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D6E6A" w14:textId="3CFA82DC" w:rsidR="006338D0" w:rsidRDefault="006338D0" w:rsidP="00AC3424">
      <w:pPr>
        <w:spacing w:before="21" w:after="0" w:line="240" w:lineRule="auto"/>
        <w:ind w:left="100" w:right="-20"/>
        <w:jc w:val="center"/>
        <w:rPr>
          <w:rFonts w:ascii="MercuryDisplay-Roman" w:eastAsia="MercuryDisplay-Roman" w:hAnsi="MercuryDisplay-Roman" w:cs="MercuryDisplay-Roman"/>
          <w:noProof/>
        </w:rPr>
      </w:pPr>
    </w:p>
    <w:p w14:paraId="37F087E3" w14:textId="12C15F4D" w:rsidR="00575479" w:rsidRPr="00575479" w:rsidRDefault="00575479" w:rsidP="006338D0">
      <w:pPr>
        <w:spacing w:before="21" w:after="0" w:line="240" w:lineRule="auto"/>
        <w:ind w:left="100" w:right="-20"/>
        <w:rPr>
          <w:rFonts w:ascii="MercuryDisplay-Roman" w:eastAsia="MercuryDisplay-Roman" w:hAnsi="MercuryDisplay-Roman" w:cs="MercuryDisplay-Roman"/>
        </w:rPr>
      </w:pPr>
      <w:bookmarkStart w:id="0" w:name="_GoBack"/>
      <w:bookmarkEnd w:id="0"/>
    </w:p>
    <w:sectPr w:rsidR="00575479" w:rsidRPr="00575479">
      <w:headerReference w:type="default" r:id="rId7"/>
      <w:footerReference w:type="even" r:id="rId8"/>
      <w:footerReference w:type="default" r:id="rId9"/>
      <w:type w:val="continuous"/>
      <w:pgSz w:w="12240" w:h="15840"/>
      <w:pgMar w:top="1360" w:right="1320" w:bottom="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8A945" w14:textId="77777777" w:rsidR="000540C8" w:rsidRDefault="000540C8" w:rsidP="00A402F2">
      <w:pPr>
        <w:spacing w:after="0" w:line="240" w:lineRule="auto"/>
      </w:pPr>
      <w:r>
        <w:separator/>
      </w:r>
    </w:p>
  </w:endnote>
  <w:endnote w:type="continuationSeparator" w:id="0">
    <w:p w14:paraId="21388E8D" w14:textId="77777777" w:rsidR="000540C8" w:rsidRDefault="000540C8" w:rsidP="00A40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28CFFCFA" w:usb2="00000016" w:usb3="00000000" w:csb0="00100001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MercuryDisplay-Roman">
    <w:altName w:val="Times New Roman"/>
    <w:charset w:val="00"/>
    <w:family w:val="auto"/>
    <w:pitch w:val="variable"/>
    <w:sig w:usb0="00000001" w:usb1="4000004A" w:usb2="00000000" w:usb3="00000000" w:csb0="0000000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7D139" w14:textId="7BF2A32F" w:rsidR="00575479" w:rsidRDefault="006338D0">
    <w:pPr>
      <w:pStyle w:val="Footer"/>
    </w:pPr>
    <w:sdt>
      <w:sdtPr>
        <w:id w:val="969400743"/>
        <w:placeholder>
          <w:docPart w:val="BDDD354E8448E64398C0FBD28F9CDF1F"/>
        </w:placeholder>
        <w:temporary/>
        <w:showingPlcHdr/>
      </w:sdtPr>
      <w:sdtEndPr/>
      <w:sdtContent>
        <w:r w:rsidR="00575479">
          <w:t>[Type text]</w:t>
        </w:r>
      </w:sdtContent>
    </w:sdt>
    <w:r w:rsidR="00575479">
      <w:ptab w:relativeTo="margin" w:alignment="center" w:leader="none"/>
    </w:r>
    <w:sdt>
      <w:sdtPr>
        <w:id w:val="969400748"/>
        <w:placeholder>
          <w:docPart w:val="1BA76169710E1C47A931997E29B84DEF"/>
        </w:placeholder>
        <w:temporary/>
        <w:showingPlcHdr/>
      </w:sdtPr>
      <w:sdtEndPr/>
      <w:sdtContent>
        <w:r w:rsidR="00575479">
          <w:t>[Type text]</w:t>
        </w:r>
      </w:sdtContent>
    </w:sdt>
    <w:r w:rsidR="00575479">
      <w:ptab w:relativeTo="margin" w:alignment="right" w:leader="none"/>
    </w:r>
    <w:sdt>
      <w:sdtPr>
        <w:id w:val="969400753"/>
        <w:placeholder>
          <w:docPart w:val="C7A0548734784345B9A355CB684A65BB"/>
        </w:placeholder>
        <w:temporary/>
        <w:showingPlcHdr/>
      </w:sdtPr>
      <w:sdtEndPr/>
      <w:sdtContent>
        <w:r w:rsidR="00575479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FB5EA" w14:textId="10F1130E" w:rsidR="00575479" w:rsidRDefault="00AC3424" w:rsidP="00AC3424">
    <w:pPr>
      <w:pStyle w:val="Footer"/>
      <w:spacing w:line="276" w:lineRule="auto"/>
      <w:jc w:val="center"/>
      <w:rPr>
        <w:rFonts w:ascii="Palatino Linotype" w:hAnsi="Palatino Linotype"/>
        <w:i/>
        <w:color w:val="7F7F7F" w:themeColor="text1" w:themeTint="80"/>
        <w:sz w:val="24"/>
      </w:rPr>
    </w:pPr>
    <w:r w:rsidRPr="00AC3424">
      <w:rPr>
        <w:rFonts w:ascii="Palatino Linotype" w:hAnsi="Palatino Linotype"/>
        <w:i/>
        <w:color w:val="7F7F7F" w:themeColor="text1" w:themeTint="80"/>
        <w:sz w:val="24"/>
      </w:rPr>
      <w:t>The Spirit Makes the Master</w:t>
    </w:r>
  </w:p>
  <w:p w14:paraId="0B74C759" w14:textId="04986931" w:rsidR="00AC3424" w:rsidRPr="00AC3424" w:rsidRDefault="00AC3424" w:rsidP="00AC3424">
    <w:pPr>
      <w:pStyle w:val="Footer"/>
      <w:spacing w:line="276" w:lineRule="auto"/>
      <w:jc w:val="center"/>
      <w:rPr>
        <w:rFonts w:ascii="Myriad Pro" w:hAnsi="Myriad Pro"/>
        <w:sz w:val="18"/>
      </w:rPr>
    </w:pPr>
    <w:r w:rsidRPr="00AC3424">
      <w:rPr>
        <w:rFonts w:ascii="Myriad Pro" w:hAnsi="Myriad Pro"/>
        <w:sz w:val="18"/>
      </w:rPr>
      <w:t>Department | Western Kentucky University | Address | City/State 0000</w:t>
    </w:r>
  </w:p>
  <w:p w14:paraId="66083CF0" w14:textId="3B3B7FB9" w:rsidR="00AC3424" w:rsidRDefault="00AC3424" w:rsidP="00AC3424">
    <w:pPr>
      <w:pStyle w:val="Footer"/>
      <w:spacing w:line="276" w:lineRule="auto"/>
      <w:jc w:val="center"/>
      <w:rPr>
        <w:rFonts w:ascii="Myriad Pro" w:hAnsi="Myriad Pro"/>
        <w:sz w:val="18"/>
      </w:rPr>
    </w:pPr>
    <w:r w:rsidRPr="00AC3424">
      <w:rPr>
        <w:rFonts w:ascii="Myriad Pro" w:hAnsi="Myriad Pro"/>
        <w:sz w:val="18"/>
      </w:rPr>
      <w:t>Phone: xxx-xxx-</w:t>
    </w:r>
    <w:proofErr w:type="spellStart"/>
    <w:r w:rsidRPr="00AC3424">
      <w:rPr>
        <w:rFonts w:ascii="Myriad Pro" w:hAnsi="Myriad Pro"/>
        <w:sz w:val="18"/>
      </w:rPr>
      <w:t>xxxx</w:t>
    </w:r>
    <w:proofErr w:type="spellEnd"/>
    <w:r w:rsidRPr="00AC3424">
      <w:rPr>
        <w:rFonts w:ascii="Myriad Pro" w:hAnsi="Myriad Pro"/>
        <w:sz w:val="18"/>
      </w:rPr>
      <w:t xml:space="preserve"> | fax: xxx-xxx-</w:t>
    </w:r>
    <w:proofErr w:type="spellStart"/>
    <w:r w:rsidRPr="00AC3424">
      <w:rPr>
        <w:rFonts w:ascii="Myriad Pro" w:hAnsi="Myriad Pro"/>
        <w:sz w:val="18"/>
      </w:rPr>
      <w:t>xxxx</w:t>
    </w:r>
    <w:proofErr w:type="spellEnd"/>
    <w:r w:rsidRPr="00AC3424">
      <w:rPr>
        <w:rFonts w:ascii="Myriad Pro" w:hAnsi="Myriad Pro"/>
        <w:sz w:val="18"/>
      </w:rPr>
      <w:t xml:space="preserve"> | email: </w:t>
    </w:r>
    <w:hyperlink r:id="rId1" w:history="1">
      <w:r w:rsidRPr="00AC3424">
        <w:rPr>
          <w:rStyle w:val="Hyperlink"/>
          <w:rFonts w:ascii="Myriad Pro" w:hAnsi="Myriad Pro"/>
          <w:color w:val="auto"/>
          <w:sz w:val="18"/>
        </w:rPr>
        <w:t>email@wku.edu</w:t>
      </w:r>
    </w:hyperlink>
    <w:r w:rsidRPr="00AC3424">
      <w:rPr>
        <w:rFonts w:ascii="Myriad Pro" w:hAnsi="Myriad Pro"/>
        <w:sz w:val="18"/>
      </w:rPr>
      <w:t xml:space="preserve"> | </w:t>
    </w:r>
    <w:hyperlink r:id="rId2" w:history="1">
      <w:r w:rsidRPr="006563A7">
        <w:rPr>
          <w:rStyle w:val="Hyperlink"/>
          <w:rFonts w:ascii="Myriad Pro" w:hAnsi="Myriad Pro"/>
          <w:sz w:val="18"/>
        </w:rPr>
        <w:t>www.wku.edu/chhs</w:t>
      </w:r>
    </w:hyperlink>
  </w:p>
  <w:p w14:paraId="72329078" w14:textId="1DA7DB05" w:rsidR="00AC3424" w:rsidRPr="00AC3424" w:rsidRDefault="00AC3424" w:rsidP="00AC3424">
    <w:pPr>
      <w:pStyle w:val="Footer"/>
      <w:spacing w:line="276" w:lineRule="auto"/>
      <w:jc w:val="center"/>
      <w:rPr>
        <w:rFonts w:ascii="Myriad Pro" w:hAnsi="Myriad Pro"/>
        <w:sz w:val="18"/>
      </w:rPr>
    </w:pPr>
    <w:r w:rsidRPr="00AC3424">
      <w:rPr>
        <w:rFonts w:ascii="Myriad Pro" w:hAnsi="Myriad Pro"/>
        <w:i/>
        <w:sz w:val="14"/>
      </w:rPr>
      <w:t>Equal Education and Employment Opportunities</w:t>
    </w:r>
    <w:r w:rsidRPr="00AC3424">
      <w:rPr>
        <w:rFonts w:ascii="Myriad Pro" w:hAnsi="Myriad Pro"/>
        <w:sz w:val="14"/>
      </w:rPr>
      <w:t xml:space="preserve"> </w:t>
    </w:r>
    <w:r w:rsidRPr="00AC3424">
      <w:rPr>
        <w:rFonts w:ascii="Arial" w:hAnsi="Arial" w:cs="Arial"/>
        <w:sz w:val="8"/>
      </w:rPr>
      <w:t>●</w:t>
    </w:r>
    <w:r w:rsidRPr="00AC3424">
      <w:rPr>
        <w:rFonts w:ascii="Myriad Pro" w:hAnsi="Myriad Pro" w:cs="Arial"/>
        <w:sz w:val="12"/>
      </w:rPr>
      <w:t xml:space="preserve"> </w:t>
    </w:r>
    <w:r w:rsidRPr="00AC3424">
      <w:rPr>
        <w:rFonts w:ascii="Myriad Pro" w:hAnsi="Myriad Pro" w:cs="Arial"/>
        <w:i/>
        <w:sz w:val="14"/>
      </w:rPr>
      <w:t>Printing paid from state funds, KRS 57 375</w:t>
    </w:r>
    <w:r w:rsidRPr="00AC3424">
      <w:rPr>
        <w:rFonts w:ascii="Myriad Pro" w:hAnsi="Myriad Pro" w:cs="Arial"/>
        <w:sz w:val="14"/>
      </w:rPr>
      <w:t xml:space="preserve"> </w:t>
    </w:r>
    <w:r w:rsidRPr="00AC3424">
      <w:rPr>
        <w:rFonts w:ascii="Arial" w:hAnsi="Arial" w:cs="Arial"/>
        <w:sz w:val="8"/>
      </w:rPr>
      <w:t>●</w:t>
    </w:r>
    <w:r w:rsidRPr="00AC3424">
      <w:rPr>
        <w:rFonts w:ascii="Myriad Pro" w:hAnsi="Myriad Pro" w:cs="Arial"/>
        <w:i/>
        <w:sz w:val="14"/>
      </w:rPr>
      <w:t xml:space="preserve"> Hearing</w:t>
    </w:r>
    <w:r w:rsidRPr="00AC3424">
      <w:rPr>
        <w:rFonts w:ascii="Myriad Pro" w:hAnsi="Myriad Pro" w:cs="Arial"/>
        <w:sz w:val="14"/>
      </w:rPr>
      <w:t xml:space="preserve"> </w:t>
    </w:r>
    <w:r>
      <w:rPr>
        <w:rFonts w:ascii="Myriad Pro" w:hAnsi="Myriad Pro" w:cs="Arial"/>
        <w:sz w:val="14"/>
      </w:rPr>
      <w:t>Impaired Only: 270-745-5389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22698" w14:textId="77777777" w:rsidR="000540C8" w:rsidRDefault="000540C8" w:rsidP="00A402F2">
      <w:pPr>
        <w:spacing w:after="0" w:line="240" w:lineRule="auto"/>
      </w:pPr>
      <w:r>
        <w:separator/>
      </w:r>
    </w:p>
  </w:footnote>
  <w:footnote w:type="continuationSeparator" w:id="0">
    <w:p w14:paraId="2ACE1959" w14:textId="77777777" w:rsidR="000540C8" w:rsidRDefault="000540C8" w:rsidP="00A40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844B6" w14:textId="4D5BC006" w:rsidR="006338D0" w:rsidRDefault="006338D0" w:rsidP="006338D0">
    <w:pPr>
      <w:pStyle w:val="Header"/>
      <w:jc w:val="center"/>
    </w:pPr>
    <w:r>
      <w:rPr>
        <w:rFonts w:ascii="MercuryDisplay-Roman" w:eastAsia="MercuryDisplay-Roman" w:hAnsi="MercuryDisplay-Roman" w:cs="MercuryDisplay-Roman"/>
        <w:noProof/>
      </w:rPr>
      <w:drawing>
        <wp:inline distT="0" distB="0" distL="0" distR="0" wp14:anchorId="53E28EB4" wp14:editId="35897824">
          <wp:extent cx="1533525" cy="125873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HS_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47" b="13873"/>
                  <a:stretch/>
                </pic:blipFill>
                <pic:spPr bwMode="auto">
                  <a:xfrm>
                    <a:off x="0" y="0"/>
                    <a:ext cx="1543958" cy="1267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drawingGridHorizontalSpacing w:val="115"/>
  <w:drawingGridVerticalSpacing w:val="18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C6A"/>
    <w:rsid w:val="000540C8"/>
    <w:rsid w:val="00090043"/>
    <w:rsid w:val="001E00E7"/>
    <w:rsid w:val="00204F52"/>
    <w:rsid w:val="003209FB"/>
    <w:rsid w:val="00575479"/>
    <w:rsid w:val="00600650"/>
    <w:rsid w:val="006209BC"/>
    <w:rsid w:val="006338D0"/>
    <w:rsid w:val="006A18DF"/>
    <w:rsid w:val="006E7818"/>
    <w:rsid w:val="00A402F2"/>
    <w:rsid w:val="00A44E40"/>
    <w:rsid w:val="00A90444"/>
    <w:rsid w:val="00AC3424"/>
    <w:rsid w:val="00BD082D"/>
    <w:rsid w:val="00C04F08"/>
    <w:rsid w:val="00E13C6A"/>
    <w:rsid w:val="00ED103D"/>
    <w:rsid w:val="00F6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2C9D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0E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0E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402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2F2"/>
  </w:style>
  <w:style w:type="paragraph" w:styleId="Footer">
    <w:name w:val="footer"/>
    <w:basedOn w:val="Normal"/>
    <w:link w:val="FooterChar"/>
    <w:uiPriority w:val="99"/>
    <w:unhideWhenUsed/>
    <w:rsid w:val="00A402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2F2"/>
  </w:style>
  <w:style w:type="paragraph" w:styleId="NoSpacing">
    <w:name w:val="No Spacing"/>
    <w:link w:val="NoSpacingChar"/>
    <w:qFormat/>
    <w:rsid w:val="00A402F2"/>
    <w:pPr>
      <w:widowControl/>
      <w:spacing w:after="0" w:line="240" w:lineRule="auto"/>
    </w:pPr>
    <w:rPr>
      <w:rFonts w:ascii="PMingLiU" w:eastAsiaTheme="minorEastAsia" w:hAnsi="PMingLiU"/>
    </w:rPr>
  </w:style>
  <w:style w:type="character" w:customStyle="1" w:styleId="NoSpacingChar">
    <w:name w:val="No Spacing Char"/>
    <w:basedOn w:val="DefaultParagraphFont"/>
    <w:link w:val="NoSpacing"/>
    <w:rsid w:val="00A402F2"/>
    <w:rPr>
      <w:rFonts w:ascii="PMingLiU" w:eastAsiaTheme="minorEastAsia" w:hAnsi="PMingLiU"/>
    </w:rPr>
  </w:style>
  <w:style w:type="character" w:styleId="Hyperlink">
    <w:name w:val="Hyperlink"/>
    <w:basedOn w:val="DefaultParagraphFont"/>
    <w:uiPriority w:val="99"/>
    <w:unhideWhenUsed/>
    <w:rsid w:val="00AC34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ku.edu/chhs" TargetMode="External"/><Relationship Id="rId1" Type="http://schemas.openxmlformats.org/officeDocument/2006/relationships/hyperlink" Target="mailto:email@wk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DD354E8448E64398C0FBD28F9CD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40E80-F037-2E43-8790-978E0C1C64E5}"/>
      </w:docPartPr>
      <w:docPartBody>
        <w:p w:rsidR="00656E3D" w:rsidRDefault="009F29F3" w:rsidP="009F29F3">
          <w:pPr>
            <w:pStyle w:val="BDDD354E8448E64398C0FBD28F9CDF1F"/>
          </w:pPr>
          <w:r>
            <w:t>[Type text]</w:t>
          </w:r>
        </w:p>
      </w:docPartBody>
    </w:docPart>
    <w:docPart>
      <w:docPartPr>
        <w:name w:val="1BA76169710E1C47A931997E29B84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63367-BA98-7943-930A-2D868CDC9206}"/>
      </w:docPartPr>
      <w:docPartBody>
        <w:p w:rsidR="00656E3D" w:rsidRDefault="009F29F3" w:rsidP="009F29F3">
          <w:pPr>
            <w:pStyle w:val="1BA76169710E1C47A931997E29B84DEF"/>
          </w:pPr>
          <w:r>
            <w:t>[Type text]</w:t>
          </w:r>
        </w:p>
      </w:docPartBody>
    </w:docPart>
    <w:docPart>
      <w:docPartPr>
        <w:name w:val="C7A0548734784345B9A355CB684A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9225D-38C2-1C43-B947-6AADDCC2CB92}"/>
      </w:docPartPr>
      <w:docPartBody>
        <w:p w:rsidR="00656E3D" w:rsidRDefault="009F29F3" w:rsidP="009F29F3">
          <w:pPr>
            <w:pStyle w:val="C7A0548734784345B9A355CB684A65B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28CFFCFA" w:usb2="00000016" w:usb3="00000000" w:csb0="00100001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MercuryDisplay-Roman">
    <w:altName w:val="Times New Roman"/>
    <w:charset w:val="00"/>
    <w:family w:val="auto"/>
    <w:pitch w:val="variable"/>
    <w:sig w:usb0="00000001" w:usb1="4000004A" w:usb2="00000000" w:usb3="00000000" w:csb0="0000000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9F3"/>
    <w:rsid w:val="003435B9"/>
    <w:rsid w:val="00656E3D"/>
    <w:rsid w:val="009F29F3"/>
    <w:rsid w:val="00C0687B"/>
    <w:rsid w:val="00C1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DD354E8448E64398C0FBD28F9CDF1F">
    <w:name w:val="BDDD354E8448E64398C0FBD28F9CDF1F"/>
    <w:rsid w:val="009F29F3"/>
  </w:style>
  <w:style w:type="paragraph" w:customStyle="1" w:styleId="1BA76169710E1C47A931997E29B84DEF">
    <w:name w:val="1BA76169710E1C47A931997E29B84DEF"/>
    <w:rsid w:val="009F29F3"/>
  </w:style>
  <w:style w:type="paragraph" w:customStyle="1" w:styleId="C7A0548734784345B9A355CB684A65BB">
    <w:name w:val="C7A0548734784345B9A355CB684A65BB"/>
    <w:rsid w:val="009F29F3"/>
  </w:style>
  <w:style w:type="paragraph" w:customStyle="1" w:styleId="23A0C0815E523741B82B71EB6EB31C98">
    <w:name w:val="23A0C0815E523741B82B71EB6EB31C98"/>
    <w:rsid w:val="009F29F3"/>
  </w:style>
  <w:style w:type="paragraph" w:customStyle="1" w:styleId="921B936B2B30CE49BD1A9DAE117C7941">
    <w:name w:val="921B936B2B30CE49BD1A9DAE117C7941"/>
    <w:rsid w:val="009F29F3"/>
  </w:style>
  <w:style w:type="paragraph" w:customStyle="1" w:styleId="F3085D09EFDD684BB58CA015A500130B">
    <w:name w:val="F3085D09EFDD684BB58CA015A500130B"/>
    <w:rsid w:val="009F29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6050AC-8E69-45E7-B703-9D37F9FF6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 Public Relations &amp; Marketing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Carver, Malia</dc:creator>
  <cp:lastModifiedBy>Carver, Malia</cp:lastModifiedBy>
  <cp:revision>2</cp:revision>
  <dcterms:created xsi:type="dcterms:W3CDTF">2019-07-18T19:49:00Z</dcterms:created>
  <dcterms:modified xsi:type="dcterms:W3CDTF">2019-07-18T19:49:00Z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LastSaved">
    <vt:filetime>2016-04-18T00:00:00Z</vt:filetime>
  </property>
</Properties>
</file>