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4A" w:rsidRPr="0082465E" w:rsidRDefault="000E684A" w:rsidP="000E684A">
      <w:pPr>
        <w:rPr>
          <w:b/>
        </w:rPr>
      </w:pPr>
      <w:r w:rsidRPr="0082465E">
        <w:rPr>
          <w:b/>
        </w:rPr>
        <w:t>Kentucky’s Labor Market Ranks 49</w:t>
      </w:r>
      <w:r w:rsidRPr="0082465E">
        <w:rPr>
          <w:b/>
          <w:vertAlign w:val="superscript"/>
        </w:rPr>
        <w:t>th</w:t>
      </w:r>
    </w:p>
    <w:p w:rsidR="000E684A" w:rsidRDefault="000E684A" w:rsidP="000E684A">
      <w:r>
        <w:t xml:space="preserve">A recent </w:t>
      </w:r>
      <w:hyperlink r:id="rId5" w:history="1">
        <w:r w:rsidRPr="00D65DB3">
          <w:rPr>
            <w:rStyle w:val="Hyperlink"/>
          </w:rPr>
          <w:t>CNBC report</w:t>
        </w:r>
      </w:hyperlink>
      <w:r>
        <w:t xml:space="preserve"> found that Kentucky was the 36</w:t>
      </w:r>
      <w:r w:rsidRPr="00193A2B">
        <w:rPr>
          <w:vertAlign w:val="superscript"/>
        </w:rPr>
        <w:t>th</w:t>
      </w:r>
      <w:r>
        <w:t xml:space="preserve"> most business friendly state</w:t>
      </w:r>
      <w:r w:rsidR="008D0931">
        <w:t xml:space="preserve"> in the US</w:t>
      </w:r>
      <w:r>
        <w:t>.  Looking behind the numbers we find that they rank</w:t>
      </w:r>
      <w:r w:rsidR="00C4497E">
        <w:t>ed</w:t>
      </w:r>
      <w:r>
        <w:t xml:space="preserve"> Kentucky’s labor market second worst in the country.  The health of a la</w:t>
      </w:r>
      <w:r w:rsidR="00C4497E">
        <w:t>bor market in their study i</w:t>
      </w:r>
      <w:r>
        <w:t>s a reflection of the education level of the work force, the number of available employees in the state, the retention of college educated workers, output per job, worker training, and whether or not a state was right to work</w:t>
      </w:r>
      <w:r w:rsidR="00D65DB3">
        <w:t xml:space="preserve"> (which Kentucky is not)</w:t>
      </w:r>
      <w:r>
        <w:t>.</w:t>
      </w:r>
    </w:p>
    <w:p w:rsidR="00CE4CA7" w:rsidRPr="00CE4CA7" w:rsidRDefault="00CE4CA7" w:rsidP="00CE4CA7">
      <w:pPr>
        <w:rPr>
          <w:b/>
        </w:rPr>
      </w:pPr>
      <w:r w:rsidRPr="00CE4CA7">
        <w:rPr>
          <w:b/>
        </w:rPr>
        <w:t>A Massive Loss of Kentucky Employment</w:t>
      </w:r>
    </w:p>
    <w:p w:rsidR="00CE4CA7" w:rsidRDefault="00CE4CA7" w:rsidP="00CE4CA7">
      <w:r>
        <w:t>An uneducated look at the employment picture in Kentucky may suggest that the employment situation has improved since 2007.  The unemployment rate in June 2015, 5.1%, was lower than it was in June 2007 in Kentucky,</w:t>
      </w:r>
      <w:r>
        <w:t xml:space="preserve"> </w:t>
      </w:r>
      <w:r>
        <w:t>5.3%.  What the unemployment picture fails to appreciate is the massive decline in Kentucky’s labor force participation rate.</w:t>
      </w:r>
    </w:p>
    <w:p w:rsidR="000E684A" w:rsidRPr="00CE4CA7" w:rsidRDefault="00D8560C">
      <w:pPr>
        <w:rPr>
          <w:b/>
        </w:rPr>
      </w:pPr>
      <w:r w:rsidRPr="00CE4CA7">
        <w:rPr>
          <w:b/>
        </w:rPr>
        <w:t>Year</w:t>
      </w:r>
      <w:r w:rsidRPr="00CE4CA7">
        <w:rPr>
          <w:b/>
        </w:rPr>
        <w:tab/>
      </w:r>
      <w:r w:rsidRPr="00CE4CA7">
        <w:rPr>
          <w:b/>
        </w:rPr>
        <w:tab/>
        <w:t>KY Labor Force</w:t>
      </w:r>
      <w:r w:rsidR="00CE4CA7">
        <w:rPr>
          <w:b/>
        </w:rPr>
        <w:tab/>
        <w:t xml:space="preserve">Kentucky </w:t>
      </w:r>
      <w:r w:rsidR="00CE4CA7">
        <w:rPr>
          <w:b/>
        </w:rPr>
        <w:tab/>
      </w:r>
      <w:r w:rsidRPr="00CE4CA7">
        <w:rPr>
          <w:b/>
        </w:rPr>
        <w:t>K</w:t>
      </w:r>
      <w:r w:rsidR="00CE4CA7">
        <w:rPr>
          <w:b/>
        </w:rPr>
        <w:t>entucky</w:t>
      </w:r>
      <w:r w:rsidRPr="00CE4CA7">
        <w:rPr>
          <w:b/>
        </w:rPr>
        <w:tab/>
        <w:t xml:space="preserve"># </w:t>
      </w:r>
      <w:r w:rsidR="00CE4CA7">
        <w:rPr>
          <w:b/>
        </w:rPr>
        <w:t xml:space="preserve">of </w:t>
      </w:r>
      <w:r w:rsidRPr="00CE4CA7">
        <w:rPr>
          <w:b/>
        </w:rPr>
        <w:t>Employed</w:t>
      </w:r>
      <w:r w:rsidR="00CE4CA7">
        <w:rPr>
          <w:b/>
        </w:rPr>
        <w:t xml:space="preserve"> </w:t>
      </w:r>
      <w:r w:rsidR="00D64FDC" w:rsidRPr="00CE4CA7">
        <w:rPr>
          <w:b/>
        </w:rPr>
        <w:t xml:space="preserve"># </w:t>
      </w:r>
      <w:r w:rsidR="00CE4CA7">
        <w:rPr>
          <w:b/>
        </w:rPr>
        <w:t xml:space="preserve">of </w:t>
      </w:r>
      <w:r w:rsidR="00D64FDC" w:rsidRPr="00CE4CA7">
        <w:rPr>
          <w:b/>
        </w:rPr>
        <w:t>Adult</w:t>
      </w:r>
    </w:p>
    <w:p w:rsidR="00D8560C" w:rsidRPr="00CE4CA7" w:rsidRDefault="00D8560C">
      <w:pPr>
        <w:rPr>
          <w:b/>
        </w:rPr>
      </w:pPr>
      <w:r w:rsidRPr="00CE4CA7">
        <w:rPr>
          <w:b/>
        </w:rPr>
        <w:tab/>
      </w:r>
      <w:r w:rsidRPr="00CE4CA7">
        <w:rPr>
          <w:b/>
        </w:rPr>
        <w:tab/>
        <w:t xml:space="preserve">Participation </w:t>
      </w:r>
      <w:r w:rsidRPr="00CE4CA7">
        <w:rPr>
          <w:b/>
        </w:rPr>
        <w:tab/>
      </w:r>
      <w:r w:rsidR="00CE4CA7">
        <w:rPr>
          <w:b/>
        </w:rPr>
        <w:t>Employment</w:t>
      </w:r>
      <w:r w:rsidR="00CE4CA7">
        <w:rPr>
          <w:b/>
        </w:rPr>
        <w:tab/>
        <w:t>Unemployment</w:t>
      </w:r>
      <w:r w:rsidR="00CE4CA7">
        <w:rPr>
          <w:b/>
        </w:rPr>
        <w:tab/>
        <w:t xml:space="preserve"> </w:t>
      </w:r>
      <w:r w:rsidRPr="00CE4CA7">
        <w:rPr>
          <w:b/>
        </w:rPr>
        <w:t>Kentuckians</w:t>
      </w:r>
      <w:r w:rsidR="00CE4CA7">
        <w:rPr>
          <w:b/>
        </w:rPr>
        <w:t xml:space="preserve"> </w:t>
      </w:r>
      <w:r w:rsidR="00CE4CA7">
        <w:rPr>
          <w:b/>
        </w:rPr>
        <w:tab/>
      </w:r>
      <w:proofErr w:type="spellStart"/>
      <w:r w:rsidR="00D64FDC" w:rsidRPr="00CE4CA7">
        <w:rPr>
          <w:b/>
        </w:rPr>
        <w:t>Kentuckians</w:t>
      </w:r>
      <w:proofErr w:type="spellEnd"/>
    </w:p>
    <w:p w:rsidR="00D8560C" w:rsidRPr="00CE4CA7" w:rsidRDefault="00D8560C">
      <w:pPr>
        <w:rPr>
          <w:b/>
        </w:rPr>
      </w:pPr>
      <w:r w:rsidRPr="00CE4CA7">
        <w:rPr>
          <w:b/>
        </w:rPr>
        <w:tab/>
      </w:r>
      <w:r w:rsidRPr="00CE4CA7">
        <w:rPr>
          <w:b/>
        </w:rPr>
        <w:tab/>
        <w:t>Rate</w:t>
      </w:r>
      <w:r w:rsidR="00CE4CA7">
        <w:rPr>
          <w:b/>
        </w:rPr>
        <w:tab/>
      </w:r>
      <w:r w:rsidR="00CE4CA7">
        <w:rPr>
          <w:b/>
        </w:rPr>
        <w:tab/>
      </w:r>
      <w:proofErr w:type="spellStart"/>
      <w:r w:rsidR="00CE4CA7">
        <w:rPr>
          <w:b/>
        </w:rPr>
        <w:t>Rate</w:t>
      </w:r>
      <w:proofErr w:type="spellEnd"/>
      <w:r w:rsidR="00CE4CA7">
        <w:rPr>
          <w:b/>
        </w:rPr>
        <w:tab/>
      </w:r>
      <w:r w:rsidR="00CE4CA7">
        <w:rPr>
          <w:b/>
        </w:rPr>
        <w:tab/>
      </w:r>
      <w:proofErr w:type="spellStart"/>
      <w:r w:rsidR="00CE4CA7">
        <w:rPr>
          <w:b/>
        </w:rPr>
        <w:t>Rate</w:t>
      </w:r>
      <w:proofErr w:type="spellEnd"/>
    </w:p>
    <w:p w:rsidR="00CE4CA7" w:rsidRDefault="00CE4CA7" w:rsidP="00CE4CA7">
      <w:r>
        <w:t xml:space="preserve">June 2007 </w:t>
      </w:r>
      <w:r>
        <w:tab/>
        <w:t>62.0</w:t>
      </w:r>
      <w:r>
        <w:tab/>
      </w:r>
      <w:r>
        <w:tab/>
        <w:t>58.7</w:t>
      </w:r>
      <w:r>
        <w:tab/>
      </w:r>
      <w:r>
        <w:tab/>
        <w:t>5.3%</w:t>
      </w:r>
      <w:r>
        <w:tab/>
      </w:r>
      <w:r>
        <w:tab/>
      </w:r>
      <w:r>
        <w:t>1,919,497</w:t>
      </w:r>
      <w:r>
        <w:tab/>
        <w:t>3,271,781</w:t>
      </w:r>
    </w:p>
    <w:p w:rsidR="000E684A" w:rsidRDefault="00D8560C">
      <w:r>
        <w:t xml:space="preserve">June 2015 </w:t>
      </w:r>
      <w:r>
        <w:tab/>
      </w:r>
      <w:r w:rsidR="000E684A">
        <w:t>57.5</w:t>
      </w:r>
      <w:r w:rsidR="000E684A">
        <w:tab/>
      </w:r>
      <w:r>
        <w:tab/>
        <w:t>54.6</w:t>
      </w:r>
      <w:r>
        <w:tab/>
      </w:r>
      <w:r>
        <w:tab/>
        <w:t>5.1%</w:t>
      </w:r>
      <w:r>
        <w:tab/>
      </w:r>
      <w:r>
        <w:tab/>
        <w:t>1,878,549</w:t>
      </w:r>
      <w:r w:rsidR="00D64FDC">
        <w:tab/>
        <w:t>3,442,854</w:t>
      </w:r>
    </w:p>
    <w:p w:rsidR="00CE4CA7" w:rsidRDefault="00CE4CA7">
      <w:r>
        <w:t xml:space="preserve">Source: </w:t>
      </w:r>
      <w:hyperlink r:id="rId6" w:history="1">
        <w:r w:rsidRPr="008F3352">
          <w:rPr>
            <w:rStyle w:val="Hyperlink"/>
          </w:rPr>
          <w:t>US Bureau of Labor Statistics</w:t>
        </w:r>
      </w:hyperlink>
    </w:p>
    <w:p w:rsidR="00CE4CA7" w:rsidRDefault="00CE4CA7" w:rsidP="00CE4CA7">
      <w:r>
        <w:t>Between 2007 and 2015 Kentucky added 171,073 adults to its population while simultaneously having 40,948</w:t>
      </w:r>
      <w:r>
        <w:t xml:space="preserve"> fewer adults </w:t>
      </w:r>
      <w:r>
        <w:t>employed.  In other words, Kentucky has 212,021 more jobless adults than it did in 2007. That is greater than 10% of the entire Kentucky labor force.</w:t>
      </w:r>
      <w:r>
        <w:t xml:space="preserve">  It is a massive two year decline in jobs and it has happened while the US economy has been growing.</w:t>
      </w:r>
      <w:r w:rsidR="00D715E5">
        <w:t xml:space="preserve">  In </w:t>
      </w:r>
      <w:r w:rsidR="00D715E5" w:rsidRPr="00D715E5">
        <w:t>2014</w:t>
      </w:r>
      <w:r w:rsidR="00D715E5">
        <w:t>, Kentucky’s economy only grew 1% while the US as whole grew at</w:t>
      </w:r>
      <w:r w:rsidR="00D715E5" w:rsidRPr="00D715E5">
        <w:t xml:space="preserve"> 2.2%</w:t>
      </w:r>
      <w:r w:rsidR="00D715E5">
        <w:t>.</w:t>
      </w:r>
    </w:p>
    <w:p w:rsidR="00CE4CA7" w:rsidRDefault="00CE4CA7" w:rsidP="00CE4CA7">
      <w:r>
        <w:t>Between July 2013 and May 2015</w:t>
      </w:r>
      <w:hyperlink r:id="rId7" w:history="1">
        <w:r w:rsidRPr="00C4497E">
          <w:rPr>
            <w:rStyle w:val="Hyperlink"/>
          </w:rPr>
          <w:t>, Kentucky’s Medicaid and Chip roles increased faster</w:t>
        </w:r>
      </w:hyperlink>
      <w:r>
        <w:t xml:space="preserve"> than any other state in the country (85.57%).  During the exact same time period, Kentucky’s labor force participation rate fell</w:t>
      </w:r>
      <w:r>
        <w:t xml:space="preserve"> by more than any other state (</w:t>
      </w:r>
      <w:r>
        <w:t xml:space="preserve">1.9 percentage points).  States that did not expand Medicaid with the Affordable Health Care Act saw an average increase in their labor force participation rate of .04 percentage points during this same time frame.  </w:t>
      </w:r>
      <w:r w:rsidR="003A3DFD">
        <w:t xml:space="preserve"> In June 2015, Kentucky had the fourth lowest labor force participation rate (57.5%) of any state in the country, only ahead of West Virginia, Alabama, and Mississippi.</w:t>
      </w:r>
      <w:r w:rsidR="00C4497E">
        <w:t xml:space="preserve">  That means for every 100 adults in Kentucky, 42.5 do not have so much as a part time job.</w:t>
      </w:r>
    </w:p>
    <w:p w:rsidR="00D65DB3" w:rsidRDefault="00DD3909" w:rsidP="00DD3909">
      <w:r>
        <w:t xml:space="preserve">In 2013, 14.4% of Kentuckians were </w:t>
      </w:r>
      <w:r w:rsidR="00C65664">
        <w:t>over the age of 62 only slightly higher than the</w:t>
      </w:r>
      <w:r>
        <w:t xml:space="preserve"> national average of 14.1%.  That is, the lack of labor force participation in Kentucky cannot be explained away </w:t>
      </w:r>
      <w:r w:rsidR="00C4497E">
        <w:t xml:space="preserve">merely </w:t>
      </w:r>
      <w:r>
        <w:t>by an aging demographic.</w:t>
      </w:r>
      <w:r>
        <w:t xml:space="preserve">  </w:t>
      </w:r>
      <w:r>
        <w:t>Apparently, Medicaid expansion has freed members of Kentucky’s low income households from the burden of having to work.</w:t>
      </w:r>
      <w:r>
        <w:t xml:space="preserve">  In fac</w:t>
      </w:r>
      <w:r w:rsidR="00D768C2">
        <w:t xml:space="preserve">t, the </w:t>
      </w:r>
      <w:hyperlink r:id="rId8" w:history="1">
        <w:r w:rsidR="00D768C2" w:rsidRPr="00D768C2">
          <w:rPr>
            <w:rStyle w:val="Hyperlink"/>
          </w:rPr>
          <w:t>Congressional Budget Office was very clear</w:t>
        </w:r>
      </w:hyperlink>
      <w:r w:rsidR="00D768C2">
        <w:t xml:space="preserve"> </w:t>
      </w:r>
      <w:r w:rsidR="00D768C2">
        <w:lastRenderedPageBreak/>
        <w:t xml:space="preserve">that Obamacare would reduce American’s willingness to work.  </w:t>
      </w:r>
      <w:r w:rsidR="00D768C2">
        <w:t xml:space="preserve">Vice President Joe Biden explicitly stated this as a benefit of Obamacare: that people </w:t>
      </w:r>
      <w:r w:rsidR="00C65664">
        <w:t xml:space="preserve">would </w:t>
      </w:r>
      <w:r w:rsidR="00D768C2">
        <w:t xml:space="preserve">have </w:t>
      </w:r>
      <w:hyperlink r:id="rId9" w:history="1">
        <w:r w:rsidR="00D768C2" w:rsidRPr="00DD3909">
          <w:rPr>
            <w:rStyle w:val="Hyperlink"/>
          </w:rPr>
          <w:t>greater freedom to quit working.</w:t>
        </w:r>
      </w:hyperlink>
      <w:r w:rsidR="00D768C2">
        <w:t xml:space="preserve">  </w:t>
      </w:r>
    </w:p>
    <w:p w:rsidR="00DD3909" w:rsidRDefault="00D768C2" w:rsidP="00DD3909">
      <w:r>
        <w:t>One man’s freedom from work, however, can only be purchased by confiscating another woman’s work product from her.  This is the double edged problem with transfer payments.  As they increase, you reduce work effort from both the transferee (who has less need to work) and the transferor (who now benefits less from the work they do).</w:t>
      </w:r>
    </w:p>
    <w:p w:rsidR="00CE4CA7" w:rsidRPr="000F095A" w:rsidRDefault="00CE4CA7" w:rsidP="00CE4CA7">
      <w:pPr>
        <w:rPr>
          <w:b/>
        </w:rPr>
      </w:pPr>
      <w:r w:rsidRPr="000F095A">
        <w:rPr>
          <w:b/>
        </w:rPr>
        <w:t>Kentucky’s Low Skilled</w:t>
      </w:r>
      <w:r w:rsidR="000F095A" w:rsidRPr="000F095A">
        <w:rPr>
          <w:b/>
        </w:rPr>
        <w:t xml:space="preserve"> Workforce</w:t>
      </w:r>
    </w:p>
    <w:p w:rsidR="00CE4CA7" w:rsidRDefault="00CE4CA7" w:rsidP="00CE4CA7">
      <w:pPr>
        <w:rPr>
          <w:rFonts w:ascii="Times New Roman" w:eastAsia="Times New Roman" w:hAnsi="Times New Roman" w:cs="Times New Roman"/>
          <w:sz w:val="24"/>
          <w:szCs w:val="24"/>
        </w:rPr>
      </w:pPr>
      <w:r>
        <w:t xml:space="preserve">A </w:t>
      </w:r>
      <w:hyperlink r:id="rId10" w:history="1">
        <w:r w:rsidRPr="008F3352">
          <w:rPr>
            <w:rStyle w:val="Hyperlink"/>
          </w:rPr>
          <w:t>2013 study by the U.S. Bureau of Labor Statistics found</w:t>
        </w:r>
      </w:hyperlink>
      <w:r>
        <w:t xml:space="preserve"> that Kentucky has the largest share of employment of any state in occupations that typically require a high school diploma or equivalent.  A full 41.7% of jobs in Kentucky require only a high school degree.</w:t>
      </w:r>
      <w:r w:rsidR="00CA21B2">
        <w:t xml:space="preserve">  On the bright sides, </w:t>
      </w:r>
      <w:r w:rsidR="00CA21B2">
        <w:rPr>
          <w:rFonts w:ascii="Times New Roman" w:eastAsia="Times New Roman" w:hAnsi="Times New Roman" w:cs="Times New Roman"/>
          <w:sz w:val="24"/>
          <w:szCs w:val="24"/>
        </w:rPr>
        <w:t xml:space="preserve">Kentucky’s </w:t>
      </w:r>
      <w:r w:rsidR="008F3352">
        <w:rPr>
          <w:rFonts w:ascii="Times New Roman" w:eastAsia="Times New Roman" w:hAnsi="Times New Roman" w:cs="Times New Roman"/>
          <w:sz w:val="24"/>
          <w:szCs w:val="24"/>
        </w:rPr>
        <w:t xml:space="preserve">four year </w:t>
      </w:r>
      <w:r w:rsidR="00CA21B2">
        <w:rPr>
          <w:rFonts w:ascii="Times New Roman" w:eastAsia="Times New Roman" w:hAnsi="Times New Roman" w:cs="Times New Roman"/>
          <w:sz w:val="24"/>
          <w:szCs w:val="24"/>
        </w:rPr>
        <w:t xml:space="preserve">high school graduation rate in 2012/2013 was </w:t>
      </w:r>
      <w:hyperlink r:id="rId11" w:history="1">
        <w:r w:rsidR="00CA21B2" w:rsidRPr="008F3352">
          <w:rPr>
            <w:rStyle w:val="Hyperlink"/>
            <w:rFonts w:ascii="Times New Roman" w:eastAsia="Times New Roman" w:hAnsi="Times New Roman" w:cs="Times New Roman"/>
            <w:sz w:val="24"/>
            <w:szCs w:val="24"/>
          </w:rPr>
          <w:t>8</w:t>
        </w:r>
        <w:r w:rsidR="008F3352" w:rsidRPr="008F3352">
          <w:rPr>
            <w:rStyle w:val="Hyperlink"/>
            <w:rFonts w:ascii="Times New Roman" w:eastAsia="Times New Roman" w:hAnsi="Times New Roman" w:cs="Times New Roman"/>
            <w:sz w:val="24"/>
            <w:szCs w:val="24"/>
          </w:rPr>
          <w:t>2</w:t>
        </w:r>
        <w:r w:rsidR="00CA21B2" w:rsidRPr="008F3352">
          <w:rPr>
            <w:rStyle w:val="Hyperlink"/>
            <w:rFonts w:ascii="Times New Roman" w:eastAsia="Times New Roman" w:hAnsi="Times New Roman" w:cs="Times New Roman"/>
            <w:sz w:val="24"/>
            <w:szCs w:val="24"/>
          </w:rPr>
          <w:t>%</w:t>
        </w:r>
      </w:hyperlink>
      <w:r w:rsidR="00CA21B2">
        <w:rPr>
          <w:rFonts w:ascii="Times New Roman" w:eastAsia="Times New Roman" w:hAnsi="Times New Roman" w:cs="Times New Roman"/>
          <w:sz w:val="24"/>
          <w:szCs w:val="24"/>
        </w:rPr>
        <w:t>.  That tie</w:t>
      </w:r>
      <w:r w:rsidR="00CA21B2">
        <w:rPr>
          <w:rFonts w:ascii="Times New Roman" w:eastAsia="Times New Roman" w:hAnsi="Times New Roman" w:cs="Times New Roman"/>
          <w:sz w:val="24"/>
          <w:szCs w:val="24"/>
        </w:rPr>
        <w:t>d</w:t>
      </w:r>
      <w:r w:rsidR="00CA21B2">
        <w:rPr>
          <w:rFonts w:ascii="Times New Roman" w:eastAsia="Times New Roman" w:hAnsi="Times New Roman" w:cs="Times New Roman"/>
          <w:sz w:val="24"/>
          <w:szCs w:val="24"/>
        </w:rPr>
        <w:t xml:space="preserve"> it </w:t>
      </w:r>
      <w:r w:rsidR="008F3352">
        <w:rPr>
          <w:rFonts w:ascii="Times New Roman" w:eastAsia="Times New Roman" w:hAnsi="Times New Roman" w:cs="Times New Roman"/>
          <w:sz w:val="24"/>
          <w:szCs w:val="24"/>
        </w:rPr>
        <w:t>for 22</w:t>
      </w:r>
      <w:r w:rsidR="008F3352" w:rsidRPr="008F3352">
        <w:rPr>
          <w:rFonts w:ascii="Times New Roman" w:eastAsia="Times New Roman" w:hAnsi="Times New Roman" w:cs="Times New Roman"/>
          <w:sz w:val="24"/>
          <w:szCs w:val="24"/>
          <w:vertAlign w:val="superscript"/>
        </w:rPr>
        <w:t>nd</w:t>
      </w:r>
      <w:r w:rsidR="008F3352">
        <w:rPr>
          <w:rFonts w:ascii="Times New Roman" w:eastAsia="Times New Roman" w:hAnsi="Times New Roman" w:cs="Times New Roman"/>
          <w:sz w:val="24"/>
          <w:szCs w:val="24"/>
        </w:rPr>
        <w:t xml:space="preserve"> highest </w:t>
      </w:r>
      <w:r w:rsidR="00CA21B2">
        <w:rPr>
          <w:rFonts w:ascii="Times New Roman" w:eastAsia="Times New Roman" w:hAnsi="Times New Roman" w:cs="Times New Roman"/>
          <w:sz w:val="24"/>
          <w:szCs w:val="24"/>
        </w:rPr>
        <w:t>rate in the country.</w:t>
      </w:r>
      <w:r w:rsidR="00CA21B2">
        <w:rPr>
          <w:rFonts w:ascii="Times New Roman" w:eastAsia="Times New Roman" w:hAnsi="Times New Roman" w:cs="Times New Roman"/>
          <w:sz w:val="24"/>
          <w:szCs w:val="24"/>
        </w:rPr>
        <w:t xml:space="preserve">  While Kentucky does </w:t>
      </w:r>
      <w:r w:rsidR="008F3352">
        <w:rPr>
          <w:rFonts w:ascii="Times New Roman" w:eastAsia="Times New Roman" w:hAnsi="Times New Roman" w:cs="Times New Roman"/>
          <w:sz w:val="24"/>
          <w:szCs w:val="24"/>
        </w:rPr>
        <w:t xml:space="preserve">a slightly </w:t>
      </w:r>
      <w:r w:rsidR="00CA21B2">
        <w:rPr>
          <w:rFonts w:ascii="Times New Roman" w:eastAsia="Times New Roman" w:hAnsi="Times New Roman" w:cs="Times New Roman"/>
          <w:sz w:val="24"/>
          <w:szCs w:val="24"/>
        </w:rPr>
        <w:t>above average job at “graduating”</w:t>
      </w:r>
      <w:r w:rsidR="00C4497E">
        <w:rPr>
          <w:rFonts w:ascii="Times New Roman" w:eastAsia="Times New Roman" w:hAnsi="Times New Roman" w:cs="Times New Roman"/>
          <w:sz w:val="24"/>
          <w:szCs w:val="24"/>
        </w:rPr>
        <w:t xml:space="preserve"> students f</w:t>
      </w:r>
      <w:r w:rsidR="00CA21B2">
        <w:rPr>
          <w:rFonts w:ascii="Times New Roman" w:eastAsia="Times New Roman" w:hAnsi="Times New Roman" w:cs="Times New Roman"/>
          <w:sz w:val="24"/>
          <w:szCs w:val="24"/>
        </w:rPr>
        <w:t>r</w:t>
      </w:r>
      <w:r w:rsidR="00C4497E">
        <w:rPr>
          <w:rFonts w:ascii="Times New Roman" w:eastAsia="Times New Roman" w:hAnsi="Times New Roman" w:cs="Times New Roman"/>
          <w:sz w:val="24"/>
          <w:szCs w:val="24"/>
        </w:rPr>
        <w:t>om</w:t>
      </w:r>
      <w:r w:rsidR="00CA21B2">
        <w:rPr>
          <w:rFonts w:ascii="Times New Roman" w:eastAsia="Times New Roman" w:hAnsi="Times New Roman" w:cs="Times New Roman"/>
          <w:sz w:val="24"/>
          <w:szCs w:val="24"/>
        </w:rPr>
        <w:t xml:space="preserve"> high school, it does a much worse job at preparing them for an occupation or equip them for success in higher education.</w:t>
      </w:r>
      <w:r w:rsidR="008F3352">
        <w:rPr>
          <w:rFonts w:ascii="Times New Roman" w:eastAsia="Times New Roman" w:hAnsi="Times New Roman" w:cs="Times New Roman"/>
          <w:sz w:val="24"/>
          <w:szCs w:val="24"/>
        </w:rPr>
        <w:t xml:space="preserve">  </w:t>
      </w:r>
    </w:p>
    <w:p w:rsidR="00AC1102" w:rsidRDefault="00AC1102" w:rsidP="00AC11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2" w:history="1">
        <w:r w:rsidRPr="00AC1102">
          <w:rPr>
            <w:rStyle w:val="Hyperlink"/>
            <w:rFonts w:ascii="Times New Roman" w:eastAsia="Times New Roman" w:hAnsi="Times New Roman" w:cs="Times New Roman"/>
            <w:sz w:val="24"/>
            <w:szCs w:val="24"/>
          </w:rPr>
          <w:t>Kentucky Chamber of Commerce</w:t>
        </w:r>
        <w:r w:rsidR="00482248">
          <w:rPr>
            <w:rStyle w:val="Hyperlink"/>
            <w:rFonts w:ascii="Times New Roman" w:eastAsia="Times New Roman" w:hAnsi="Times New Roman" w:cs="Times New Roman"/>
            <w:sz w:val="24"/>
            <w:szCs w:val="24"/>
          </w:rPr>
          <w:t xml:space="preserve"> recently</w:t>
        </w:r>
        <w:r w:rsidRPr="00AC1102">
          <w:rPr>
            <w:rStyle w:val="Hyperlink"/>
            <w:rFonts w:ascii="Times New Roman" w:eastAsia="Times New Roman" w:hAnsi="Times New Roman" w:cs="Times New Roman"/>
            <w:sz w:val="24"/>
            <w:szCs w:val="24"/>
          </w:rPr>
          <w:t xml:space="preserve"> released a report</w:t>
        </w:r>
      </w:hyperlink>
      <w:r>
        <w:rPr>
          <w:rFonts w:ascii="Times New Roman" w:eastAsia="Times New Roman" w:hAnsi="Times New Roman" w:cs="Times New Roman"/>
          <w:sz w:val="24"/>
          <w:szCs w:val="24"/>
        </w:rPr>
        <w:t xml:space="preserve"> on the Kentucky work force.  Among other issues, employers in Kentucky complained that few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workers </w:t>
      </w:r>
      <w:r>
        <w:rPr>
          <w:rFonts w:ascii="Times New Roman" w:eastAsia="Times New Roman" w:hAnsi="Times New Roman" w:cs="Times New Roman"/>
          <w:sz w:val="24"/>
          <w:szCs w:val="24"/>
        </w:rPr>
        <w:t>were able to pass</w:t>
      </w:r>
      <w:r>
        <w:rPr>
          <w:rFonts w:ascii="Times New Roman" w:eastAsia="Times New Roman" w:hAnsi="Times New Roman" w:cs="Times New Roman"/>
          <w:sz w:val="24"/>
          <w:szCs w:val="24"/>
        </w:rPr>
        <w:t xml:space="preserve"> drug test</w:t>
      </w:r>
      <w:r>
        <w:rPr>
          <w:rFonts w:ascii="Times New Roman" w:eastAsia="Times New Roman" w:hAnsi="Times New Roman" w:cs="Times New Roman"/>
          <w:sz w:val="24"/>
          <w:szCs w:val="24"/>
        </w:rPr>
        <w:t>s while other</w:t>
      </w:r>
      <w:r w:rsidR="00C4497E">
        <w:rPr>
          <w:rFonts w:ascii="Times New Roman" w:eastAsia="Times New Roman" w:hAnsi="Times New Roman" w:cs="Times New Roman"/>
          <w:sz w:val="24"/>
          <w:szCs w:val="24"/>
        </w:rPr>
        <w:t xml:space="preserve"> potential employees</w:t>
      </w:r>
      <w:r>
        <w:rPr>
          <w:rFonts w:ascii="Times New Roman" w:eastAsia="Times New Roman" w:hAnsi="Times New Roman" w:cs="Times New Roman"/>
          <w:sz w:val="24"/>
          <w:szCs w:val="24"/>
        </w:rPr>
        <w:t xml:space="preserve"> came to their </w:t>
      </w:r>
      <w:r>
        <w:rPr>
          <w:rFonts w:ascii="Times New Roman" w:eastAsia="Times New Roman" w:hAnsi="Times New Roman" w:cs="Times New Roman"/>
          <w:sz w:val="24"/>
          <w:szCs w:val="24"/>
        </w:rPr>
        <w:t>interview</w:t>
      </w:r>
      <w:r w:rsidR="00C449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wearing</w:t>
      </w:r>
      <w:r>
        <w:rPr>
          <w:rFonts w:ascii="Times New Roman" w:eastAsia="Times New Roman" w:hAnsi="Times New Roman" w:cs="Times New Roman"/>
          <w:sz w:val="24"/>
          <w:szCs w:val="24"/>
        </w:rPr>
        <w:t xml:space="preserve"> pajamas.</w:t>
      </w:r>
      <w:r>
        <w:rPr>
          <w:rFonts w:ascii="Times New Roman" w:eastAsia="Times New Roman" w:hAnsi="Times New Roman" w:cs="Times New Roman"/>
          <w:sz w:val="24"/>
          <w:szCs w:val="24"/>
        </w:rPr>
        <w:t xml:space="preserve">  </w:t>
      </w:r>
      <w:r w:rsidR="00154D8B">
        <w:rPr>
          <w:rFonts w:ascii="Times New Roman" w:eastAsia="Times New Roman" w:hAnsi="Times New Roman" w:cs="Times New Roman"/>
          <w:sz w:val="24"/>
          <w:szCs w:val="24"/>
        </w:rPr>
        <w:t>It noted that a major way to improve Kentucky’s work force is to focus on</w:t>
      </w:r>
      <w:r w:rsidR="00482248">
        <w:rPr>
          <w:rFonts w:ascii="Times New Roman" w:eastAsia="Times New Roman" w:hAnsi="Times New Roman" w:cs="Times New Roman"/>
          <w:sz w:val="24"/>
          <w:szCs w:val="24"/>
        </w:rPr>
        <w:t xml:space="preserve"> </w:t>
      </w:r>
      <w:r w:rsidR="00154D8B">
        <w:rPr>
          <w:rFonts w:ascii="Times New Roman" w:eastAsia="Times New Roman" w:hAnsi="Times New Roman" w:cs="Times New Roman"/>
          <w:sz w:val="24"/>
          <w:szCs w:val="24"/>
        </w:rPr>
        <w:t>“soft skills” – being professional and being able to communicate in a professional manner with others.</w:t>
      </w:r>
    </w:p>
    <w:p w:rsidR="0082465E" w:rsidRDefault="00A81C22" w:rsidP="00D715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2014, </w:t>
      </w:r>
      <w:r w:rsidR="00154D8B">
        <w:rPr>
          <w:rFonts w:ascii="Times New Roman" w:eastAsia="Times New Roman" w:hAnsi="Times New Roman" w:cs="Times New Roman"/>
          <w:sz w:val="24"/>
          <w:szCs w:val="24"/>
        </w:rPr>
        <w:t xml:space="preserve">Kentucky’s </w:t>
      </w:r>
      <w:r w:rsidR="00E30739">
        <w:rPr>
          <w:rFonts w:ascii="Times New Roman" w:eastAsia="Times New Roman" w:hAnsi="Times New Roman" w:cs="Times New Roman"/>
          <w:sz w:val="24"/>
          <w:szCs w:val="24"/>
        </w:rPr>
        <w:t xml:space="preserve">private non-farm </w:t>
      </w:r>
      <w:r w:rsidR="00C4497E">
        <w:rPr>
          <w:rFonts w:ascii="Times New Roman" w:eastAsia="Times New Roman" w:hAnsi="Times New Roman" w:cs="Times New Roman"/>
          <w:sz w:val="24"/>
          <w:szCs w:val="24"/>
        </w:rPr>
        <w:t xml:space="preserve">workers </w:t>
      </w:r>
      <w:r w:rsidR="00154D8B">
        <w:rPr>
          <w:rFonts w:ascii="Times New Roman" w:eastAsia="Times New Roman" w:hAnsi="Times New Roman" w:cs="Times New Roman"/>
          <w:sz w:val="24"/>
          <w:szCs w:val="24"/>
        </w:rPr>
        <w:t xml:space="preserve">ranked as having the </w:t>
      </w:r>
      <w:hyperlink r:id="rId13" w:history="1">
        <w:r w:rsidR="00154D8B" w:rsidRPr="00787E9A">
          <w:rPr>
            <w:rStyle w:val="Hyperlink"/>
            <w:rFonts w:ascii="Times New Roman" w:eastAsia="Times New Roman" w:hAnsi="Times New Roman" w:cs="Times New Roman"/>
            <w:sz w:val="24"/>
            <w:szCs w:val="24"/>
          </w:rPr>
          <w:t>fifth lowest hourly wages</w:t>
        </w:r>
      </w:hyperlink>
      <w:r w:rsidR="00154D8B">
        <w:rPr>
          <w:rFonts w:ascii="Times New Roman" w:eastAsia="Times New Roman" w:hAnsi="Times New Roman" w:cs="Times New Roman"/>
          <w:sz w:val="24"/>
          <w:szCs w:val="24"/>
        </w:rPr>
        <w:t xml:space="preserve"> of workers in the US.  W</w:t>
      </w:r>
      <w:r>
        <w:rPr>
          <w:rFonts w:ascii="Times New Roman" w:eastAsia="Times New Roman" w:hAnsi="Times New Roman" w:cs="Times New Roman"/>
          <w:sz w:val="24"/>
          <w:szCs w:val="24"/>
        </w:rPr>
        <w:t>orkers</w:t>
      </w:r>
      <w:r w:rsidR="00154D8B">
        <w:rPr>
          <w:rFonts w:ascii="Times New Roman" w:eastAsia="Times New Roman" w:hAnsi="Times New Roman" w:cs="Times New Roman"/>
          <w:sz w:val="24"/>
          <w:szCs w:val="24"/>
        </w:rPr>
        <w:t xml:space="preserve"> in only four other states (New Mexico, South Dakota, Arkansas, and Mississippi) ranked</w:t>
      </w:r>
      <w:r w:rsidR="00C4497E">
        <w:rPr>
          <w:rFonts w:ascii="Times New Roman" w:eastAsia="Times New Roman" w:hAnsi="Times New Roman" w:cs="Times New Roman"/>
          <w:sz w:val="24"/>
          <w:szCs w:val="24"/>
        </w:rPr>
        <w:t xml:space="preserve"> below Kentucky’s $20.53 an hour wage</w:t>
      </w:r>
      <w:r w:rsidR="00154D8B">
        <w:rPr>
          <w:rFonts w:ascii="Times New Roman" w:eastAsia="Times New Roman" w:hAnsi="Times New Roman" w:cs="Times New Roman"/>
          <w:sz w:val="24"/>
          <w:szCs w:val="24"/>
        </w:rPr>
        <w:t xml:space="preserve">. </w:t>
      </w:r>
      <w:r w:rsidR="00154D8B">
        <w:rPr>
          <w:rFonts w:ascii="Times New Roman" w:eastAsia="Times New Roman" w:hAnsi="Times New Roman" w:cs="Times New Roman"/>
          <w:sz w:val="24"/>
          <w:szCs w:val="24"/>
        </w:rPr>
        <w:t xml:space="preserve"> On the other hand, for those private non-farm workers in Kentucky that did have a job, they put in the 12</w:t>
      </w:r>
      <w:r w:rsidR="00154D8B" w:rsidRPr="00154D8B">
        <w:rPr>
          <w:rFonts w:ascii="Times New Roman" w:eastAsia="Times New Roman" w:hAnsi="Times New Roman" w:cs="Times New Roman"/>
          <w:sz w:val="24"/>
          <w:szCs w:val="24"/>
          <w:vertAlign w:val="superscript"/>
        </w:rPr>
        <w:t>th</w:t>
      </w:r>
      <w:r w:rsidR="00154D8B">
        <w:rPr>
          <w:rFonts w:ascii="Times New Roman" w:eastAsia="Times New Roman" w:hAnsi="Times New Roman" w:cs="Times New Roman"/>
          <w:sz w:val="24"/>
          <w:szCs w:val="24"/>
        </w:rPr>
        <w:t xml:space="preserve"> most hou</w:t>
      </w:r>
      <w:r w:rsidR="00C4497E">
        <w:rPr>
          <w:rFonts w:ascii="Times New Roman" w:eastAsia="Times New Roman" w:hAnsi="Times New Roman" w:cs="Times New Roman"/>
          <w:sz w:val="24"/>
          <w:szCs w:val="24"/>
        </w:rPr>
        <w:t>r</w:t>
      </w:r>
      <w:r w:rsidR="00154D8B">
        <w:rPr>
          <w:rFonts w:ascii="Times New Roman" w:eastAsia="Times New Roman" w:hAnsi="Times New Roman" w:cs="Times New Roman"/>
          <w:sz w:val="24"/>
          <w:szCs w:val="24"/>
        </w:rPr>
        <w:t xml:space="preserve">s per week among US workers (34.9 hours a week).  These low earnings reflect the low education and skill level of the Kentucky labor force. </w:t>
      </w:r>
      <w:r w:rsidR="0082465E">
        <w:rPr>
          <w:rFonts w:ascii="Times New Roman" w:eastAsia="Times New Roman" w:hAnsi="Times New Roman" w:cs="Times New Roman"/>
          <w:sz w:val="24"/>
          <w:szCs w:val="24"/>
        </w:rPr>
        <w:t xml:space="preserve">The </w:t>
      </w:r>
      <w:hyperlink r:id="rId14" w:history="1">
        <w:r w:rsidR="0082465E" w:rsidRPr="00C4497E">
          <w:rPr>
            <w:rStyle w:val="Hyperlink"/>
            <w:rFonts w:ascii="Times New Roman" w:eastAsia="Times New Roman" w:hAnsi="Times New Roman" w:cs="Times New Roman"/>
            <w:sz w:val="24"/>
            <w:szCs w:val="24"/>
          </w:rPr>
          <w:t>2010 Census</w:t>
        </w:r>
      </w:hyperlink>
      <w:r w:rsidR="0082465E">
        <w:rPr>
          <w:rFonts w:ascii="Times New Roman" w:eastAsia="Times New Roman" w:hAnsi="Times New Roman" w:cs="Times New Roman"/>
          <w:sz w:val="24"/>
          <w:szCs w:val="24"/>
        </w:rPr>
        <w:t xml:space="preserve"> showed that Kentucky ranked fourth lowest in the country in the percentage of its population</w:t>
      </w:r>
      <w:r w:rsidR="00154D8B">
        <w:rPr>
          <w:rFonts w:ascii="Times New Roman" w:eastAsia="Times New Roman" w:hAnsi="Times New Roman" w:cs="Times New Roman"/>
          <w:sz w:val="24"/>
          <w:szCs w:val="24"/>
        </w:rPr>
        <w:t xml:space="preserve"> </w:t>
      </w:r>
      <w:r w:rsidR="0082465E">
        <w:rPr>
          <w:rFonts w:ascii="Times New Roman" w:eastAsia="Times New Roman" w:hAnsi="Times New Roman" w:cs="Times New Roman"/>
          <w:sz w:val="24"/>
          <w:szCs w:val="24"/>
        </w:rPr>
        <w:t>with</w:t>
      </w:r>
      <w:r w:rsidR="00154D8B">
        <w:rPr>
          <w:rFonts w:ascii="Times New Roman" w:eastAsia="Times New Roman" w:hAnsi="Times New Roman" w:cs="Times New Roman"/>
          <w:sz w:val="24"/>
          <w:szCs w:val="24"/>
        </w:rPr>
        <w:t xml:space="preserve"> </w:t>
      </w:r>
      <w:r w:rsidR="0082465E">
        <w:rPr>
          <w:rFonts w:ascii="Times New Roman" w:eastAsia="Times New Roman" w:hAnsi="Times New Roman" w:cs="Times New Roman"/>
          <w:sz w:val="24"/>
          <w:szCs w:val="24"/>
        </w:rPr>
        <w:t>a college degree (21%).compared to the national average of 27.9%.</w:t>
      </w:r>
    </w:p>
    <w:p w:rsidR="00D715E5" w:rsidRDefault="00154D8B" w:rsidP="00154D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higher education, Kentucky’s colleges are struggling to graduate incoming freshman despite being in the top 20 states in terms of state funding per college graduate.  </w:t>
      </w:r>
      <w:hyperlink r:id="rId15" w:anchor="state=ky&amp;sector=public_four" w:history="1">
        <w:r w:rsidRPr="00787E9A">
          <w:rPr>
            <w:rStyle w:val="Hyperlink"/>
            <w:rFonts w:ascii="Times New Roman" w:eastAsia="Times New Roman" w:hAnsi="Times New Roman" w:cs="Times New Roman"/>
            <w:sz w:val="24"/>
            <w:szCs w:val="24"/>
          </w:rPr>
          <w:t>In 2013, Kentucky’s four year college graduation rate</w:t>
        </w:r>
      </w:hyperlink>
      <w:r>
        <w:rPr>
          <w:rFonts w:ascii="Times New Roman" w:eastAsia="Times New Roman" w:hAnsi="Times New Roman" w:cs="Times New Roman"/>
          <w:sz w:val="24"/>
          <w:szCs w:val="24"/>
        </w:rPr>
        <w:t xml:space="preserve"> stood at 24.2%, below the national average of 33.6%.  Kentucky’s six year graduation rate, 48.9% was also behind the national average of 57.6%.  Kentucky has the 13</w:t>
      </w:r>
      <w:r w:rsidRPr="009C3F6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lowest six year graduation rate in the US, but it ranks 20</w:t>
      </w:r>
      <w:r w:rsidRPr="00D715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state spending per graduate ($72,975 vs. the national average of $66,436). </w:t>
      </w:r>
    </w:p>
    <w:p w:rsidR="00C65664" w:rsidRDefault="00482248" w:rsidP="00B53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Businesses looking to relocate to a state are looking for a high skilled/educated workforce.  In order for Kentucky to increase its </w:t>
      </w:r>
      <w:hyperlink r:id="rId16" w:history="1">
        <w:r w:rsidRPr="00482248">
          <w:rPr>
            <w:rStyle w:val="Hyperlink"/>
            <w:rFonts w:ascii="Times New Roman" w:eastAsia="Times New Roman" w:hAnsi="Times New Roman" w:cs="Times New Roman"/>
            <w:sz w:val="24"/>
            <w:szCs w:val="24"/>
          </w:rPr>
          <w:t>fourth lowest</w:t>
        </w:r>
      </w:hyperlink>
      <w:r>
        <w:rPr>
          <w:rFonts w:ascii="Times New Roman" w:eastAsia="Times New Roman" w:hAnsi="Times New Roman" w:cs="Times New Roman"/>
          <w:sz w:val="24"/>
          <w:szCs w:val="24"/>
        </w:rPr>
        <w:t xml:space="preserve"> median household income, more Kentuckians wi</w:t>
      </w:r>
      <w:r w:rsidR="00C65664">
        <w:rPr>
          <w:rFonts w:ascii="Times New Roman" w:eastAsia="Times New Roman" w:hAnsi="Times New Roman" w:cs="Times New Roman"/>
          <w:sz w:val="24"/>
          <w:szCs w:val="24"/>
        </w:rPr>
        <w:t xml:space="preserve">ll need to show up for work.  In addition, </w:t>
      </w:r>
      <w:r>
        <w:rPr>
          <w:rFonts w:ascii="Times New Roman" w:eastAsia="Times New Roman" w:hAnsi="Times New Roman" w:cs="Times New Roman"/>
          <w:sz w:val="24"/>
          <w:szCs w:val="24"/>
        </w:rPr>
        <w:t>those workers will need to be better educated or equipped with skills in demand by dynamic labor markets.</w:t>
      </w:r>
      <w:r w:rsidR="00B53542" w:rsidRPr="00B53542">
        <w:rPr>
          <w:rFonts w:ascii="Times New Roman" w:eastAsia="Times New Roman" w:hAnsi="Times New Roman" w:cs="Times New Roman"/>
          <w:sz w:val="24"/>
          <w:szCs w:val="24"/>
        </w:rPr>
        <w:t xml:space="preserve"> </w:t>
      </w:r>
      <w:r w:rsidR="00B53542">
        <w:rPr>
          <w:rFonts w:ascii="Times New Roman" w:eastAsia="Times New Roman" w:hAnsi="Times New Roman" w:cs="Times New Roman"/>
          <w:sz w:val="24"/>
          <w:szCs w:val="24"/>
        </w:rPr>
        <w:t xml:space="preserve">The best place to start is by improving the education of tomorrow’s workers.  </w:t>
      </w:r>
    </w:p>
    <w:p w:rsidR="00C65664" w:rsidRDefault="00C65664" w:rsidP="00B53542">
      <w:pPr>
        <w:rPr>
          <w:rFonts w:ascii="Times New Roman" w:eastAsia="Times New Roman" w:hAnsi="Times New Roman" w:cs="Times New Roman"/>
          <w:sz w:val="24"/>
          <w:szCs w:val="24"/>
        </w:rPr>
      </w:pPr>
    </w:p>
    <w:p w:rsidR="00B53542" w:rsidRDefault="007667E4" w:rsidP="00B53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Kentucky already ranks in the top half of states in education spending per student/median household income.  That is, Kentucky already spends an above average percentage of its income on education.  The task, then, is to improve Kentucky’s educational outcome per dollar spent.  To start, </w:t>
      </w:r>
      <w:r>
        <w:rPr>
          <w:rFonts w:ascii="Times New Roman" w:eastAsia="Times New Roman" w:hAnsi="Times New Roman" w:cs="Times New Roman"/>
          <w:sz w:val="24"/>
          <w:szCs w:val="24"/>
        </w:rPr>
        <w:t xml:space="preserve">Kentucky is one of only eight states in the US that </w:t>
      </w:r>
      <w:hyperlink r:id="rId17" w:history="1">
        <w:r w:rsidRPr="008F3352">
          <w:rPr>
            <w:rStyle w:val="Hyperlink"/>
            <w:rFonts w:ascii="Times New Roman" w:eastAsia="Times New Roman" w:hAnsi="Times New Roman" w:cs="Times New Roman"/>
            <w:sz w:val="24"/>
            <w:szCs w:val="24"/>
          </w:rPr>
          <w:t>does not allow charter schools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Simple, but important school reforms such as allowing charter schools, or allowing more school choice could pay dividends for today’s students and tomorrow’s workers.</w:t>
      </w:r>
    </w:p>
    <w:p w:rsidR="007667E4" w:rsidRDefault="007667E4" w:rsidP="00B53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Kentucky’s labor force is shrinking.  Failure to address worker training and education while increasing entitlement spending will lead to further labor force </w:t>
      </w:r>
      <w:r w:rsidR="00C65664">
        <w:rPr>
          <w:rFonts w:ascii="Times New Roman" w:eastAsia="Times New Roman" w:hAnsi="Times New Roman" w:cs="Times New Roman"/>
          <w:sz w:val="24"/>
          <w:szCs w:val="24"/>
        </w:rPr>
        <w:t>deterioration.</w:t>
      </w:r>
      <w:r>
        <w:rPr>
          <w:rFonts w:ascii="Times New Roman" w:eastAsia="Times New Roman" w:hAnsi="Times New Roman" w:cs="Times New Roman"/>
          <w:sz w:val="24"/>
          <w:szCs w:val="24"/>
        </w:rPr>
        <w:t xml:space="preserve">  How low can Kentucky’s labor force participation rate go?  If Kentucky does not change its course on education and entitlements, it will soon find itself with more nonworking than working adults.  Eventually workers will grow tired of having more and more taken from them to support a growing number of jobless adults</w:t>
      </w:r>
      <w:r w:rsidR="00C65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5664">
        <w:rPr>
          <w:rFonts w:ascii="Times New Roman" w:eastAsia="Times New Roman" w:hAnsi="Times New Roman" w:cs="Times New Roman"/>
          <w:sz w:val="24"/>
          <w:szCs w:val="24"/>
        </w:rPr>
        <w:t>E</w:t>
      </w:r>
      <w:r>
        <w:rPr>
          <w:rFonts w:ascii="Times New Roman" w:eastAsia="Times New Roman" w:hAnsi="Times New Roman" w:cs="Times New Roman"/>
          <w:sz w:val="24"/>
          <w:szCs w:val="24"/>
        </w:rPr>
        <w:t>mployers will move out of state taking</w:t>
      </w:r>
      <w:r w:rsidR="00C65664">
        <w:rPr>
          <w:rFonts w:ascii="Times New Roman" w:eastAsia="Times New Roman" w:hAnsi="Times New Roman" w:cs="Times New Roman"/>
          <w:sz w:val="24"/>
          <w:szCs w:val="24"/>
        </w:rPr>
        <w:t xml:space="preserve"> jobs and tax revenue with them making it even harder to educate and employ those who remain.  Action is needed now to prevent this downward spiral before its inertia is too difficult to overcome.</w:t>
      </w:r>
      <w:bookmarkStart w:id="0" w:name="_GoBack"/>
      <w:bookmarkEnd w:id="0"/>
    </w:p>
    <w:p w:rsidR="00482248" w:rsidRPr="00154D8B" w:rsidRDefault="00482248" w:rsidP="00154D8B">
      <w:pPr>
        <w:spacing w:before="100" w:beforeAutospacing="1" w:after="100" w:afterAutospacing="1" w:line="240" w:lineRule="auto"/>
        <w:rPr>
          <w:rFonts w:ascii="Times New Roman" w:eastAsia="Times New Roman" w:hAnsi="Times New Roman" w:cs="Times New Roman"/>
          <w:sz w:val="24"/>
          <w:szCs w:val="24"/>
        </w:rPr>
      </w:pPr>
    </w:p>
    <w:sectPr w:rsidR="00482248" w:rsidRPr="0015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4A"/>
    <w:rsid w:val="000D3EF1"/>
    <w:rsid w:val="000E684A"/>
    <w:rsid w:val="000F095A"/>
    <w:rsid w:val="00131660"/>
    <w:rsid w:val="00154D8B"/>
    <w:rsid w:val="0022784C"/>
    <w:rsid w:val="00244DD2"/>
    <w:rsid w:val="003A3DFD"/>
    <w:rsid w:val="00482248"/>
    <w:rsid w:val="00523A91"/>
    <w:rsid w:val="007667E4"/>
    <w:rsid w:val="00787E9A"/>
    <w:rsid w:val="0082465E"/>
    <w:rsid w:val="008D0931"/>
    <w:rsid w:val="008F3352"/>
    <w:rsid w:val="00946B01"/>
    <w:rsid w:val="00973A97"/>
    <w:rsid w:val="00A81C22"/>
    <w:rsid w:val="00AC1102"/>
    <w:rsid w:val="00B53542"/>
    <w:rsid w:val="00C4497E"/>
    <w:rsid w:val="00C65664"/>
    <w:rsid w:val="00CA21B2"/>
    <w:rsid w:val="00CC5AD3"/>
    <w:rsid w:val="00CE4CA7"/>
    <w:rsid w:val="00D64FDC"/>
    <w:rsid w:val="00D65DB3"/>
    <w:rsid w:val="00D715E5"/>
    <w:rsid w:val="00D768C2"/>
    <w:rsid w:val="00D8560C"/>
    <w:rsid w:val="00DD3909"/>
    <w:rsid w:val="00E3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snews.com/news/article/susan-jones/cbo-obamacare-will-reduce-incentives-work-wh-spins-it-choice" TargetMode="External"/><Relationship Id="rId13" Type="http://schemas.openxmlformats.org/officeDocument/2006/relationships/hyperlink" Target="http://www.bls.gov/web/laus/tabled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id.gov/medicaid-chip-program-information/program-information/downloads/may-2015-enrollment-report.pdf" TargetMode="External"/><Relationship Id="rId12" Type="http://schemas.openxmlformats.org/officeDocument/2006/relationships/hyperlink" Target="http://kychamberbottomline.com/2015/07/28/experts-discuss-workforce-needs-of-kentucky-following-release-of-chamber-report/" TargetMode="External"/><Relationship Id="rId17" Type="http://schemas.openxmlformats.org/officeDocument/2006/relationships/hyperlink" Target="https://www.edreform.com/2013/01/the-last-eight-states-without-charter-school-laws/" TargetMode="External"/><Relationship Id="rId2" Type="http://schemas.microsoft.com/office/2007/relationships/stylesWithEffects" Target="stylesWithEffects.xml"/><Relationship Id="rId16" Type="http://schemas.openxmlformats.org/officeDocument/2006/relationships/hyperlink" Target="https://www.census.gov/hhes/www/income/data/statemedian/" TargetMode="External"/><Relationship Id="rId1" Type="http://schemas.openxmlformats.org/officeDocument/2006/relationships/styles" Target="styles.xml"/><Relationship Id="rId6" Type="http://schemas.openxmlformats.org/officeDocument/2006/relationships/hyperlink" Target="http://www.bls.gov/lau/ststdsadata.txt" TargetMode="External"/><Relationship Id="rId11" Type="http://schemas.openxmlformats.org/officeDocument/2006/relationships/hyperlink" Target="http://www.americashealthrankings.org/ALL/Graduation/" TargetMode="External"/><Relationship Id="rId5" Type="http://schemas.openxmlformats.org/officeDocument/2006/relationships/hyperlink" Target="http://www.cnbc.com/2015/06/24/americas-top-states-for-business.html" TargetMode="External"/><Relationship Id="rId15" Type="http://schemas.openxmlformats.org/officeDocument/2006/relationships/hyperlink" Target="http://collegecompletion.chronicle.com/state/" TargetMode="External"/><Relationship Id="rId10" Type="http://schemas.openxmlformats.org/officeDocument/2006/relationships/hyperlink" Target="http://www.bls.gov/careeroutlook/2014/article/education-level-and-job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xnews.com/politics/2014/02/27/biden-to-women-thanks-to-obamacare-can-quit-working/" TargetMode="External"/><Relationship Id="rId14" Type="http://schemas.openxmlformats.org/officeDocument/2006/relationships/hyperlink" Target="http://www.census.gov/compendia/statab/2012/tables/12s02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2</cp:revision>
  <dcterms:created xsi:type="dcterms:W3CDTF">2015-07-31T19:41:00Z</dcterms:created>
  <dcterms:modified xsi:type="dcterms:W3CDTF">2015-07-31T19:41:00Z</dcterms:modified>
</cp:coreProperties>
</file>