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65C684B5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3E36E6" w:rsidRPr="003E36E6">
              <w:rPr>
                <w:rFonts w:ascii="Times New Roman" w:hAnsi="Times New Roman"/>
                <w:b/>
                <w:bCs/>
                <w:highlight w:val="green"/>
              </w:rPr>
              <w:t>CONNECTIONS</w:t>
            </w:r>
            <w:r w:rsidR="003E36E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480DD61D" w:rsidR="0017571B" w:rsidRDefault="005F1F17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2025-2026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710C44AA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0A17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9C5F0A" w:rsidRPr="005B3461" w14:paraId="711735A8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037DBF41" w14:textId="59DD525E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Was this course offered in </w:t>
            </w:r>
            <w:r w:rsidR="00AF3913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Spring 2026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?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0A1EDAFC" w14:textId="77777777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C3BC21" w14:textId="2D09D562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5262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If No, </w:t>
            </w:r>
            <w:r w:rsidR="0055262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when was the course offered last?</w:t>
            </w:r>
          </w:p>
          <w:p w14:paraId="143F6D09" w14:textId="18BD5A06" w:rsidR="007E3BE8" w:rsidRDefault="007E3BE8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1377F44D" w14:textId="1FBCE35C" w:rsidR="007E3BE8" w:rsidRPr="00593800" w:rsidRDefault="007E3BE8" w:rsidP="00593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If No, you can stop completing this form. However, please submi</w:t>
            </w:r>
            <w:r w:rsidR="0059101F"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t the form to collect data up to this point.</w:t>
            </w:r>
          </w:p>
          <w:p w14:paraId="31D91C16" w14:textId="5BB39A6F" w:rsidR="009C5F0A" w:rsidRPr="00022313" w:rsidRDefault="009C5F0A" w:rsidP="009C5F0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9C5F0A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074C7BEB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face-to-face</w:t>
            </w:r>
          </w:p>
          <w:p w14:paraId="1579173C" w14:textId="25E7D92A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2F2E381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face-to-face (Hybrid)</w:t>
            </w:r>
          </w:p>
          <w:p w14:paraId="39388105" w14:textId="65B2C2A0" w:rsidR="009C5F0A" w:rsidRPr="00E07AF2" w:rsidRDefault="009C5F0A" w:rsidP="009C5F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  <w:tr w:rsidR="009C5F0A" w:rsidRPr="005B3461" w14:paraId="50568644" w14:textId="77777777" w:rsidTr="009C5F0A">
        <w:trPr>
          <w:trHeight w:val="576"/>
        </w:trPr>
        <w:tc>
          <w:tcPr>
            <w:tcW w:w="14349" w:type="dxa"/>
            <w:gridSpan w:val="3"/>
          </w:tcPr>
          <w:p w14:paraId="5F977453" w14:textId="7876E2A8" w:rsidR="009C5F0A" w:rsidRPr="00714A95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Measurement Instrument: 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Per the Colonnade Application, departments must assess ALL learning outcomes using ONE artifact.  B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e specific and include how the measurement aligns with your learning outcome.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DIRECT measures of student learning: written work, presentations,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etc.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Please attach any/all rubrics used.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1524CB9D" w:rsidR="001160F4" w:rsidRPr="00EB65C8" w:rsidRDefault="007D4EAA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</w:t>
            </w:r>
            <w:r w:rsidR="009435F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64026">
              <w:rPr>
                <w:rFonts w:ascii="Times New Roman" w:hAnsi="Times New Roman"/>
                <w:b/>
                <w:bCs/>
                <w:sz w:val="22"/>
                <w:szCs w:val="22"/>
              </w:rPr>
              <w:t>(CLO)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BC0D9D" w14:textId="1B11F26D" w:rsidR="000E6DF1" w:rsidRDefault="007D4EAA" w:rsidP="000E6D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Add the </w:t>
            </w:r>
            <w:r w:rsidR="009435FD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first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</w:t>
            </w:r>
            <w:r w:rsidR="000E6DF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0E6DF1"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 w:rsid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 for the </w:t>
            </w:r>
            <w:r w:rsidR="005F1F17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category,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6617D7" w:rsidRPr="00964DD0" w14:paraId="740B7FDA" w14:textId="77777777" w:rsidTr="00A75B13">
        <w:trPr>
          <w:trHeight w:val="392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64A42511" w14:textId="618E97FF" w:rsidR="006617D7" w:rsidRDefault="006617D7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5B13">
              <w:rPr>
                <w:rFonts w:ascii="Times New Roman" w:hAnsi="Times New Roman"/>
                <w:b/>
                <w:bCs/>
                <w:sz w:val="20"/>
                <w:szCs w:val="20"/>
              </w:rPr>
              <w:t>is the same listed above.</w:t>
            </w:r>
          </w:p>
          <w:p w14:paraId="201F83AE" w14:textId="0A93D0BD" w:rsidR="006617D7" w:rsidRPr="00F25D86" w:rsidRDefault="006617D7" w:rsidP="00A75B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C7518A" w14:textId="0482B0AE" w:rsidR="001160F4" w:rsidRDefault="00FF3DCE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be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successful. 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Describe what outcomes or achievements </w:t>
            </w:r>
            <w:r w:rsidR="002F75F1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ould be reached for a student to have “succeeded” using the instrument above.  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criteria for success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assist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setting targets.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For example, the criterion might be a score of 3 out of 4, or of 85%.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6D67387" w14:textId="0649F906" w:rsidR="00C4455B" w:rsidRPr="00406B46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75% [that’s the target number] 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will have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 listed above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E2DC42" w14:textId="32882B43" w:rsidR="00C4455B" w:rsidRPr="0075740F" w:rsidRDefault="0075740F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 w:rsidR="00406B4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success.</w:t>
            </w:r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BCD006" w14:textId="61064B2C" w:rsidR="00406B46" w:rsidRPr="00406B46" w:rsidRDefault="003A32E4" w:rsidP="00273913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Include descriptions of sampling and data collection processes, appropriate summary statistics, and </w:t>
            </w:r>
            <w:r w:rsidR="005F1F17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the 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number of students assessed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="00FC2A73"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 w:rsidR="00406B4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="00406B46"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 w:rsid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if you have large enrollments (50 or over)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FC2A7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</w:t>
            </w:r>
            <w:r w:rsidR="0036239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course has low enrollment (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 or under)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277DD8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will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</w:t>
            </w:r>
            <w:proofErr w:type="gramStart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all of</w:t>
            </w:r>
            <w:proofErr w:type="gramEnd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the students.  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B9BF1FA" w14:textId="3E41ACD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5F1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Colonnade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2C7013F5" w14:textId="1B20FE46" w:rsidR="00955EDF" w:rsidRPr="000E6DF1" w:rsidRDefault="00955EDF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aim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 in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future tense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F69F85C" w:rsidR="003A32E4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26F216B8" w14:textId="77777777" w:rsidTr="00A75B13">
        <w:trPr>
          <w:trHeight w:val="458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0194078B" w14:textId="2BA76AE9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802CA27" w14:textId="16AFAE3F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6E44B6C0" w:rsidR="005D68AF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1251223B" w14:textId="77777777" w:rsidTr="00A75B13">
        <w:trPr>
          <w:trHeight w:val="275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17318001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25A05106" w14:textId="0800866C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A13CC4">
        <w:trPr>
          <w:trHeight w:val="60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656ABB2" w14:textId="7CC5268C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4E9D0EAE" w:rsidR="004C5475" w:rsidRPr="00EB65C8" w:rsidRDefault="00064026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6642928C" w14:textId="77777777" w:rsidTr="00A75B13">
        <w:trPr>
          <w:trHeight w:val="287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20FCC640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4FC57C68" w14:textId="3D19C73A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6D20260" w14:textId="64AEEBC5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</w:t>
            </w:r>
            <w:r w:rsidR="009545E2">
              <w:rPr>
                <w:rFonts w:ascii="Times New Roman" w:hAnsi="Times New Roman"/>
                <w:b/>
                <w:bCs/>
                <w:sz w:val="20"/>
                <w:szCs w:val="20"/>
              </w:rPr>
              <w:t>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p w14:paraId="5B11CA26" w14:textId="77777777" w:rsidR="001D55FB" w:rsidRDefault="001D55FB">
      <w:pPr>
        <w:rPr>
          <w:rFonts w:ascii="Times New Roman" w:hAnsi="Times New Roman"/>
          <w:b/>
          <w:bCs/>
          <w:color w:val="FF0000"/>
        </w:rPr>
      </w:pPr>
    </w:p>
    <w:p w14:paraId="509BAAB5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627FE15B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31C62D0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1F7781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560374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3E2A11B8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DAD92B7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E0C7350" w14:textId="77777777" w:rsidR="00E360C8" w:rsidRDefault="00E360C8">
      <w:pPr>
        <w:rPr>
          <w:rFonts w:ascii="Times New Roman" w:hAnsi="Times New Roman"/>
          <w:b/>
          <w:bCs/>
          <w:color w:val="FF0000"/>
        </w:rPr>
      </w:pPr>
    </w:p>
    <w:p w14:paraId="26FBBFD3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BF72BA2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73DB6AA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211224D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7C008789" w14:textId="77777777" w:rsidR="00A75B13" w:rsidRDefault="00A75B13">
      <w:pPr>
        <w:rPr>
          <w:rFonts w:ascii="Times New Roman" w:hAnsi="Times New Roman"/>
          <w:b/>
          <w:bCs/>
          <w:color w:val="FF0000"/>
        </w:rPr>
      </w:pPr>
    </w:p>
    <w:p w14:paraId="748A65B0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615"/>
      </w:tblGrid>
      <w:tr w:rsidR="000A05C9" w14:paraId="797D7430" w14:textId="77777777" w:rsidTr="0083111A">
        <w:tc>
          <w:tcPr>
            <w:tcW w:w="14390" w:type="dxa"/>
            <w:gridSpan w:val="2"/>
          </w:tcPr>
          <w:p w14:paraId="14436B70" w14:textId="1A8A2146" w:rsidR="000A05C9" w:rsidRDefault="000A05C9" w:rsidP="000A05C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94307">
              <w:rPr>
                <w:rFonts w:ascii="Times New Roman" w:hAnsi="Times New Roman"/>
                <w:b/>
                <w:bCs/>
                <w:sz w:val="44"/>
                <w:szCs w:val="44"/>
              </w:rPr>
              <w:t>KGP Competency Assessment</w:t>
            </w:r>
          </w:p>
        </w:tc>
      </w:tr>
      <w:tr w:rsidR="000C6C65" w14:paraId="0E077726" w14:textId="77777777" w:rsidTr="000B1D0B">
        <w:tc>
          <w:tcPr>
            <w:tcW w:w="3775" w:type="dxa"/>
          </w:tcPr>
          <w:p w14:paraId="5CDF40BC" w14:textId="7FDB73CC" w:rsidR="000C6C65" w:rsidRPr="003D634F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Essential Skill</w:t>
            </w:r>
          </w:p>
        </w:tc>
        <w:tc>
          <w:tcPr>
            <w:tcW w:w="10615" w:type="dxa"/>
          </w:tcPr>
          <w:p w14:paraId="7BC34A54" w14:textId="5525241D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Essential Skills for the category.</w:t>
            </w:r>
          </w:p>
        </w:tc>
      </w:tr>
      <w:tr w:rsidR="000C6C65" w14:paraId="299496B8" w14:textId="77777777" w:rsidTr="000B1D0B">
        <w:tc>
          <w:tcPr>
            <w:tcW w:w="3775" w:type="dxa"/>
          </w:tcPr>
          <w:p w14:paraId="4F729F61" w14:textId="4B50C521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Competency Statement</w:t>
            </w:r>
          </w:p>
        </w:tc>
        <w:tc>
          <w:tcPr>
            <w:tcW w:w="10615" w:type="dxa"/>
          </w:tcPr>
          <w:p w14:paraId="7B593D60" w14:textId="0442ECA7" w:rsidR="000C6C65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the competency statement for the category.</w:t>
            </w:r>
          </w:p>
        </w:tc>
      </w:tr>
      <w:tr w:rsidR="000C6C65" w14:paraId="5A9A7EAC" w14:textId="77777777" w:rsidTr="000B1D0B">
        <w:tc>
          <w:tcPr>
            <w:tcW w:w="3775" w:type="dxa"/>
          </w:tcPr>
          <w:p w14:paraId="4466DAA6" w14:textId="14D9F4A8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Does the current artifact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 xml:space="preserve">this </w:t>
            </w:r>
            <w:r w:rsidR="006F6C65">
              <w:rPr>
                <w:rFonts w:ascii="Times New Roman" w:hAnsi="Times New Roman"/>
                <w:b/>
              </w:rPr>
              <w:t xml:space="preserve">aligned </w:t>
            </w:r>
            <w:r w:rsidRPr="003D634F">
              <w:rPr>
                <w:rFonts w:ascii="Times New Roman" w:hAnsi="Times New Roman"/>
                <w:b/>
              </w:rPr>
              <w:t>essential skill?</w:t>
            </w:r>
          </w:p>
        </w:tc>
        <w:tc>
          <w:tcPr>
            <w:tcW w:w="10615" w:type="dxa"/>
          </w:tcPr>
          <w:p w14:paraId="25A48C4C" w14:textId="1574DF12" w:rsidR="000B1D0B" w:rsidRDefault="000B1D0B" w:rsidP="000B1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38DEE8EC" w14:textId="77777777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4F5690" w14:paraId="3171CF1D" w14:textId="77777777" w:rsidTr="000B1D0B">
        <w:tc>
          <w:tcPr>
            <w:tcW w:w="3775" w:type="dxa"/>
          </w:tcPr>
          <w:p w14:paraId="73FA7DA0" w14:textId="354DD850" w:rsidR="004F5690" w:rsidRPr="003D634F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If NO, could the artifact be modified to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>the essential skill?</w:t>
            </w:r>
            <w:r w:rsidR="009435FD">
              <w:rPr>
                <w:rFonts w:ascii="Times New Roman" w:hAnsi="Times New Roman"/>
                <w:b/>
              </w:rPr>
              <w:t xml:space="preserve"> Or should a new artifact be chosen?</w:t>
            </w:r>
          </w:p>
        </w:tc>
        <w:tc>
          <w:tcPr>
            <w:tcW w:w="10615" w:type="dxa"/>
          </w:tcPr>
          <w:p w14:paraId="6276AF2F" w14:textId="77777777" w:rsidR="004F5690" w:rsidRDefault="004F5690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551A08D4" w14:textId="77777777" w:rsidR="00A513F1" w:rsidRDefault="00A513F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A79B2" w14:textId="67C1FE1F" w:rsidR="00A513F1" w:rsidRPr="00027CE1" w:rsidRDefault="00027CE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describe the </w:t>
            </w:r>
            <w:r w:rsidR="00240A58">
              <w:rPr>
                <w:rFonts w:ascii="Times New Roman" w:hAnsi="Times New Roman"/>
                <w:bCs/>
                <w:sz w:val="22"/>
                <w:szCs w:val="22"/>
              </w:rPr>
              <w:t xml:space="preserve">possible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modifications.</w:t>
            </w:r>
          </w:p>
          <w:p w14:paraId="6BB2479A" w14:textId="77777777" w:rsidR="004F5690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2489A5D8" w14:textId="77777777" w:rsidTr="000B1D0B">
        <w:tc>
          <w:tcPr>
            <w:tcW w:w="3775" w:type="dxa"/>
          </w:tcPr>
          <w:p w14:paraId="76236239" w14:textId="6ABD0D77" w:rsidR="00DE31F9" w:rsidRPr="003D634F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>Using the existing Colonnade</w:t>
            </w:r>
            <w:r w:rsidR="00702631">
              <w:rPr>
                <w:rFonts w:ascii="Times New Roman" w:hAnsi="Times New Roman"/>
                <w:b/>
              </w:rPr>
              <w:t xml:space="preserve"> (LEAP)</w:t>
            </w:r>
            <w:r w:rsidRPr="003D634F">
              <w:rPr>
                <w:rFonts w:ascii="Times New Roman" w:hAnsi="Times New Roman"/>
                <w:b/>
              </w:rPr>
              <w:t xml:space="preserve"> rubric, how confident were you in scoring the Essential Skill with the artifact for the course?</w:t>
            </w:r>
          </w:p>
        </w:tc>
        <w:tc>
          <w:tcPr>
            <w:tcW w:w="10615" w:type="dxa"/>
          </w:tcPr>
          <w:p w14:paraId="3330954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Very Confident</w:t>
            </w:r>
          </w:p>
          <w:p w14:paraId="69DB9FE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925C54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Confident</w:t>
            </w:r>
          </w:p>
          <w:p w14:paraId="6EECBC35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FD383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Somewhat Confident</w:t>
            </w:r>
          </w:p>
          <w:p w14:paraId="2F624C4E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161A42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Not Confident</w:t>
            </w:r>
          </w:p>
          <w:p w14:paraId="0FFA5296" w14:textId="77777777" w:rsidR="00DE31F9" w:rsidRPr="00964DD0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7C2AFA" w14:textId="77777777" w:rsidR="00DE31F9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04E88338" w14:textId="77777777" w:rsidTr="000B1D0B">
        <w:tc>
          <w:tcPr>
            <w:tcW w:w="3775" w:type="dxa"/>
          </w:tcPr>
          <w:p w14:paraId="5DAD3A71" w14:textId="77777777" w:rsidR="00DE31F9" w:rsidRPr="003D634F" w:rsidRDefault="00DE31F9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  <w:i/>
                <w:iCs/>
              </w:rPr>
            </w:pPr>
            <w:r w:rsidRPr="003D634F">
              <w:rPr>
                <w:rFonts w:ascii="Times New Roman" w:hAnsi="Times New Roman"/>
                <w:b/>
                <w:bCs/>
              </w:rPr>
              <w:t xml:space="preserve">What rubric updates would you recommend </w:t>
            </w:r>
            <w:proofErr w:type="gramStart"/>
            <w:r w:rsidRPr="003D634F">
              <w:rPr>
                <w:rFonts w:ascii="Times New Roman" w:hAnsi="Times New Roman"/>
                <w:b/>
                <w:bCs/>
              </w:rPr>
              <w:t>to assess</w:t>
            </w:r>
            <w:proofErr w:type="gramEnd"/>
            <w:r w:rsidRPr="003D634F">
              <w:rPr>
                <w:rFonts w:ascii="Times New Roman" w:hAnsi="Times New Roman"/>
                <w:b/>
                <w:bCs/>
              </w:rPr>
              <w:t xml:space="preserve"> the essential skill better?</w:t>
            </w:r>
          </w:p>
          <w:p w14:paraId="60DD2EC9" w14:textId="59A7F8C9" w:rsidR="00DE31F9" w:rsidRPr="003D634F" w:rsidRDefault="00DE31F9" w:rsidP="00DE31F9">
            <w:pPr>
              <w:ind w:left="-30"/>
              <w:rPr>
                <w:rFonts w:ascii="Times New Roman" w:hAnsi="Times New Roman"/>
                <w:b/>
              </w:rPr>
            </w:pPr>
            <w:r w:rsidRPr="003D634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15" w:type="dxa"/>
          </w:tcPr>
          <w:p w14:paraId="41578CAB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A28DEB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58ACC3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6C65" w14:paraId="7AEC4A8D" w14:textId="77777777" w:rsidTr="000B1D0B">
        <w:tc>
          <w:tcPr>
            <w:tcW w:w="3775" w:type="dxa"/>
          </w:tcPr>
          <w:p w14:paraId="3896E209" w14:textId="745DDC63" w:rsidR="006F6C65" w:rsidRDefault="00797DFA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Would the course and artifact align better with a different essential skill?</w:t>
            </w:r>
          </w:p>
        </w:tc>
        <w:tc>
          <w:tcPr>
            <w:tcW w:w="10615" w:type="dxa"/>
          </w:tcPr>
          <w:p w14:paraId="4571FF57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415D7390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2735AD" w14:textId="3B900501" w:rsidR="00797DFA" w:rsidRPr="00027CE1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</w:t>
            </w:r>
            <w:r w:rsidR="00A80ACE">
              <w:rPr>
                <w:rFonts w:ascii="Times New Roman" w:hAnsi="Times New Roman"/>
                <w:bCs/>
                <w:sz w:val="22"/>
                <w:szCs w:val="22"/>
              </w:rPr>
              <w:t>tell us the essential skill that aligns</w:t>
            </w:r>
            <w:r w:rsidR="00A870A7">
              <w:rPr>
                <w:rFonts w:ascii="Times New Roman" w:hAnsi="Times New Roman"/>
                <w:bCs/>
                <w:sz w:val="22"/>
                <w:szCs w:val="22"/>
              </w:rPr>
              <w:t xml:space="preserve"> better with the course and/or artifact.</w:t>
            </w:r>
          </w:p>
          <w:p w14:paraId="0F6A452B" w14:textId="77777777" w:rsidR="006F6C65" w:rsidRDefault="006F6C65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A0B" w14:paraId="4B23E997" w14:textId="77777777" w:rsidTr="000B1D0B">
        <w:tc>
          <w:tcPr>
            <w:tcW w:w="3775" w:type="dxa"/>
          </w:tcPr>
          <w:p w14:paraId="72D981D5" w14:textId="2D83E356" w:rsidR="00EA1A0B" w:rsidRPr="003D634F" w:rsidRDefault="002046B3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What professional development opportunities would help with the implementation of the essential skill into the course?</w:t>
            </w:r>
          </w:p>
          <w:p w14:paraId="054A204D" w14:textId="77777777" w:rsidR="00EA1A0B" w:rsidRPr="003D634F" w:rsidRDefault="00EA1A0B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15" w:type="dxa"/>
          </w:tcPr>
          <w:p w14:paraId="07C5D25D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CBE1961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2DC066E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9C5C484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59CBD8F6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22DA9F5C" w14:textId="77777777" w:rsidR="00C62560" w:rsidRDefault="00C62560">
      <w:pPr>
        <w:rPr>
          <w:rFonts w:ascii="Times New Roman" w:hAnsi="Times New Roman"/>
          <w:b/>
          <w:bCs/>
          <w:color w:val="FF0000"/>
        </w:rPr>
      </w:pPr>
    </w:p>
    <w:sectPr w:rsidR="00C62560" w:rsidSect="00AC7DC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2EE2" w14:textId="77777777" w:rsidR="00356194" w:rsidRDefault="00356194" w:rsidP="001F2A02">
      <w:r>
        <w:separator/>
      </w:r>
    </w:p>
  </w:endnote>
  <w:endnote w:type="continuationSeparator" w:id="0">
    <w:p w14:paraId="7C793210" w14:textId="77777777" w:rsidR="00356194" w:rsidRDefault="00356194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47C9" w14:textId="77777777" w:rsidR="00356194" w:rsidRDefault="00356194" w:rsidP="001F2A02">
      <w:r>
        <w:separator/>
      </w:r>
    </w:p>
  </w:footnote>
  <w:footnote w:type="continuationSeparator" w:id="0">
    <w:p w14:paraId="07CC8AD0" w14:textId="77777777" w:rsidR="00356194" w:rsidRDefault="00356194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22313"/>
    <w:rsid w:val="00027CE1"/>
    <w:rsid w:val="00046A6C"/>
    <w:rsid w:val="00060BE5"/>
    <w:rsid w:val="00064026"/>
    <w:rsid w:val="00071470"/>
    <w:rsid w:val="000861EA"/>
    <w:rsid w:val="00094307"/>
    <w:rsid w:val="000A05C9"/>
    <w:rsid w:val="000A173E"/>
    <w:rsid w:val="000B1D0B"/>
    <w:rsid w:val="000C6C65"/>
    <w:rsid w:val="000E6DF1"/>
    <w:rsid w:val="0010287E"/>
    <w:rsid w:val="001160F4"/>
    <w:rsid w:val="00141CFC"/>
    <w:rsid w:val="00153CFB"/>
    <w:rsid w:val="0017571B"/>
    <w:rsid w:val="00191475"/>
    <w:rsid w:val="001926F3"/>
    <w:rsid w:val="001A5C61"/>
    <w:rsid w:val="001A7663"/>
    <w:rsid w:val="001A7D75"/>
    <w:rsid w:val="001B1F95"/>
    <w:rsid w:val="001C78E5"/>
    <w:rsid w:val="001D55FB"/>
    <w:rsid w:val="001F2A02"/>
    <w:rsid w:val="002046B3"/>
    <w:rsid w:val="00234076"/>
    <w:rsid w:val="00240A58"/>
    <w:rsid w:val="0024670E"/>
    <w:rsid w:val="00273913"/>
    <w:rsid w:val="00277DD8"/>
    <w:rsid w:val="002A2A9A"/>
    <w:rsid w:val="002C1781"/>
    <w:rsid w:val="002D5D87"/>
    <w:rsid w:val="002F75F1"/>
    <w:rsid w:val="00323855"/>
    <w:rsid w:val="003425F4"/>
    <w:rsid w:val="003468A1"/>
    <w:rsid w:val="00350593"/>
    <w:rsid w:val="00356194"/>
    <w:rsid w:val="0036061A"/>
    <w:rsid w:val="0036239B"/>
    <w:rsid w:val="00393536"/>
    <w:rsid w:val="003A32E4"/>
    <w:rsid w:val="003A7B9A"/>
    <w:rsid w:val="003D634F"/>
    <w:rsid w:val="003E0415"/>
    <w:rsid w:val="003E36E6"/>
    <w:rsid w:val="003E50E6"/>
    <w:rsid w:val="00402256"/>
    <w:rsid w:val="00406B46"/>
    <w:rsid w:val="004107F7"/>
    <w:rsid w:val="0042297A"/>
    <w:rsid w:val="0044187F"/>
    <w:rsid w:val="00454C09"/>
    <w:rsid w:val="00485486"/>
    <w:rsid w:val="004A360E"/>
    <w:rsid w:val="004B0DA2"/>
    <w:rsid w:val="004C0112"/>
    <w:rsid w:val="004C5475"/>
    <w:rsid w:val="004D5BD7"/>
    <w:rsid w:val="004D7D95"/>
    <w:rsid w:val="004E577A"/>
    <w:rsid w:val="004F004F"/>
    <w:rsid w:val="004F2FC6"/>
    <w:rsid w:val="004F539D"/>
    <w:rsid w:val="004F5690"/>
    <w:rsid w:val="005005EE"/>
    <w:rsid w:val="00552628"/>
    <w:rsid w:val="005907DF"/>
    <w:rsid w:val="0059101F"/>
    <w:rsid w:val="00593800"/>
    <w:rsid w:val="005A2D73"/>
    <w:rsid w:val="005C7ECF"/>
    <w:rsid w:val="005D4E50"/>
    <w:rsid w:val="005D68AF"/>
    <w:rsid w:val="005F0B2E"/>
    <w:rsid w:val="005F1F17"/>
    <w:rsid w:val="00606BCF"/>
    <w:rsid w:val="006354B4"/>
    <w:rsid w:val="00652625"/>
    <w:rsid w:val="00653018"/>
    <w:rsid w:val="00656559"/>
    <w:rsid w:val="006617D7"/>
    <w:rsid w:val="00664A15"/>
    <w:rsid w:val="006D1A9A"/>
    <w:rsid w:val="006D5224"/>
    <w:rsid w:val="006E294C"/>
    <w:rsid w:val="006F6C65"/>
    <w:rsid w:val="0070232E"/>
    <w:rsid w:val="007023DD"/>
    <w:rsid w:val="00702631"/>
    <w:rsid w:val="00714A95"/>
    <w:rsid w:val="007311EA"/>
    <w:rsid w:val="007377F0"/>
    <w:rsid w:val="007531CA"/>
    <w:rsid w:val="0075740F"/>
    <w:rsid w:val="007706BE"/>
    <w:rsid w:val="00797DFA"/>
    <w:rsid w:val="007D4EAA"/>
    <w:rsid w:val="007E3BE8"/>
    <w:rsid w:val="007F3BBC"/>
    <w:rsid w:val="00813AA8"/>
    <w:rsid w:val="008154FB"/>
    <w:rsid w:val="00833917"/>
    <w:rsid w:val="00884868"/>
    <w:rsid w:val="00886031"/>
    <w:rsid w:val="008C543D"/>
    <w:rsid w:val="008D0F95"/>
    <w:rsid w:val="00906B14"/>
    <w:rsid w:val="0092599D"/>
    <w:rsid w:val="009414E6"/>
    <w:rsid w:val="009435FD"/>
    <w:rsid w:val="009545E2"/>
    <w:rsid w:val="00955EDF"/>
    <w:rsid w:val="00964F62"/>
    <w:rsid w:val="009952EC"/>
    <w:rsid w:val="009C5F0A"/>
    <w:rsid w:val="00A13CC4"/>
    <w:rsid w:val="00A15616"/>
    <w:rsid w:val="00A26830"/>
    <w:rsid w:val="00A513F1"/>
    <w:rsid w:val="00A75B13"/>
    <w:rsid w:val="00A8015B"/>
    <w:rsid w:val="00A80ACE"/>
    <w:rsid w:val="00A870A7"/>
    <w:rsid w:val="00AA5FB2"/>
    <w:rsid w:val="00AC7DC2"/>
    <w:rsid w:val="00AE7017"/>
    <w:rsid w:val="00AF3913"/>
    <w:rsid w:val="00B3239E"/>
    <w:rsid w:val="00B63581"/>
    <w:rsid w:val="00B76C5F"/>
    <w:rsid w:val="00BA43B7"/>
    <w:rsid w:val="00BC0316"/>
    <w:rsid w:val="00BD34B1"/>
    <w:rsid w:val="00BE1852"/>
    <w:rsid w:val="00C4455B"/>
    <w:rsid w:val="00C62560"/>
    <w:rsid w:val="00C81981"/>
    <w:rsid w:val="00CE5DC8"/>
    <w:rsid w:val="00D03ECA"/>
    <w:rsid w:val="00D200A2"/>
    <w:rsid w:val="00D713AB"/>
    <w:rsid w:val="00D86425"/>
    <w:rsid w:val="00DD4EBB"/>
    <w:rsid w:val="00DE31F9"/>
    <w:rsid w:val="00E07AF2"/>
    <w:rsid w:val="00E265F0"/>
    <w:rsid w:val="00E32A59"/>
    <w:rsid w:val="00E360C8"/>
    <w:rsid w:val="00E616CF"/>
    <w:rsid w:val="00E73499"/>
    <w:rsid w:val="00E95BBD"/>
    <w:rsid w:val="00EA1A0B"/>
    <w:rsid w:val="00EB65C8"/>
    <w:rsid w:val="00EC1C25"/>
    <w:rsid w:val="00F136C3"/>
    <w:rsid w:val="00F25D86"/>
    <w:rsid w:val="00F41AFF"/>
    <w:rsid w:val="00F51EDD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5FD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3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5F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5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Plemons, Rheanna</cp:lastModifiedBy>
  <cp:revision>2</cp:revision>
  <cp:lastPrinted>2025-10-13T19:49:00Z</cp:lastPrinted>
  <dcterms:created xsi:type="dcterms:W3CDTF">2026-03-25T19:37:00Z</dcterms:created>
  <dcterms:modified xsi:type="dcterms:W3CDTF">2026-03-25T19:37:00Z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ebe1a01a-d86c-4512-96bb-66b360b928b1</vt:lpwstr>
  </property>
</Properties>
</file>