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E4DB2CB"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B67F10">
              <w:rPr>
                <w:rFonts w:ascii="Times New Roman" w:hAnsi="Times New Roman"/>
                <w:b/>
                <w:bCs/>
              </w:rPr>
              <w:t>3</w:t>
            </w:r>
            <w:r>
              <w:rPr>
                <w:rFonts w:ascii="Times New Roman" w:hAnsi="Times New Roman"/>
                <w:b/>
                <w:bCs/>
              </w:rPr>
              <w:t>-202</w:t>
            </w:r>
            <w:r w:rsidR="00B67F10">
              <w:rPr>
                <w:rFonts w:ascii="Times New Roman" w:hAnsi="Times New Roman"/>
                <w:b/>
                <w:bCs/>
              </w:rPr>
              <w:t>4</w:t>
            </w:r>
          </w:p>
        </w:tc>
      </w:tr>
      <w:tr w:rsidR="00FF131C" w14:paraId="62B2B48D" w14:textId="77777777" w:rsidTr="00FF131C">
        <w:trPr>
          <w:trHeight w:val="239"/>
        </w:trPr>
        <w:tc>
          <w:tcPr>
            <w:tcW w:w="6108" w:type="dxa"/>
            <w:gridSpan w:val="2"/>
          </w:tcPr>
          <w:p w14:paraId="506B9AE1" w14:textId="26578ECC" w:rsidR="0017571B" w:rsidRPr="004C0112" w:rsidRDefault="007C626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773DE423" w:rsidR="0017571B" w:rsidRPr="004C0112" w:rsidRDefault="00B67F1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 &amp; Communication</w:t>
            </w:r>
          </w:p>
        </w:tc>
      </w:tr>
      <w:tr w:rsidR="00FF131C" w14:paraId="3FB6829E" w14:textId="77777777" w:rsidTr="00FF131C">
        <w:trPr>
          <w:trHeight w:val="222"/>
        </w:trPr>
        <w:tc>
          <w:tcPr>
            <w:tcW w:w="14383" w:type="dxa"/>
            <w:gridSpan w:val="3"/>
          </w:tcPr>
          <w:p w14:paraId="7CC57F6D" w14:textId="4C7EDC9B" w:rsidR="0017571B" w:rsidRPr="004C0112" w:rsidRDefault="007C626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Strategic Communications</w:t>
            </w:r>
            <w:r w:rsidR="00676377">
              <w:rPr>
                <w:rFonts w:ascii="Times New Roman" w:hAnsi="Times New Roman"/>
                <w:bCs/>
                <w:i/>
                <w:iCs/>
                <w:sz w:val="20"/>
                <w:szCs w:val="20"/>
              </w:rPr>
              <w:t xml:space="preserve"> Certificate</w:t>
            </w:r>
            <w:r>
              <w:rPr>
                <w:rFonts w:ascii="Times New Roman" w:hAnsi="Times New Roman"/>
                <w:bCs/>
                <w:i/>
                <w:iCs/>
                <w:sz w:val="20"/>
                <w:szCs w:val="20"/>
              </w:rPr>
              <w:t xml:space="preserve"> (1767)</w:t>
            </w:r>
          </w:p>
        </w:tc>
      </w:tr>
      <w:tr w:rsidR="00FF131C" w14:paraId="56A671A4" w14:textId="77777777" w:rsidTr="00FF131C">
        <w:trPr>
          <w:trHeight w:val="222"/>
        </w:trPr>
        <w:tc>
          <w:tcPr>
            <w:tcW w:w="14383" w:type="dxa"/>
            <w:gridSpan w:val="3"/>
          </w:tcPr>
          <w:p w14:paraId="6AD05DAC" w14:textId="40AC70DB" w:rsidR="00141CFC" w:rsidRPr="004C0112" w:rsidRDefault="007C626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Kenneth Payne – ken.payne@wku.edu</w:t>
            </w:r>
          </w:p>
        </w:tc>
      </w:tr>
      <w:tr w:rsidR="00FF131C" w14:paraId="53FAE6BE" w14:textId="77777777" w:rsidTr="005B3461">
        <w:trPr>
          <w:trHeight w:val="584"/>
        </w:trPr>
        <w:tc>
          <w:tcPr>
            <w:tcW w:w="4045" w:type="dxa"/>
          </w:tcPr>
          <w:p w14:paraId="611250FD" w14:textId="702B02E1"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63203">
              <w:rPr>
                <w:rFonts w:ascii="Times New Roman" w:hAnsi="Times New Roman"/>
                <w:sz w:val="22"/>
                <w:szCs w:val="22"/>
              </w:rPr>
            </w:r>
            <w:r w:rsidR="0076320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C6265">
              <w:rPr>
                <w:rFonts w:ascii="Times New Roman" w:hAnsi="Times New Roman"/>
                <w:sz w:val="22"/>
                <w:szCs w:val="22"/>
              </w:rPr>
              <w:fldChar w:fldCharType="begin">
                <w:ffData>
                  <w:name w:val="x"/>
                  <w:enabled/>
                  <w:calcOnExit w:val="0"/>
                  <w:checkBox>
                    <w:sizeAuto/>
                    <w:default w:val="1"/>
                  </w:checkBox>
                </w:ffData>
              </w:fldChar>
            </w:r>
            <w:bookmarkStart w:id="1" w:name="x"/>
            <w:r w:rsidR="007C6265">
              <w:rPr>
                <w:rFonts w:ascii="Times New Roman" w:hAnsi="Times New Roman"/>
                <w:sz w:val="22"/>
                <w:szCs w:val="22"/>
              </w:rPr>
              <w:instrText xml:space="preserve"> FORMCHECKBOX </w:instrText>
            </w:r>
            <w:r w:rsidR="00763203">
              <w:rPr>
                <w:rFonts w:ascii="Times New Roman" w:hAnsi="Times New Roman"/>
                <w:sz w:val="22"/>
                <w:szCs w:val="22"/>
              </w:rPr>
            </w:r>
            <w:r w:rsidR="00763203">
              <w:rPr>
                <w:rFonts w:ascii="Times New Roman" w:hAnsi="Times New Roman"/>
                <w:sz w:val="22"/>
                <w:szCs w:val="22"/>
              </w:rPr>
              <w:fldChar w:fldCharType="separate"/>
            </w:r>
            <w:r w:rsidR="007C626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1D3A6F6"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7C6265">
              <w:rPr>
                <w:rFonts w:ascii="Times New Roman" w:hAnsi="Times New Roman"/>
                <w:sz w:val="22"/>
                <w:szCs w:val="22"/>
              </w:rPr>
              <w:fldChar w:fldCharType="begin">
                <w:ffData>
                  <w:name w:val=""/>
                  <w:enabled/>
                  <w:calcOnExit w:val="0"/>
                  <w:checkBox>
                    <w:sizeAuto/>
                    <w:default w:val="1"/>
                  </w:checkBox>
                </w:ffData>
              </w:fldChar>
            </w:r>
            <w:r w:rsidR="007C6265">
              <w:rPr>
                <w:rFonts w:ascii="Times New Roman" w:hAnsi="Times New Roman"/>
                <w:sz w:val="22"/>
                <w:szCs w:val="22"/>
              </w:rPr>
              <w:instrText xml:space="preserve"> FORMCHECKBOX </w:instrText>
            </w:r>
            <w:r w:rsidR="00763203">
              <w:rPr>
                <w:rFonts w:ascii="Times New Roman" w:hAnsi="Times New Roman"/>
                <w:sz w:val="22"/>
                <w:szCs w:val="22"/>
              </w:rPr>
            </w:r>
            <w:r w:rsidR="00763203">
              <w:rPr>
                <w:rFonts w:ascii="Times New Roman" w:hAnsi="Times New Roman"/>
                <w:sz w:val="22"/>
                <w:szCs w:val="22"/>
              </w:rPr>
              <w:fldChar w:fldCharType="separate"/>
            </w:r>
            <w:r w:rsidR="007C626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638953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9461FD">
              <w:rPr>
                <w:rFonts w:ascii="Times New Roman" w:hAnsi="Times New Roman"/>
                <w:b/>
                <w:bCs/>
                <w:sz w:val="20"/>
                <w:szCs w:val="20"/>
              </w:rPr>
              <w:t xml:space="preserve"> </w:t>
            </w:r>
            <w:r w:rsidR="009461FD" w:rsidRPr="009461FD">
              <w:rPr>
                <w:rFonts w:ascii="Times New Roman" w:hAnsi="Times New Roman"/>
                <w:b/>
                <w:bCs/>
                <w:sz w:val="20"/>
                <w:szCs w:val="20"/>
              </w:rPr>
              <w:t>Synchronize and manage advertising, public relations and corporate communications efforts within a company or organization.</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66CA874" w:rsidR="007706BE" w:rsidRPr="009461FD" w:rsidRDefault="009461FD" w:rsidP="009461FD">
            <w:pPr>
              <w:pStyle w:val="NormalWeb"/>
            </w:pPr>
            <w:r>
              <w:rPr>
                <w:color w:val="000000"/>
                <w:sz w:val="20"/>
                <w:szCs w:val="20"/>
              </w:rPr>
              <w:t>Direct: Analysis of Culminating/Capstone Experience – Comprehensive Project - Persuasive Campaign</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6299169" w:rsidR="007706BE" w:rsidRPr="00FF3DCE" w:rsidRDefault="009461F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143FB3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9461FD">
              <w:rPr>
                <w:rFonts w:ascii="Times New Roman" w:hAnsi="Times New Roman"/>
                <w:b/>
                <w:bCs/>
                <w:sz w:val="20"/>
                <w:szCs w:val="20"/>
              </w:rPr>
              <w:t xml:space="preserve"> </w:t>
            </w:r>
            <w:r w:rsidR="009461FD" w:rsidRPr="009461FD">
              <w:rPr>
                <w:rFonts w:ascii="Times New Roman" w:hAnsi="Times New Roman"/>
                <w:b/>
                <w:bCs/>
                <w:sz w:val="20"/>
                <w:szCs w:val="20"/>
              </w:rPr>
              <w:t>Conduct a strategic communications campaign designed to influence beliefs, mold public opinion, and effect behavioral change within a target population.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43860F5" w14:textId="77777777" w:rsidR="009461FD" w:rsidRDefault="009461FD" w:rsidP="009461FD">
            <w:pPr>
              <w:pStyle w:val="NormalWeb"/>
            </w:pPr>
            <w:r>
              <w:rPr>
                <w:color w:val="000000"/>
                <w:sz w:val="20"/>
                <w:szCs w:val="20"/>
              </w:rPr>
              <w:t>Direct: Analysis of Culminating/Capstone Experience – Comprehensive Project - Persuasive Campaign</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36DB94D" w:rsidR="00402256" w:rsidRPr="00FF3DCE" w:rsidRDefault="009461F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623A16E7" w14:textId="3E0664FC" w:rsidR="009461FD" w:rsidRPr="007C6265" w:rsidRDefault="00FF131C" w:rsidP="00B3239E">
            <w:pPr>
              <w:widowControl w:val="0"/>
              <w:autoSpaceDE w:val="0"/>
              <w:autoSpaceDN w:val="0"/>
              <w:adjustRightInd w:val="0"/>
              <w:rPr>
                <w:rFonts w:ascii="Times New Roman" w:hAnsi="Times New Roman"/>
                <w:b/>
                <w:bCs/>
                <w:i/>
                <w:iCs/>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9461FD">
              <w:rPr>
                <w:rFonts w:ascii="Times New Roman" w:hAnsi="Times New Roman"/>
                <w:b/>
                <w:bCs/>
                <w:sz w:val="20"/>
                <w:szCs w:val="20"/>
              </w:rPr>
              <w:t xml:space="preserve"> </w:t>
            </w:r>
            <w:r w:rsidR="009461FD" w:rsidRPr="009461FD">
              <w:rPr>
                <w:rFonts w:ascii="Times New Roman" w:hAnsi="Times New Roman"/>
                <w:b/>
                <w:bCs/>
                <w:sz w:val="20"/>
                <w:szCs w:val="20"/>
              </w:rPr>
              <w:t>Apply communications concepts and theories to address everyday dilemmas within the dimensions of ethics, society, law, technology, and culture.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8034"/>
            </w:tblGrid>
            <w:tr w:rsidR="009461FD" w:rsidRPr="009461FD" w14:paraId="42C3CAC0" w14:textId="77777777" w:rsidTr="009461FD">
              <w:trPr>
                <w:tblCellSpacing w:w="15" w:type="dxa"/>
              </w:trPr>
              <w:tc>
                <w:tcPr>
                  <w:tcW w:w="36" w:type="dxa"/>
                  <w:vAlign w:val="center"/>
                  <w:hideMark/>
                </w:tcPr>
                <w:p w14:paraId="75B44513" w14:textId="77777777" w:rsidR="009461FD" w:rsidRPr="009461FD" w:rsidRDefault="009461FD" w:rsidP="003341DA">
                  <w:pPr>
                    <w:framePr w:hSpace="187" w:wrap="around" w:vAnchor="text" w:hAnchor="margin" w:y="1"/>
                    <w:widowControl w:val="0"/>
                    <w:autoSpaceDE w:val="0"/>
                    <w:autoSpaceDN w:val="0"/>
                    <w:adjustRightInd w:val="0"/>
                    <w:rPr>
                      <w:rFonts w:ascii="Times New Roman" w:hAnsi="Times New Roman"/>
                      <w:b/>
                      <w:bCs/>
                      <w:i/>
                      <w:iCs/>
                      <w:sz w:val="20"/>
                      <w:szCs w:val="20"/>
                    </w:rPr>
                  </w:pPr>
                </w:p>
              </w:tc>
              <w:tc>
                <w:tcPr>
                  <w:tcW w:w="7989" w:type="dxa"/>
                  <w:vAlign w:val="center"/>
                  <w:hideMark/>
                </w:tcPr>
                <w:p w14:paraId="1FCAD115" w14:textId="582F8888" w:rsidR="009461FD" w:rsidRPr="009461FD" w:rsidRDefault="009461FD" w:rsidP="003341DA">
                  <w:pPr>
                    <w:framePr w:hSpace="187" w:wrap="around" w:vAnchor="text" w:hAnchor="margin" w:y="1"/>
                    <w:widowControl w:val="0"/>
                    <w:autoSpaceDE w:val="0"/>
                    <w:autoSpaceDN w:val="0"/>
                    <w:adjustRightInd w:val="0"/>
                    <w:rPr>
                      <w:rFonts w:ascii="Times New Roman" w:hAnsi="Times New Roman"/>
                      <w:b/>
                      <w:bCs/>
                      <w:i/>
                      <w:iCs/>
                      <w:sz w:val="20"/>
                      <w:szCs w:val="20"/>
                    </w:rPr>
                  </w:pPr>
                </w:p>
              </w:tc>
            </w:tr>
          </w:tbl>
          <w:p w14:paraId="34421F51" w14:textId="698D8856" w:rsidR="00B3239E" w:rsidRPr="00FF3DCE" w:rsidRDefault="00B3239E" w:rsidP="00B3239E">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2AEC895" w14:textId="77777777" w:rsidR="009461FD" w:rsidRDefault="009461FD" w:rsidP="009461FD">
            <w:pPr>
              <w:pStyle w:val="NormalWeb"/>
            </w:pPr>
            <w:r>
              <w:rPr>
                <w:color w:val="000000"/>
                <w:sz w:val="20"/>
                <w:szCs w:val="20"/>
              </w:rPr>
              <w:t>Direct: Analysis of Culminating/Capstone Experience – Comprehensive Project - Persuasive Campaign</w:t>
            </w:r>
          </w:p>
          <w:p w14:paraId="0D8B38B1" w14:textId="2B338CA6" w:rsidR="00B3239E" w:rsidRPr="00FF3DCE" w:rsidRDefault="00B3239E" w:rsidP="009461FD">
            <w:pPr>
              <w:widowControl w:val="0"/>
              <w:autoSpaceDE w:val="0"/>
              <w:autoSpaceDN w:val="0"/>
              <w:adjustRightInd w:val="0"/>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 xml:space="preserve"> </w:t>
            </w:r>
          </w:p>
        </w:tc>
        <w:tc>
          <w:tcPr>
            <w:tcW w:w="1170" w:type="dxa"/>
            <w:shd w:val="clear" w:color="auto" w:fill="auto"/>
            <w:vAlign w:val="center"/>
          </w:tcPr>
          <w:p w14:paraId="53B545EB" w14:textId="21B18707" w:rsidR="00402256" w:rsidRPr="00FF3DCE" w:rsidRDefault="009461F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63203">
              <w:rPr>
                <w:rFonts w:ascii="Times New Roman" w:hAnsi="Times New Roman"/>
                <w:b/>
                <w:sz w:val="20"/>
                <w:szCs w:val="20"/>
              </w:rPr>
            </w:r>
            <w:r w:rsidR="0076320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2AC2D4D" w14:textId="57DB0953" w:rsidR="00E65C17" w:rsidRDefault="00E65C17" w:rsidP="00E65C17">
            <w:pPr>
              <w:pStyle w:val="NormalWeb"/>
              <w:numPr>
                <w:ilvl w:val="0"/>
                <w:numId w:val="1"/>
              </w:numPr>
              <w:spacing w:before="0" w:beforeAutospacing="0" w:after="0" w:afterAutospacing="0"/>
              <w:jc w:val="both"/>
              <w:textAlignment w:val="baseline"/>
              <w:rPr>
                <w:color w:val="000000"/>
                <w:sz w:val="20"/>
                <w:szCs w:val="20"/>
              </w:rPr>
            </w:pPr>
            <w:r>
              <w:rPr>
                <w:color w:val="000000"/>
                <w:sz w:val="20"/>
                <w:szCs w:val="20"/>
              </w:rPr>
              <w:t>During the fall, 202</w:t>
            </w:r>
            <w:r w:rsidR="00B67F10">
              <w:rPr>
                <w:color w:val="000000"/>
                <w:sz w:val="20"/>
                <w:szCs w:val="20"/>
              </w:rPr>
              <w:t>4</w:t>
            </w:r>
            <w:r>
              <w:rPr>
                <w:color w:val="000000"/>
                <w:sz w:val="20"/>
                <w:szCs w:val="20"/>
              </w:rPr>
              <w:t xml:space="preserve"> semester, SC faculty will meet to consider changes and recommend improvements to the SLOs for subsequent assessments.</w:t>
            </w:r>
          </w:p>
          <w:p w14:paraId="22529DF2" w14:textId="290CE9C8" w:rsidR="00E65C17" w:rsidRDefault="00E65C17" w:rsidP="00E65C17">
            <w:pPr>
              <w:pStyle w:val="NormalWeb"/>
              <w:numPr>
                <w:ilvl w:val="0"/>
                <w:numId w:val="1"/>
              </w:numPr>
              <w:spacing w:before="0" w:beforeAutospacing="0" w:after="0" w:afterAutospacing="0"/>
              <w:jc w:val="both"/>
              <w:textAlignment w:val="baseline"/>
              <w:rPr>
                <w:color w:val="000000"/>
                <w:sz w:val="20"/>
                <w:szCs w:val="20"/>
              </w:rPr>
            </w:pPr>
            <w:r>
              <w:rPr>
                <w:color w:val="000000"/>
                <w:sz w:val="20"/>
                <w:szCs w:val="20"/>
              </w:rPr>
              <w:t>During the fall, 202</w:t>
            </w:r>
            <w:r w:rsidR="00B67F10">
              <w:rPr>
                <w:color w:val="000000"/>
                <w:sz w:val="20"/>
                <w:szCs w:val="20"/>
              </w:rPr>
              <w:t>4</w:t>
            </w:r>
            <w:r>
              <w:rPr>
                <w:color w:val="000000"/>
                <w:sz w:val="20"/>
                <w:szCs w:val="20"/>
              </w:rPr>
              <w:t xml:space="preserve"> semester, SC faculty will meet to consider adding</w:t>
            </w:r>
            <w:r w:rsidR="00B67F10">
              <w:rPr>
                <w:color w:val="000000"/>
                <w:sz w:val="20"/>
                <w:szCs w:val="20"/>
              </w:rPr>
              <w:t xml:space="preserve"> two</w:t>
            </w:r>
            <w:r>
              <w:rPr>
                <w:color w:val="000000"/>
                <w:sz w:val="20"/>
                <w:szCs w:val="20"/>
              </w:rPr>
              <w:t xml:space="preserve"> indirect assessment measures to program assessment.</w:t>
            </w:r>
          </w:p>
          <w:p w14:paraId="0BB52837" w14:textId="3169AA48" w:rsidR="0075740F" w:rsidRPr="00FF3DCE" w:rsidRDefault="0075740F" w:rsidP="0075740F">
            <w:pPr>
              <w:jc w:val="both"/>
              <w:rPr>
                <w:rFonts w:ascii="Times New Roman" w:hAnsi="Times New Roman"/>
                <w:bCs/>
                <w:sz w:val="20"/>
                <w:szCs w:val="20"/>
              </w:rPr>
            </w:pPr>
          </w:p>
        </w:tc>
      </w:tr>
    </w:tbl>
    <w:p w14:paraId="1C073C9D" w14:textId="2499B853"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31829DC" w:rsidR="001160F4" w:rsidRPr="003A32E4" w:rsidRDefault="00AB4D76" w:rsidP="003A32E4">
            <w:pPr>
              <w:widowControl w:val="0"/>
              <w:autoSpaceDE w:val="0"/>
              <w:autoSpaceDN w:val="0"/>
              <w:adjustRightInd w:val="0"/>
              <w:rPr>
                <w:rFonts w:ascii="Times New Roman" w:hAnsi="Times New Roman"/>
                <w:bCs/>
                <w:color w:val="767171" w:themeColor="background2" w:themeShade="80"/>
                <w:sz w:val="20"/>
                <w:szCs w:val="20"/>
              </w:rPr>
            </w:pPr>
            <w:r w:rsidRPr="009461FD">
              <w:rPr>
                <w:rFonts w:ascii="Times New Roman" w:hAnsi="Times New Roman"/>
                <w:b/>
                <w:bCs/>
                <w:sz w:val="20"/>
                <w:szCs w:val="20"/>
              </w:rPr>
              <w:t>Synchronize and manage advertising, public relations and corporate communications efforts within a company or organization.</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A99E023" w14:textId="77777777" w:rsidR="00E65C17" w:rsidRDefault="00E65C17" w:rsidP="00E65C17">
            <w:pPr>
              <w:pStyle w:val="NormalWeb"/>
              <w:spacing w:before="0" w:beforeAutospacing="0" w:after="0" w:afterAutospacing="0"/>
            </w:pPr>
            <w:r>
              <w:rPr>
                <w:color w:val="000000"/>
                <w:sz w:val="20"/>
                <w:szCs w:val="20"/>
              </w:rPr>
              <w:t>DIRECT: Analysis of Comprehensive Project - Persuasive Campaign</w:t>
            </w:r>
          </w:p>
          <w:p w14:paraId="7C389792" w14:textId="77777777" w:rsidR="00E65C17" w:rsidRDefault="00E65C17" w:rsidP="00E65C17"/>
          <w:p w14:paraId="221BBBCB" w14:textId="490F0B4B" w:rsidR="00E65C17" w:rsidRDefault="00E65C17" w:rsidP="00E65C17">
            <w:pPr>
              <w:pStyle w:val="NormalWeb"/>
              <w:spacing w:before="0" w:beforeAutospacing="0" w:after="0" w:afterAutospacing="0"/>
            </w:pPr>
            <w:r>
              <w:rPr>
                <w:color w:val="000000"/>
                <w:sz w:val="20"/>
                <w:szCs w:val="20"/>
              </w:rPr>
              <w:t>Students in the Comm Persuasion course (COMM 346) were assigned a comprehensive strategic communications project. The project assessed students</w:t>
            </w:r>
            <w:r w:rsidR="003341DA">
              <w:rPr>
                <w:color w:val="000000"/>
                <w:sz w:val="20"/>
                <w:szCs w:val="20"/>
              </w:rPr>
              <w:t>’</w:t>
            </w:r>
            <w:r>
              <w:rPr>
                <w:color w:val="000000"/>
                <w:sz w:val="20"/>
                <w:szCs w:val="20"/>
              </w:rPr>
              <w:t xml:space="preserve"> ability to design an effective, ethical, and persuasive communications campaign. Students were asked to act as a persuasion consultant for an organization of their choice - then design a persuasive campaign for the client that includes a campaign rationale, goals statement, a slogan and logo, copy points, media plan, samples messages, and evaluative structures.</w:t>
            </w:r>
          </w:p>
          <w:p w14:paraId="1D00290C" w14:textId="77777777" w:rsidR="00E65C17" w:rsidRDefault="00E65C17" w:rsidP="00E65C17"/>
          <w:p w14:paraId="2A338415" w14:textId="6A33B641" w:rsidR="00E65C17" w:rsidRDefault="00E65C17" w:rsidP="00E65C17">
            <w:pPr>
              <w:pStyle w:val="NormalWeb"/>
              <w:spacing w:before="0" w:beforeAutospacing="0" w:after="0" w:afterAutospacing="0"/>
            </w:pPr>
            <w:r>
              <w:rPr>
                <w:color w:val="000000"/>
                <w:sz w:val="20"/>
                <w:szCs w:val="20"/>
              </w:rPr>
              <w:t>For SLO 1, the collective mean (M) for demonstrating evidence of ability to synchronize and manage advertising, public relations and corporate communications efforts within a company or organization was 4.</w:t>
            </w:r>
            <w:r w:rsidR="00B67F10">
              <w:rPr>
                <w:color w:val="000000"/>
                <w:sz w:val="20"/>
                <w:szCs w:val="20"/>
              </w:rPr>
              <w:t>15</w:t>
            </w:r>
            <w:r>
              <w:rPr>
                <w:color w:val="000000"/>
                <w:sz w:val="20"/>
                <w:szCs w:val="20"/>
              </w:rPr>
              <w:t xml:space="preserve"> (</w:t>
            </w:r>
            <w:r w:rsidRPr="003341DA">
              <w:rPr>
                <w:i/>
                <w:iCs/>
                <w:color w:val="000000"/>
                <w:sz w:val="20"/>
                <w:szCs w:val="20"/>
              </w:rPr>
              <w:t>N</w:t>
            </w:r>
            <w:r>
              <w:rPr>
                <w:color w:val="000000"/>
                <w:sz w:val="20"/>
                <w:szCs w:val="20"/>
              </w:rPr>
              <w:t>=</w:t>
            </w:r>
            <w:r w:rsidR="00B67F10">
              <w:rPr>
                <w:color w:val="000000"/>
                <w:sz w:val="20"/>
                <w:szCs w:val="20"/>
              </w:rPr>
              <w:t>10</w:t>
            </w:r>
            <w:r>
              <w:rPr>
                <w:color w:val="000000"/>
                <w:sz w:val="20"/>
                <w:szCs w:val="20"/>
              </w:rPr>
              <w:t>).</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1A79CF2" w14:textId="77777777" w:rsidR="00E65C17" w:rsidRDefault="00E65C17" w:rsidP="00E65C17">
            <w:pPr>
              <w:pStyle w:val="NormalWeb"/>
            </w:pPr>
            <w:r>
              <w:rPr>
                <w:color w:val="000000"/>
                <w:sz w:val="20"/>
                <w:szCs w:val="20"/>
              </w:rPr>
              <w:t>Students should receive a 3 (Satisfactory) or higher on this SLO.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863067"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863067" w:rsidRDefault="00863067" w:rsidP="0086306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863067" w:rsidRDefault="00863067" w:rsidP="00863067">
            <w:pPr>
              <w:widowControl w:val="0"/>
              <w:autoSpaceDE w:val="0"/>
              <w:autoSpaceDN w:val="0"/>
              <w:adjustRightInd w:val="0"/>
              <w:rPr>
                <w:rFonts w:ascii="Times New Roman" w:hAnsi="Times New Roman"/>
                <w:sz w:val="20"/>
                <w:szCs w:val="20"/>
              </w:rPr>
            </w:pPr>
          </w:p>
          <w:p w14:paraId="79A4156A" w14:textId="06BF8539" w:rsidR="00863067" w:rsidRPr="00964DD0" w:rsidRDefault="00863067" w:rsidP="0086306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0AEBC90" w:rsidR="00863067" w:rsidRPr="00406B46" w:rsidRDefault="00863067" w:rsidP="00863067">
            <w:pPr>
              <w:widowControl w:val="0"/>
              <w:autoSpaceDE w:val="0"/>
              <w:autoSpaceDN w:val="0"/>
              <w:adjustRightInd w:val="0"/>
              <w:rPr>
                <w:rFonts w:ascii="Times New Roman" w:hAnsi="Times New Roman"/>
                <w:sz w:val="20"/>
                <w:szCs w:val="20"/>
              </w:rPr>
            </w:pPr>
            <w:r w:rsidRPr="00AB4D76">
              <w:rPr>
                <w:rFonts w:ascii="Times New Roman" w:hAnsi="Times New Roman"/>
                <w:sz w:val="20"/>
                <w:szCs w:val="20"/>
              </w:rPr>
              <w:t>70% of students</w:t>
            </w:r>
          </w:p>
        </w:tc>
        <w:tc>
          <w:tcPr>
            <w:tcW w:w="2250" w:type="dxa"/>
            <w:tcBorders>
              <w:bottom w:val="single" w:sz="4" w:space="0" w:color="auto"/>
            </w:tcBorders>
            <w:shd w:val="clear" w:color="auto" w:fill="auto"/>
            <w:tcMar>
              <w:top w:w="100" w:type="nil"/>
              <w:right w:w="100" w:type="nil"/>
            </w:tcMar>
          </w:tcPr>
          <w:p w14:paraId="0C1ACACD" w14:textId="77777777" w:rsidR="00863067" w:rsidRPr="00C4455B" w:rsidRDefault="00863067" w:rsidP="0086306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4263EAD" w14:textId="77777777" w:rsidR="00863067" w:rsidRDefault="00863067" w:rsidP="00863067">
            <w:pPr>
              <w:pStyle w:val="NormalWeb"/>
              <w:spacing w:before="0" w:beforeAutospacing="0" w:after="0" w:afterAutospacing="0"/>
              <w:jc w:val="center"/>
            </w:pPr>
            <w:r>
              <w:rPr>
                <w:color w:val="000000"/>
                <w:sz w:val="20"/>
                <w:szCs w:val="20"/>
              </w:rPr>
              <w:t>100% of students earned a 3.0 or higher</w:t>
            </w:r>
          </w:p>
          <w:p w14:paraId="7AE2DC42" w14:textId="69FE8E3B" w:rsidR="00863067" w:rsidRPr="0075740F" w:rsidRDefault="00863067" w:rsidP="00863067">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292D585D" w:rsidR="00406B46" w:rsidRPr="00406B46" w:rsidRDefault="00AB4D76" w:rsidP="00406B46">
            <w:pPr>
              <w:rPr>
                <w:rFonts w:ascii="Times New Roman" w:hAnsi="Times New Roman"/>
                <w:b/>
                <w:bCs/>
                <w:color w:val="7F7F7F" w:themeColor="text1" w:themeTint="80"/>
                <w:sz w:val="20"/>
                <w:szCs w:val="20"/>
              </w:rPr>
            </w:pPr>
            <w:r w:rsidRPr="00AB4D76">
              <w:rPr>
                <w:rFonts w:ascii="Times New Roman" w:hAnsi="Times New Roman"/>
                <w:bCs/>
                <w:sz w:val="20"/>
                <w:szCs w:val="20"/>
              </w:rPr>
              <w:t>DIRECT: Comprehensive Project - Persuasive Campaign artifacts from the target course were collected from all SC certificate-enrolled students in the course (</w:t>
            </w:r>
            <w:r w:rsidRPr="00AB4D76">
              <w:rPr>
                <w:rFonts w:ascii="Times New Roman" w:hAnsi="Times New Roman"/>
                <w:bCs/>
                <w:i/>
                <w:iCs/>
                <w:sz w:val="20"/>
                <w:szCs w:val="20"/>
              </w:rPr>
              <w:t>N</w:t>
            </w:r>
            <w:r w:rsidRPr="00AB4D76">
              <w:rPr>
                <w:rFonts w:ascii="Times New Roman" w:hAnsi="Times New Roman"/>
                <w:bCs/>
                <w:sz w:val="20"/>
                <w:szCs w:val="20"/>
              </w:rPr>
              <w:t xml:space="preserve"> = 1</w:t>
            </w:r>
            <w:r w:rsidR="00B67F10">
              <w:rPr>
                <w:rFonts w:ascii="Times New Roman" w:hAnsi="Times New Roman"/>
                <w:bCs/>
                <w:sz w:val="20"/>
                <w:szCs w:val="20"/>
              </w:rPr>
              <w:t>0</w:t>
            </w:r>
            <w:r w:rsidRPr="00AB4D76">
              <w:rPr>
                <w:rFonts w:ascii="Times New Roman" w:hAnsi="Times New Roman"/>
                <w:bCs/>
                <w:sz w:val="20"/>
                <w:szCs w:val="20"/>
              </w:rPr>
              <w:t>). Due to limited SC faculty availability, one full-time SC faculty scored all the project submissions. Future evaluations will include COMM faculty members outside the core SC faculty. The rubric used for scoring was developed by the SC faculty and is included as Appendix 1.</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CECA28D" w:rsidR="00402256" w:rsidRPr="003A32E4" w:rsidRDefault="00F852CC"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19EA8EAB" w14:textId="53FA2C86" w:rsidR="00F852CC" w:rsidRDefault="00F852CC" w:rsidP="00F852CC">
            <w:pPr>
              <w:pStyle w:val="NormalWeb"/>
              <w:spacing w:before="0" w:beforeAutospacing="0" w:after="0" w:afterAutospacing="0"/>
              <w:jc w:val="both"/>
              <w:rPr>
                <w:color w:val="000000"/>
                <w:sz w:val="20"/>
                <w:szCs w:val="20"/>
              </w:rPr>
            </w:pPr>
            <w:r>
              <w:rPr>
                <w:color w:val="000000"/>
                <w:sz w:val="20"/>
                <w:szCs w:val="20"/>
              </w:rPr>
              <w:lastRenderedPageBreak/>
              <w:t xml:space="preserve">AY 2021/22 was our first year to assess the Strategic Communications certificate. This </w:t>
            </w:r>
            <w:r w:rsidR="00B67F10">
              <w:rPr>
                <w:color w:val="000000"/>
                <w:sz w:val="20"/>
                <w:szCs w:val="20"/>
              </w:rPr>
              <w:t>third</w:t>
            </w:r>
            <w:r>
              <w:rPr>
                <w:color w:val="000000"/>
                <w:sz w:val="20"/>
                <w:szCs w:val="20"/>
              </w:rPr>
              <w:t xml:space="preserve"> assessment is confirmational in that the program continues to demonstrate effective learning and skills development congruent with a certi</w:t>
            </w:r>
            <w:r w:rsidR="003341DA">
              <w:rPr>
                <w:color w:val="000000"/>
                <w:sz w:val="20"/>
                <w:szCs w:val="20"/>
              </w:rPr>
              <w:t>fi</w:t>
            </w:r>
            <w:r>
              <w:rPr>
                <w:color w:val="000000"/>
                <w:sz w:val="20"/>
                <w:szCs w:val="20"/>
              </w:rPr>
              <w:t>cate-level learning experience in strategic communications. During the fall</w:t>
            </w:r>
            <w:r w:rsidR="003341DA">
              <w:rPr>
                <w:color w:val="000000"/>
                <w:sz w:val="20"/>
                <w:szCs w:val="20"/>
              </w:rPr>
              <w:t xml:space="preserve"> </w:t>
            </w:r>
            <w:r>
              <w:rPr>
                <w:color w:val="000000"/>
                <w:sz w:val="20"/>
                <w:szCs w:val="20"/>
              </w:rPr>
              <w:t>202</w:t>
            </w:r>
            <w:r w:rsidR="00B67F10">
              <w:rPr>
                <w:color w:val="000000"/>
                <w:sz w:val="20"/>
                <w:szCs w:val="20"/>
              </w:rPr>
              <w:t>4</w:t>
            </w:r>
            <w:r>
              <w:rPr>
                <w:color w:val="000000"/>
                <w:sz w:val="20"/>
                <w:szCs w:val="20"/>
              </w:rPr>
              <w:t xml:space="preserve"> semester</w:t>
            </w:r>
            <w:r w:rsidR="003341DA">
              <w:rPr>
                <w:color w:val="000000"/>
                <w:sz w:val="20"/>
                <w:szCs w:val="20"/>
              </w:rPr>
              <w:t>,</w:t>
            </w:r>
            <w:r>
              <w:rPr>
                <w:color w:val="000000"/>
                <w:sz w:val="20"/>
                <w:szCs w:val="20"/>
              </w:rPr>
              <w:t xml:space="preserve"> the SC faculty will meet to review the assessment learning outcomes and propose necessary changes w</w:t>
            </w:r>
            <w:r w:rsidR="003341DA">
              <w:rPr>
                <w:color w:val="000000"/>
                <w:sz w:val="20"/>
                <w:szCs w:val="20"/>
              </w:rPr>
              <w:t>h</w:t>
            </w:r>
            <w:r>
              <w:rPr>
                <w:color w:val="000000"/>
                <w:sz w:val="20"/>
                <w:szCs w:val="20"/>
              </w:rPr>
              <w:t>ere needed. The Comprehensive Project - Persuasive Campaign</w:t>
            </w:r>
            <w:r w:rsidR="00B67F10">
              <w:rPr>
                <w:color w:val="000000"/>
                <w:sz w:val="20"/>
                <w:szCs w:val="20"/>
              </w:rPr>
              <w:t xml:space="preserve"> </w:t>
            </w:r>
            <w:r>
              <w:rPr>
                <w:color w:val="000000"/>
                <w:sz w:val="20"/>
                <w:szCs w:val="20"/>
              </w:rPr>
              <w:t xml:space="preserve">will continue to serve as the direct </w:t>
            </w:r>
            <w:proofErr w:type="gramStart"/>
            <w:r>
              <w:rPr>
                <w:color w:val="000000"/>
                <w:sz w:val="20"/>
                <w:szCs w:val="20"/>
              </w:rPr>
              <w:t>measures</w:t>
            </w:r>
            <w:proofErr w:type="gramEnd"/>
            <w:r>
              <w:rPr>
                <w:color w:val="000000"/>
                <w:sz w:val="20"/>
                <w:szCs w:val="20"/>
              </w:rPr>
              <w:t xml:space="preserve"> artifact of the program’s effectiveness.</w:t>
            </w:r>
          </w:p>
          <w:p w14:paraId="6D3DC4BA" w14:textId="77777777" w:rsidR="00F852CC" w:rsidRDefault="00F852CC" w:rsidP="00F852CC">
            <w:pPr>
              <w:pStyle w:val="NormalWeb"/>
              <w:spacing w:before="0" w:beforeAutospacing="0" w:after="0" w:afterAutospacing="0"/>
              <w:jc w:val="both"/>
              <w:rPr>
                <w:color w:val="000000"/>
                <w:sz w:val="20"/>
                <w:szCs w:val="20"/>
              </w:rPr>
            </w:pPr>
          </w:p>
          <w:p w14:paraId="3B7F2A9C" w14:textId="0F8C12AC" w:rsidR="00F852CC" w:rsidRDefault="00F852CC" w:rsidP="00F852CC">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w:t>
            </w:r>
            <w:r w:rsidR="00B67F10">
              <w:rPr>
                <w:color w:val="000000"/>
                <w:sz w:val="20"/>
                <w:szCs w:val="20"/>
              </w:rPr>
              <w:t>4</w:t>
            </w:r>
            <w:r>
              <w:rPr>
                <w:color w:val="000000"/>
                <w:sz w:val="20"/>
                <w:szCs w:val="20"/>
              </w:rPr>
              <w:t xml:space="preserve"> semester, SC faculty will meet again to consider changes/additions in the COMM 346 curriculum.</w:t>
            </w:r>
          </w:p>
          <w:p w14:paraId="1892844E" w14:textId="39E46BDC" w:rsidR="00F852CC" w:rsidRDefault="00F852CC" w:rsidP="00F852CC">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w:t>
            </w:r>
            <w:r w:rsidR="00B67F10">
              <w:rPr>
                <w:color w:val="000000"/>
                <w:sz w:val="20"/>
                <w:szCs w:val="20"/>
              </w:rPr>
              <w:t>4</w:t>
            </w:r>
            <w:r>
              <w:rPr>
                <w:color w:val="000000"/>
                <w:sz w:val="20"/>
                <w:szCs w:val="20"/>
              </w:rPr>
              <w:t xml:space="preserve"> semester, the SC faculty will meet again to consider adding indirect measures to program assessment.</w:t>
            </w:r>
          </w:p>
          <w:p w14:paraId="47EA71D0" w14:textId="33266648" w:rsidR="00F852CC" w:rsidRDefault="00F852CC" w:rsidP="00F852CC">
            <w:pPr>
              <w:pStyle w:val="NormalWeb"/>
              <w:numPr>
                <w:ilvl w:val="0"/>
                <w:numId w:val="2"/>
              </w:numPr>
              <w:spacing w:before="0" w:beforeAutospacing="0" w:after="160" w:afterAutospacing="0"/>
              <w:jc w:val="both"/>
              <w:textAlignment w:val="baseline"/>
              <w:rPr>
                <w:color w:val="767171"/>
                <w:sz w:val="20"/>
                <w:szCs w:val="20"/>
              </w:rPr>
            </w:pPr>
            <w:r>
              <w:rPr>
                <w:color w:val="000000"/>
                <w:sz w:val="20"/>
                <w:szCs w:val="20"/>
              </w:rPr>
              <w:t>COMM 346 will be assessed again in spring, 202</w:t>
            </w:r>
            <w:r w:rsidR="00B67F10">
              <w:rPr>
                <w:color w:val="000000"/>
                <w:sz w:val="20"/>
                <w:szCs w:val="20"/>
              </w:rPr>
              <w:t>5</w:t>
            </w:r>
            <w:r>
              <w:rPr>
                <w:color w:val="000000"/>
                <w:sz w:val="20"/>
                <w:szCs w:val="20"/>
              </w:rPr>
              <w:t>.</w:t>
            </w:r>
          </w:p>
          <w:p w14:paraId="22AA0333" w14:textId="77777777" w:rsidR="00F852CC" w:rsidRDefault="00F852CC" w:rsidP="00F852CC">
            <w:pPr>
              <w:pStyle w:val="NormalWeb"/>
              <w:spacing w:before="0" w:beforeAutospacing="0" w:after="0" w:afterAutospacing="0"/>
              <w:jc w:val="both"/>
            </w:pP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453A824" w:rsidR="003A32E4" w:rsidRPr="003A32E4" w:rsidRDefault="00AB4D76" w:rsidP="00B33C1F">
            <w:pPr>
              <w:widowControl w:val="0"/>
              <w:autoSpaceDE w:val="0"/>
              <w:autoSpaceDN w:val="0"/>
              <w:adjustRightInd w:val="0"/>
              <w:rPr>
                <w:rFonts w:ascii="Times New Roman" w:hAnsi="Times New Roman"/>
                <w:bCs/>
                <w:color w:val="767171" w:themeColor="background2" w:themeShade="80"/>
                <w:sz w:val="20"/>
                <w:szCs w:val="20"/>
              </w:rPr>
            </w:pPr>
            <w:r w:rsidRPr="009461FD">
              <w:rPr>
                <w:rFonts w:ascii="Times New Roman" w:hAnsi="Times New Roman"/>
                <w:b/>
                <w:bCs/>
                <w:sz w:val="20"/>
                <w:szCs w:val="20"/>
              </w:rPr>
              <w:t>Conduct a strategic communications campaign designed to influence beliefs, mold public opinion, and effect behavioral change within a target population.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C4A6265" w14:textId="77777777" w:rsidR="00B67F10" w:rsidRDefault="00B67F10" w:rsidP="00B67F10">
            <w:pPr>
              <w:pStyle w:val="NormalWeb"/>
              <w:spacing w:before="0" w:beforeAutospacing="0" w:after="0" w:afterAutospacing="0"/>
            </w:pPr>
            <w:r>
              <w:rPr>
                <w:color w:val="000000"/>
                <w:sz w:val="20"/>
                <w:szCs w:val="20"/>
              </w:rPr>
              <w:t>DIRECT: Analysis of Comprehensive Project - Persuasive Campaign</w:t>
            </w:r>
          </w:p>
          <w:p w14:paraId="4CADC775" w14:textId="77777777" w:rsidR="00B67F10" w:rsidRDefault="00B67F10" w:rsidP="00B67F10"/>
          <w:p w14:paraId="41C9BCA1" w14:textId="1EF92857" w:rsidR="00B67F10" w:rsidRDefault="00B67F10" w:rsidP="00B67F10">
            <w:pPr>
              <w:pStyle w:val="NormalWeb"/>
              <w:spacing w:before="0" w:beforeAutospacing="0" w:after="0" w:afterAutospacing="0"/>
            </w:pPr>
            <w:r>
              <w:rPr>
                <w:color w:val="000000"/>
                <w:sz w:val="20"/>
                <w:szCs w:val="20"/>
              </w:rPr>
              <w:t xml:space="preserve">Students in the Comm Persuasion course (COMM 346) </w:t>
            </w:r>
            <w:proofErr w:type="gramStart"/>
            <w:r>
              <w:rPr>
                <w:color w:val="000000"/>
                <w:sz w:val="20"/>
                <w:szCs w:val="20"/>
              </w:rPr>
              <w:t>were</w:t>
            </w:r>
            <w:proofErr w:type="gramEnd"/>
            <w:r>
              <w:rPr>
                <w:color w:val="000000"/>
                <w:sz w:val="20"/>
                <w:szCs w:val="20"/>
              </w:rPr>
              <w:t xml:space="preserve"> assigned a comprehensive strategic communications project. The project assessed students</w:t>
            </w:r>
            <w:r w:rsidR="003341DA">
              <w:rPr>
                <w:color w:val="000000"/>
                <w:sz w:val="20"/>
                <w:szCs w:val="20"/>
              </w:rPr>
              <w:t>’</w:t>
            </w:r>
            <w:r>
              <w:rPr>
                <w:color w:val="000000"/>
                <w:sz w:val="20"/>
                <w:szCs w:val="20"/>
              </w:rPr>
              <w:t xml:space="preserve"> ability to design an effective, ethical, and persuasive communications campaign. Students were asked to act as a persuasion consultant for an organization of their choice - then design a persuasive campaign for the client that includes a campaign rationale, goals statement, a slogan and logo, copy points, media plan, samples messages, and evaluative structures.</w:t>
            </w:r>
          </w:p>
          <w:p w14:paraId="73564041" w14:textId="77777777" w:rsidR="00B67F10" w:rsidRDefault="00B67F10" w:rsidP="00B67F10"/>
          <w:p w14:paraId="4EEC00AA" w14:textId="3BE9E58D" w:rsidR="00B67F10" w:rsidRDefault="00B67F10" w:rsidP="00B67F10">
            <w:pPr>
              <w:pStyle w:val="NormalWeb"/>
              <w:spacing w:before="0" w:beforeAutospacing="0" w:after="0" w:afterAutospacing="0"/>
            </w:pPr>
            <w:r>
              <w:rPr>
                <w:color w:val="000000"/>
                <w:sz w:val="20"/>
                <w:szCs w:val="20"/>
              </w:rPr>
              <w:t>For SLO 1, the collective mean (M) for demonstrating evidence of ability to synchronize and manage advertising, public relations and corporate communications efforts within a company or organization was 4.45 (</w:t>
            </w:r>
            <w:r w:rsidRPr="003341DA">
              <w:rPr>
                <w:i/>
                <w:iCs/>
                <w:color w:val="000000"/>
                <w:sz w:val="20"/>
                <w:szCs w:val="20"/>
              </w:rPr>
              <w:t>N</w:t>
            </w:r>
            <w:r>
              <w:rPr>
                <w:color w:val="000000"/>
                <w:sz w:val="20"/>
                <w:szCs w:val="20"/>
              </w:rPr>
              <w:t>=10).</w:t>
            </w:r>
          </w:p>
          <w:p w14:paraId="0194078B" w14:textId="37ED175F"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56A8F94C" w:rsidR="003A32E4" w:rsidRPr="00AB4D76" w:rsidRDefault="00AB4D76" w:rsidP="00AB4D76">
            <w:pPr>
              <w:pStyle w:val="NormalWeb"/>
            </w:pPr>
            <w:r>
              <w:rPr>
                <w:color w:val="000000"/>
                <w:sz w:val="20"/>
                <w:szCs w:val="20"/>
              </w:rPr>
              <w:t>Students should receive a 3 (Satisfactory) or higher on this SLO.</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BE1D7F0" w:rsidR="003A32E4" w:rsidRPr="00964DD0" w:rsidRDefault="00AB4D76" w:rsidP="00B33C1F">
            <w:pPr>
              <w:widowControl w:val="0"/>
              <w:autoSpaceDE w:val="0"/>
              <w:autoSpaceDN w:val="0"/>
              <w:adjustRightInd w:val="0"/>
              <w:rPr>
                <w:rFonts w:ascii="Times New Roman" w:hAnsi="Times New Roman"/>
                <w:sz w:val="20"/>
                <w:szCs w:val="20"/>
              </w:rPr>
            </w:pPr>
            <w:r w:rsidRPr="00AB4D76">
              <w:rPr>
                <w:rFonts w:ascii="Times New Roman" w:hAnsi="Times New Roman"/>
                <w:sz w:val="20"/>
                <w:szCs w:val="20"/>
              </w:rPr>
              <w:t>70% of students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9B76671" w:rsidR="003A32E4" w:rsidRPr="00AB4D76" w:rsidRDefault="00AB4D76" w:rsidP="00AB4D76">
            <w:pPr>
              <w:pStyle w:val="NormalWeb"/>
            </w:pPr>
            <w:r>
              <w:rPr>
                <w:color w:val="000000"/>
                <w:sz w:val="20"/>
                <w:szCs w:val="20"/>
              </w:rPr>
              <w:t>100% of students earned a 3.0 or higher</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787E9C9" w:rsidR="003A32E4" w:rsidRPr="00964DD0" w:rsidRDefault="00B67F10" w:rsidP="00B33C1F">
            <w:pPr>
              <w:widowControl w:val="0"/>
              <w:autoSpaceDE w:val="0"/>
              <w:autoSpaceDN w:val="0"/>
              <w:adjustRightInd w:val="0"/>
              <w:rPr>
                <w:rFonts w:ascii="Times New Roman" w:hAnsi="Times New Roman"/>
                <w:sz w:val="20"/>
                <w:szCs w:val="20"/>
              </w:rPr>
            </w:pPr>
            <w:r w:rsidRPr="00AB4D76">
              <w:rPr>
                <w:rFonts w:ascii="Times New Roman" w:hAnsi="Times New Roman"/>
                <w:bCs/>
                <w:sz w:val="20"/>
                <w:szCs w:val="20"/>
              </w:rPr>
              <w:t>DIRECT: Comprehensive Project - Persuasive Campaign artifacts from the target course were collected from all SC certificate-enrolled students in the course (</w:t>
            </w:r>
            <w:r w:rsidRPr="00AB4D76">
              <w:rPr>
                <w:rFonts w:ascii="Times New Roman" w:hAnsi="Times New Roman"/>
                <w:bCs/>
                <w:i/>
                <w:iCs/>
                <w:sz w:val="20"/>
                <w:szCs w:val="20"/>
              </w:rPr>
              <w:t>N</w:t>
            </w:r>
            <w:r w:rsidRPr="00AB4D76">
              <w:rPr>
                <w:rFonts w:ascii="Times New Roman" w:hAnsi="Times New Roman"/>
                <w:bCs/>
                <w:sz w:val="20"/>
                <w:szCs w:val="20"/>
              </w:rPr>
              <w:t xml:space="preserve"> = 1</w:t>
            </w:r>
            <w:r>
              <w:rPr>
                <w:rFonts w:ascii="Times New Roman" w:hAnsi="Times New Roman"/>
                <w:bCs/>
                <w:sz w:val="20"/>
                <w:szCs w:val="20"/>
              </w:rPr>
              <w:t>0</w:t>
            </w:r>
            <w:r w:rsidRPr="00AB4D76">
              <w:rPr>
                <w:rFonts w:ascii="Times New Roman" w:hAnsi="Times New Roman"/>
                <w:bCs/>
                <w:sz w:val="20"/>
                <w:szCs w:val="20"/>
              </w:rPr>
              <w:t>). Due to limited SC faculty availability, one full-time SC faculty scored all the project submissions. Future evaluations will include COMM faculty members outside the core SC faculty. The rubric used for scoring was developed by the SC faculty and is included as Appendix 1.</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21CE6E8" w:rsidR="00402256" w:rsidRPr="003A32E4" w:rsidRDefault="00AB4D7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1DDF41C5" w14:textId="4F5F4178" w:rsidR="00B67F10" w:rsidRDefault="00B67F10" w:rsidP="00B67F10">
            <w:pPr>
              <w:pStyle w:val="NormalWeb"/>
              <w:spacing w:before="0" w:beforeAutospacing="0" w:after="0" w:afterAutospacing="0"/>
              <w:jc w:val="both"/>
              <w:rPr>
                <w:color w:val="000000"/>
                <w:sz w:val="20"/>
                <w:szCs w:val="20"/>
              </w:rPr>
            </w:pPr>
            <w:r>
              <w:rPr>
                <w:color w:val="000000"/>
                <w:sz w:val="20"/>
                <w:szCs w:val="20"/>
              </w:rPr>
              <w:lastRenderedPageBreak/>
              <w:t>AY 2021/22 was our first year to assess the Strategic Communications certificate. This third assessment is confirmational in that the program continues to demonstrate effective learning and skills development congruent with a certi</w:t>
            </w:r>
            <w:r w:rsidR="003341DA">
              <w:rPr>
                <w:color w:val="000000"/>
                <w:sz w:val="20"/>
                <w:szCs w:val="20"/>
              </w:rPr>
              <w:t>fi</w:t>
            </w:r>
            <w:r>
              <w:rPr>
                <w:color w:val="000000"/>
                <w:sz w:val="20"/>
                <w:szCs w:val="20"/>
              </w:rPr>
              <w:t>cate-level learning experience in strategic communications. During the fall 2024 semester</w:t>
            </w:r>
            <w:r w:rsidR="003341DA">
              <w:rPr>
                <w:color w:val="000000"/>
                <w:sz w:val="20"/>
                <w:szCs w:val="20"/>
              </w:rPr>
              <w:t>,</w:t>
            </w:r>
            <w:r>
              <w:rPr>
                <w:color w:val="000000"/>
                <w:sz w:val="20"/>
                <w:szCs w:val="20"/>
              </w:rPr>
              <w:t xml:space="preserve"> the SC faculty will meet to review the assessment learning outcomes and propose necessary changes w</w:t>
            </w:r>
            <w:r w:rsidR="003341DA">
              <w:rPr>
                <w:color w:val="000000"/>
                <w:sz w:val="20"/>
                <w:szCs w:val="20"/>
              </w:rPr>
              <w:t>h</w:t>
            </w:r>
            <w:r>
              <w:rPr>
                <w:color w:val="000000"/>
                <w:sz w:val="20"/>
                <w:szCs w:val="20"/>
              </w:rPr>
              <w:t xml:space="preserve">ere needed. The Comprehensive Project - Persuasive Campaign will continue to serve as the direct </w:t>
            </w:r>
            <w:proofErr w:type="gramStart"/>
            <w:r>
              <w:rPr>
                <w:color w:val="000000"/>
                <w:sz w:val="20"/>
                <w:szCs w:val="20"/>
              </w:rPr>
              <w:t>measures</w:t>
            </w:r>
            <w:proofErr w:type="gramEnd"/>
            <w:r>
              <w:rPr>
                <w:color w:val="000000"/>
                <w:sz w:val="20"/>
                <w:szCs w:val="20"/>
              </w:rPr>
              <w:t xml:space="preserve"> artifact of the program’s effectiveness.</w:t>
            </w:r>
          </w:p>
          <w:p w14:paraId="18EAE3D5" w14:textId="77777777" w:rsidR="00B67F10" w:rsidRDefault="00B67F10" w:rsidP="00B67F10">
            <w:pPr>
              <w:pStyle w:val="NormalWeb"/>
              <w:spacing w:before="0" w:beforeAutospacing="0" w:after="0" w:afterAutospacing="0"/>
              <w:jc w:val="both"/>
              <w:rPr>
                <w:color w:val="000000"/>
                <w:sz w:val="20"/>
                <w:szCs w:val="20"/>
              </w:rPr>
            </w:pPr>
          </w:p>
          <w:p w14:paraId="06331DE0" w14:textId="77777777" w:rsidR="00B67F10" w:rsidRDefault="00B67F10" w:rsidP="00B67F10">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2024 semester, SC faculty will meet again to consider changes/additions in the COMM 346 curriculum.</w:t>
            </w:r>
          </w:p>
          <w:p w14:paraId="720DD664" w14:textId="77777777" w:rsidR="00B67F10" w:rsidRDefault="00B67F10" w:rsidP="00B67F10">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2024 semester, the SC faculty will meet again to consider adding indirect measures to program assessment.</w:t>
            </w:r>
          </w:p>
          <w:p w14:paraId="17E6A720" w14:textId="77777777" w:rsidR="00B67F10" w:rsidRDefault="00B67F10" w:rsidP="00B67F10">
            <w:pPr>
              <w:pStyle w:val="NormalWeb"/>
              <w:numPr>
                <w:ilvl w:val="0"/>
                <w:numId w:val="2"/>
              </w:numPr>
              <w:spacing w:before="0" w:beforeAutospacing="0" w:after="160" w:afterAutospacing="0"/>
              <w:jc w:val="both"/>
              <w:textAlignment w:val="baseline"/>
              <w:rPr>
                <w:color w:val="767171"/>
                <w:sz w:val="20"/>
                <w:szCs w:val="20"/>
              </w:rPr>
            </w:pPr>
            <w:r>
              <w:rPr>
                <w:color w:val="000000"/>
                <w:sz w:val="20"/>
                <w:szCs w:val="20"/>
              </w:rPr>
              <w:t>COMM 346 will be assessed again in spring, 2025.</w:t>
            </w:r>
          </w:p>
          <w:p w14:paraId="295FC4F9" w14:textId="6E8EF8D8"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A4F426A" w:rsidR="005D68AF" w:rsidRPr="003A32E4" w:rsidRDefault="00AB4D76" w:rsidP="00B33C1F">
            <w:pPr>
              <w:widowControl w:val="0"/>
              <w:autoSpaceDE w:val="0"/>
              <w:autoSpaceDN w:val="0"/>
              <w:adjustRightInd w:val="0"/>
              <w:rPr>
                <w:rFonts w:ascii="Times New Roman" w:hAnsi="Times New Roman"/>
                <w:bCs/>
                <w:color w:val="767171" w:themeColor="background2" w:themeShade="80"/>
                <w:sz w:val="20"/>
                <w:szCs w:val="20"/>
              </w:rPr>
            </w:pPr>
            <w:r w:rsidRPr="009461FD">
              <w:rPr>
                <w:rFonts w:ascii="Times New Roman" w:hAnsi="Times New Roman"/>
                <w:b/>
                <w:bCs/>
                <w:sz w:val="20"/>
                <w:szCs w:val="20"/>
              </w:rPr>
              <w:t>Apply communications concepts and theories to address everyday dilemmas within the dimensions of ethics, society, law, technology, and culture.</w:t>
            </w:r>
          </w:p>
        </w:tc>
      </w:tr>
      <w:tr w:rsidR="00AB4D76"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B4D76" w:rsidRPr="005D68AF" w:rsidRDefault="00AB4D76" w:rsidP="00AB4D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B935786" w14:textId="77777777" w:rsidR="00B67F10" w:rsidRDefault="00B67F10" w:rsidP="00B67F10">
            <w:pPr>
              <w:pStyle w:val="NormalWeb"/>
              <w:spacing w:before="0" w:beforeAutospacing="0" w:after="0" w:afterAutospacing="0"/>
            </w:pPr>
            <w:r>
              <w:rPr>
                <w:color w:val="000000"/>
                <w:sz w:val="20"/>
                <w:szCs w:val="20"/>
              </w:rPr>
              <w:t>DIRECT: Analysis of Comprehensive Project - Persuasive Campaign</w:t>
            </w:r>
          </w:p>
          <w:p w14:paraId="1E917FA1" w14:textId="77777777" w:rsidR="00B67F10" w:rsidRDefault="00B67F10" w:rsidP="00B67F10"/>
          <w:p w14:paraId="4EDA160F" w14:textId="022FC9C3" w:rsidR="00B67F10" w:rsidRDefault="00B67F10" w:rsidP="00B67F10">
            <w:pPr>
              <w:pStyle w:val="NormalWeb"/>
              <w:spacing w:before="0" w:beforeAutospacing="0" w:after="0" w:afterAutospacing="0"/>
            </w:pPr>
            <w:r>
              <w:rPr>
                <w:color w:val="000000"/>
                <w:sz w:val="20"/>
                <w:szCs w:val="20"/>
              </w:rPr>
              <w:t xml:space="preserve">Students in the Comm Persuasion course (COMM 346) </w:t>
            </w:r>
            <w:proofErr w:type="gramStart"/>
            <w:r>
              <w:rPr>
                <w:color w:val="000000"/>
                <w:sz w:val="20"/>
                <w:szCs w:val="20"/>
              </w:rPr>
              <w:t>were</w:t>
            </w:r>
            <w:proofErr w:type="gramEnd"/>
            <w:r>
              <w:rPr>
                <w:color w:val="000000"/>
                <w:sz w:val="20"/>
                <w:szCs w:val="20"/>
              </w:rPr>
              <w:t xml:space="preserve"> assigned a comprehensive strategic communications project. The project assessed students</w:t>
            </w:r>
            <w:r w:rsidR="003341DA">
              <w:rPr>
                <w:color w:val="000000"/>
                <w:sz w:val="20"/>
                <w:szCs w:val="20"/>
              </w:rPr>
              <w:t>’</w:t>
            </w:r>
            <w:r>
              <w:rPr>
                <w:color w:val="000000"/>
                <w:sz w:val="20"/>
                <w:szCs w:val="20"/>
              </w:rPr>
              <w:t xml:space="preserve"> ability to design an effective, ethical, and persuasive communications campaign. Students were asked to act as a persuasion consultant for an organization of their choice - then design a persuasive campaign for the client that includes a campaign rationale, goals statement, a slogan and logo, copy points, media plan, samples messages, and evaluative structures.</w:t>
            </w:r>
          </w:p>
          <w:p w14:paraId="1F8D1DBC" w14:textId="77777777" w:rsidR="00B67F10" w:rsidRDefault="00B67F10" w:rsidP="00B67F10"/>
          <w:p w14:paraId="03BA7870" w14:textId="53200F8E" w:rsidR="00B67F10" w:rsidRDefault="00B67F10" w:rsidP="00B67F10">
            <w:pPr>
              <w:pStyle w:val="NormalWeb"/>
              <w:spacing w:before="0" w:beforeAutospacing="0" w:after="0" w:afterAutospacing="0"/>
            </w:pPr>
            <w:r>
              <w:rPr>
                <w:color w:val="000000"/>
                <w:sz w:val="20"/>
                <w:szCs w:val="20"/>
              </w:rPr>
              <w:t xml:space="preserve">For SLO 1, the collective mean (M) for demonstrating evidence of ability to synchronize and manage advertising, public relations and corporate communications efforts within a company or organization was </w:t>
            </w:r>
            <w:r w:rsidR="0089591E">
              <w:rPr>
                <w:color w:val="000000"/>
                <w:sz w:val="20"/>
                <w:szCs w:val="20"/>
              </w:rPr>
              <w:t>3.95</w:t>
            </w:r>
            <w:r>
              <w:rPr>
                <w:color w:val="000000"/>
                <w:sz w:val="20"/>
                <w:szCs w:val="20"/>
              </w:rPr>
              <w:t xml:space="preserve"> (</w:t>
            </w:r>
            <w:r w:rsidRPr="003341DA">
              <w:rPr>
                <w:i/>
                <w:iCs/>
                <w:color w:val="000000"/>
                <w:sz w:val="20"/>
                <w:szCs w:val="20"/>
              </w:rPr>
              <w:t>N</w:t>
            </w:r>
            <w:r>
              <w:rPr>
                <w:color w:val="000000"/>
                <w:sz w:val="20"/>
                <w:szCs w:val="20"/>
              </w:rPr>
              <w:t>=10).</w:t>
            </w:r>
          </w:p>
          <w:p w14:paraId="25A05106" w14:textId="1820C3F3" w:rsidR="00AB4D76" w:rsidRPr="005D68AF" w:rsidRDefault="00AB4D76" w:rsidP="00AB4D76">
            <w:pPr>
              <w:widowControl w:val="0"/>
              <w:autoSpaceDE w:val="0"/>
              <w:autoSpaceDN w:val="0"/>
              <w:adjustRightInd w:val="0"/>
              <w:rPr>
                <w:rFonts w:ascii="Times New Roman" w:hAnsi="Times New Roman"/>
                <w:b/>
                <w:bCs/>
                <w:sz w:val="20"/>
                <w:szCs w:val="20"/>
              </w:rPr>
            </w:pPr>
          </w:p>
        </w:tc>
      </w:tr>
      <w:tr w:rsidR="00AB4D76"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AB4D76" w:rsidRPr="001160F4" w:rsidRDefault="00AB4D76" w:rsidP="00AB4D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C2DE9A2" w14:textId="77777777" w:rsidR="00AB4D76" w:rsidRPr="00AB4D76" w:rsidRDefault="00AB4D76" w:rsidP="00AB4D76">
            <w:pPr>
              <w:pStyle w:val="NormalWeb"/>
            </w:pPr>
            <w:r>
              <w:rPr>
                <w:color w:val="000000"/>
                <w:sz w:val="20"/>
                <w:szCs w:val="20"/>
              </w:rPr>
              <w:t>Students should receive a 3 (Satisfactory) or higher on this SLO.</w:t>
            </w:r>
          </w:p>
          <w:p w14:paraId="1920E781" w14:textId="77777777" w:rsidR="00AB4D76" w:rsidRPr="00F136C3" w:rsidRDefault="00AB4D76" w:rsidP="00AB4D76">
            <w:pPr>
              <w:widowControl w:val="0"/>
              <w:autoSpaceDE w:val="0"/>
              <w:autoSpaceDN w:val="0"/>
              <w:adjustRightInd w:val="0"/>
              <w:rPr>
                <w:rFonts w:ascii="Times New Roman" w:hAnsi="Times New Roman"/>
                <w:color w:val="767171" w:themeColor="background2" w:themeShade="80"/>
                <w:sz w:val="20"/>
                <w:szCs w:val="20"/>
              </w:rPr>
            </w:pPr>
          </w:p>
        </w:tc>
      </w:tr>
      <w:tr w:rsidR="00AB4D76"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AB4D76" w:rsidRDefault="00AB4D76" w:rsidP="00AB4D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AB4D76" w:rsidRDefault="00AB4D76" w:rsidP="00AB4D76">
            <w:pPr>
              <w:widowControl w:val="0"/>
              <w:autoSpaceDE w:val="0"/>
              <w:autoSpaceDN w:val="0"/>
              <w:adjustRightInd w:val="0"/>
              <w:rPr>
                <w:rFonts w:ascii="Times New Roman" w:hAnsi="Times New Roman"/>
                <w:sz w:val="20"/>
                <w:szCs w:val="20"/>
              </w:rPr>
            </w:pPr>
          </w:p>
          <w:p w14:paraId="7E2C24E3" w14:textId="77777777" w:rsidR="00AB4D76" w:rsidRPr="00964DD0" w:rsidRDefault="00AB4D76" w:rsidP="00AB4D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3A16EA6" w:rsidR="00AB4D76" w:rsidRPr="00964DD0" w:rsidRDefault="00AB4D76" w:rsidP="00AB4D76">
            <w:pPr>
              <w:widowControl w:val="0"/>
              <w:autoSpaceDE w:val="0"/>
              <w:autoSpaceDN w:val="0"/>
              <w:adjustRightInd w:val="0"/>
              <w:rPr>
                <w:rFonts w:ascii="Times New Roman" w:hAnsi="Times New Roman"/>
                <w:sz w:val="20"/>
                <w:szCs w:val="20"/>
              </w:rPr>
            </w:pPr>
            <w:r w:rsidRPr="00AB4D76">
              <w:rPr>
                <w:rFonts w:ascii="Times New Roman" w:hAnsi="Times New Roman"/>
                <w:sz w:val="20"/>
                <w:szCs w:val="20"/>
              </w:rPr>
              <w:t>70% of students</w:t>
            </w:r>
          </w:p>
        </w:tc>
        <w:tc>
          <w:tcPr>
            <w:tcW w:w="2880" w:type="dxa"/>
            <w:tcBorders>
              <w:bottom w:val="single" w:sz="4" w:space="0" w:color="auto"/>
            </w:tcBorders>
            <w:shd w:val="clear" w:color="auto" w:fill="auto"/>
            <w:tcMar>
              <w:top w:w="100" w:type="nil"/>
              <w:right w:w="100" w:type="nil"/>
            </w:tcMar>
          </w:tcPr>
          <w:p w14:paraId="76D043BB" w14:textId="77777777" w:rsidR="00AB4D76" w:rsidRPr="00C4455B" w:rsidRDefault="00AB4D76" w:rsidP="00AB4D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AFA125B" w:rsidR="00AB4D76" w:rsidRPr="0075740F" w:rsidRDefault="00AB4D76" w:rsidP="00AB4D76">
            <w:pPr>
              <w:widowControl w:val="0"/>
              <w:autoSpaceDE w:val="0"/>
              <w:autoSpaceDN w:val="0"/>
              <w:adjustRightInd w:val="0"/>
              <w:rPr>
                <w:rFonts w:ascii="Times New Roman" w:hAnsi="Times New Roman"/>
                <w:color w:val="767171" w:themeColor="background2" w:themeShade="80"/>
                <w:sz w:val="20"/>
                <w:szCs w:val="20"/>
              </w:rPr>
            </w:pPr>
            <w:r>
              <w:rPr>
                <w:color w:val="000000"/>
                <w:sz w:val="20"/>
                <w:szCs w:val="20"/>
              </w:rPr>
              <w:t>100% of students earned a 3.0 or higher</w:t>
            </w:r>
          </w:p>
        </w:tc>
      </w:tr>
      <w:tr w:rsidR="00AB4D76"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B4D76" w:rsidRPr="00EB65C8" w:rsidRDefault="00AB4D76" w:rsidP="00AB4D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DF3DBA0" w:rsidR="00AB4D76" w:rsidRPr="00964DD0" w:rsidRDefault="00B67F10" w:rsidP="00AB4D76">
            <w:pPr>
              <w:widowControl w:val="0"/>
              <w:autoSpaceDE w:val="0"/>
              <w:autoSpaceDN w:val="0"/>
              <w:adjustRightInd w:val="0"/>
              <w:rPr>
                <w:rFonts w:ascii="Times New Roman" w:hAnsi="Times New Roman"/>
                <w:sz w:val="20"/>
                <w:szCs w:val="20"/>
              </w:rPr>
            </w:pPr>
            <w:r w:rsidRPr="00AB4D76">
              <w:rPr>
                <w:rFonts w:ascii="Times New Roman" w:hAnsi="Times New Roman"/>
                <w:bCs/>
                <w:sz w:val="20"/>
                <w:szCs w:val="20"/>
              </w:rPr>
              <w:t>DIRECT: Comprehensive Project - Persuasive Campaign artifacts from the target course were collected from all SC certificate-enrolled students in the course (</w:t>
            </w:r>
            <w:r w:rsidRPr="00AB4D76">
              <w:rPr>
                <w:rFonts w:ascii="Times New Roman" w:hAnsi="Times New Roman"/>
                <w:bCs/>
                <w:i/>
                <w:iCs/>
                <w:sz w:val="20"/>
                <w:szCs w:val="20"/>
              </w:rPr>
              <w:t>N</w:t>
            </w:r>
            <w:r w:rsidRPr="00AB4D76">
              <w:rPr>
                <w:rFonts w:ascii="Times New Roman" w:hAnsi="Times New Roman"/>
                <w:bCs/>
                <w:sz w:val="20"/>
                <w:szCs w:val="20"/>
              </w:rPr>
              <w:t xml:space="preserve"> = 1</w:t>
            </w:r>
            <w:r>
              <w:rPr>
                <w:rFonts w:ascii="Times New Roman" w:hAnsi="Times New Roman"/>
                <w:bCs/>
                <w:sz w:val="20"/>
                <w:szCs w:val="20"/>
              </w:rPr>
              <w:t>0</w:t>
            </w:r>
            <w:r w:rsidRPr="00AB4D76">
              <w:rPr>
                <w:rFonts w:ascii="Times New Roman" w:hAnsi="Times New Roman"/>
                <w:bCs/>
                <w:sz w:val="20"/>
                <w:szCs w:val="20"/>
              </w:rPr>
              <w:t>). Due to limited SC faculty availability, one full-time SC faculty scored all the project submissions. Future evaluations will include COMM faculty members outside the core SC faculty. The rubric used for scoring was developed by the SC faculty and is included as Appendix 1.</w:t>
            </w:r>
          </w:p>
        </w:tc>
      </w:tr>
      <w:tr w:rsidR="00AB4D7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AB4D76" w:rsidRDefault="00AB4D76" w:rsidP="00AB4D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B4D76" w:rsidRPr="003A32E4" w:rsidRDefault="00AB4D76" w:rsidP="00AB4D7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25CA417" w:rsidR="00AB4D76" w:rsidRPr="003A32E4" w:rsidRDefault="007B62D2" w:rsidP="00AB4D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12"/>
            <w:r w:rsidR="00AB4D76">
              <w:rPr>
                <w:rFonts w:ascii="Times New Roman" w:hAnsi="Times New Roman"/>
                <w:b/>
                <w:sz w:val="22"/>
                <w:szCs w:val="22"/>
              </w:rPr>
              <w:t xml:space="preserve"> </w:t>
            </w:r>
            <w:r w:rsidR="00AB4D7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B4D76" w:rsidRPr="003A32E4" w:rsidRDefault="00AB4D76" w:rsidP="00AB4D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763203">
              <w:rPr>
                <w:rFonts w:ascii="Times New Roman" w:hAnsi="Times New Roman"/>
                <w:b/>
                <w:sz w:val="22"/>
                <w:szCs w:val="22"/>
              </w:rPr>
            </w:r>
            <w:r w:rsidR="00763203">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AB4D76" w:rsidRPr="00964DD0" w14:paraId="5A878A8F" w14:textId="77777777" w:rsidTr="00060BE5">
        <w:tc>
          <w:tcPr>
            <w:tcW w:w="14395" w:type="dxa"/>
            <w:gridSpan w:val="6"/>
            <w:shd w:val="clear" w:color="auto" w:fill="auto"/>
            <w:tcMar>
              <w:top w:w="100" w:type="nil"/>
              <w:right w:w="100" w:type="nil"/>
            </w:tcMar>
          </w:tcPr>
          <w:p w14:paraId="2CD3F5C0" w14:textId="0EDAF79C" w:rsidR="00AB4D76" w:rsidRPr="0054609C" w:rsidRDefault="00AB4D76" w:rsidP="00AB4D7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B4D76" w:rsidRPr="00964DD0" w14:paraId="2AAC8294" w14:textId="77777777" w:rsidTr="00060BE5">
        <w:trPr>
          <w:trHeight w:val="1340"/>
        </w:trPr>
        <w:tc>
          <w:tcPr>
            <w:tcW w:w="14395" w:type="dxa"/>
            <w:gridSpan w:val="6"/>
            <w:shd w:val="clear" w:color="auto" w:fill="auto"/>
            <w:tcMar>
              <w:top w:w="100" w:type="nil"/>
              <w:right w:w="100" w:type="nil"/>
            </w:tcMar>
          </w:tcPr>
          <w:p w14:paraId="1339789D" w14:textId="390034B8" w:rsidR="00B67F10" w:rsidRDefault="00B67F10" w:rsidP="00B67F10">
            <w:pPr>
              <w:pStyle w:val="NormalWeb"/>
              <w:spacing w:before="0" w:beforeAutospacing="0" w:after="0" w:afterAutospacing="0"/>
              <w:jc w:val="both"/>
              <w:rPr>
                <w:color w:val="000000"/>
                <w:sz w:val="20"/>
                <w:szCs w:val="20"/>
              </w:rPr>
            </w:pPr>
            <w:r>
              <w:rPr>
                <w:color w:val="000000"/>
                <w:sz w:val="20"/>
                <w:szCs w:val="20"/>
              </w:rPr>
              <w:lastRenderedPageBreak/>
              <w:t>AY 2021/22 was our first year to assess the Strategic Communications certificate. This third assessment is confirmational in that the program continues to demonstrate effective learning and skills development congruent with a certi</w:t>
            </w:r>
            <w:r w:rsidR="003341DA">
              <w:rPr>
                <w:color w:val="000000"/>
                <w:sz w:val="20"/>
                <w:szCs w:val="20"/>
              </w:rPr>
              <w:t>fi</w:t>
            </w:r>
            <w:r>
              <w:rPr>
                <w:color w:val="000000"/>
                <w:sz w:val="20"/>
                <w:szCs w:val="20"/>
              </w:rPr>
              <w:t>cate-level learning experience in strategic communications. During the fall, 2024 semester the SC faculty will meet to review the assessment learning outcomes and propose necessary changes w</w:t>
            </w:r>
            <w:r w:rsidR="003341DA">
              <w:rPr>
                <w:color w:val="000000"/>
                <w:sz w:val="20"/>
                <w:szCs w:val="20"/>
              </w:rPr>
              <w:t>h</w:t>
            </w:r>
            <w:r>
              <w:rPr>
                <w:color w:val="000000"/>
                <w:sz w:val="20"/>
                <w:szCs w:val="20"/>
              </w:rPr>
              <w:t xml:space="preserve">ere needed. The Comprehensive Project - Persuasive Campaign will continue to serve as the direct </w:t>
            </w:r>
            <w:proofErr w:type="gramStart"/>
            <w:r>
              <w:rPr>
                <w:color w:val="000000"/>
                <w:sz w:val="20"/>
                <w:szCs w:val="20"/>
              </w:rPr>
              <w:t>measures</w:t>
            </w:r>
            <w:proofErr w:type="gramEnd"/>
            <w:r>
              <w:rPr>
                <w:color w:val="000000"/>
                <w:sz w:val="20"/>
                <w:szCs w:val="20"/>
              </w:rPr>
              <w:t xml:space="preserve"> artifact of the program’s effectiveness.</w:t>
            </w:r>
          </w:p>
          <w:p w14:paraId="1ED4C999" w14:textId="77777777" w:rsidR="00B67F10" w:rsidRDefault="00B67F10" w:rsidP="00B67F10">
            <w:pPr>
              <w:pStyle w:val="NormalWeb"/>
              <w:spacing w:before="0" w:beforeAutospacing="0" w:after="0" w:afterAutospacing="0"/>
              <w:jc w:val="both"/>
              <w:rPr>
                <w:color w:val="000000"/>
                <w:sz w:val="20"/>
                <w:szCs w:val="20"/>
              </w:rPr>
            </w:pPr>
          </w:p>
          <w:p w14:paraId="6446ACA6" w14:textId="77777777" w:rsidR="00B67F10" w:rsidRDefault="00B67F10" w:rsidP="00B67F10">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2024 semester, SC faculty will meet again to consider changes/additions in the COMM 346 curriculum.</w:t>
            </w:r>
          </w:p>
          <w:p w14:paraId="065A53BF" w14:textId="77777777" w:rsidR="00B67F10" w:rsidRDefault="00B67F10" w:rsidP="00B67F10">
            <w:pPr>
              <w:pStyle w:val="NormalWeb"/>
              <w:numPr>
                <w:ilvl w:val="0"/>
                <w:numId w:val="2"/>
              </w:numPr>
              <w:spacing w:before="0" w:beforeAutospacing="0" w:after="0" w:afterAutospacing="0"/>
              <w:jc w:val="both"/>
              <w:textAlignment w:val="baseline"/>
              <w:rPr>
                <w:color w:val="000000"/>
                <w:sz w:val="20"/>
                <w:szCs w:val="20"/>
              </w:rPr>
            </w:pPr>
            <w:r>
              <w:rPr>
                <w:color w:val="000000"/>
                <w:sz w:val="20"/>
                <w:szCs w:val="20"/>
              </w:rPr>
              <w:t>During the fall, 2024 semester, the SC faculty will meet again to consider adding indirect measures to program assessment.</w:t>
            </w:r>
          </w:p>
          <w:p w14:paraId="524B6807" w14:textId="77777777" w:rsidR="00B67F10" w:rsidRDefault="00B67F10" w:rsidP="00B67F10">
            <w:pPr>
              <w:pStyle w:val="NormalWeb"/>
              <w:numPr>
                <w:ilvl w:val="0"/>
                <w:numId w:val="2"/>
              </w:numPr>
              <w:spacing w:before="0" w:beforeAutospacing="0" w:after="160" w:afterAutospacing="0"/>
              <w:jc w:val="both"/>
              <w:textAlignment w:val="baseline"/>
              <w:rPr>
                <w:color w:val="767171"/>
                <w:sz w:val="20"/>
                <w:szCs w:val="20"/>
              </w:rPr>
            </w:pPr>
            <w:r>
              <w:rPr>
                <w:color w:val="000000"/>
                <w:sz w:val="20"/>
                <w:szCs w:val="20"/>
              </w:rPr>
              <w:t>COMM 346 will be assessed again in spring, 2025.</w:t>
            </w:r>
          </w:p>
          <w:p w14:paraId="1CDB788D" w14:textId="14E0B8BD" w:rsidR="00AB4D76" w:rsidRPr="0054609C" w:rsidRDefault="00AB4D76" w:rsidP="00AB4D76">
            <w:pPr>
              <w:jc w:val="both"/>
              <w:rPr>
                <w:rFonts w:ascii="Times New Roman" w:hAnsi="Times New Roman"/>
                <w:b/>
                <w:sz w:val="20"/>
                <w:szCs w:val="20"/>
              </w:rPr>
            </w:pPr>
          </w:p>
        </w:tc>
      </w:tr>
    </w:tbl>
    <w:p w14:paraId="78A2576E" w14:textId="21D4E539" w:rsidR="003A32E4" w:rsidRDefault="003A32E4" w:rsidP="007B62D2">
      <w:pPr>
        <w:rPr>
          <w:b/>
          <w:bCs/>
          <w:color w:val="FF0000"/>
        </w:rPr>
      </w:pPr>
    </w:p>
    <w:p w14:paraId="0B2C3BAB" w14:textId="77777777" w:rsidR="00863067" w:rsidRDefault="00863067" w:rsidP="007B62D2">
      <w:pPr>
        <w:rPr>
          <w:b/>
          <w:bCs/>
          <w:color w:val="FF0000"/>
        </w:rPr>
      </w:pPr>
    </w:p>
    <w:p w14:paraId="18D3CE77" w14:textId="104D2F57" w:rsidR="00863067" w:rsidRPr="00FA5344" w:rsidRDefault="00863067" w:rsidP="007B62D2">
      <w:pPr>
        <w:rPr>
          <w:b/>
          <w:bCs/>
          <w:color w:val="FF0000"/>
        </w:rPr>
      </w:pPr>
      <w:r>
        <w:rPr>
          <w:b/>
          <w:bCs/>
          <w:noProof/>
          <w:color w:val="FF0000"/>
        </w:rPr>
        <w:lastRenderedPageBreak/>
        <w:drawing>
          <wp:inline distT="0" distB="0" distL="0" distR="0" wp14:anchorId="7C1DC417" wp14:editId="3089DB96">
            <wp:extent cx="6337300" cy="5321300"/>
            <wp:effectExtent l="0" t="0" r="0" b="0"/>
            <wp:docPr id="1994912040" name="Picture 2" descr="A screenshot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12040" name="Picture 2" descr="A screenshot of a documen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6337300" cy="5321300"/>
                    </a:xfrm>
                    <a:prstGeom prst="rect">
                      <a:avLst/>
                    </a:prstGeom>
                  </pic:spPr>
                </pic:pic>
              </a:graphicData>
            </a:graphic>
          </wp:inline>
        </w:drawing>
      </w:r>
    </w:p>
    <w:sectPr w:rsidR="00863067"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EB2D6" w14:textId="77777777" w:rsidR="008E162E" w:rsidRDefault="008E162E" w:rsidP="001F2A02">
      <w:r>
        <w:separator/>
      </w:r>
    </w:p>
  </w:endnote>
  <w:endnote w:type="continuationSeparator" w:id="0">
    <w:p w14:paraId="2308B4E3" w14:textId="77777777" w:rsidR="008E162E" w:rsidRDefault="008E162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40C14" w14:textId="77777777" w:rsidR="008E162E" w:rsidRDefault="008E162E" w:rsidP="001F2A02">
      <w:r>
        <w:separator/>
      </w:r>
    </w:p>
  </w:footnote>
  <w:footnote w:type="continuationSeparator" w:id="0">
    <w:p w14:paraId="61E9B6AE" w14:textId="77777777" w:rsidR="008E162E" w:rsidRDefault="008E162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55F11"/>
    <w:multiLevelType w:val="multilevel"/>
    <w:tmpl w:val="990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438D5"/>
    <w:multiLevelType w:val="multilevel"/>
    <w:tmpl w:val="092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316237">
    <w:abstractNumId w:val="1"/>
  </w:num>
  <w:num w:numId="2" w16cid:durableId="21983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341DA"/>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83326"/>
    <w:rsid w:val="005907DF"/>
    <w:rsid w:val="005B3461"/>
    <w:rsid w:val="005C7ECF"/>
    <w:rsid w:val="005D68AF"/>
    <w:rsid w:val="005F0B2E"/>
    <w:rsid w:val="00606BCF"/>
    <w:rsid w:val="006354B4"/>
    <w:rsid w:val="00656559"/>
    <w:rsid w:val="00664A15"/>
    <w:rsid w:val="00676377"/>
    <w:rsid w:val="006D1A9A"/>
    <w:rsid w:val="006E294C"/>
    <w:rsid w:val="0070232E"/>
    <w:rsid w:val="007377F0"/>
    <w:rsid w:val="007531CA"/>
    <w:rsid w:val="0075740F"/>
    <w:rsid w:val="007706BE"/>
    <w:rsid w:val="007B62D2"/>
    <w:rsid w:val="007C6265"/>
    <w:rsid w:val="00810874"/>
    <w:rsid w:val="00863067"/>
    <w:rsid w:val="00885D49"/>
    <w:rsid w:val="00886031"/>
    <w:rsid w:val="00893D93"/>
    <w:rsid w:val="0089591E"/>
    <w:rsid w:val="008C543D"/>
    <w:rsid w:val="008E162E"/>
    <w:rsid w:val="00906B14"/>
    <w:rsid w:val="009414E6"/>
    <w:rsid w:val="009461FD"/>
    <w:rsid w:val="009952EC"/>
    <w:rsid w:val="00A65726"/>
    <w:rsid w:val="00A8015B"/>
    <w:rsid w:val="00AA5FB2"/>
    <w:rsid w:val="00AA7D4B"/>
    <w:rsid w:val="00AB4D76"/>
    <w:rsid w:val="00AE7017"/>
    <w:rsid w:val="00B00701"/>
    <w:rsid w:val="00B3239E"/>
    <w:rsid w:val="00B63581"/>
    <w:rsid w:val="00B67F10"/>
    <w:rsid w:val="00BA43B7"/>
    <w:rsid w:val="00BC0316"/>
    <w:rsid w:val="00BD0470"/>
    <w:rsid w:val="00C4455B"/>
    <w:rsid w:val="00C81981"/>
    <w:rsid w:val="00D03ECA"/>
    <w:rsid w:val="00D713AB"/>
    <w:rsid w:val="00D86425"/>
    <w:rsid w:val="00DD4EBB"/>
    <w:rsid w:val="00E65C17"/>
    <w:rsid w:val="00E73499"/>
    <w:rsid w:val="00E95BBD"/>
    <w:rsid w:val="00EB65C8"/>
    <w:rsid w:val="00EC1C25"/>
    <w:rsid w:val="00F136C3"/>
    <w:rsid w:val="00F5144B"/>
    <w:rsid w:val="00F51EDD"/>
    <w:rsid w:val="00F852CC"/>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9461F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19883">
      <w:bodyDiv w:val="1"/>
      <w:marLeft w:val="0"/>
      <w:marRight w:val="0"/>
      <w:marTop w:val="0"/>
      <w:marBottom w:val="0"/>
      <w:divBdr>
        <w:top w:val="none" w:sz="0" w:space="0" w:color="auto"/>
        <w:left w:val="none" w:sz="0" w:space="0" w:color="auto"/>
        <w:bottom w:val="none" w:sz="0" w:space="0" w:color="auto"/>
        <w:right w:val="none" w:sz="0" w:space="0" w:color="auto"/>
      </w:divBdr>
      <w:divsChild>
        <w:div w:id="1231690424">
          <w:marLeft w:val="-115"/>
          <w:marRight w:val="0"/>
          <w:marTop w:val="0"/>
          <w:marBottom w:val="0"/>
          <w:divBdr>
            <w:top w:val="none" w:sz="0" w:space="0" w:color="auto"/>
            <w:left w:val="none" w:sz="0" w:space="0" w:color="auto"/>
            <w:bottom w:val="none" w:sz="0" w:space="0" w:color="auto"/>
            <w:right w:val="none" w:sz="0" w:space="0" w:color="auto"/>
          </w:divBdr>
        </w:div>
      </w:divsChild>
    </w:div>
    <w:div w:id="501817509">
      <w:bodyDiv w:val="1"/>
      <w:marLeft w:val="0"/>
      <w:marRight w:val="0"/>
      <w:marTop w:val="0"/>
      <w:marBottom w:val="0"/>
      <w:divBdr>
        <w:top w:val="none" w:sz="0" w:space="0" w:color="auto"/>
        <w:left w:val="none" w:sz="0" w:space="0" w:color="auto"/>
        <w:bottom w:val="none" w:sz="0" w:space="0" w:color="auto"/>
        <w:right w:val="none" w:sz="0" w:space="0" w:color="auto"/>
      </w:divBdr>
    </w:div>
    <w:div w:id="577518288">
      <w:bodyDiv w:val="1"/>
      <w:marLeft w:val="0"/>
      <w:marRight w:val="0"/>
      <w:marTop w:val="0"/>
      <w:marBottom w:val="0"/>
      <w:divBdr>
        <w:top w:val="none" w:sz="0" w:space="0" w:color="auto"/>
        <w:left w:val="none" w:sz="0" w:space="0" w:color="auto"/>
        <w:bottom w:val="none" w:sz="0" w:space="0" w:color="auto"/>
        <w:right w:val="none" w:sz="0" w:space="0" w:color="auto"/>
      </w:divBdr>
    </w:div>
    <w:div w:id="612399793">
      <w:bodyDiv w:val="1"/>
      <w:marLeft w:val="0"/>
      <w:marRight w:val="0"/>
      <w:marTop w:val="0"/>
      <w:marBottom w:val="0"/>
      <w:divBdr>
        <w:top w:val="none" w:sz="0" w:space="0" w:color="auto"/>
        <w:left w:val="none" w:sz="0" w:space="0" w:color="auto"/>
        <w:bottom w:val="none" w:sz="0" w:space="0" w:color="auto"/>
        <w:right w:val="none" w:sz="0" w:space="0" w:color="auto"/>
      </w:divBdr>
    </w:div>
    <w:div w:id="647631693">
      <w:bodyDiv w:val="1"/>
      <w:marLeft w:val="0"/>
      <w:marRight w:val="0"/>
      <w:marTop w:val="0"/>
      <w:marBottom w:val="0"/>
      <w:divBdr>
        <w:top w:val="none" w:sz="0" w:space="0" w:color="auto"/>
        <w:left w:val="none" w:sz="0" w:space="0" w:color="auto"/>
        <w:bottom w:val="none" w:sz="0" w:space="0" w:color="auto"/>
        <w:right w:val="none" w:sz="0" w:space="0" w:color="auto"/>
      </w:divBdr>
      <w:divsChild>
        <w:div w:id="1938950249">
          <w:marLeft w:val="-115"/>
          <w:marRight w:val="0"/>
          <w:marTop w:val="0"/>
          <w:marBottom w:val="0"/>
          <w:divBdr>
            <w:top w:val="none" w:sz="0" w:space="0" w:color="auto"/>
            <w:left w:val="none" w:sz="0" w:space="0" w:color="auto"/>
            <w:bottom w:val="none" w:sz="0" w:space="0" w:color="auto"/>
            <w:right w:val="none" w:sz="0" w:space="0" w:color="auto"/>
          </w:divBdr>
        </w:div>
      </w:divsChild>
    </w:div>
    <w:div w:id="722603133">
      <w:bodyDiv w:val="1"/>
      <w:marLeft w:val="0"/>
      <w:marRight w:val="0"/>
      <w:marTop w:val="0"/>
      <w:marBottom w:val="0"/>
      <w:divBdr>
        <w:top w:val="none" w:sz="0" w:space="0" w:color="auto"/>
        <w:left w:val="none" w:sz="0" w:space="0" w:color="auto"/>
        <w:bottom w:val="none" w:sz="0" w:space="0" w:color="auto"/>
        <w:right w:val="none" w:sz="0" w:space="0" w:color="auto"/>
      </w:divBdr>
      <w:divsChild>
        <w:div w:id="1174615729">
          <w:marLeft w:val="-115"/>
          <w:marRight w:val="0"/>
          <w:marTop w:val="0"/>
          <w:marBottom w:val="0"/>
          <w:divBdr>
            <w:top w:val="none" w:sz="0" w:space="0" w:color="auto"/>
            <w:left w:val="none" w:sz="0" w:space="0" w:color="auto"/>
            <w:bottom w:val="none" w:sz="0" w:space="0" w:color="auto"/>
            <w:right w:val="none" w:sz="0" w:space="0" w:color="auto"/>
          </w:divBdr>
        </w:div>
      </w:divsChild>
    </w:div>
    <w:div w:id="769204240">
      <w:bodyDiv w:val="1"/>
      <w:marLeft w:val="0"/>
      <w:marRight w:val="0"/>
      <w:marTop w:val="0"/>
      <w:marBottom w:val="0"/>
      <w:divBdr>
        <w:top w:val="none" w:sz="0" w:space="0" w:color="auto"/>
        <w:left w:val="none" w:sz="0" w:space="0" w:color="auto"/>
        <w:bottom w:val="none" w:sz="0" w:space="0" w:color="auto"/>
        <w:right w:val="none" w:sz="0" w:space="0" w:color="auto"/>
      </w:divBdr>
    </w:div>
    <w:div w:id="1026294007">
      <w:bodyDiv w:val="1"/>
      <w:marLeft w:val="0"/>
      <w:marRight w:val="0"/>
      <w:marTop w:val="0"/>
      <w:marBottom w:val="0"/>
      <w:divBdr>
        <w:top w:val="none" w:sz="0" w:space="0" w:color="auto"/>
        <w:left w:val="none" w:sz="0" w:space="0" w:color="auto"/>
        <w:bottom w:val="none" w:sz="0" w:space="0" w:color="auto"/>
        <w:right w:val="none" w:sz="0" w:space="0" w:color="auto"/>
      </w:divBdr>
    </w:div>
    <w:div w:id="1073088378">
      <w:bodyDiv w:val="1"/>
      <w:marLeft w:val="0"/>
      <w:marRight w:val="0"/>
      <w:marTop w:val="0"/>
      <w:marBottom w:val="0"/>
      <w:divBdr>
        <w:top w:val="none" w:sz="0" w:space="0" w:color="auto"/>
        <w:left w:val="none" w:sz="0" w:space="0" w:color="auto"/>
        <w:bottom w:val="none" w:sz="0" w:space="0" w:color="auto"/>
        <w:right w:val="none" w:sz="0" w:space="0" w:color="auto"/>
      </w:divBdr>
      <w:divsChild>
        <w:div w:id="938219376">
          <w:marLeft w:val="-115"/>
          <w:marRight w:val="0"/>
          <w:marTop w:val="0"/>
          <w:marBottom w:val="0"/>
          <w:divBdr>
            <w:top w:val="none" w:sz="0" w:space="0" w:color="auto"/>
            <w:left w:val="none" w:sz="0" w:space="0" w:color="auto"/>
            <w:bottom w:val="none" w:sz="0" w:space="0" w:color="auto"/>
            <w:right w:val="none" w:sz="0" w:space="0" w:color="auto"/>
          </w:divBdr>
        </w:div>
      </w:divsChild>
    </w:div>
    <w:div w:id="1128477664">
      <w:bodyDiv w:val="1"/>
      <w:marLeft w:val="0"/>
      <w:marRight w:val="0"/>
      <w:marTop w:val="0"/>
      <w:marBottom w:val="0"/>
      <w:divBdr>
        <w:top w:val="none" w:sz="0" w:space="0" w:color="auto"/>
        <w:left w:val="none" w:sz="0" w:space="0" w:color="auto"/>
        <w:bottom w:val="none" w:sz="0" w:space="0" w:color="auto"/>
        <w:right w:val="none" w:sz="0" w:space="0" w:color="auto"/>
      </w:divBdr>
      <w:divsChild>
        <w:div w:id="1087383226">
          <w:marLeft w:val="-115"/>
          <w:marRight w:val="0"/>
          <w:marTop w:val="0"/>
          <w:marBottom w:val="0"/>
          <w:divBdr>
            <w:top w:val="none" w:sz="0" w:space="0" w:color="auto"/>
            <w:left w:val="none" w:sz="0" w:space="0" w:color="auto"/>
            <w:bottom w:val="none" w:sz="0" w:space="0" w:color="auto"/>
            <w:right w:val="none" w:sz="0" w:space="0" w:color="auto"/>
          </w:divBdr>
        </w:div>
      </w:divsChild>
    </w:div>
    <w:div w:id="1448935760">
      <w:bodyDiv w:val="1"/>
      <w:marLeft w:val="0"/>
      <w:marRight w:val="0"/>
      <w:marTop w:val="0"/>
      <w:marBottom w:val="0"/>
      <w:divBdr>
        <w:top w:val="none" w:sz="0" w:space="0" w:color="auto"/>
        <w:left w:val="none" w:sz="0" w:space="0" w:color="auto"/>
        <w:bottom w:val="none" w:sz="0" w:space="0" w:color="auto"/>
        <w:right w:val="none" w:sz="0" w:space="0" w:color="auto"/>
      </w:divBdr>
    </w:div>
    <w:div w:id="1460369659">
      <w:bodyDiv w:val="1"/>
      <w:marLeft w:val="0"/>
      <w:marRight w:val="0"/>
      <w:marTop w:val="0"/>
      <w:marBottom w:val="0"/>
      <w:divBdr>
        <w:top w:val="none" w:sz="0" w:space="0" w:color="auto"/>
        <w:left w:val="none" w:sz="0" w:space="0" w:color="auto"/>
        <w:bottom w:val="none" w:sz="0" w:space="0" w:color="auto"/>
        <w:right w:val="none" w:sz="0" w:space="0" w:color="auto"/>
      </w:divBdr>
    </w:div>
    <w:div w:id="1559242782">
      <w:bodyDiv w:val="1"/>
      <w:marLeft w:val="0"/>
      <w:marRight w:val="0"/>
      <w:marTop w:val="0"/>
      <w:marBottom w:val="0"/>
      <w:divBdr>
        <w:top w:val="none" w:sz="0" w:space="0" w:color="auto"/>
        <w:left w:val="none" w:sz="0" w:space="0" w:color="auto"/>
        <w:bottom w:val="none" w:sz="0" w:space="0" w:color="auto"/>
        <w:right w:val="none" w:sz="0" w:space="0" w:color="auto"/>
      </w:divBdr>
      <w:divsChild>
        <w:div w:id="2042239294">
          <w:marLeft w:val="-115"/>
          <w:marRight w:val="0"/>
          <w:marTop w:val="0"/>
          <w:marBottom w:val="0"/>
          <w:divBdr>
            <w:top w:val="none" w:sz="0" w:space="0" w:color="auto"/>
            <w:left w:val="none" w:sz="0" w:space="0" w:color="auto"/>
            <w:bottom w:val="none" w:sz="0" w:space="0" w:color="auto"/>
            <w:right w:val="none" w:sz="0" w:space="0" w:color="auto"/>
          </w:divBdr>
        </w:div>
      </w:divsChild>
    </w:div>
    <w:div w:id="1584602439">
      <w:bodyDiv w:val="1"/>
      <w:marLeft w:val="0"/>
      <w:marRight w:val="0"/>
      <w:marTop w:val="0"/>
      <w:marBottom w:val="0"/>
      <w:divBdr>
        <w:top w:val="none" w:sz="0" w:space="0" w:color="auto"/>
        <w:left w:val="none" w:sz="0" w:space="0" w:color="auto"/>
        <w:bottom w:val="none" w:sz="0" w:space="0" w:color="auto"/>
        <w:right w:val="none" w:sz="0" w:space="0" w:color="auto"/>
      </w:divBdr>
    </w:div>
    <w:div w:id="1696418061">
      <w:bodyDiv w:val="1"/>
      <w:marLeft w:val="0"/>
      <w:marRight w:val="0"/>
      <w:marTop w:val="0"/>
      <w:marBottom w:val="0"/>
      <w:divBdr>
        <w:top w:val="none" w:sz="0" w:space="0" w:color="auto"/>
        <w:left w:val="none" w:sz="0" w:space="0" w:color="auto"/>
        <w:bottom w:val="none" w:sz="0" w:space="0" w:color="auto"/>
        <w:right w:val="none" w:sz="0" w:space="0" w:color="auto"/>
      </w:divBdr>
    </w:div>
    <w:div w:id="2010138017">
      <w:bodyDiv w:val="1"/>
      <w:marLeft w:val="0"/>
      <w:marRight w:val="0"/>
      <w:marTop w:val="0"/>
      <w:marBottom w:val="0"/>
      <w:divBdr>
        <w:top w:val="none" w:sz="0" w:space="0" w:color="auto"/>
        <w:left w:val="none" w:sz="0" w:space="0" w:color="auto"/>
        <w:bottom w:val="none" w:sz="0" w:space="0" w:color="auto"/>
        <w:right w:val="none" w:sz="0" w:space="0" w:color="auto"/>
      </w:divBdr>
    </w:div>
    <w:div w:id="20183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2024-06-18T15:53:00Z</dcterms:created>
  <dcterms:modified xsi:type="dcterms:W3CDTF">2024-06-18T15:53:00Z</dcterms:modified>
</cp:coreProperties>
</file>