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4033D9" w:rsidRPr="004033D9" w14:paraId="3DE68AE7" w14:textId="77777777" w:rsidTr="00FF131C">
        <w:trPr>
          <w:trHeight w:val="544"/>
        </w:trPr>
        <w:tc>
          <w:tcPr>
            <w:tcW w:w="14383" w:type="dxa"/>
            <w:gridSpan w:val="3"/>
            <w:shd w:val="pct12" w:color="auto" w:fill="auto"/>
          </w:tcPr>
          <w:p w14:paraId="31F63FDE" w14:textId="7D5BFF68" w:rsidR="007706BE" w:rsidRPr="004033D9" w:rsidRDefault="0017571B" w:rsidP="007706BE">
            <w:pPr>
              <w:widowControl w:val="0"/>
              <w:autoSpaceDE w:val="0"/>
              <w:autoSpaceDN w:val="0"/>
              <w:adjustRightInd w:val="0"/>
              <w:jc w:val="center"/>
              <w:rPr>
                <w:rFonts w:ascii="Times New Roman" w:hAnsi="Times New Roman"/>
                <w:b/>
                <w:bCs/>
                <w:color w:val="000000" w:themeColor="text1"/>
              </w:rPr>
            </w:pPr>
            <w:r w:rsidRPr="004033D9">
              <w:rPr>
                <w:rFonts w:ascii="Times New Roman" w:hAnsi="Times New Roman"/>
                <w:b/>
                <w:bCs/>
                <w:color w:val="000000" w:themeColor="text1"/>
              </w:rPr>
              <w:t>Assurance of Student Learnin</w:t>
            </w:r>
            <w:r w:rsidR="007706BE" w:rsidRPr="004033D9">
              <w:rPr>
                <w:rFonts w:ascii="Times New Roman" w:hAnsi="Times New Roman"/>
                <w:b/>
                <w:bCs/>
                <w:color w:val="000000" w:themeColor="text1"/>
              </w:rPr>
              <w:t>g</w:t>
            </w:r>
            <w:r w:rsidR="00060BE5" w:rsidRPr="004033D9">
              <w:rPr>
                <w:rFonts w:ascii="Times New Roman" w:hAnsi="Times New Roman"/>
                <w:b/>
                <w:bCs/>
                <w:color w:val="000000" w:themeColor="text1"/>
              </w:rPr>
              <w:t xml:space="preserve"> Report</w:t>
            </w:r>
          </w:p>
          <w:p w14:paraId="1F91F812" w14:textId="44582463" w:rsidR="0017571B" w:rsidRPr="004033D9" w:rsidRDefault="00886031" w:rsidP="00D77723">
            <w:pPr>
              <w:widowControl w:val="0"/>
              <w:autoSpaceDE w:val="0"/>
              <w:autoSpaceDN w:val="0"/>
              <w:adjustRightInd w:val="0"/>
              <w:jc w:val="center"/>
              <w:rPr>
                <w:rFonts w:ascii="Times New Roman" w:hAnsi="Times New Roman"/>
                <w:b/>
                <w:bCs/>
                <w:color w:val="000000" w:themeColor="text1"/>
                <w:sz w:val="28"/>
                <w:szCs w:val="28"/>
              </w:rPr>
            </w:pPr>
            <w:r w:rsidRPr="004033D9">
              <w:rPr>
                <w:rFonts w:ascii="Times New Roman" w:hAnsi="Times New Roman"/>
                <w:b/>
                <w:bCs/>
                <w:color w:val="000000" w:themeColor="text1"/>
              </w:rPr>
              <w:t>20</w:t>
            </w:r>
            <w:r w:rsidR="00F9415F" w:rsidRPr="004033D9">
              <w:rPr>
                <w:rFonts w:ascii="Times New Roman" w:hAnsi="Times New Roman"/>
                <w:b/>
                <w:bCs/>
                <w:color w:val="000000" w:themeColor="text1"/>
              </w:rPr>
              <w:t>2</w:t>
            </w:r>
            <w:r w:rsidR="0006474C" w:rsidRPr="004033D9">
              <w:rPr>
                <w:rFonts w:ascii="Times New Roman" w:hAnsi="Times New Roman"/>
                <w:b/>
                <w:bCs/>
                <w:color w:val="000000" w:themeColor="text1"/>
              </w:rPr>
              <w:t>2</w:t>
            </w:r>
            <w:r w:rsidRPr="004033D9">
              <w:rPr>
                <w:rFonts w:ascii="Times New Roman" w:hAnsi="Times New Roman"/>
                <w:b/>
                <w:bCs/>
                <w:color w:val="000000" w:themeColor="text1"/>
              </w:rPr>
              <w:t>-202</w:t>
            </w:r>
            <w:r w:rsidR="0006474C" w:rsidRPr="004033D9">
              <w:rPr>
                <w:rFonts w:ascii="Times New Roman" w:hAnsi="Times New Roman"/>
                <w:b/>
                <w:bCs/>
                <w:color w:val="000000" w:themeColor="text1"/>
              </w:rPr>
              <w:t>3</w:t>
            </w:r>
          </w:p>
        </w:tc>
      </w:tr>
      <w:tr w:rsidR="004033D9" w:rsidRPr="004033D9" w14:paraId="62B2B48D" w14:textId="77777777" w:rsidTr="00FF131C">
        <w:trPr>
          <w:trHeight w:val="239"/>
        </w:trPr>
        <w:tc>
          <w:tcPr>
            <w:tcW w:w="6108" w:type="dxa"/>
            <w:gridSpan w:val="2"/>
          </w:tcPr>
          <w:p w14:paraId="506B9AE1" w14:textId="605641D9" w:rsidR="0017571B" w:rsidRPr="004033D9" w:rsidRDefault="00EE6388" w:rsidP="00141CFC">
            <w:pPr>
              <w:widowControl w:val="0"/>
              <w:autoSpaceDE w:val="0"/>
              <w:autoSpaceDN w:val="0"/>
              <w:adjustRightInd w:val="0"/>
              <w:rPr>
                <w:rFonts w:ascii="Times New Roman" w:hAnsi="Times New Roman"/>
                <w:b/>
                <w:bCs/>
                <w:iCs/>
                <w:color w:val="000000" w:themeColor="text1"/>
                <w:sz w:val="20"/>
                <w:szCs w:val="20"/>
              </w:rPr>
            </w:pPr>
            <w:r w:rsidRPr="004033D9">
              <w:rPr>
                <w:rFonts w:ascii="Times New Roman" w:hAnsi="Times New Roman"/>
                <w:b/>
                <w:bCs/>
                <w:iCs/>
                <w:color w:val="000000" w:themeColor="text1"/>
                <w:sz w:val="20"/>
                <w:szCs w:val="20"/>
              </w:rPr>
              <w:t>Potter College of Arts &amp; Letters</w:t>
            </w:r>
          </w:p>
        </w:tc>
        <w:tc>
          <w:tcPr>
            <w:tcW w:w="8275" w:type="dxa"/>
          </w:tcPr>
          <w:p w14:paraId="4B219735" w14:textId="5D3868C9" w:rsidR="0017571B" w:rsidRPr="004033D9" w:rsidRDefault="00EE6388" w:rsidP="00141CFC">
            <w:pPr>
              <w:widowControl w:val="0"/>
              <w:autoSpaceDE w:val="0"/>
              <w:autoSpaceDN w:val="0"/>
              <w:adjustRightInd w:val="0"/>
              <w:rPr>
                <w:rFonts w:ascii="Times New Roman" w:hAnsi="Times New Roman"/>
                <w:b/>
                <w:bCs/>
                <w:iCs/>
                <w:color w:val="000000" w:themeColor="text1"/>
                <w:sz w:val="20"/>
                <w:szCs w:val="20"/>
              </w:rPr>
            </w:pPr>
            <w:r w:rsidRPr="004033D9">
              <w:rPr>
                <w:rFonts w:ascii="Times New Roman" w:hAnsi="Times New Roman"/>
                <w:b/>
                <w:bCs/>
                <w:iCs/>
                <w:color w:val="000000" w:themeColor="text1"/>
                <w:sz w:val="20"/>
                <w:szCs w:val="20"/>
              </w:rPr>
              <w:t>Communication</w:t>
            </w:r>
          </w:p>
        </w:tc>
      </w:tr>
      <w:tr w:rsidR="004033D9" w:rsidRPr="004033D9" w14:paraId="3FB6829E" w14:textId="77777777" w:rsidTr="00FF131C">
        <w:trPr>
          <w:trHeight w:val="222"/>
        </w:trPr>
        <w:tc>
          <w:tcPr>
            <w:tcW w:w="14383" w:type="dxa"/>
            <w:gridSpan w:val="3"/>
          </w:tcPr>
          <w:p w14:paraId="7CC57F6D" w14:textId="46966F2F" w:rsidR="0017571B" w:rsidRPr="004033D9" w:rsidRDefault="00EE6388" w:rsidP="00141CFC">
            <w:pPr>
              <w:widowControl w:val="0"/>
              <w:autoSpaceDE w:val="0"/>
              <w:autoSpaceDN w:val="0"/>
              <w:adjustRightInd w:val="0"/>
              <w:rPr>
                <w:rFonts w:ascii="Times New Roman" w:hAnsi="Times New Roman"/>
                <w:b/>
                <w:bCs/>
                <w:iCs/>
                <w:color w:val="000000" w:themeColor="text1"/>
                <w:sz w:val="20"/>
                <w:szCs w:val="20"/>
              </w:rPr>
            </w:pPr>
            <w:r w:rsidRPr="004033D9">
              <w:rPr>
                <w:rFonts w:ascii="Times New Roman" w:hAnsi="Times New Roman"/>
                <w:b/>
                <w:bCs/>
                <w:iCs/>
                <w:color w:val="000000" w:themeColor="text1"/>
                <w:sz w:val="20"/>
                <w:szCs w:val="20"/>
              </w:rPr>
              <w:t>Advertising Major</w:t>
            </w:r>
            <w:r w:rsidR="00D77723" w:rsidRPr="004033D9">
              <w:rPr>
                <w:rFonts w:ascii="Times New Roman" w:hAnsi="Times New Roman"/>
                <w:b/>
                <w:bCs/>
                <w:iCs/>
                <w:color w:val="000000" w:themeColor="text1"/>
                <w:sz w:val="20"/>
                <w:szCs w:val="20"/>
              </w:rPr>
              <w:t xml:space="preserve"> (727)</w:t>
            </w:r>
          </w:p>
        </w:tc>
      </w:tr>
      <w:tr w:rsidR="004033D9" w:rsidRPr="004033D9" w14:paraId="56A671A4" w14:textId="77777777" w:rsidTr="00FF131C">
        <w:trPr>
          <w:trHeight w:val="222"/>
        </w:trPr>
        <w:tc>
          <w:tcPr>
            <w:tcW w:w="14383" w:type="dxa"/>
            <w:gridSpan w:val="3"/>
          </w:tcPr>
          <w:p w14:paraId="6AD05DAC" w14:textId="609FD6A5" w:rsidR="00141CFC" w:rsidRPr="004033D9" w:rsidRDefault="00C64156" w:rsidP="00141CFC">
            <w:pPr>
              <w:widowControl w:val="0"/>
              <w:autoSpaceDE w:val="0"/>
              <w:autoSpaceDN w:val="0"/>
              <w:adjustRightInd w:val="0"/>
              <w:rPr>
                <w:rFonts w:ascii="Times New Roman" w:hAnsi="Times New Roman"/>
                <w:b/>
                <w:bCs/>
                <w:iCs/>
                <w:color w:val="000000" w:themeColor="text1"/>
                <w:sz w:val="20"/>
                <w:szCs w:val="20"/>
              </w:rPr>
            </w:pPr>
            <w:r w:rsidRPr="004033D9">
              <w:rPr>
                <w:rFonts w:ascii="Times New Roman" w:hAnsi="Times New Roman"/>
                <w:b/>
                <w:bCs/>
                <w:iCs/>
                <w:color w:val="000000" w:themeColor="text1"/>
                <w:sz w:val="20"/>
                <w:szCs w:val="20"/>
              </w:rPr>
              <w:t>Cliff Shaluta, Program Coordinator</w:t>
            </w:r>
          </w:p>
        </w:tc>
      </w:tr>
      <w:tr w:rsidR="00FF131C" w:rsidRPr="004033D9" w14:paraId="53FAE6BE" w14:textId="77777777" w:rsidTr="005B3461">
        <w:trPr>
          <w:trHeight w:val="584"/>
        </w:trPr>
        <w:tc>
          <w:tcPr>
            <w:tcW w:w="4045" w:type="dxa"/>
          </w:tcPr>
          <w:p w14:paraId="611250FD" w14:textId="65340382" w:rsidR="0006474C" w:rsidRPr="004033D9" w:rsidRDefault="0006474C" w:rsidP="0006474C">
            <w:pPr>
              <w:rPr>
                <w:rFonts w:ascii="Times New Roman" w:hAnsi="Times New Roman"/>
                <w:color w:val="000000" w:themeColor="text1"/>
                <w:sz w:val="22"/>
                <w:szCs w:val="22"/>
              </w:rPr>
            </w:pPr>
            <w:r w:rsidRPr="004033D9">
              <w:rPr>
                <w:rFonts w:ascii="Times New Roman" w:hAnsi="Times New Roman"/>
                <w:b/>
                <w:bCs/>
                <w:i/>
                <w:iCs/>
                <w:color w:val="000000" w:themeColor="text1"/>
                <w:sz w:val="22"/>
                <w:szCs w:val="22"/>
                <w:highlight w:val="yellow"/>
              </w:rPr>
              <w:t>Is this an online program</w:t>
            </w:r>
            <w:r w:rsidRPr="004033D9">
              <w:rPr>
                <w:rFonts w:ascii="Times New Roman" w:hAnsi="Times New Roman"/>
                <w:color w:val="000000" w:themeColor="text1"/>
                <w:sz w:val="22"/>
                <w:szCs w:val="22"/>
              </w:rPr>
              <w:t xml:space="preserve">? </w:t>
            </w:r>
            <w:r w:rsidRPr="004033D9">
              <w:rPr>
                <w:rFonts w:ascii="Times New Roman" w:hAnsi="Times New Roman"/>
                <w:color w:val="000000" w:themeColor="text1"/>
                <w:sz w:val="22"/>
                <w:szCs w:val="22"/>
              </w:rPr>
              <w:fldChar w:fldCharType="begin">
                <w:ffData>
                  <w:name w:val="Check13"/>
                  <w:enabled/>
                  <w:calcOnExit w:val="0"/>
                  <w:checkBox>
                    <w:sizeAuto/>
                    <w:default w:val="0"/>
                  </w:checkBox>
                </w:ffData>
              </w:fldChar>
            </w:r>
            <w:bookmarkStart w:id="0" w:name="Check13"/>
            <w:r w:rsidRPr="004033D9">
              <w:rPr>
                <w:rFonts w:ascii="Times New Roman" w:hAnsi="Times New Roman"/>
                <w:color w:val="000000" w:themeColor="text1"/>
                <w:sz w:val="22"/>
                <w:szCs w:val="22"/>
              </w:rPr>
              <w:instrText xml:space="preserve"> FORMCHECKBOX </w:instrText>
            </w:r>
            <w:r w:rsidR="004033D9" w:rsidRPr="004033D9">
              <w:rPr>
                <w:rFonts w:ascii="Times New Roman" w:hAnsi="Times New Roman"/>
                <w:color w:val="000000" w:themeColor="text1"/>
                <w:sz w:val="22"/>
                <w:szCs w:val="22"/>
              </w:rPr>
            </w:r>
            <w:r w:rsidR="004033D9" w:rsidRPr="004033D9">
              <w:rPr>
                <w:rFonts w:ascii="Times New Roman" w:hAnsi="Times New Roman"/>
                <w:color w:val="000000" w:themeColor="text1"/>
                <w:sz w:val="22"/>
                <w:szCs w:val="22"/>
              </w:rPr>
              <w:fldChar w:fldCharType="separate"/>
            </w:r>
            <w:r w:rsidRPr="004033D9">
              <w:rPr>
                <w:rFonts w:ascii="Times New Roman" w:hAnsi="Times New Roman"/>
                <w:color w:val="000000" w:themeColor="text1"/>
                <w:sz w:val="22"/>
                <w:szCs w:val="22"/>
              </w:rPr>
              <w:fldChar w:fldCharType="end"/>
            </w:r>
            <w:bookmarkEnd w:id="0"/>
            <w:r w:rsidRPr="004033D9">
              <w:rPr>
                <w:rFonts w:ascii="Times New Roman" w:hAnsi="Times New Roman"/>
                <w:color w:val="000000" w:themeColor="text1"/>
                <w:sz w:val="22"/>
                <w:szCs w:val="22"/>
              </w:rPr>
              <w:t xml:space="preserve"> Yes </w:t>
            </w:r>
            <w:r w:rsidR="00EE6388" w:rsidRPr="004033D9">
              <w:rPr>
                <w:rFonts w:ascii="Times New Roman" w:hAnsi="Times New Roman"/>
                <w:color w:val="000000" w:themeColor="text1"/>
                <w:sz w:val="22"/>
                <w:szCs w:val="22"/>
              </w:rPr>
              <w:t>X</w:t>
            </w:r>
            <w:r w:rsidRPr="004033D9">
              <w:rPr>
                <w:rFonts w:ascii="Times New Roman" w:hAnsi="Times New Roman"/>
                <w:color w:val="000000" w:themeColor="text1"/>
                <w:sz w:val="22"/>
                <w:szCs w:val="22"/>
              </w:rPr>
              <w:t xml:space="preserve"> No</w:t>
            </w:r>
          </w:p>
          <w:p w14:paraId="164BCF5D" w14:textId="77777777" w:rsidR="0006474C" w:rsidRPr="004033D9" w:rsidRDefault="0006474C">
            <w:pPr>
              <w:rPr>
                <w:color w:val="000000" w:themeColor="text1"/>
              </w:rPr>
            </w:pPr>
          </w:p>
        </w:tc>
        <w:tc>
          <w:tcPr>
            <w:tcW w:w="10338" w:type="dxa"/>
            <w:gridSpan w:val="2"/>
          </w:tcPr>
          <w:p w14:paraId="755EE16C" w14:textId="621229DE" w:rsidR="0006474C" w:rsidRPr="004033D9" w:rsidRDefault="0006474C" w:rsidP="00C64156">
            <w:pPr>
              <w:rPr>
                <w:rFonts w:ascii="Times New Roman" w:hAnsi="Times New Roman"/>
                <w:color w:val="000000" w:themeColor="text1"/>
                <w:sz w:val="22"/>
                <w:szCs w:val="22"/>
              </w:rPr>
            </w:pPr>
            <w:r w:rsidRPr="004033D9">
              <w:rPr>
                <w:rFonts w:ascii="Times New Roman" w:hAnsi="Times New Roman"/>
                <w:color w:val="000000" w:themeColor="text1"/>
                <w:sz w:val="22"/>
                <w:szCs w:val="22"/>
              </w:rPr>
              <w:t xml:space="preserve">Please make sure the Program Learning Outcomes listed match those in CourseLeaf . Indicate verification here   </w:t>
            </w:r>
            <w:r w:rsidR="00C64156" w:rsidRPr="004033D9">
              <w:rPr>
                <w:rFonts w:ascii="Times New Roman" w:hAnsi="Times New Roman"/>
                <w:color w:val="000000" w:themeColor="text1"/>
                <w:sz w:val="22"/>
                <w:szCs w:val="22"/>
              </w:rPr>
              <w:t xml:space="preserve">    X</w:t>
            </w:r>
            <w:r w:rsidRPr="004033D9">
              <w:rPr>
                <w:rFonts w:ascii="Times New Roman" w:hAnsi="Times New Roman"/>
                <w:color w:val="000000" w:themeColor="text1"/>
                <w:sz w:val="22"/>
                <w:szCs w:val="22"/>
              </w:rPr>
              <w:t xml:space="preserve"> Yes, they match!</w:t>
            </w:r>
            <w:r w:rsidR="005B3461" w:rsidRPr="004033D9">
              <w:rPr>
                <w:rFonts w:ascii="Times New Roman" w:hAnsi="Times New Roman"/>
                <w:color w:val="000000" w:themeColor="text1"/>
                <w:sz w:val="22"/>
                <w:szCs w:val="22"/>
              </w:rPr>
              <w:t xml:space="preserve"> </w:t>
            </w:r>
            <w:r w:rsidRPr="004033D9">
              <w:rPr>
                <w:rFonts w:ascii="Times New Roman" w:hAnsi="Times New Roman"/>
                <w:color w:val="000000" w:themeColor="text1"/>
                <w:sz w:val="22"/>
                <w:szCs w:val="22"/>
              </w:rPr>
              <w:t xml:space="preserve">(If they don’t match, explain on this page under </w:t>
            </w:r>
            <w:r w:rsidRPr="004033D9">
              <w:rPr>
                <w:rFonts w:ascii="Times New Roman" w:hAnsi="Times New Roman"/>
                <w:b/>
                <w:bCs/>
                <w:color w:val="000000" w:themeColor="text1"/>
                <w:sz w:val="22"/>
                <w:szCs w:val="22"/>
              </w:rPr>
              <w:t>Assessment Cycle)</w:t>
            </w:r>
          </w:p>
        </w:tc>
      </w:tr>
    </w:tbl>
    <w:p w14:paraId="2A376688" w14:textId="77777777" w:rsidR="00AA7D4B" w:rsidRPr="004033D9" w:rsidRDefault="00AA7D4B">
      <w:pPr>
        <w:rPr>
          <w:color w:val="000000" w:themeColor="text1"/>
        </w:rPr>
      </w:pPr>
    </w:p>
    <w:p w14:paraId="54CA52B0" w14:textId="77777777" w:rsidR="00C80EFE" w:rsidRPr="004033D9" w:rsidRDefault="00C80EFE">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4033D9" w:rsidRPr="004033D9"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4033D9" w:rsidRDefault="007706BE" w:rsidP="00FF3DCE">
            <w:pPr>
              <w:widowControl w:val="0"/>
              <w:autoSpaceDE w:val="0"/>
              <w:autoSpaceDN w:val="0"/>
              <w:adjustRightInd w:val="0"/>
              <w:rPr>
                <w:rFonts w:ascii="Times New Roman" w:hAnsi="Times New Roman"/>
                <w:b/>
                <w:bCs/>
                <w:i/>
                <w:iCs/>
                <w:color w:val="000000" w:themeColor="text1"/>
                <w:sz w:val="20"/>
                <w:szCs w:val="20"/>
              </w:rPr>
            </w:pPr>
            <w:r w:rsidRPr="004033D9">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4033D9">
              <w:rPr>
                <w:rFonts w:ascii="Times New Roman" w:hAnsi="Times New Roman"/>
                <w:b/>
                <w:bCs/>
                <w:i/>
                <w:iCs/>
                <w:color w:val="000000" w:themeColor="text1"/>
                <w:sz w:val="20"/>
                <w:szCs w:val="20"/>
              </w:rPr>
              <w:t>Detailed</w:t>
            </w:r>
            <w:r w:rsidRPr="004033D9">
              <w:rPr>
                <w:rFonts w:ascii="Times New Roman" w:hAnsi="Times New Roman"/>
                <w:b/>
                <w:bCs/>
                <w:i/>
                <w:iCs/>
                <w:color w:val="000000" w:themeColor="text1"/>
                <w:sz w:val="20"/>
                <w:szCs w:val="20"/>
              </w:rPr>
              <w:t xml:space="preserve"> information must be completed in the subsequent pages.</w:t>
            </w:r>
            <w:r w:rsidR="00FF131C" w:rsidRPr="004033D9">
              <w:rPr>
                <w:rFonts w:ascii="Times New Roman" w:hAnsi="Times New Roman"/>
                <w:b/>
                <w:bCs/>
                <w:i/>
                <w:iCs/>
                <w:color w:val="000000" w:themeColor="text1"/>
                <w:sz w:val="20"/>
                <w:szCs w:val="20"/>
              </w:rPr>
              <w:t xml:space="preserve"> Add more Outcomes as needed.</w:t>
            </w:r>
          </w:p>
        </w:tc>
      </w:tr>
      <w:tr w:rsidR="004033D9" w:rsidRPr="004033D9" w14:paraId="75DD2C50" w14:textId="77777777" w:rsidTr="007706BE">
        <w:trPr>
          <w:trHeight w:val="144"/>
        </w:trPr>
        <w:tc>
          <w:tcPr>
            <w:tcW w:w="14395" w:type="dxa"/>
            <w:gridSpan w:val="4"/>
            <w:shd w:val="clear" w:color="auto" w:fill="auto"/>
            <w:tcMar>
              <w:top w:w="100" w:type="nil"/>
              <w:right w:w="100" w:type="nil"/>
            </w:tcMar>
          </w:tcPr>
          <w:p w14:paraId="5FAFC9CA" w14:textId="6984C54F" w:rsidR="007706BE" w:rsidRPr="004033D9" w:rsidRDefault="00FF131C" w:rsidP="00C64156">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bCs/>
                <w:color w:val="000000" w:themeColor="text1"/>
                <w:sz w:val="20"/>
                <w:szCs w:val="20"/>
              </w:rPr>
              <w:t xml:space="preserve">Program </w:t>
            </w:r>
            <w:r w:rsidR="007706BE" w:rsidRPr="004033D9">
              <w:rPr>
                <w:rFonts w:ascii="Times New Roman" w:hAnsi="Times New Roman"/>
                <w:b/>
                <w:bCs/>
                <w:color w:val="000000" w:themeColor="text1"/>
                <w:sz w:val="20"/>
                <w:szCs w:val="20"/>
              </w:rPr>
              <w:t>Student</w:t>
            </w:r>
            <w:r w:rsidRPr="004033D9">
              <w:rPr>
                <w:rFonts w:ascii="Times New Roman" w:hAnsi="Times New Roman"/>
                <w:b/>
                <w:bCs/>
                <w:color w:val="000000" w:themeColor="text1"/>
                <w:sz w:val="20"/>
                <w:szCs w:val="20"/>
              </w:rPr>
              <w:t xml:space="preserve"> </w:t>
            </w:r>
            <w:r w:rsidR="007706BE" w:rsidRPr="004033D9">
              <w:rPr>
                <w:rFonts w:ascii="Times New Roman" w:hAnsi="Times New Roman"/>
                <w:b/>
                <w:bCs/>
                <w:color w:val="000000" w:themeColor="text1"/>
                <w:sz w:val="20"/>
                <w:szCs w:val="20"/>
              </w:rPr>
              <w:t>Learning Outcome 1:</w:t>
            </w:r>
            <w:r w:rsidR="00A65726" w:rsidRPr="004033D9">
              <w:rPr>
                <w:rFonts w:ascii="Times New Roman" w:hAnsi="Times New Roman"/>
                <w:b/>
                <w:bCs/>
                <w:color w:val="000000" w:themeColor="text1"/>
                <w:sz w:val="20"/>
                <w:szCs w:val="20"/>
              </w:rPr>
              <w:t xml:space="preserve"> </w:t>
            </w:r>
            <w:r w:rsidR="00FC72D9" w:rsidRPr="004033D9">
              <w:rPr>
                <w:rFonts w:ascii="Times New Roman" w:hAnsi="Times New Roman"/>
                <w:b/>
                <w:bCs/>
                <w:i/>
                <w:color w:val="000000" w:themeColor="text1"/>
                <w:sz w:val="20"/>
                <w:szCs w:val="20"/>
              </w:rPr>
              <w:t>Create actionable advertising strategies and media plans.</w:t>
            </w:r>
          </w:p>
        </w:tc>
      </w:tr>
      <w:tr w:rsidR="004033D9" w:rsidRPr="004033D9" w14:paraId="2E4E6283" w14:textId="77777777" w:rsidTr="007706BE">
        <w:trPr>
          <w:trHeight w:val="323"/>
        </w:trPr>
        <w:tc>
          <w:tcPr>
            <w:tcW w:w="1435" w:type="dxa"/>
            <w:shd w:val="clear" w:color="auto" w:fill="auto"/>
            <w:tcMar>
              <w:top w:w="100" w:type="nil"/>
              <w:right w:w="100" w:type="nil"/>
            </w:tcMar>
          </w:tcPr>
          <w:p w14:paraId="2A01F8CD" w14:textId="6BE6D8C8" w:rsidR="007706BE" w:rsidRPr="004033D9" w:rsidRDefault="007706BE" w:rsidP="00D77723">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681FFD89" w14:textId="011063A3" w:rsidR="007706BE" w:rsidRPr="004033D9" w:rsidRDefault="00C64156" w:rsidP="00C64156">
            <w:pPr>
              <w:widowControl w:val="0"/>
              <w:tabs>
                <w:tab w:val="left" w:pos="438"/>
              </w:tabs>
              <w:autoSpaceDE w:val="0"/>
              <w:autoSpaceDN w:val="0"/>
              <w:adjustRightInd w:val="0"/>
              <w:rPr>
                <w:rFonts w:ascii="Times New Roman" w:hAnsi="Times New Roman"/>
                <w:b/>
                <w:bCs/>
                <w:color w:val="000000" w:themeColor="text1"/>
                <w:sz w:val="20"/>
                <w:szCs w:val="20"/>
              </w:rPr>
            </w:pPr>
            <w:r w:rsidRPr="004033D9">
              <w:rPr>
                <w:rFonts w:ascii="Times New Roman" w:hAnsi="Times New Roman"/>
                <w:b/>
                <w:bCs/>
                <w:color w:val="000000" w:themeColor="text1"/>
                <w:sz w:val="20"/>
                <w:szCs w:val="20"/>
              </w:rPr>
              <w:t>Capstone portfolio project AD 410</w:t>
            </w:r>
          </w:p>
        </w:tc>
      </w:tr>
      <w:tr w:rsidR="004033D9" w:rsidRPr="004033D9" w14:paraId="6CB83774" w14:textId="77777777" w:rsidTr="007706BE">
        <w:tc>
          <w:tcPr>
            <w:tcW w:w="11875" w:type="dxa"/>
            <w:gridSpan w:val="2"/>
            <w:shd w:val="clear" w:color="auto" w:fill="auto"/>
            <w:tcMar>
              <w:top w:w="100" w:type="nil"/>
              <w:right w:w="100" w:type="nil"/>
            </w:tcMar>
          </w:tcPr>
          <w:p w14:paraId="715F4BA5" w14:textId="1D85AC62" w:rsidR="007706BE" w:rsidRPr="004033D9" w:rsidRDefault="007706BE" w:rsidP="007706BE">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bCs/>
                <w:color w:val="000000" w:themeColor="text1"/>
                <w:sz w:val="20"/>
                <w:szCs w:val="20"/>
              </w:rPr>
              <w:t xml:space="preserve">Based on </w:t>
            </w:r>
            <w:r w:rsidR="00B3239E" w:rsidRPr="004033D9">
              <w:rPr>
                <w:rFonts w:ascii="Times New Roman" w:hAnsi="Times New Roman"/>
                <w:b/>
                <w:bCs/>
                <w:color w:val="000000" w:themeColor="text1"/>
                <w:sz w:val="20"/>
                <w:szCs w:val="20"/>
              </w:rPr>
              <w:t>your results</w:t>
            </w:r>
            <w:r w:rsidRPr="004033D9">
              <w:rPr>
                <w:rFonts w:ascii="Times New Roman" w:hAnsi="Times New Roman"/>
                <w:b/>
                <w:bCs/>
                <w:color w:val="000000" w:themeColor="text1"/>
                <w:sz w:val="20"/>
                <w:szCs w:val="20"/>
              </w:rPr>
              <w:t xml:space="preserve">, </w:t>
            </w:r>
            <w:r w:rsidR="00060BE5" w:rsidRPr="004033D9">
              <w:rPr>
                <w:rFonts w:ascii="Times New Roman" w:hAnsi="Times New Roman"/>
                <w:b/>
                <w:bCs/>
                <w:color w:val="000000" w:themeColor="text1"/>
                <w:sz w:val="20"/>
                <w:szCs w:val="20"/>
              </w:rPr>
              <w:t>check</w:t>
            </w:r>
            <w:r w:rsidR="00402256" w:rsidRPr="004033D9">
              <w:rPr>
                <w:rFonts w:ascii="Times New Roman" w:hAnsi="Times New Roman"/>
                <w:b/>
                <w:bCs/>
                <w:color w:val="000000" w:themeColor="text1"/>
                <w:sz w:val="20"/>
                <w:szCs w:val="20"/>
              </w:rPr>
              <w:t xml:space="preserve"> whether the program </w:t>
            </w:r>
            <w:r w:rsidR="002C1781" w:rsidRPr="004033D9">
              <w:rPr>
                <w:rFonts w:ascii="Times New Roman" w:hAnsi="Times New Roman"/>
                <w:b/>
                <w:bCs/>
                <w:color w:val="000000" w:themeColor="text1"/>
                <w:sz w:val="20"/>
                <w:szCs w:val="20"/>
              </w:rPr>
              <w:t xml:space="preserve">met </w:t>
            </w:r>
            <w:r w:rsidR="00402256" w:rsidRPr="004033D9">
              <w:rPr>
                <w:rFonts w:ascii="Times New Roman" w:hAnsi="Times New Roman"/>
                <w:b/>
                <w:bCs/>
                <w:color w:val="000000" w:themeColor="text1"/>
                <w:sz w:val="20"/>
                <w:szCs w:val="20"/>
              </w:rPr>
              <w:t>the goal</w:t>
            </w:r>
            <w:r w:rsidRPr="004033D9">
              <w:rPr>
                <w:rFonts w:ascii="Times New Roman" w:hAnsi="Times New Roman"/>
                <w:b/>
                <w:bCs/>
                <w:color w:val="000000" w:themeColor="text1"/>
                <w:sz w:val="20"/>
                <w:szCs w:val="20"/>
              </w:rPr>
              <w:t xml:space="preserve"> Student Learning Outcome 1.</w:t>
            </w:r>
          </w:p>
          <w:p w14:paraId="33AD5206" w14:textId="2AEA161E" w:rsidR="007706BE" w:rsidRPr="004033D9" w:rsidRDefault="007706BE" w:rsidP="007706BE">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5068EFA8" w:rsidR="007706BE" w:rsidRPr="004033D9" w:rsidRDefault="00C64156" w:rsidP="007706BE">
            <w:pPr>
              <w:widowControl w:val="0"/>
              <w:autoSpaceDE w:val="0"/>
              <w:autoSpaceDN w:val="0"/>
              <w:adjustRightInd w:val="0"/>
              <w:jc w:val="center"/>
              <w:rPr>
                <w:rFonts w:ascii="Times New Roman" w:hAnsi="Times New Roman"/>
                <w:b/>
                <w:color w:val="000000" w:themeColor="text1"/>
                <w:sz w:val="20"/>
                <w:szCs w:val="20"/>
              </w:rPr>
            </w:pPr>
            <w:r w:rsidRPr="004033D9">
              <w:rPr>
                <w:rFonts w:ascii="Times New Roman" w:hAnsi="Times New Roman"/>
                <w:b/>
                <w:color w:val="000000" w:themeColor="text1"/>
                <w:sz w:val="20"/>
                <w:szCs w:val="20"/>
              </w:rPr>
              <w:t>X</w:t>
            </w:r>
            <w:r w:rsidR="00060BE5" w:rsidRPr="004033D9">
              <w:rPr>
                <w:rFonts w:ascii="Times New Roman" w:hAnsi="Times New Roman"/>
                <w:b/>
                <w:color w:val="000000" w:themeColor="text1"/>
                <w:sz w:val="20"/>
                <w:szCs w:val="20"/>
              </w:rPr>
              <w:t xml:space="preserve"> </w:t>
            </w:r>
            <w:r w:rsidR="007706BE" w:rsidRPr="004033D9">
              <w:rPr>
                <w:rFonts w:ascii="Times New Roman" w:hAnsi="Times New Roman"/>
                <w:b/>
                <w:color w:val="000000" w:themeColor="text1"/>
                <w:sz w:val="20"/>
                <w:szCs w:val="20"/>
              </w:rPr>
              <w:t>Met</w:t>
            </w:r>
          </w:p>
        </w:tc>
        <w:tc>
          <w:tcPr>
            <w:tcW w:w="1350" w:type="dxa"/>
            <w:shd w:val="clear" w:color="auto" w:fill="auto"/>
            <w:vAlign w:val="center"/>
          </w:tcPr>
          <w:p w14:paraId="764268B7" w14:textId="21E70978" w:rsidR="007706BE" w:rsidRPr="004033D9" w:rsidRDefault="00060BE5" w:rsidP="007706BE">
            <w:pPr>
              <w:widowControl w:val="0"/>
              <w:autoSpaceDE w:val="0"/>
              <w:autoSpaceDN w:val="0"/>
              <w:adjustRightInd w:val="0"/>
              <w:jc w:val="center"/>
              <w:rPr>
                <w:rFonts w:ascii="Times New Roman" w:hAnsi="Times New Roman"/>
                <w:b/>
                <w:color w:val="000000" w:themeColor="text1"/>
                <w:sz w:val="20"/>
                <w:szCs w:val="20"/>
              </w:rPr>
            </w:pPr>
            <w:r w:rsidRPr="004033D9">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1" w:name="Check4"/>
            <w:r w:rsidRPr="004033D9">
              <w:rPr>
                <w:rFonts w:ascii="Times New Roman" w:hAnsi="Times New Roman"/>
                <w:b/>
                <w:color w:val="000000" w:themeColor="text1"/>
                <w:sz w:val="20"/>
                <w:szCs w:val="20"/>
              </w:rPr>
              <w:instrText xml:space="preserve"> FORMCHECKBOX </w:instrText>
            </w:r>
            <w:r w:rsidR="004033D9" w:rsidRPr="004033D9">
              <w:rPr>
                <w:rFonts w:ascii="Times New Roman" w:hAnsi="Times New Roman"/>
                <w:b/>
                <w:color w:val="000000" w:themeColor="text1"/>
                <w:sz w:val="20"/>
                <w:szCs w:val="20"/>
              </w:rPr>
            </w:r>
            <w:r w:rsidR="004033D9" w:rsidRPr="004033D9">
              <w:rPr>
                <w:rFonts w:ascii="Times New Roman" w:hAnsi="Times New Roman"/>
                <w:b/>
                <w:color w:val="000000" w:themeColor="text1"/>
                <w:sz w:val="20"/>
                <w:szCs w:val="20"/>
              </w:rPr>
              <w:fldChar w:fldCharType="separate"/>
            </w:r>
            <w:r w:rsidRPr="004033D9">
              <w:rPr>
                <w:rFonts w:ascii="Times New Roman" w:hAnsi="Times New Roman"/>
                <w:b/>
                <w:color w:val="000000" w:themeColor="text1"/>
                <w:sz w:val="20"/>
                <w:szCs w:val="20"/>
              </w:rPr>
              <w:fldChar w:fldCharType="end"/>
            </w:r>
            <w:bookmarkEnd w:id="1"/>
            <w:r w:rsidRPr="004033D9">
              <w:rPr>
                <w:rFonts w:ascii="Times New Roman" w:hAnsi="Times New Roman"/>
                <w:b/>
                <w:color w:val="000000" w:themeColor="text1"/>
                <w:sz w:val="20"/>
                <w:szCs w:val="20"/>
              </w:rPr>
              <w:t xml:space="preserve"> </w:t>
            </w:r>
            <w:r w:rsidR="007706BE" w:rsidRPr="004033D9">
              <w:rPr>
                <w:rFonts w:ascii="Times New Roman" w:hAnsi="Times New Roman"/>
                <w:b/>
                <w:color w:val="000000" w:themeColor="text1"/>
                <w:sz w:val="20"/>
                <w:szCs w:val="20"/>
              </w:rPr>
              <w:t>Not Met</w:t>
            </w:r>
          </w:p>
        </w:tc>
      </w:tr>
      <w:tr w:rsidR="004033D9" w:rsidRPr="004033D9" w14:paraId="52A9DEBE" w14:textId="77777777" w:rsidTr="00D77723">
        <w:tc>
          <w:tcPr>
            <w:tcW w:w="14395" w:type="dxa"/>
            <w:gridSpan w:val="4"/>
            <w:shd w:val="clear" w:color="auto" w:fill="auto"/>
            <w:tcMar>
              <w:top w:w="100" w:type="nil"/>
              <w:right w:w="100" w:type="nil"/>
            </w:tcMar>
          </w:tcPr>
          <w:p w14:paraId="2FDD2A3B" w14:textId="040F76DE" w:rsidR="00B3239E" w:rsidRPr="004033D9" w:rsidRDefault="00FF131C" w:rsidP="00C64156">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bCs/>
                <w:color w:val="000000" w:themeColor="text1"/>
                <w:sz w:val="20"/>
                <w:szCs w:val="20"/>
              </w:rPr>
              <w:t xml:space="preserve">Program </w:t>
            </w:r>
            <w:r w:rsidR="00B3239E" w:rsidRPr="004033D9">
              <w:rPr>
                <w:rFonts w:ascii="Times New Roman" w:hAnsi="Times New Roman"/>
                <w:b/>
                <w:bCs/>
                <w:color w:val="000000" w:themeColor="text1"/>
                <w:sz w:val="20"/>
                <w:szCs w:val="20"/>
              </w:rPr>
              <w:t>Student Learning Outcome 2:</w:t>
            </w:r>
            <w:r w:rsidR="00A65726" w:rsidRPr="004033D9">
              <w:rPr>
                <w:rFonts w:ascii="Times New Roman" w:hAnsi="Times New Roman"/>
                <w:b/>
                <w:bCs/>
                <w:color w:val="000000" w:themeColor="text1"/>
                <w:sz w:val="20"/>
                <w:szCs w:val="20"/>
              </w:rPr>
              <w:t xml:space="preserve"> </w:t>
            </w:r>
            <w:r w:rsidR="00FC72D9" w:rsidRPr="004033D9">
              <w:rPr>
                <w:rFonts w:ascii="Times New Roman" w:hAnsi="Times New Roman"/>
                <w:b/>
                <w:bCs/>
                <w:i/>
                <w:color w:val="000000" w:themeColor="text1"/>
                <w:sz w:val="20"/>
                <w:szCs w:val="20"/>
              </w:rPr>
              <w:t>Make strategically sound advertising decisions based on data.</w:t>
            </w:r>
          </w:p>
        </w:tc>
      </w:tr>
      <w:tr w:rsidR="004033D9" w:rsidRPr="004033D9" w14:paraId="018E91BF" w14:textId="77777777" w:rsidTr="00B3239E">
        <w:tc>
          <w:tcPr>
            <w:tcW w:w="1435" w:type="dxa"/>
            <w:shd w:val="clear" w:color="auto" w:fill="auto"/>
            <w:tcMar>
              <w:top w:w="100" w:type="nil"/>
              <w:right w:w="100" w:type="nil"/>
            </w:tcMar>
          </w:tcPr>
          <w:p w14:paraId="1C3833F8" w14:textId="77777777" w:rsidR="00B3239E" w:rsidRPr="004033D9"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4033D9">
              <w:rPr>
                <w:rFonts w:ascii="Times New Roman" w:hAnsi="Times New Roman"/>
                <w:b/>
                <w:color w:val="000000" w:themeColor="text1"/>
                <w:sz w:val="20"/>
                <w:szCs w:val="20"/>
              </w:rPr>
              <w:t>Instrument 1</w:t>
            </w:r>
          </w:p>
          <w:p w14:paraId="41BC6063" w14:textId="1FE12AEB" w:rsidR="00B3239E" w:rsidRPr="004033D9"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7C91D468" w14:textId="4F8CA2D4" w:rsidR="00B3239E" w:rsidRPr="004033D9" w:rsidRDefault="00C64156" w:rsidP="00C64156">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bCs/>
                <w:color w:val="000000" w:themeColor="text1"/>
                <w:sz w:val="20"/>
                <w:szCs w:val="20"/>
              </w:rPr>
              <w:t>Capstone portfolio project AD 410</w:t>
            </w:r>
          </w:p>
        </w:tc>
      </w:tr>
      <w:tr w:rsidR="004033D9" w:rsidRPr="004033D9" w14:paraId="5F8807A0" w14:textId="77777777" w:rsidTr="007706BE">
        <w:tc>
          <w:tcPr>
            <w:tcW w:w="11875" w:type="dxa"/>
            <w:gridSpan w:val="2"/>
            <w:shd w:val="clear" w:color="auto" w:fill="auto"/>
            <w:tcMar>
              <w:top w:w="100" w:type="nil"/>
              <w:right w:w="100" w:type="nil"/>
            </w:tcMar>
          </w:tcPr>
          <w:p w14:paraId="72CF8286" w14:textId="0688557B" w:rsidR="00402256" w:rsidRPr="004033D9" w:rsidRDefault="00402256" w:rsidP="00402256">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bCs/>
                <w:color w:val="000000" w:themeColor="text1"/>
                <w:sz w:val="20"/>
                <w:szCs w:val="20"/>
              </w:rPr>
              <w:t xml:space="preserve">Based on your results, </w:t>
            </w:r>
            <w:r w:rsidR="00060BE5" w:rsidRPr="004033D9">
              <w:rPr>
                <w:rFonts w:ascii="Times New Roman" w:hAnsi="Times New Roman"/>
                <w:b/>
                <w:bCs/>
                <w:color w:val="000000" w:themeColor="text1"/>
                <w:sz w:val="20"/>
                <w:szCs w:val="20"/>
              </w:rPr>
              <w:t>check</w:t>
            </w:r>
            <w:r w:rsidRPr="004033D9">
              <w:rPr>
                <w:rFonts w:ascii="Times New Roman" w:hAnsi="Times New Roman"/>
                <w:b/>
                <w:bCs/>
                <w:color w:val="000000" w:themeColor="text1"/>
                <w:sz w:val="20"/>
                <w:szCs w:val="20"/>
              </w:rPr>
              <w:t xml:space="preserve"> whether the program </w:t>
            </w:r>
            <w:r w:rsidR="002C1781" w:rsidRPr="004033D9">
              <w:rPr>
                <w:rFonts w:ascii="Times New Roman" w:hAnsi="Times New Roman"/>
                <w:b/>
                <w:bCs/>
                <w:color w:val="000000" w:themeColor="text1"/>
                <w:sz w:val="20"/>
                <w:szCs w:val="20"/>
              </w:rPr>
              <w:t xml:space="preserve">met </w:t>
            </w:r>
            <w:r w:rsidRPr="004033D9">
              <w:rPr>
                <w:rFonts w:ascii="Times New Roman" w:hAnsi="Times New Roman"/>
                <w:b/>
                <w:bCs/>
                <w:color w:val="000000" w:themeColor="text1"/>
                <w:sz w:val="20"/>
                <w:szCs w:val="20"/>
              </w:rPr>
              <w:t>the goal Student Learning Outcome 2.</w:t>
            </w:r>
          </w:p>
          <w:p w14:paraId="7F82F43B" w14:textId="1DCF5507" w:rsidR="00402256" w:rsidRPr="004033D9" w:rsidRDefault="00402256" w:rsidP="00402256">
            <w:pPr>
              <w:widowControl w:val="0"/>
              <w:autoSpaceDE w:val="0"/>
              <w:autoSpaceDN w:val="0"/>
              <w:adjustRightInd w:val="0"/>
              <w:rPr>
                <w:rFonts w:ascii="Times New Roman" w:hAnsi="Times New Roman"/>
                <w:bCs/>
                <w:color w:val="000000" w:themeColor="text1"/>
                <w:sz w:val="20"/>
                <w:szCs w:val="20"/>
              </w:rPr>
            </w:pPr>
            <w:r w:rsidRPr="004033D9">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0A1D8D1D" w:rsidR="00402256" w:rsidRPr="004033D9" w:rsidRDefault="00C64156" w:rsidP="00402256">
            <w:pPr>
              <w:widowControl w:val="0"/>
              <w:autoSpaceDE w:val="0"/>
              <w:autoSpaceDN w:val="0"/>
              <w:adjustRightInd w:val="0"/>
              <w:jc w:val="center"/>
              <w:rPr>
                <w:rFonts w:ascii="Times New Roman" w:hAnsi="Times New Roman"/>
                <w:b/>
                <w:color w:val="000000" w:themeColor="text1"/>
                <w:sz w:val="20"/>
                <w:szCs w:val="20"/>
              </w:rPr>
            </w:pPr>
            <w:r w:rsidRPr="004033D9">
              <w:rPr>
                <w:rFonts w:ascii="Times New Roman" w:hAnsi="Times New Roman"/>
                <w:b/>
                <w:color w:val="000000" w:themeColor="text1"/>
                <w:sz w:val="20"/>
                <w:szCs w:val="20"/>
              </w:rPr>
              <w:t>X</w:t>
            </w:r>
            <w:r w:rsidR="00060BE5" w:rsidRPr="004033D9">
              <w:rPr>
                <w:rFonts w:ascii="Times New Roman" w:hAnsi="Times New Roman"/>
                <w:b/>
                <w:color w:val="000000" w:themeColor="text1"/>
                <w:sz w:val="20"/>
                <w:szCs w:val="20"/>
              </w:rPr>
              <w:t xml:space="preserve"> </w:t>
            </w:r>
            <w:r w:rsidR="00402256" w:rsidRPr="004033D9">
              <w:rPr>
                <w:rFonts w:ascii="Times New Roman" w:hAnsi="Times New Roman"/>
                <w:b/>
                <w:color w:val="000000" w:themeColor="text1"/>
                <w:sz w:val="20"/>
                <w:szCs w:val="20"/>
              </w:rPr>
              <w:t>Met</w:t>
            </w:r>
          </w:p>
        </w:tc>
        <w:tc>
          <w:tcPr>
            <w:tcW w:w="1350" w:type="dxa"/>
            <w:shd w:val="clear" w:color="auto" w:fill="auto"/>
            <w:vAlign w:val="center"/>
          </w:tcPr>
          <w:p w14:paraId="06A0BD3A" w14:textId="38CBBC70" w:rsidR="00402256" w:rsidRPr="004033D9"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4033D9">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2" w:name="Check2"/>
            <w:r w:rsidRPr="004033D9">
              <w:rPr>
                <w:rFonts w:ascii="Times New Roman" w:hAnsi="Times New Roman"/>
                <w:b/>
                <w:color w:val="000000" w:themeColor="text1"/>
                <w:sz w:val="20"/>
                <w:szCs w:val="20"/>
              </w:rPr>
              <w:instrText xml:space="preserve"> FORMCHECKBOX </w:instrText>
            </w:r>
            <w:r w:rsidR="004033D9" w:rsidRPr="004033D9">
              <w:rPr>
                <w:rFonts w:ascii="Times New Roman" w:hAnsi="Times New Roman"/>
                <w:b/>
                <w:color w:val="000000" w:themeColor="text1"/>
                <w:sz w:val="20"/>
                <w:szCs w:val="20"/>
              </w:rPr>
            </w:r>
            <w:r w:rsidR="004033D9" w:rsidRPr="004033D9">
              <w:rPr>
                <w:rFonts w:ascii="Times New Roman" w:hAnsi="Times New Roman"/>
                <w:b/>
                <w:color w:val="000000" w:themeColor="text1"/>
                <w:sz w:val="20"/>
                <w:szCs w:val="20"/>
              </w:rPr>
              <w:fldChar w:fldCharType="separate"/>
            </w:r>
            <w:r w:rsidRPr="004033D9">
              <w:rPr>
                <w:rFonts w:ascii="Times New Roman" w:hAnsi="Times New Roman"/>
                <w:b/>
                <w:color w:val="000000" w:themeColor="text1"/>
                <w:sz w:val="20"/>
                <w:szCs w:val="20"/>
              </w:rPr>
              <w:fldChar w:fldCharType="end"/>
            </w:r>
            <w:bookmarkEnd w:id="2"/>
            <w:r w:rsidRPr="004033D9">
              <w:rPr>
                <w:rFonts w:ascii="Times New Roman" w:hAnsi="Times New Roman"/>
                <w:b/>
                <w:color w:val="000000" w:themeColor="text1"/>
                <w:sz w:val="20"/>
                <w:szCs w:val="20"/>
              </w:rPr>
              <w:t xml:space="preserve"> </w:t>
            </w:r>
            <w:r w:rsidR="00402256" w:rsidRPr="004033D9">
              <w:rPr>
                <w:rFonts w:ascii="Times New Roman" w:hAnsi="Times New Roman"/>
                <w:b/>
                <w:color w:val="000000" w:themeColor="text1"/>
                <w:sz w:val="20"/>
                <w:szCs w:val="20"/>
              </w:rPr>
              <w:t>Not Met</w:t>
            </w:r>
          </w:p>
        </w:tc>
      </w:tr>
      <w:tr w:rsidR="004033D9" w:rsidRPr="004033D9" w14:paraId="67B84758" w14:textId="77777777" w:rsidTr="00D77723">
        <w:tc>
          <w:tcPr>
            <w:tcW w:w="14395" w:type="dxa"/>
            <w:gridSpan w:val="4"/>
            <w:shd w:val="clear" w:color="auto" w:fill="auto"/>
            <w:tcMar>
              <w:top w:w="100" w:type="nil"/>
              <w:right w:w="100" w:type="nil"/>
            </w:tcMar>
          </w:tcPr>
          <w:p w14:paraId="34421F51" w14:textId="12CF7F04" w:rsidR="00B3239E" w:rsidRPr="004033D9" w:rsidRDefault="00FF131C" w:rsidP="00046CC5">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bCs/>
                <w:color w:val="000000" w:themeColor="text1"/>
                <w:sz w:val="20"/>
                <w:szCs w:val="20"/>
              </w:rPr>
              <w:t xml:space="preserve">Program </w:t>
            </w:r>
            <w:r w:rsidR="00B3239E" w:rsidRPr="004033D9">
              <w:rPr>
                <w:rFonts w:ascii="Times New Roman" w:hAnsi="Times New Roman"/>
                <w:b/>
                <w:bCs/>
                <w:color w:val="000000" w:themeColor="text1"/>
                <w:sz w:val="20"/>
                <w:szCs w:val="20"/>
              </w:rPr>
              <w:t>Student Learning Outcome 3:</w:t>
            </w:r>
            <w:r w:rsidR="00A65726" w:rsidRPr="004033D9">
              <w:rPr>
                <w:rFonts w:ascii="Times New Roman" w:hAnsi="Times New Roman"/>
                <w:b/>
                <w:bCs/>
                <w:color w:val="000000" w:themeColor="text1"/>
                <w:sz w:val="20"/>
                <w:szCs w:val="20"/>
              </w:rPr>
              <w:t xml:space="preserve"> </w:t>
            </w:r>
            <w:r w:rsidR="00C64156" w:rsidRPr="004033D9">
              <w:rPr>
                <w:rFonts w:ascii="Times New Roman" w:hAnsi="Times New Roman"/>
                <w:b/>
                <w:bCs/>
                <w:i/>
                <w:color w:val="000000" w:themeColor="text1"/>
                <w:sz w:val="20"/>
                <w:szCs w:val="20"/>
              </w:rPr>
              <w:t xml:space="preserve">Apply knowledge and creativity to real-world advertising </w:t>
            </w:r>
            <w:r w:rsidR="00046CC5" w:rsidRPr="004033D9">
              <w:rPr>
                <w:rFonts w:ascii="Times New Roman" w:hAnsi="Times New Roman"/>
                <w:b/>
                <w:bCs/>
                <w:i/>
                <w:color w:val="000000" w:themeColor="text1"/>
                <w:sz w:val="20"/>
                <w:szCs w:val="20"/>
              </w:rPr>
              <w:t>situations</w:t>
            </w:r>
            <w:r w:rsidR="00C64156" w:rsidRPr="004033D9">
              <w:rPr>
                <w:rFonts w:ascii="Times New Roman" w:hAnsi="Times New Roman"/>
                <w:b/>
                <w:bCs/>
                <w:i/>
                <w:color w:val="000000" w:themeColor="text1"/>
                <w:sz w:val="20"/>
                <w:szCs w:val="20"/>
              </w:rPr>
              <w:t>.</w:t>
            </w:r>
          </w:p>
        </w:tc>
      </w:tr>
      <w:tr w:rsidR="004033D9" w:rsidRPr="004033D9" w14:paraId="310AA017" w14:textId="77777777" w:rsidTr="00B3239E">
        <w:tc>
          <w:tcPr>
            <w:tcW w:w="1435" w:type="dxa"/>
            <w:shd w:val="clear" w:color="auto" w:fill="auto"/>
            <w:tcMar>
              <w:top w:w="100" w:type="nil"/>
              <w:right w:w="100" w:type="nil"/>
            </w:tcMar>
          </w:tcPr>
          <w:p w14:paraId="483DCE38" w14:textId="77777777" w:rsidR="00B3239E" w:rsidRPr="004033D9"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4033D9">
              <w:rPr>
                <w:rFonts w:ascii="Times New Roman" w:hAnsi="Times New Roman"/>
                <w:b/>
                <w:color w:val="000000" w:themeColor="text1"/>
                <w:sz w:val="20"/>
                <w:szCs w:val="20"/>
              </w:rPr>
              <w:t>Instrument 1</w:t>
            </w:r>
          </w:p>
          <w:p w14:paraId="73A7929F" w14:textId="67913226" w:rsidR="00B3239E" w:rsidRPr="004033D9"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D8B38B1" w14:textId="09DBD466" w:rsidR="00B3239E" w:rsidRPr="004033D9" w:rsidRDefault="00C64156" w:rsidP="00C64156">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bCs/>
                <w:color w:val="000000" w:themeColor="text1"/>
                <w:sz w:val="20"/>
                <w:szCs w:val="20"/>
              </w:rPr>
              <w:t>Capstone portfolio project AD 410</w:t>
            </w:r>
          </w:p>
        </w:tc>
      </w:tr>
      <w:tr w:rsidR="004033D9" w:rsidRPr="004033D9" w14:paraId="2CD12D7C" w14:textId="77777777" w:rsidTr="00D77723">
        <w:tc>
          <w:tcPr>
            <w:tcW w:w="11875" w:type="dxa"/>
            <w:gridSpan w:val="2"/>
            <w:shd w:val="clear" w:color="auto" w:fill="auto"/>
            <w:tcMar>
              <w:top w:w="100" w:type="nil"/>
              <w:right w:w="100" w:type="nil"/>
            </w:tcMar>
          </w:tcPr>
          <w:p w14:paraId="1737E22A" w14:textId="0ED276B0" w:rsidR="00402256" w:rsidRPr="004033D9" w:rsidRDefault="00402256" w:rsidP="00402256">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bCs/>
                <w:color w:val="000000" w:themeColor="text1"/>
                <w:sz w:val="20"/>
                <w:szCs w:val="20"/>
              </w:rPr>
              <w:t xml:space="preserve">Based on your results, </w:t>
            </w:r>
            <w:r w:rsidR="00060BE5" w:rsidRPr="004033D9">
              <w:rPr>
                <w:rFonts w:ascii="Times New Roman" w:hAnsi="Times New Roman"/>
                <w:b/>
                <w:bCs/>
                <w:color w:val="000000" w:themeColor="text1"/>
                <w:sz w:val="20"/>
                <w:szCs w:val="20"/>
              </w:rPr>
              <w:t>check</w:t>
            </w:r>
            <w:r w:rsidRPr="004033D9">
              <w:rPr>
                <w:rFonts w:ascii="Times New Roman" w:hAnsi="Times New Roman"/>
                <w:b/>
                <w:bCs/>
                <w:color w:val="000000" w:themeColor="text1"/>
                <w:sz w:val="20"/>
                <w:szCs w:val="20"/>
              </w:rPr>
              <w:t xml:space="preserve"> whether the program</w:t>
            </w:r>
            <w:r w:rsidR="002C1781" w:rsidRPr="004033D9">
              <w:rPr>
                <w:rFonts w:ascii="Times New Roman" w:hAnsi="Times New Roman"/>
                <w:b/>
                <w:bCs/>
                <w:color w:val="000000" w:themeColor="text1"/>
                <w:sz w:val="20"/>
                <w:szCs w:val="20"/>
              </w:rPr>
              <w:t xml:space="preserve"> met</w:t>
            </w:r>
            <w:r w:rsidRPr="004033D9">
              <w:rPr>
                <w:rFonts w:ascii="Times New Roman" w:hAnsi="Times New Roman"/>
                <w:b/>
                <w:bCs/>
                <w:color w:val="000000" w:themeColor="text1"/>
                <w:sz w:val="20"/>
                <w:szCs w:val="20"/>
              </w:rPr>
              <w:t xml:space="preserve"> the goal Student Learning Outcome 3.</w:t>
            </w:r>
          </w:p>
          <w:p w14:paraId="6131EF46" w14:textId="55EC2BB0" w:rsidR="00402256" w:rsidRPr="004033D9" w:rsidRDefault="00402256" w:rsidP="00402256">
            <w:pPr>
              <w:widowControl w:val="0"/>
              <w:autoSpaceDE w:val="0"/>
              <w:autoSpaceDN w:val="0"/>
              <w:adjustRightInd w:val="0"/>
              <w:jc w:val="center"/>
              <w:rPr>
                <w:rFonts w:ascii="Times New Roman" w:hAnsi="Times New Roman"/>
                <w:b/>
                <w:color w:val="000000" w:themeColor="text1"/>
                <w:sz w:val="20"/>
                <w:szCs w:val="20"/>
              </w:rPr>
            </w:pPr>
            <w:r w:rsidRPr="004033D9">
              <w:rPr>
                <w:rFonts w:ascii="Times New Roman" w:hAnsi="Times New Roman"/>
                <w:b/>
                <w:color w:val="000000" w:themeColor="text1"/>
                <w:sz w:val="20"/>
                <w:szCs w:val="20"/>
              </w:rPr>
              <w:t xml:space="preserve"> </w:t>
            </w:r>
          </w:p>
        </w:tc>
        <w:tc>
          <w:tcPr>
            <w:tcW w:w="1170" w:type="dxa"/>
            <w:shd w:val="clear" w:color="auto" w:fill="auto"/>
            <w:vAlign w:val="center"/>
          </w:tcPr>
          <w:p w14:paraId="53B545EB" w14:textId="6FF6D75E" w:rsidR="00402256" w:rsidRPr="004033D9" w:rsidRDefault="00C64156" w:rsidP="00402256">
            <w:pPr>
              <w:widowControl w:val="0"/>
              <w:autoSpaceDE w:val="0"/>
              <w:autoSpaceDN w:val="0"/>
              <w:adjustRightInd w:val="0"/>
              <w:jc w:val="center"/>
              <w:rPr>
                <w:rFonts w:ascii="Times New Roman" w:hAnsi="Times New Roman"/>
                <w:b/>
                <w:color w:val="000000" w:themeColor="text1"/>
                <w:sz w:val="20"/>
                <w:szCs w:val="20"/>
              </w:rPr>
            </w:pPr>
            <w:r w:rsidRPr="004033D9">
              <w:rPr>
                <w:rFonts w:ascii="Times New Roman" w:hAnsi="Times New Roman"/>
                <w:b/>
                <w:color w:val="000000" w:themeColor="text1"/>
                <w:sz w:val="20"/>
                <w:szCs w:val="20"/>
              </w:rPr>
              <w:t>X</w:t>
            </w:r>
            <w:r w:rsidR="00060BE5" w:rsidRPr="004033D9">
              <w:rPr>
                <w:rFonts w:ascii="Times New Roman" w:hAnsi="Times New Roman"/>
                <w:b/>
                <w:color w:val="000000" w:themeColor="text1"/>
                <w:sz w:val="20"/>
                <w:szCs w:val="20"/>
              </w:rPr>
              <w:t xml:space="preserve"> </w:t>
            </w:r>
            <w:r w:rsidR="00402256" w:rsidRPr="004033D9">
              <w:rPr>
                <w:rFonts w:ascii="Times New Roman" w:hAnsi="Times New Roman"/>
                <w:b/>
                <w:color w:val="000000" w:themeColor="text1"/>
                <w:sz w:val="20"/>
                <w:szCs w:val="20"/>
              </w:rPr>
              <w:t>Met</w:t>
            </w:r>
          </w:p>
        </w:tc>
        <w:tc>
          <w:tcPr>
            <w:tcW w:w="1350" w:type="dxa"/>
            <w:shd w:val="clear" w:color="auto" w:fill="auto"/>
            <w:vAlign w:val="center"/>
          </w:tcPr>
          <w:p w14:paraId="7EF23466" w14:textId="1E47FED0" w:rsidR="00402256" w:rsidRPr="004033D9"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4033D9">
              <w:rPr>
                <w:rFonts w:ascii="Times New Roman" w:hAnsi="Times New Roman"/>
                <w:b/>
                <w:color w:val="000000" w:themeColor="text1"/>
                <w:sz w:val="20"/>
                <w:szCs w:val="20"/>
              </w:rPr>
              <w:fldChar w:fldCharType="begin">
                <w:ffData>
                  <w:name w:val="Check6"/>
                  <w:enabled/>
                  <w:calcOnExit w:val="0"/>
                  <w:checkBox>
                    <w:sizeAuto/>
                    <w:default w:val="0"/>
                  </w:checkBox>
                </w:ffData>
              </w:fldChar>
            </w:r>
            <w:bookmarkStart w:id="3" w:name="Check6"/>
            <w:r w:rsidRPr="004033D9">
              <w:rPr>
                <w:rFonts w:ascii="Times New Roman" w:hAnsi="Times New Roman"/>
                <w:b/>
                <w:color w:val="000000" w:themeColor="text1"/>
                <w:sz w:val="20"/>
                <w:szCs w:val="20"/>
              </w:rPr>
              <w:instrText xml:space="preserve"> FORMCHECKBOX </w:instrText>
            </w:r>
            <w:r w:rsidR="004033D9" w:rsidRPr="004033D9">
              <w:rPr>
                <w:rFonts w:ascii="Times New Roman" w:hAnsi="Times New Roman"/>
                <w:b/>
                <w:color w:val="000000" w:themeColor="text1"/>
                <w:sz w:val="20"/>
                <w:szCs w:val="20"/>
              </w:rPr>
            </w:r>
            <w:r w:rsidR="004033D9" w:rsidRPr="004033D9">
              <w:rPr>
                <w:rFonts w:ascii="Times New Roman" w:hAnsi="Times New Roman"/>
                <w:b/>
                <w:color w:val="000000" w:themeColor="text1"/>
                <w:sz w:val="20"/>
                <w:szCs w:val="20"/>
              </w:rPr>
              <w:fldChar w:fldCharType="separate"/>
            </w:r>
            <w:r w:rsidRPr="004033D9">
              <w:rPr>
                <w:rFonts w:ascii="Times New Roman" w:hAnsi="Times New Roman"/>
                <w:b/>
                <w:color w:val="000000" w:themeColor="text1"/>
                <w:sz w:val="20"/>
                <w:szCs w:val="20"/>
              </w:rPr>
              <w:fldChar w:fldCharType="end"/>
            </w:r>
            <w:bookmarkEnd w:id="3"/>
            <w:r w:rsidRPr="004033D9">
              <w:rPr>
                <w:rFonts w:ascii="Times New Roman" w:hAnsi="Times New Roman"/>
                <w:b/>
                <w:color w:val="000000" w:themeColor="text1"/>
                <w:sz w:val="20"/>
                <w:szCs w:val="20"/>
              </w:rPr>
              <w:t xml:space="preserve"> </w:t>
            </w:r>
            <w:r w:rsidR="00402256" w:rsidRPr="004033D9">
              <w:rPr>
                <w:rFonts w:ascii="Times New Roman" w:hAnsi="Times New Roman"/>
                <w:b/>
                <w:color w:val="000000" w:themeColor="text1"/>
                <w:sz w:val="20"/>
                <w:szCs w:val="20"/>
              </w:rPr>
              <w:t>Not Met</w:t>
            </w:r>
          </w:p>
        </w:tc>
      </w:tr>
      <w:tr w:rsidR="004033D9" w:rsidRPr="004033D9" w14:paraId="5B196B4E" w14:textId="77777777" w:rsidTr="007706BE">
        <w:tc>
          <w:tcPr>
            <w:tcW w:w="14395" w:type="dxa"/>
            <w:gridSpan w:val="4"/>
            <w:shd w:val="clear" w:color="auto" w:fill="auto"/>
            <w:tcMar>
              <w:top w:w="100" w:type="nil"/>
              <w:right w:w="100" w:type="nil"/>
            </w:tcMar>
          </w:tcPr>
          <w:p w14:paraId="72344A75" w14:textId="47B5A959" w:rsidR="0075740F" w:rsidRPr="004033D9" w:rsidRDefault="0006474C" w:rsidP="0075740F">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Assessment Cycle</w:t>
            </w:r>
            <w:r w:rsidR="00810874" w:rsidRPr="004033D9">
              <w:rPr>
                <w:rFonts w:ascii="Times New Roman" w:hAnsi="Times New Roman"/>
                <w:b/>
                <w:color w:val="000000" w:themeColor="text1"/>
                <w:sz w:val="20"/>
                <w:szCs w:val="20"/>
              </w:rPr>
              <w:t xml:space="preserve"> Plan</w:t>
            </w:r>
            <w:r w:rsidRPr="004033D9">
              <w:rPr>
                <w:rFonts w:ascii="Times New Roman" w:hAnsi="Times New Roman"/>
                <w:b/>
                <w:color w:val="000000" w:themeColor="text1"/>
                <w:sz w:val="20"/>
                <w:szCs w:val="20"/>
              </w:rPr>
              <w:t xml:space="preserve">: </w:t>
            </w:r>
          </w:p>
        </w:tc>
      </w:tr>
      <w:tr w:rsidR="004033D9" w:rsidRPr="004033D9" w14:paraId="3FD47350" w14:textId="77777777" w:rsidTr="007706BE">
        <w:tc>
          <w:tcPr>
            <w:tcW w:w="14395" w:type="dxa"/>
            <w:gridSpan w:val="4"/>
            <w:shd w:val="clear" w:color="auto" w:fill="auto"/>
            <w:tcMar>
              <w:top w:w="100" w:type="nil"/>
              <w:right w:w="100" w:type="nil"/>
            </w:tcMar>
          </w:tcPr>
          <w:p w14:paraId="0BB52837" w14:textId="29E517D7" w:rsidR="0075740F" w:rsidRPr="004033D9" w:rsidRDefault="00046CC5" w:rsidP="00221B8A">
            <w:pPr>
              <w:jc w:val="both"/>
              <w:rPr>
                <w:rFonts w:ascii="Times New Roman" w:hAnsi="Times New Roman"/>
                <w:bCs/>
                <w:color w:val="000000" w:themeColor="text1"/>
                <w:sz w:val="20"/>
                <w:szCs w:val="20"/>
              </w:rPr>
            </w:pPr>
            <w:r w:rsidRPr="004033D9">
              <w:rPr>
                <w:rFonts w:ascii="Times New Roman" w:hAnsi="Times New Roman"/>
                <w:bCs/>
                <w:color w:val="000000" w:themeColor="text1"/>
                <w:sz w:val="20"/>
                <w:szCs w:val="20"/>
              </w:rPr>
              <w:t xml:space="preserve">Current </w:t>
            </w:r>
            <w:r w:rsidR="009573EB" w:rsidRPr="004033D9">
              <w:rPr>
                <w:rFonts w:ascii="Times New Roman" w:hAnsi="Times New Roman"/>
                <w:bCs/>
                <w:color w:val="000000" w:themeColor="text1"/>
                <w:sz w:val="20"/>
                <w:szCs w:val="20"/>
              </w:rPr>
              <w:t xml:space="preserve">AD </w:t>
            </w:r>
            <w:r w:rsidRPr="004033D9">
              <w:rPr>
                <w:rFonts w:ascii="Times New Roman" w:hAnsi="Times New Roman"/>
                <w:bCs/>
                <w:color w:val="000000" w:themeColor="text1"/>
                <w:sz w:val="20"/>
                <w:szCs w:val="20"/>
              </w:rPr>
              <w:t xml:space="preserve">program SLO’s match CourseLeaf. </w:t>
            </w:r>
            <w:r w:rsidR="009573EB" w:rsidRPr="004033D9">
              <w:rPr>
                <w:rFonts w:ascii="Times New Roman" w:hAnsi="Times New Roman"/>
                <w:bCs/>
                <w:color w:val="000000" w:themeColor="text1"/>
                <w:sz w:val="20"/>
                <w:szCs w:val="20"/>
              </w:rPr>
              <w:t>A</w:t>
            </w:r>
            <w:r w:rsidR="00483F42" w:rsidRPr="004033D9">
              <w:rPr>
                <w:rFonts w:ascii="Times New Roman" w:hAnsi="Times New Roman"/>
                <w:bCs/>
                <w:color w:val="000000" w:themeColor="text1"/>
                <w:sz w:val="20"/>
                <w:szCs w:val="20"/>
              </w:rPr>
              <w:t xml:space="preserve"> “diversity elective” </w:t>
            </w:r>
            <w:r w:rsidR="009573EB" w:rsidRPr="004033D9">
              <w:rPr>
                <w:rFonts w:ascii="Times New Roman" w:hAnsi="Times New Roman"/>
                <w:bCs/>
                <w:color w:val="000000" w:themeColor="text1"/>
                <w:sz w:val="20"/>
                <w:szCs w:val="20"/>
              </w:rPr>
              <w:t xml:space="preserve">will be added to the revised AD program </w:t>
            </w:r>
            <w:r w:rsidR="00FF0D6E" w:rsidRPr="004033D9">
              <w:rPr>
                <w:rFonts w:ascii="Times New Roman" w:hAnsi="Times New Roman"/>
                <w:bCs/>
                <w:color w:val="000000" w:themeColor="text1"/>
                <w:sz w:val="20"/>
                <w:szCs w:val="20"/>
              </w:rPr>
              <w:t>effective</w:t>
            </w:r>
            <w:r w:rsidR="009573EB" w:rsidRPr="004033D9">
              <w:rPr>
                <w:rFonts w:ascii="Times New Roman" w:hAnsi="Times New Roman"/>
                <w:bCs/>
                <w:color w:val="000000" w:themeColor="text1"/>
                <w:sz w:val="20"/>
                <w:szCs w:val="20"/>
              </w:rPr>
              <w:t xml:space="preserve"> Fall 2023. While </w:t>
            </w:r>
            <w:r w:rsidR="00483F42" w:rsidRPr="004033D9">
              <w:rPr>
                <w:rFonts w:ascii="Times New Roman" w:hAnsi="Times New Roman"/>
                <w:bCs/>
                <w:color w:val="000000" w:themeColor="text1"/>
                <w:sz w:val="20"/>
                <w:szCs w:val="20"/>
              </w:rPr>
              <w:t>AD 410 Portfolio will continue to be the main touch point for the assessment of Advertising majors</w:t>
            </w:r>
            <w:r w:rsidR="009573EB" w:rsidRPr="004033D9">
              <w:rPr>
                <w:rFonts w:ascii="Times New Roman" w:hAnsi="Times New Roman"/>
                <w:bCs/>
                <w:color w:val="000000" w:themeColor="text1"/>
                <w:sz w:val="20"/>
                <w:szCs w:val="20"/>
              </w:rPr>
              <w:t xml:space="preserve">, projects will require </w:t>
            </w:r>
            <w:r w:rsidR="00221B8A" w:rsidRPr="004033D9">
              <w:rPr>
                <w:rFonts w:ascii="Times New Roman" w:hAnsi="Times New Roman"/>
                <w:bCs/>
                <w:color w:val="000000" w:themeColor="text1"/>
                <w:sz w:val="20"/>
                <w:szCs w:val="20"/>
              </w:rPr>
              <w:t>targeted</w:t>
            </w:r>
            <w:r w:rsidR="009D27C7" w:rsidRPr="004033D9">
              <w:rPr>
                <w:rFonts w:ascii="Times New Roman" w:hAnsi="Times New Roman"/>
                <w:bCs/>
                <w:color w:val="000000" w:themeColor="text1"/>
                <w:sz w:val="20"/>
                <w:szCs w:val="20"/>
              </w:rPr>
              <w:t xml:space="preserve"> </w:t>
            </w:r>
            <w:r w:rsidR="009573EB" w:rsidRPr="004033D9">
              <w:rPr>
                <w:rFonts w:ascii="Times New Roman" w:hAnsi="Times New Roman"/>
                <w:bCs/>
                <w:color w:val="000000" w:themeColor="text1"/>
                <w:sz w:val="20"/>
                <w:szCs w:val="20"/>
              </w:rPr>
              <w:t xml:space="preserve">plans to </w:t>
            </w:r>
            <w:r w:rsidR="008D2F93" w:rsidRPr="004033D9">
              <w:rPr>
                <w:rFonts w:ascii="Times New Roman" w:hAnsi="Times New Roman"/>
                <w:bCs/>
                <w:color w:val="000000" w:themeColor="text1"/>
                <w:sz w:val="20"/>
                <w:szCs w:val="20"/>
              </w:rPr>
              <w:t>reach</w:t>
            </w:r>
            <w:r w:rsidR="009573EB" w:rsidRPr="004033D9">
              <w:rPr>
                <w:rFonts w:ascii="Times New Roman" w:hAnsi="Times New Roman"/>
                <w:bCs/>
                <w:color w:val="000000" w:themeColor="text1"/>
                <w:sz w:val="20"/>
                <w:szCs w:val="20"/>
              </w:rPr>
              <w:t xml:space="preserve"> consumers with a range of backgrounds and experiences</w:t>
            </w:r>
            <w:r w:rsidR="008D2F93" w:rsidRPr="004033D9">
              <w:rPr>
                <w:rFonts w:ascii="Times New Roman" w:hAnsi="Times New Roman"/>
                <w:bCs/>
                <w:color w:val="000000" w:themeColor="text1"/>
                <w:sz w:val="20"/>
                <w:szCs w:val="20"/>
              </w:rPr>
              <w:t>.</w:t>
            </w:r>
          </w:p>
        </w:tc>
      </w:tr>
    </w:tbl>
    <w:p w14:paraId="44153738" w14:textId="270448D7" w:rsidR="00C81981" w:rsidRPr="004033D9"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4033D9" w:rsidRPr="004033D9"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Pr="004033D9" w:rsidRDefault="00FF131C" w:rsidP="00141CFC">
            <w:pPr>
              <w:widowControl w:val="0"/>
              <w:autoSpaceDE w:val="0"/>
              <w:autoSpaceDN w:val="0"/>
              <w:adjustRightInd w:val="0"/>
              <w:jc w:val="center"/>
              <w:rPr>
                <w:rFonts w:ascii="Times New Roman" w:hAnsi="Times New Roman"/>
                <w:b/>
                <w:bCs/>
                <w:color w:val="000000" w:themeColor="text1"/>
              </w:rPr>
            </w:pPr>
            <w:r w:rsidRPr="004033D9">
              <w:rPr>
                <w:rFonts w:ascii="Times New Roman" w:hAnsi="Times New Roman"/>
                <w:b/>
                <w:bCs/>
                <w:color w:val="000000" w:themeColor="text1"/>
              </w:rPr>
              <w:t xml:space="preserve">Program </w:t>
            </w:r>
            <w:r w:rsidR="00AA5FB2" w:rsidRPr="004033D9">
              <w:rPr>
                <w:rFonts w:ascii="Times New Roman" w:hAnsi="Times New Roman"/>
                <w:b/>
                <w:bCs/>
                <w:color w:val="000000" w:themeColor="text1"/>
              </w:rPr>
              <w:t>Student Learning Outcome 1</w:t>
            </w:r>
          </w:p>
          <w:p w14:paraId="76D6AAA0" w14:textId="3154A247" w:rsidR="00C81981" w:rsidRPr="004033D9" w:rsidRDefault="00C81981" w:rsidP="00141CFC">
            <w:pPr>
              <w:widowControl w:val="0"/>
              <w:autoSpaceDE w:val="0"/>
              <w:autoSpaceDN w:val="0"/>
              <w:adjustRightInd w:val="0"/>
              <w:jc w:val="center"/>
              <w:rPr>
                <w:rFonts w:ascii="Times New Roman" w:hAnsi="Times New Roman"/>
                <w:b/>
                <w:bCs/>
                <w:color w:val="000000" w:themeColor="text1"/>
              </w:rPr>
            </w:pPr>
          </w:p>
        </w:tc>
      </w:tr>
      <w:tr w:rsidR="004033D9" w:rsidRPr="004033D9"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4033D9" w:rsidRDefault="00FF131C" w:rsidP="001160F4">
            <w:pPr>
              <w:widowControl w:val="0"/>
              <w:autoSpaceDE w:val="0"/>
              <w:autoSpaceDN w:val="0"/>
              <w:adjustRightInd w:val="0"/>
              <w:rPr>
                <w:rFonts w:ascii="Times New Roman" w:hAnsi="Times New Roman"/>
                <w:b/>
                <w:bCs/>
                <w:color w:val="000000" w:themeColor="text1"/>
                <w:sz w:val="22"/>
                <w:szCs w:val="22"/>
              </w:rPr>
            </w:pPr>
            <w:r w:rsidRPr="004033D9">
              <w:rPr>
                <w:rFonts w:ascii="Times New Roman" w:hAnsi="Times New Roman"/>
                <w:b/>
                <w:bCs/>
                <w:color w:val="000000" w:themeColor="text1"/>
                <w:sz w:val="22"/>
                <w:szCs w:val="22"/>
              </w:rPr>
              <w:t xml:space="preserve">Program </w:t>
            </w:r>
            <w:r w:rsidR="001160F4" w:rsidRPr="004033D9">
              <w:rPr>
                <w:rFonts w:ascii="Times New Roman" w:hAnsi="Times New Roman"/>
                <w:b/>
                <w:bCs/>
                <w:color w:val="000000" w:themeColor="text1"/>
                <w:sz w:val="22"/>
                <w:szCs w:val="22"/>
              </w:rPr>
              <w:t>Student Learning Outcome</w:t>
            </w:r>
            <w:r w:rsidR="003A32E4" w:rsidRPr="004033D9">
              <w:rPr>
                <w:rFonts w:ascii="Times New Roman" w:hAnsi="Times New Roman"/>
                <w:b/>
                <w:bCs/>
                <w:color w:val="000000" w:themeColor="text1"/>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20415BA" w:rsidR="001160F4" w:rsidRPr="004033D9" w:rsidRDefault="007E3DDC" w:rsidP="007E3DDC">
            <w:pPr>
              <w:widowControl w:val="0"/>
              <w:autoSpaceDE w:val="0"/>
              <w:autoSpaceDN w:val="0"/>
              <w:adjustRightInd w:val="0"/>
              <w:jc w:val="both"/>
              <w:rPr>
                <w:rFonts w:ascii="Times New Roman" w:hAnsi="Times New Roman"/>
                <w:bCs/>
                <w:color w:val="000000" w:themeColor="text1"/>
                <w:sz w:val="20"/>
                <w:szCs w:val="20"/>
              </w:rPr>
            </w:pPr>
            <w:r w:rsidRPr="004033D9">
              <w:rPr>
                <w:rFonts w:ascii="Times New Roman" w:hAnsi="Times New Roman"/>
                <w:bCs/>
                <w:color w:val="000000" w:themeColor="text1"/>
                <w:sz w:val="20"/>
                <w:szCs w:val="20"/>
              </w:rPr>
              <w:t>Create actionable advertising strategies and media plans.</w:t>
            </w:r>
          </w:p>
        </w:tc>
      </w:tr>
      <w:tr w:rsidR="004033D9" w:rsidRPr="004033D9" w14:paraId="740B7FDA" w14:textId="77777777" w:rsidTr="007E3DDC">
        <w:trPr>
          <w:trHeight w:val="893"/>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669D9C55" w:rsidR="00C4455B" w:rsidRPr="004033D9" w:rsidRDefault="0001791B" w:rsidP="00C4455B">
            <w:pPr>
              <w:widowControl w:val="0"/>
              <w:autoSpaceDE w:val="0"/>
              <w:autoSpaceDN w:val="0"/>
              <w:adjustRightInd w:val="0"/>
              <w:rPr>
                <w:rFonts w:ascii="Times New Roman" w:hAnsi="Times New Roman"/>
                <w:bCs/>
                <w:color w:val="000000" w:themeColor="text1"/>
                <w:sz w:val="20"/>
                <w:szCs w:val="20"/>
              </w:rPr>
            </w:pPr>
            <w:r w:rsidRPr="004033D9">
              <w:rPr>
                <w:rFonts w:ascii="Times New Roman" w:hAnsi="Times New Roman"/>
                <w:b/>
                <w:bCs/>
                <w:color w:val="000000" w:themeColor="text1"/>
                <w:sz w:val="22"/>
                <w:szCs w:val="22"/>
              </w:rPr>
              <w:t>M</w:t>
            </w:r>
            <w:r w:rsidR="00C4455B" w:rsidRPr="004033D9">
              <w:rPr>
                <w:rFonts w:ascii="Times New Roman" w:hAnsi="Times New Roman"/>
                <w:b/>
                <w:bCs/>
                <w:color w:val="000000" w:themeColor="text1"/>
                <w:sz w:val="22"/>
                <w:szCs w:val="22"/>
              </w:rPr>
              <w:t xml:space="preserve">easurement </w:t>
            </w:r>
            <w:r w:rsidR="0070232E" w:rsidRPr="004033D9">
              <w:rPr>
                <w:rFonts w:ascii="Times New Roman" w:hAnsi="Times New Roman"/>
                <w:b/>
                <w:bCs/>
                <w:color w:val="000000" w:themeColor="text1"/>
                <w:sz w:val="22"/>
                <w:szCs w:val="22"/>
              </w:rPr>
              <w:t>I</w:t>
            </w:r>
            <w:r w:rsidR="00C4455B" w:rsidRPr="004033D9">
              <w:rPr>
                <w:rFonts w:ascii="Times New Roman" w:hAnsi="Times New Roman"/>
                <w:b/>
                <w:bCs/>
                <w:color w:val="000000" w:themeColor="text1"/>
                <w:sz w:val="22"/>
                <w:szCs w:val="22"/>
              </w:rPr>
              <w:t>nstrument</w:t>
            </w:r>
            <w:r w:rsidR="00F136C3" w:rsidRPr="004033D9">
              <w:rPr>
                <w:rFonts w:ascii="Times New Roman" w:hAnsi="Times New Roman"/>
                <w:b/>
                <w:bCs/>
                <w:color w:val="000000" w:themeColor="text1"/>
                <w:sz w:val="22"/>
                <w:szCs w:val="22"/>
              </w:rPr>
              <w:t xml:space="preserve"> 1</w:t>
            </w:r>
            <w:r w:rsidR="00C4455B" w:rsidRPr="004033D9">
              <w:rPr>
                <w:rFonts w:ascii="Times New Roman" w:hAnsi="Times New Roman"/>
                <w:b/>
                <w:bCs/>
                <w:color w:val="000000" w:themeColor="text1"/>
                <w:sz w:val="20"/>
                <w:szCs w:val="20"/>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607C178" w14:textId="1AB6E0CC" w:rsidR="00FF3DCE" w:rsidRPr="004033D9" w:rsidRDefault="007E3DDC" w:rsidP="007E3DDC">
            <w:pPr>
              <w:widowControl w:val="0"/>
              <w:autoSpaceDE w:val="0"/>
              <w:autoSpaceDN w:val="0"/>
              <w:adjustRightInd w:val="0"/>
              <w:rPr>
                <w:rFonts w:ascii="Times New Roman" w:hAnsi="Times New Roman"/>
                <w:color w:val="000000" w:themeColor="text1"/>
                <w:sz w:val="20"/>
                <w:szCs w:val="20"/>
              </w:rPr>
            </w:pPr>
            <w:r w:rsidRPr="004033D9">
              <w:rPr>
                <w:rFonts w:ascii="Times New Roman" w:hAnsi="Times New Roman"/>
                <w:bCs/>
                <w:color w:val="000000" w:themeColor="text1"/>
                <w:sz w:val="20"/>
                <w:szCs w:val="20"/>
              </w:rPr>
              <w:t xml:space="preserve">As the capstone touch point for Advertising majors, AD 410 Portfolio utilizes case projects that mirror industry practices. The team assignments are comprehensive and </w:t>
            </w:r>
            <w:r w:rsidR="009A7217" w:rsidRPr="004033D9">
              <w:rPr>
                <w:rFonts w:ascii="Times New Roman" w:hAnsi="Times New Roman"/>
                <w:bCs/>
                <w:color w:val="000000" w:themeColor="text1"/>
                <w:sz w:val="20"/>
                <w:szCs w:val="20"/>
              </w:rPr>
              <w:t xml:space="preserve">work </w:t>
            </w:r>
            <w:r w:rsidRPr="004033D9">
              <w:rPr>
                <w:rFonts w:ascii="Times New Roman" w:hAnsi="Times New Roman"/>
                <w:bCs/>
                <w:color w:val="000000" w:themeColor="text1"/>
                <w:sz w:val="20"/>
                <w:szCs w:val="20"/>
              </w:rPr>
              <w:t>often span</w:t>
            </w:r>
            <w:r w:rsidR="009A7217" w:rsidRPr="004033D9">
              <w:rPr>
                <w:rFonts w:ascii="Times New Roman" w:hAnsi="Times New Roman"/>
                <w:bCs/>
                <w:color w:val="000000" w:themeColor="text1"/>
                <w:sz w:val="20"/>
                <w:szCs w:val="20"/>
              </w:rPr>
              <w:t>s</w:t>
            </w:r>
            <w:r w:rsidRPr="004033D9">
              <w:rPr>
                <w:rFonts w:ascii="Times New Roman" w:hAnsi="Times New Roman"/>
                <w:bCs/>
                <w:color w:val="000000" w:themeColor="text1"/>
                <w:sz w:val="20"/>
                <w:szCs w:val="20"/>
              </w:rPr>
              <w:t xml:space="preserve"> the entire semester. </w:t>
            </w:r>
          </w:p>
        </w:tc>
      </w:tr>
      <w:tr w:rsidR="004033D9" w:rsidRPr="004033D9"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4033D9" w:rsidRDefault="001160F4" w:rsidP="00A8015B">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7AE9591" w14:textId="13746F43" w:rsidR="007E3DDC" w:rsidRPr="004033D9" w:rsidRDefault="009A7217" w:rsidP="00A8015B">
            <w:pPr>
              <w:widowControl w:val="0"/>
              <w:autoSpaceDE w:val="0"/>
              <w:autoSpaceDN w:val="0"/>
              <w:adjustRightInd w:val="0"/>
              <w:rPr>
                <w:rFonts w:ascii="Times New Roman" w:hAnsi="Times New Roman"/>
                <w:bCs/>
                <w:color w:val="000000" w:themeColor="text1"/>
                <w:sz w:val="20"/>
                <w:szCs w:val="20"/>
              </w:rPr>
            </w:pPr>
            <w:r w:rsidRPr="004033D9">
              <w:rPr>
                <w:rFonts w:ascii="Times New Roman" w:hAnsi="Times New Roman"/>
                <w:bCs/>
                <w:color w:val="000000" w:themeColor="text1"/>
                <w:sz w:val="20"/>
                <w:szCs w:val="20"/>
              </w:rPr>
              <w:t xml:space="preserve">While student projects are graded, the purpose of program assessment is broader in scope and therefore requires a different measurement tool. </w:t>
            </w:r>
            <w:r w:rsidR="00E90EF9" w:rsidRPr="004033D9">
              <w:rPr>
                <w:rFonts w:ascii="Times New Roman" w:hAnsi="Times New Roman"/>
                <w:bCs/>
                <w:color w:val="000000" w:themeColor="text1"/>
                <w:sz w:val="20"/>
                <w:szCs w:val="20"/>
              </w:rPr>
              <w:t>The attached AD Major Assessment Rubric is used for this purpose.</w:t>
            </w:r>
            <w:r w:rsidR="00BE05BB" w:rsidRPr="004033D9">
              <w:rPr>
                <w:rFonts w:ascii="Times New Roman" w:hAnsi="Times New Roman"/>
                <w:bCs/>
                <w:color w:val="000000" w:themeColor="text1"/>
                <w:sz w:val="20"/>
                <w:szCs w:val="20"/>
              </w:rPr>
              <w:t xml:space="preserve"> A score of 80% on this rubric is considered successful.</w:t>
            </w:r>
          </w:p>
          <w:p w14:paraId="0296C647" w14:textId="00D25303" w:rsidR="00406B46" w:rsidRPr="004033D9" w:rsidRDefault="00406B46" w:rsidP="007E3DDC">
            <w:pPr>
              <w:widowControl w:val="0"/>
              <w:autoSpaceDE w:val="0"/>
              <w:autoSpaceDN w:val="0"/>
              <w:adjustRightInd w:val="0"/>
              <w:rPr>
                <w:rFonts w:ascii="Times New Roman" w:hAnsi="Times New Roman"/>
                <w:color w:val="000000" w:themeColor="text1"/>
                <w:sz w:val="20"/>
                <w:szCs w:val="20"/>
              </w:rPr>
            </w:pPr>
          </w:p>
        </w:tc>
      </w:tr>
      <w:tr w:rsidR="004033D9" w:rsidRPr="004033D9"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4033D9" w:rsidRDefault="00C4455B" w:rsidP="00A8015B">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Program Success Target for this Measurement</w:t>
            </w:r>
          </w:p>
          <w:p w14:paraId="79A4156A" w14:textId="06BF8539" w:rsidR="00656559" w:rsidRPr="004033D9" w:rsidRDefault="00656559" w:rsidP="00A8015B">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6D67387" w14:textId="2541A706" w:rsidR="00C4455B" w:rsidRPr="004033D9" w:rsidRDefault="0094495D" w:rsidP="0094495D">
            <w:pPr>
              <w:widowControl w:val="0"/>
              <w:autoSpaceDE w:val="0"/>
              <w:autoSpaceDN w:val="0"/>
              <w:adjustRightInd w:val="0"/>
              <w:rPr>
                <w:rFonts w:ascii="Times New Roman" w:hAnsi="Times New Roman"/>
                <w:color w:val="000000" w:themeColor="text1"/>
                <w:sz w:val="20"/>
                <w:szCs w:val="20"/>
              </w:rPr>
            </w:pPr>
            <w:r w:rsidRPr="004033D9">
              <w:rPr>
                <w:rFonts w:ascii="Times New Roman" w:hAnsi="Times New Roman"/>
                <w:color w:val="000000" w:themeColor="text1"/>
                <w:sz w:val="20"/>
                <w:szCs w:val="20"/>
              </w:rPr>
              <w:t>The overall assessment goal is 80% of sample projects.</w:t>
            </w:r>
          </w:p>
        </w:tc>
        <w:tc>
          <w:tcPr>
            <w:tcW w:w="2250" w:type="dxa"/>
            <w:tcBorders>
              <w:bottom w:val="single" w:sz="4" w:space="0" w:color="auto"/>
            </w:tcBorders>
            <w:shd w:val="clear" w:color="auto" w:fill="auto"/>
            <w:tcMar>
              <w:top w:w="100" w:type="nil"/>
              <w:right w:w="100" w:type="nil"/>
            </w:tcMar>
          </w:tcPr>
          <w:p w14:paraId="0C1ACACD" w14:textId="77777777" w:rsidR="00C4455B" w:rsidRPr="004033D9" w:rsidRDefault="00C4455B" w:rsidP="00C4455B">
            <w:pPr>
              <w:widowControl w:val="0"/>
              <w:autoSpaceDE w:val="0"/>
              <w:autoSpaceDN w:val="0"/>
              <w:adjustRightInd w:val="0"/>
              <w:jc w:val="right"/>
              <w:rPr>
                <w:rFonts w:ascii="Times New Roman" w:hAnsi="Times New Roman"/>
                <w:b/>
                <w:color w:val="000000" w:themeColor="text1"/>
                <w:sz w:val="20"/>
                <w:szCs w:val="20"/>
              </w:rPr>
            </w:pPr>
            <w:r w:rsidRPr="004033D9">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6101E7D" w:rsidR="00C4455B" w:rsidRPr="004033D9" w:rsidRDefault="00F63E2C" w:rsidP="009D27C7">
            <w:pPr>
              <w:widowControl w:val="0"/>
              <w:autoSpaceDE w:val="0"/>
              <w:autoSpaceDN w:val="0"/>
              <w:adjustRightInd w:val="0"/>
              <w:rPr>
                <w:rFonts w:ascii="Times New Roman" w:hAnsi="Times New Roman"/>
                <w:color w:val="000000" w:themeColor="text1"/>
                <w:sz w:val="20"/>
                <w:szCs w:val="20"/>
              </w:rPr>
            </w:pPr>
            <w:r w:rsidRPr="004033D9">
              <w:rPr>
                <w:rFonts w:ascii="Times New Roman" w:hAnsi="Times New Roman"/>
                <w:color w:val="000000" w:themeColor="text1"/>
                <w:sz w:val="20"/>
                <w:szCs w:val="20"/>
              </w:rPr>
              <w:t>85.25%</w:t>
            </w:r>
          </w:p>
        </w:tc>
      </w:tr>
      <w:tr w:rsidR="004033D9" w:rsidRPr="004033D9" w14:paraId="14853067" w14:textId="77777777" w:rsidTr="0094495D">
        <w:trPr>
          <w:trHeight w:val="38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4033D9" w:rsidRDefault="00BC0316" w:rsidP="00A8015B">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color w:val="000000" w:themeColor="text1"/>
                <w:sz w:val="20"/>
                <w:szCs w:val="20"/>
              </w:rPr>
              <w:lastRenderedPageBreak/>
              <w:t>Methods</w:t>
            </w:r>
            <w:r w:rsidR="00C4455B" w:rsidRPr="004033D9">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3AC8F13" w14:textId="654ECA67" w:rsidR="007E3DDC" w:rsidRPr="004033D9" w:rsidRDefault="007E3DDC" w:rsidP="007E3DDC">
            <w:pPr>
              <w:rPr>
                <w:rFonts w:ascii="Times New Roman" w:hAnsi="Times New Roman"/>
                <w:bCs/>
                <w:color w:val="000000" w:themeColor="text1"/>
                <w:sz w:val="20"/>
                <w:szCs w:val="20"/>
              </w:rPr>
            </w:pPr>
            <w:r w:rsidRPr="004033D9">
              <w:rPr>
                <w:rFonts w:ascii="Times New Roman" w:hAnsi="Times New Roman"/>
                <w:bCs/>
                <w:color w:val="000000" w:themeColor="text1"/>
                <w:sz w:val="20"/>
                <w:szCs w:val="20"/>
              </w:rPr>
              <w:t xml:space="preserve">A sample of 4 projects from the Spring 2023 section of AD 410 were used for this assessment. </w:t>
            </w:r>
            <w:r w:rsidR="00BE05BB" w:rsidRPr="004033D9">
              <w:rPr>
                <w:rFonts w:ascii="Times New Roman" w:hAnsi="Times New Roman"/>
                <w:bCs/>
                <w:color w:val="000000" w:themeColor="text1"/>
                <w:sz w:val="20"/>
                <w:szCs w:val="20"/>
              </w:rPr>
              <w:t>Program faculty assessed the projects using the attached rubric.</w:t>
            </w:r>
          </w:p>
          <w:p w14:paraId="06BCD006" w14:textId="4409CB92" w:rsidR="00406B46" w:rsidRPr="004033D9" w:rsidRDefault="00406B46" w:rsidP="00406B46">
            <w:pPr>
              <w:rPr>
                <w:rFonts w:ascii="Times New Roman" w:hAnsi="Times New Roman"/>
                <w:b/>
                <w:bCs/>
                <w:color w:val="000000" w:themeColor="text1"/>
                <w:sz w:val="20"/>
                <w:szCs w:val="20"/>
              </w:rPr>
            </w:pPr>
          </w:p>
        </w:tc>
      </w:tr>
      <w:tr w:rsidR="004033D9" w:rsidRPr="004033D9"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4033D9" w:rsidRDefault="00402256" w:rsidP="00402256">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bCs/>
                <w:color w:val="000000" w:themeColor="text1"/>
                <w:sz w:val="20"/>
                <w:szCs w:val="20"/>
              </w:rPr>
              <w:t xml:space="preserve">Based on your results, highlight whether the program </w:t>
            </w:r>
            <w:r w:rsidR="002C1781" w:rsidRPr="004033D9">
              <w:rPr>
                <w:rFonts w:ascii="Times New Roman" w:hAnsi="Times New Roman"/>
                <w:b/>
                <w:bCs/>
                <w:color w:val="000000" w:themeColor="text1"/>
                <w:sz w:val="20"/>
                <w:szCs w:val="20"/>
              </w:rPr>
              <w:t>met</w:t>
            </w:r>
            <w:r w:rsidR="004D7D95" w:rsidRPr="004033D9">
              <w:rPr>
                <w:rFonts w:ascii="Times New Roman" w:hAnsi="Times New Roman"/>
                <w:b/>
                <w:bCs/>
                <w:color w:val="000000" w:themeColor="text1"/>
                <w:sz w:val="20"/>
                <w:szCs w:val="20"/>
              </w:rPr>
              <w:t xml:space="preserve"> </w:t>
            </w:r>
            <w:r w:rsidRPr="004033D9">
              <w:rPr>
                <w:rFonts w:ascii="Times New Roman" w:hAnsi="Times New Roman"/>
                <w:b/>
                <w:bCs/>
                <w:color w:val="000000" w:themeColor="text1"/>
                <w:sz w:val="20"/>
                <w:szCs w:val="20"/>
              </w:rPr>
              <w:t>the goal Student Learning Outcome 1.</w:t>
            </w:r>
          </w:p>
          <w:p w14:paraId="28BEF35B" w14:textId="389EE275" w:rsidR="00402256" w:rsidRPr="004033D9" w:rsidRDefault="00402256" w:rsidP="00402256">
            <w:pPr>
              <w:widowControl w:val="0"/>
              <w:autoSpaceDE w:val="0"/>
              <w:autoSpaceDN w:val="0"/>
              <w:adjustRightInd w:val="0"/>
              <w:rPr>
                <w:rFonts w:ascii="Times New Roman" w:hAnsi="Times New Roman"/>
                <w:b/>
                <w:color w:val="000000" w:themeColor="text1"/>
                <w:sz w:val="22"/>
                <w:szCs w:val="22"/>
              </w:rPr>
            </w:pPr>
            <w:r w:rsidRPr="004033D9">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14EE56B" w:rsidR="00402256" w:rsidRPr="004033D9" w:rsidRDefault="005A3ABC" w:rsidP="00402256">
            <w:pPr>
              <w:widowControl w:val="0"/>
              <w:autoSpaceDE w:val="0"/>
              <w:autoSpaceDN w:val="0"/>
              <w:adjustRightInd w:val="0"/>
              <w:jc w:val="center"/>
              <w:rPr>
                <w:rFonts w:ascii="Times New Roman" w:hAnsi="Times New Roman"/>
                <w:b/>
                <w:color w:val="000000" w:themeColor="text1"/>
                <w:sz w:val="22"/>
                <w:szCs w:val="22"/>
              </w:rPr>
            </w:pPr>
            <w:r w:rsidRPr="004033D9">
              <w:rPr>
                <w:rFonts w:ascii="Times New Roman" w:hAnsi="Times New Roman"/>
                <w:b/>
                <w:color w:val="000000" w:themeColor="text1"/>
                <w:sz w:val="22"/>
                <w:szCs w:val="22"/>
              </w:rPr>
              <w:t>X</w:t>
            </w:r>
            <w:r w:rsidR="00060BE5" w:rsidRPr="004033D9">
              <w:rPr>
                <w:rFonts w:ascii="Times New Roman" w:hAnsi="Times New Roman"/>
                <w:b/>
                <w:color w:val="000000" w:themeColor="text1"/>
                <w:sz w:val="22"/>
                <w:szCs w:val="22"/>
              </w:rPr>
              <w:t xml:space="preserve"> </w:t>
            </w:r>
            <w:r w:rsidR="00402256" w:rsidRPr="004033D9">
              <w:rPr>
                <w:rFonts w:ascii="Times New Roman" w:hAnsi="Times New Roman"/>
                <w:b/>
                <w:color w:val="000000" w:themeColor="text1"/>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4033D9" w:rsidRDefault="00060BE5" w:rsidP="00402256">
            <w:pPr>
              <w:widowControl w:val="0"/>
              <w:autoSpaceDE w:val="0"/>
              <w:autoSpaceDN w:val="0"/>
              <w:adjustRightInd w:val="0"/>
              <w:jc w:val="center"/>
              <w:rPr>
                <w:rFonts w:ascii="Times New Roman" w:hAnsi="Times New Roman"/>
                <w:b/>
                <w:color w:val="000000" w:themeColor="text1"/>
                <w:sz w:val="22"/>
                <w:szCs w:val="22"/>
              </w:rPr>
            </w:pPr>
            <w:r w:rsidRPr="004033D9">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4" w:name="Check8"/>
            <w:r w:rsidRPr="004033D9">
              <w:rPr>
                <w:rFonts w:ascii="Times New Roman" w:hAnsi="Times New Roman"/>
                <w:b/>
                <w:color w:val="000000" w:themeColor="text1"/>
                <w:sz w:val="22"/>
                <w:szCs w:val="22"/>
              </w:rPr>
              <w:instrText xml:space="preserve"> FORMCHECKBOX </w:instrText>
            </w:r>
            <w:r w:rsidR="004033D9" w:rsidRPr="004033D9">
              <w:rPr>
                <w:rFonts w:ascii="Times New Roman" w:hAnsi="Times New Roman"/>
                <w:b/>
                <w:color w:val="000000" w:themeColor="text1"/>
                <w:sz w:val="22"/>
                <w:szCs w:val="22"/>
              </w:rPr>
            </w:r>
            <w:r w:rsidR="004033D9" w:rsidRPr="004033D9">
              <w:rPr>
                <w:rFonts w:ascii="Times New Roman" w:hAnsi="Times New Roman"/>
                <w:b/>
                <w:color w:val="000000" w:themeColor="text1"/>
                <w:sz w:val="22"/>
                <w:szCs w:val="22"/>
              </w:rPr>
              <w:fldChar w:fldCharType="separate"/>
            </w:r>
            <w:r w:rsidRPr="004033D9">
              <w:rPr>
                <w:rFonts w:ascii="Times New Roman" w:hAnsi="Times New Roman"/>
                <w:b/>
                <w:color w:val="000000" w:themeColor="text1"/>
                <w:sz w:val="22"/>
                <w:szCs w:val="22"/>
              </w:rPr>
              <w:fldChar w:fldCharType="end"/>
            </w:r>
            <w:bookmarkEnd w:id="4"/>
            <w:r w:rsidRPr="004033D9">
              <w:rPr>
                <w:rFonts w:ascii="Times New Roman" w:hAnsi="Times New Roman"/>
                <w:b/>
                <w:color w:val="000000" w:themeColor="text1"/>
                <w:sz w:val="22"/>
                <w:szCs w:val="22"/>
              </w:rPr>
              <w:t xml:space="preserve"> </w:t>
            </w:r>
            <w:r w:rsidR="00402256" w:rsidRPr="004033D9">
              <w:rPr>
                <w:rFonts w:ascii="Times New Roman" w:hAnsi="Times New Roman"/>
                <w:b/>
                <w:color w:val="000000" w:themeColor="text1"/>
                <w:sz w:val="22"/>
                <w:szCs w:val="22"/>
              </w:rPr>
              <w:t>Not Met</w:t>
            </w:r>
          </w:p>
        </w:tc>
      </w:tr>
      <w:tr w:rsidR="004033D9" w:rsidRPr="004033D9" w14:paraId="150080E3" w14:textId="77777777" w:rsidTr="00060BE5">
        <w:tc>
          <w:tcPr>
            <w:tcW w:w="14395" w:type="dxa"/>
            <w:gridSpan w:val="6"/>
            <w:shd w:val="clear" w:color="auto" w:fill="auto"/>
            <w:tcMar>
              <w:top w:w="100" w:type="nil"/>
              <w:right w:w="100" w:type="nil"/>
            </w:tcMar>
          </w:tcPr>
          <w:p w14:paraId="403A3B44" w14:textId="7F37665E" w:rsidR="00402256" w:rsidRPr="004033D9" w:rsidRDefault="0006474C" w:rsidP="00402256">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Results</w:t>
            </w:r>
            <w:r w:rsidR="00410B0B" w:rsidRPr="004033D9">
              <w:rPr>
                <w:rFonts w:ascii="Times New Roman" w:hAnsi="Times New Roman"/>
                <w:b/>
                <w:color w:val="000000" w:themeColor="text1"/>
                <w:sz w:val="20"/>
                <w:szCs w:val="20"/>
              </w:rPr>
              <w:t xml:space="preserve">, </w:t>
            </w:r>
            <w:r w:rsidRPr="004033D9">
              <w:rPr>
                <w:rFonts w:ascii="Times New Roman" w:hAnsi="Times New Roman"/>
                <w:b/>
                <w:color w:val="000000" w:themeColor="text1"/>
                <w:sz w:val="20"/>
                <w:szCs w:val="20"/>
              </w:rPr>
              <w:t>Conclusion</w:t>
            </w:r>
            <w:r w:rsidR="00410B0B" w:rsidRPr="004033D9">
              <w:rPr>
                <w:rFonts w:ascii="Times New Roman" w:hAnsi="Times New Roman"/>
                <w:b/>
                <w:color w:val="000000" w:themeColor="text1"/>
                <w:sz w:val="20"/>
                <w:szCs w:val="20"/>
              </w:rPr>
              <w:t xml:space="preserve">, and Plans for Next Assessment Cycle </w:t>
            </w:r>
            <w:r w:rsidR="00402256" w:rsidRPr="004033D9">
              <w:rPr>
                <w:rFonts w:ascii="Times New Roman" w:hAnsi="Times New Roman"/>
                <w:b/>
                <w:bCs/>
                <w:color w:val="000000" w:themeColor="text1"/>
                <w:sz w:val="20"/>
                <w:szCs w:val="20"/>
              </w:rPr>
              <w:t>(Describe</w:t>
            </w:r>
            <w:r w:rsidRPr="004033D9">
              <w:rPr>
                <w:rFonts w:ascii="Times New Roman" w:hAnsi="Times New Roman"/>
                <w:b/>
                <w:bCs/>
                <w:color w:val="000000" w:themeColor="text1"/>
                <w:sz w:val="20"/>
                <w:szCs w:val="20"/>
              </w:rPr>
              <w:t xml:space="preserve"> what worked</w:t>
            </w:r>
            <w:r w:rsidR="00FF131C" w:rsidRPr="004033D9">
              <w:rPr>
                <w:rFonts w:ascii="Times New Roman" w:hAnsi="Times New Roman"/>
                <w:b/>
                <w:bCs/>
                <w:color w:val="000000" w:themeColor="text1"/>
                <w:sz w:val="20"/>
                <w:szCs w:val="20"/>
              </w:rPr>
              <w:t xml:space="preserve">, </w:t>
            </w:r>
            <w:r w:rsidRPr="004033D9">
              <w:rPr>
                <w:rFonts w:ascii="Times New Roman" w:hAnsi="Times New Roman"/>
                <w:b/>
                <w:bCs/>
                <w:color w:val="000000" w:themeColor="text1"/>
                <w:sz w:val="20"/>
                <w:szCs w:val="20"/>
              </w:rPr>
              <w:t>what didn’t</w:t>
            </w:r>
            <w:r w:rsidR="00FF131C" w:rsidRPr="004033D9">
              <w:rPr>
                <w:rFonts w:ascii="Times New Roman" w:hAnsi="Times New Roman"/>
                <w:b/>
                <w:bCs/>
                <w:color w:val="000000" w:themeColor="text1"/>
                <w:sz w:val="20"/>
                <w:szCs w:val="20"/>
              </w:rPr>
              <w:t>, and plan going forward</w:t>
            </w:r>
            <w:r w:rsidR="00402256" w:rsidRPr="004033D9">
              <w:rPr>
                <w:rFonts w:ascii="Times New Roman" w:hAnsi="Times New Roman"/>
                <w:b/>
                <w:bCs/>
                <w:color w:val="000000" w:themeColor="text1"/>
                <w:sz w:val="20"/>
                <w:szCs w:val="20"/>
              </w:rPr>
              <w:t>)</w:t>
            </w:r>
          </w:p>
        </w:tc>
      </w:tr>
      <w:tr w:rsidR="004033D9" w:rsidRPr="004033D9" w14:paraId="210CB496" w14:textId="77777777" w:rsidTr="00060BE5">
        <w:trPr>
          <w:trHeight w:val="1340"/>
        </w:trPr>
        <w:tc>
          <w:tcPr>
            <w:tcW w:w="14395" w:type="dxa"/>
            <w:gridSpan w:val="6"/>
            <w:shd w:val="clear" w:color="auto" w:fill="auto"/>
            <w:tcMar>
              <w:top w:w="100" w:type="nil"/>
              <w:right w:w="100" w:type="nil"/>
            </w:tcMar>
          </w:tcPr>
          <w:p w14:paraId="62521E12" w14:textId="77777777" w:rsidR="00E567CF" w:rsidRPr="004033D9" w:rsidRDefault="00E567CF" w:rsidP="00E567CF">
            <w:pPr>
              <w:jc w:val="both"/>
              <w:rPr>
                <w:rFonts w:ascii="Times New Roman" w:hAnsi="Times New Roman"/>
                <w:bCs/>
                <w:color w:val="000000" w:themeColor="text1"/>
                <w:sz w:val="20"/>
              </w:rPr>
            </w:pPr>
            <w:r w:rsidRPr="004033D9">
              <w:rPr>
                <w:rFonts w:ascii="Times New Roman" w:hAnsi="Times New Roman"/>
                <w:bCs/>
                <w:color w:val="000000" w:themeColor="text1"/>
                <w:sz w:val="20"/>
              </w:rPr>
              <w:t>Capstone projects in advertising encompass the individual study paths and career goals (art direction, copy, media, PR etc) of our majors. These projects were guided by project briefs that were based on actual real-world situations and required students to work collectively. The teams shared work-in-progress updates over the semester, leading to a final presentation intended to replicate what would be shown to an actual client.</w:t>
            </w:r>
          </w:p>
          <w:p w14:paraId="03587262" w14:textId="77777777" w:rsidR="00E567CF" w:rsidRPr="004033D9" w:rsidRDefault="00E567CF" w:rsidP="00E567CF">
            <w:pPr>
              <w:jc w:val="both"/>
              <w:rPr>
                <w:rFonts w:ascii="Times New Roman" w:hAnsi="Times New Roman"/>
                <w:bCs/>
                <w:color w:val="000000" w:themeColor="text1"/>
                <w:sz w:val="20"/>
              </w:rPr>
            </w:pPr>
          </w:p>
          <w:p w14:paraId="7328C4E8" w14:textId="77777777" w:rsidR="00E567CF" w:rsidRPr="004033D9" w:rsidRDefault="00E567CF" w:rsidP="00E567CF">
            <w:pPr>
              <w:jc w:val="both"/>
              <w:rPr>
                <w:rFonts w:ascii="Times New Roman" w:hAnsi="Times New Roman"/>
                <w:bCs/>
                <w:color w:val="000000" w:themeColor="text1"/>
                <w:sz w:val="20"/>
              </w:rPr>
            </w:pPr>
            <w:r w:rsidRPr="004033D9">
              <w:rPr>
                <w:rFonts w:ascii="Times New Roman" w:hAnsi="Times New Roman"/>
                <w:bCs/>
                <w:color w:val="000000" w:themeColor="text1"/>
                <w:sz w:val="20"/>
              </w:rPr>
              <w:t xml:space="preserve">As a group, it’s clear that majors from the Spring 2023 AD 410 class have the ability to create an actionable advertising strategy and basic media plans. </w:t>
            </w:r>
          </w:p>
          <w:p w14:paraId="7E16F808" w14:textId="77777777" w:rsidR="00E567CF" w:rsidRPr="004033D9" w:rsidRDefault="00E567CF" w:rsidP="00E567CF">
            <w:pPr>
              <w:jc w:val="both"/>
              <w:rPr>
                <w:rFonts w:ascii="Times New Roman" w:hAnsi="Times New Roman"/>
                <w:bCs/>
                <w:color w:val="000000" w:themeColor="text1"/>
                <w:sz w:val="20"/>
              </w:rPr>
            </w:pPr>
          </w:p>
          <w:p w14:paraId="52363F92" w14:textId="77777777" w:rsidR="00E567CF" w:rsidRPr="004033D9" w:rsidRDefault="00E567CF" w:rsidP="00E567CF">
            <w:pPr>
              <w:jc w:val="both"/>
              <w:rPr>
                <w:rFonts w:ascii="Times New Roman" w:hAnsi="Times New Roman"/>
                <w:b/>
                <w:bCs/>
                <w:color w:val="000000" w:themeColor="text1"/>
                <w:sz w:val="20"/>
              </w:rPr>
            </w:pPr>
            <w:r w:rsidRPr="004033D9">
              <w:rPr>
                <w:rFonts w:ascii="Times New Roman" w:hAnsi="Times New Roman"/>
                <w:b/>
                <w:bCs/>
                <w:color w:val="000000" w:themeColor="text1"/>
                <w:sz w:val="20"/>
              </w:rPr>
              <w:t>PLANS FOR NEXT ASSESSMENT</w:t>
            </w:r>
          </w:p>
          <w:p w14:paraId="2F96F08C" w14:textId="229BF6D7" w:rsidR="00510051" w:rsidRPr="004033D9" w:rsidRDefault="00E567CF" w:rsidP="00E567CF">
            <w:pPr>
              <w:jc w:val="both"/>
              <w:rPr>
                <w:rFonts w:ascii="Times New Roman" w:hAnsi="Times New Roman"/>
                <w:bCs/>
                <w:color w:val="000000" w:themeColor="text1"/>
                <w:sz w:val="20"/>
              </w:rPr>
            </w:pPr>
            <w:r w:rsidRPr="004033D9">
              <w:rPr>
                <w:rFonts w:ascii="Times New Roman" w:hAnsi="Times New Roman"/>
                <w:bCs/>
                <w:color w:val="000000" w:themeColor="text1"/>
                <w:sz w:val="20"/>
              </w:rPr>
              <w:t xml:space="preserve">The transition of responsibility for the Advertising major from the Department of Communication to Art &amp; Design </w:t>
            </w:r>
            <w:r w:rsidR="00CB20F6" w:rsidRPr="004033D9">
              <w:rPr>
                <w:rFonts w:ascii="Times New Roman" w:hAnsi="Times New Roman"/>
                <w:bCs/>
                <w:color w:val="000000" w:themeColor="text1"/>
                <w:sz w:val="20"/>
              </w:rPr>
              <w:t xml:space="preserve">and </w:t>
            </w:r>
            <w:r w:rsidRPr="004033D9">
              <w:rPr>
                <w:rFonts w:ascii="Times New Roman" w:hAnsi="Times New Roman"/>
                <w:bCs/>
                <w:color w:val="000000" w:themeColor="text1"/>
                <w:sz w:val="20"/>
              </w:rPr>
              <w:t>back to Communication has been challenging. The instructor of the Spring 2023 section of AD 410 was not fully apprised of the scope of AD 410. Moving forward, it’s important that AD 410 also serves as a focal point to prepare our majors for a career. Individual portfolio reviews and career maps are integral to this process.</w:t>
            </w:r>
          </w:p>
          <w:p w14:paraId="2B3811B9" w14:textId="49CBEEDA" w:rsidR="00E567CF" w:rsidRPr="004033D9" w:rsidRDefault="00E567CF" w:rsidP="00E567CF">
            <w:pPr>
              <w:jc w:val="both"/>
              <w:rPr>
                <w:rFonts w:ascii="Times New Roman" w:hAnsi="Times New Roman"/>
                <w:bCs/>
                <w:color w:val="000000" w:themeColor="text1"/>
                <w:sz w:val="20"/>
              </w:rPr>
            </w:pPr>
          </w:p>
        </w:tc>
      </w:tr>
    </w:tbl>
    <w:p w14:paraId="7E485A64" w14:textId="758EE90C" w:rsidR="00F136C3" w:rsidRPr="004033D9" w:rsidRDefault="00F136C3">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4033D9" w:rsidRPr="004033D9"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4033D9" w:rsidRDefault="00FF131C" w:rsidP="00D77723">
            <w:pPr>
              <w:widowControl w:val="0"/>
              <w:autoSpaceDE w:val="0"/>
              <w:autoSpaceDN w:val="0"/>
              <w:adjustRightInd w:val="0"/>
              <w:jc w:val="center"/>
              <w:rPr>
                <w:rFonts w:ascii="Times New Roman" w:hAnsi="Times New Roman"/>
                <w:b/>
                <w:bCs/>
                <w:color w:val="000000" w:themeColor="text1"/>
              </w:rPr>
            </w:pPr>
            <w:r w:rsidRPr="004033D9">
              <w:rPr>
                <w:rFonts w:ascii="Times New Roman" w:hAnsi="Times New Roman"/>
                <w:b/>
                <w:bCs/>
                <w:color w:val="000000" w:themeColor="text1"/>
              </w:rPr>
              <w:t xml:space="preserve">Program </w:t>
            </w:r>
            <w:r w:rsidR="003A32E4" w:rsidRPr="004033D9">
              <w:rPr>
                <w:rFonts w:ascii="Times New Roman" w:hAnsi="Times New Roman"/>
                <w:b/>
                <w:bCs/>
                <w:color w:val="000000" w:themeColor="text1"/>
              </w:rPr>
              <w:t>Student Learning Outcome 2</w:t>
            </w:r>
          </w:p>
        </w:tc>
      </w:tr>
      <w:tr w:rsidR="004033D9" w:rsidRPr="004033D9"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4033D9" w:rsidRDefault="00FF131C" w:rsidP="00D77723">
            <w:pPr>
              <w:widowControl w:val="0"/>
              <w:autoSpaceDE w:val="0"/>
              <w:autoSpaceDN w:val="0"/>
              <w:adjustRightInd w:val="0"/>
              <w:rPr>
                <w:rFonts w:ascii="Times New Roman" w:hAnsi="Times New Roman"/>
                <w:b/>
                <w:bCs/>
                <w:color w:val="000000" w:themeColor="text1"/>
                <w:sz w:val="22"/>
                <w:szCs w:val="22"/>
              </w:rPr>
            </w:pPr>
            <w:r w:rsidRPr="004033D9">
              <w:rPr>
                <w:rFonts w:ascii="Times New Roman" w:hAnsi="Times New Roman"/>
                <w:b/>
                <w:bCs/>
                <w:color w:val="000000" w:themeColor="text1"/>
                <w:sz w:val="22"/>
                <w:szCs w:val="22"/>
              </w:rPr>
              <w:t xml:space="preserve">Program </w:t>
            </w:r>
            <w:r w:rsidR="003A32E4" w:rsidRPr="004033D9">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1B4CC1A1" w:rsidR="003A32E4" w:rsidRPr="004033D9" w:rsidRDefault="0094495D" w:rsidP="00D77723">
            <w:pPr>
              <w:widowControl w:val="0"/>
              <w:autoSpaceDE w:val="0"/>
              <w:autoSpaceDN w:val="0"/>
              <w:adjustRightInd w:val="0"/>
              <w:rPr>
                <w:rFonts w:ascii="Times New Roman" w:hAnsi="Times New Roman"/>
                <w:bCs/>
                <w:color w:val="000000" w:themeColor="text1"/>
                <w:sz w:val="20"/>
                <w:szCs w:val="20"/>
              </w:rPr>
            </w:pPr>
            <w:r w:rsidRPr="004033D9">
              <w:rPr>
                <w:rFonts w:ascii="Times New Roman" w:hAnsi="Times New Roman"/>
                <w:bCs/>
                <w:color w:val="000000" w:themeColor="text1"/>
                <w:sz w:val="20"/>
                <w:szCs w:val="20"/>
              </w:rPr>
              <w:t>Make strategically sound advertising decisions based on data.</w:t>
            </w:r>
          </w:p>
        </w:tc>
      </w:tr>
      <w:tr w:rsidR="004033D9" w:rsidRPr="004033D9"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4033D9" w:rsidRDefault="003A32E4" w:rsidP="00D77723">
            <w:pPr>
              <w:widowControl w:val="0"/>
              <w:autoSpaceDE w:val="0"/>
              <w:autoSpaceDN w:val="0"/>
              <w:adjustRightInd w:val="0"/>
              <w:rPr>
                <w:rFonts w:ascii="Times New Roman" w:hAnsi="Times New Roman"/>
                <w:bCs/>
                <w:color w:val="000000" w:themeColor="text1"/>
                <w:sz w:val="20"/>
                <w:szCs w:val="20"/>
              </w:rPr>
            </w:pPr>
            <w:r w:rsidRPr="004033D9">
              <w:rPr>
                <w:rFonts w:ascii="Times New Roman" w:hAnsi="Times New Roman"/>
                <w:b/>
                <w:bCs/>
                <w:color w:val="000000" w:themeColor="text1"/>
                <w:sz w:val="22"/>
                <w:szCs w:val="22"/>
              </w:rPr>
              <w:t xml:space="preserve">Measurement Instrument </w:t>
            </w:r>
            <w:r w:rsidR="005D68AF" w:rsidRPr="004033D9">
              <w:rPr>
                <w:rFonts w:ascii="Times New Roman" w:hAnsi="Times New Roman"/>
                <w:b/>
                <w:bCs/>
                <w:color w:val="000000" w:themeColor="text1"/>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7889C9CC" w:rsidR="003A32E4" w:rsidRPr="004033D9" w:rsidRDefault="0094495D" w:rsidP="005D68AF">
            <w:pPr>
              <w:widowControl w:val="0"/>
              <w:autoSpaceDE w:val="0"/>
              <w:autoSpaceDN w:val="0"/>
              <w:adjustRightInd w:val="0"/>
              <w:rPr>
                <w:rFonts w:ascii="Times New Roman" w:hAnsi="Times New Roman"/>
                <w:bCs/>
                <w:color w:val="000000" w:themeColor="text1"/>
                <w:sz w:val="20"/>
                <w:szCs w:val="20"/>
              </w:rPr>
            </w:pPr>
            <w:r w:rsidRPr="004033D9">
              <w:rPr>
                <w:rFonts w:ascii="Times New Roman" w:hAnsi="Times New Roman"/>
                <w:bCs/>
                <w:color w:val="000000" w:themeColor="text1"/>
                <w:sz w:val="20"/>
                <w:szCs w:val="20"/>
              </w:rPr>
              <w:t xml:space="preserve">As the capstone touch point for Advertising majors, AD 410 Portfolio utilizes case projects that mirror industry practices. The team assignments are comprehensive and work often spans the entire semester. </w:t>
            </w:r>
          </w:p>
        </w:tc>
      </w:tr>
      <w:tr w:rsidR="004033D9" w:rsidRPr="004033D9"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4033D9" w:rsidRDefault="003A32E4" w:rsidP="00D77723">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994EE99" w:rsidR="003A32E4" w:rsidRPr="004033D9" w:rsidRDefault="0094495D" w:rsidP="00D77723">
            <w:pPr>
              <w:widowControl w:val="0"/>
              <w:autoSpaceDE w:val="0"/>
              <w:autoSpaceDN w:val="0"/>
              <w:adjustRightInd w:val="0"/>
              <w:rPr>
                <w:rFonts w:ascii="Times New Roman" w:hAnsi="Times New Roman"/>
                <w:color w:val="000000" w:themeColor="text1"/>
                <w:sz w:val="20"/>
                <w:szCs w:val="20"/>
              </w:rPr>
            </w:pPr>
            <w:r w:rsidRPr="004033D9">
              <w:rPr>
                <w:rFonts w:ascii="Times New Roman" w:hAnsi="Times New Roman"/>
                <w:color w:val="000000" w:themeColor="text1"/>
                <w:sz w:val="20"/>
                <w:szCs w:val="20"/>
              </w:rPr>
              <w:t>While student projects are graded, the purpose of program assessment is broader in scope and therefore requires a different measurement tool. The attached AD Major Assessment Rubric is used for this purpose.</w:t>
            </w:r>
            <w:r w:rsidR="00BE05BB" w:rsidRPr="004033D9">
              <w:rPr>
                <w:rFonts w:ascii="Times New Roman" w:hAnsi="Times New Roman"/>
                <w:bCs/>
                <w:color w:val="000000" w:themeColor="text1"/>
                <w:sz w:val="20"/>
                <w:szCs w:val="20"/>
              </w:rPr>
              <w:t xml:space="preserve"> A score of 80% on this rubric is considered successful.</w:t>
            </w:r>
          </w:p>
          <w:p w14:paraId="306F016A" w14:textId="74CD76D4" w:rsidR="005D68AF" w:rsidRPr="004033D9" w:rsidRDefault="005D68AF" w:rsidP="00D77723">
            <w:pPr>
              <w:widowControl w:val="0"/>
              <w:autoSpaceDE w:val="0"/>
              <w:autoSpaceDN w:val="0"/>
              <w:adjustRightInd w:val="0"/>
              <w:rPr>
                <w:rFonts w:ascii="Times New Roman" w:hAnsi="Times New Roman"/>
                <w:color w:val="000000" w:themeColor="text1"/>
                <w:sz w:val="20"/>
                <w:szCs w:val="20"/>
              </w:rPr>
            </w:pPr>
          </w:p>
        </w:tc>
      </w:tr>
      <w:tr w:rsidR="004033D9" w:rsidRPr="004033D9"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BE05BB" w:rsidRPr="004033D9" w:rsidRDefault="00BE05BB" w:rsidP="00BE05BB">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Program Success Target for this Measurement</w:t>
            </w:r>
          </w:p>
          <w:p w14:paraId="2DDF89F9" w14:textId="77777777" w:rsidR="00BE05BB" w:rsidRPr="004033D9" w:rsidRDefault="00BE05BB" w:rsidP="00BE05BB">
            <w:pPr>
              <w:widowControl w:val="0"/>
              <w:autoSpaceDE w:val="0"/>
              <w:autoSpaceDN w:val="0"/>
              <w:adjustRightInd w:val="0"/>
              <w:rPr>
                <w:rFonts w:ascii="Times New Roman" w:hAnsi="Times New Roman"/>
                <w:color w:val="000000" w:themeColor="text1"/>
                <w:sz w:val="20"/>
                <w:szCs w:val="20"/>
              </w:rPr>
            </w:pPr>
          </w:p>
          <w:p w14:paraId="73BCDD76" w14:textId="77777777" w:rsidR="00BE05BB" w:rsidRPr="004033D9" w:rsidRDefault="00BE05BB" w:rsidP="00BE05BB">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F88E710" w14:textId="4DBB0A44" w:rsidR="00BE05BB" w:rsidRPr="004033D9" w:rsidRDefault="00BE05BB" w:rsidP="00BE05BB">
            <w:pPr>
              <w:widowControl w:val="0"/>
              <w:autoSpaceDE w:val="0"/>
              <w:autoSpaceDN w:val="0"/>
              <w:adjustRightInd w:val="0"/>
              <w:rPr>
                <w:rFonts w:ascii="Times New Roman" w:hAnsi="Times New Roman"/>
                <w:color w:val="000000" w:themeColor="text1"/>
                <w:sz w:val="20"/>
                <w:szCs w:val="20"/>
              </w:rPr>
            </w:pPr>
            <w:r w:rsidRPr="004033D9">
              <w:rPr>
                <w:rFonts w:ascii="Times New Roman" w:hAnsi="Times New Roman"/>
                <w:color w:val="000000" w:themeColor="text1"/>
                <w:sz w:val="20"/>
                <w:szCs w:val="20"/>
              </w:rPr>
              <w:t>The overall assessment goal is 80% of sample projects.</w:t>
            </w:r>
          </w:p>
        </w:tc>
        <w:tc>
          <w:tcPr>
            <w:tcW w:w="2880" w:type="dxa"/>
            <w:tcBorders>
              <w:bottom w:val="single" w:sz="4" w:space="0" w:color="auto"/>
            </w:tcBorders>
            <w:shd w:val="clear" w:color="auto" w:fill="auto"/>
            <w:tcMar>
              <w:top w:w="100" w:type="nil"/>
              <w:right w:w="100" w:type="nil"/>
            </w:tcMar>
          </w:tcPr>
          <w:p w14:paraId="32151992" w14:textId="77777777" w:rsidR="00BE05BB" w:rsidRPr="004033D9" w:rsidRDefault="00BE05BB" w:rsidP="00BE05BB">
            <w:pPr>
              <w:widowControl w:val="0"/>
              <w:autoSpaceDE w:val="0"/>
              <w:autoSpaceDN w:val="0"/>
              <w:adjustRightInd w:val="0"/>
              <w:jc w:val="right"/>
              <w:rPr>
                <w:rFonts w:ascii="Times New Roman" w:hAnsi="Times New Roman"/>
                <w:b/>
                <w:color w:val="000000" w:themeColor="text1"/>
                <w:sz w:val="20"/>
                <w:szCs w:val="20"/>
              </w:rPr>
            </w:pPr>
            <w:r w:rsidRPr="004033D9">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B175600" w:rsidR="00BE05BB" w:rsidRPr="004033D9" w:rsidRDefault="00BE05BB" w:rsidP="00BE05BB">
            <w:pPr>
              <w:widowControl w:val="0"/>
              <w:autoSpaceDE w:val="0"/>
              <w:autoSpaceDN w:val="0"/>
              <w:adjustRightInd w:val="0"/>
              <w:rPr>
                <w:rFonts w:ascii="Times New Roman" w:hAnsi="Times New Roman"/>
                <w:color w:val="000000" w:themeColor="text1"/>
                <w:sz w:val="20"/>
                <w:szCs w:val="20"/>
              </w:rPr>
            </w:pPr>
            <w:r w:rsidRPr="004033D9">
              <w:rPr>
                <w:rFonts w:ascii="Times New Roman" w:hAnsi="Times New Roman"/>
                <w:color w:val="000000" w:themeColor="text1"/>
                <w:sz w:val="20"/>
                <w:szCs w:val="20"/>
              </w:rPr>
              <w:t>85.25%</w:t>
            </w:r>
          </w:p>
        </w:tc>
      </w:tr>
      <w:tr w:rsidR="004033D9" w:rsidRPr="004033D9"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BE05BB" w:rsidRPr="004033D9" w:rsidRDefault="00BE05BB" w:rsidP="00BE05BB">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color w:val="000000" w:themeColor="text1"/>
                <w:sz w:val="20"/>
                <w:szCs w:val="20"/>
              </w:rPr>
              <w:t>Methods</w:t>
            </w:r>
            <w:r w:rsidRPr="004033D9">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85C1929" w14:textId="0615412A" w:rsidR="00BE05BB" w:rsidRPr="004033D9" w:rsidRDefault="00BE05BB" w:rsidP="00BE05BB">
            <w:pPr>
              <w:rPr>
                <w:rFonts w:ascii="Times New Roman" w:hAnsi="Times New Roman"/>
                <w:bCs/>
                <w:color w:val="000000" w:themeColor="text1"/>
                <w:sz w:val="20"/>
                <w:szCs w:val="20"/>
              </w:rPr>
            </w:pPr>
            <w:r w:rsidRPr="004033D9">
              <w:rPr>
                <w:rFonts w:ascii="Times New Roman" w:hAnsi="Times New Roman"/>
                <w:color w:val="000000" w:themeColor="text1"/>
                <w:sz w:val="20"/>
                <w:szCs w:val="20"/>
              </w:rPr>
              <w:t>A sample of 4 projects from the Spring 2023 section of AD 410 were used for this assessment.</w:t>
            </w:r>
            <w:r w:rsidRPr="004033D9">
              <w:rPr>
                <w:rFonts w:ascii="Times New Roman" w:hAnsi="Times New Roman"/>
                <w:bCs/>
                <w:color w:val="000000" w:themeColor="text1"/>
                <w:sz w:val="20"/>
                <w:szCs w:val="20"/>
              </w:rPr>
              <w:t xml:space="preserve"> Program faculty assessed the projects using the attached rubric.</w:t>
            </w:r>
          </w:p>
          <w:p w14:paraId="70E861C6" w14:textId="203E0367" w:rsidR="00BE05BB" w:rsidRPr="004033D9" w:rsidRDefault="00BE05BB" w:rsidP="00BE05BB">
            <w:pPr>
              <w:widowControl w:val="0"/>
              <w:autoSpaceDE w:val="0"/>
              <w:autoSpaceDN w:val="0"/>
              <w:adjustRightInd w:val="0"/>
              <w:rPr>
                <w:rFonts w:ascii="Times New Roman" w:hAnsi="Times New Roman"/>
                <w:color w:val="000000" w:themeColor="text1"/>
                <w:sz w:val="20"/>
                <w:szCs w:val="20"/>
              </w:rPr>
            </w:pPr>
          </w:p>
        </w:tc>
      </w:tr>
      <w:tr w:rsidR="004033D9" w:rsidRPr="004033D9"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BE05BB" w:rsidRPr="004033D9" w:rsidRDefault="00BE05BB" w:rsidP="00BE05BB">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bCs/>
                <w:color w:val="000000" w:themeColor="text1"/>
                <w:sz w:val="20"/>
                <w:szCs w:val="20"/>
              </w:rPr>
              <w:t>Based on your results, circle or highlight whether the program met the goal Student Learning Outcome 2.</w:t>
            </w:r>
          </w:p>
          <w:p w14:paraId="0C1A9ED3" w14:textId="6E11F49C" w:rsidR="00BE05BB" w:rsidRPr="004033D9" w:rsidRDefault="00BE05BB" w:rsidP="00BE05BB">
            <w:pPr>
              <w:widowControl w:val="0"/>
              <w:autoSpaceDE w:val="0"/>
              <w:autoSpaceDN w:val="0"/>
              <w:adjustRightInd w:val="0"/>
              <w:rPr>
                <w:rFonts w:ascii="Times New Roman" w:hAnsi="Times New Roman"/>
                <w:b/>
                <w:color w:val="000000" w:themeColor="text1"/>
                <w:sz w:val="22"/>
                <w:szCs w:val="22"/>
              </w:rPr>
            </w:pPr>
            <w:r w:rsidRPr="004033D9">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41890CC" w:rsidR="00BE05BB" w:rsidRPr="004033D9" w:rsidRDefault="00BE05BB" w:rsidP="00BE05BB">
            <w:pPr>
              <w:widowControl w:val="0"/>
              <w:autoSpaceDE w:val="0"/>
              <w:autoSpaceDN w:val="0"/>
              <w:adjustRightInd w:val="0"/>
              <w:jc w:val="center"/>
              <w:rPr>
                <w:rFonts w:ascii="Times New Roman" w:hAnsi="Times New Roman"/>
                <w:b/>
                <w:color w:val="000000" w:themeColor="text1"/>
                <w:sz w:val="22"/>
                <w:szCs w:val="22"/>
              </w:rPr>
            </w:pPr>
            <w:r w:rsidRPr="004033D9">
              <w:rPr>
                <w:rFonts w:ascii="Times New Roman" w:hAnsi="Times New Roman"/>
                <w:b/>
                <w:color w:val="000000" w:themeColor="text1"/>
                <w:sz w:val="22"/>
                <w:szCs w:val="22"/>
              </w:rPr>
              <w:t>X Met</w:t>
            </w:r>
          </w:p>
        </w:tc>
        <w:tc>
          <w:tcPr>
            <w:tcW w:w="1620" w:type="dxa"/>
            <w:tcBorders>
              <w:top w:val="single" w:sz="4" w:space="0" w:color="auto"/>
              <w:bottom w:val="single" w:sz="4" w:space="0" w:color="auto"/>
            </w:tcBorders>
            <w:shd w:val="clear" w:color="auto" w:fill="auto"/>
            <w:vAlign w:val="center"/>
          </w:tcPr>
          <w:p w14:paraId="1684EB71" w14:textId="155A2D9C" w:rsidR="00BE05BB" w:rsidRPr="004033D9" w:rsidRDefault="00BE05BB" w:rsidP="00BE05BB">
            <w:pPr>
              <w:widowControl w:val="0"/>
              <w:autoSpaceDE w:val="0"/>
              <w:autoSpaceDN w:val="0"/>
              <w:adjustRightInd w:val="0"/>
              <w:jc w:val="center"/>
              <w:rPr>
                <w:rFonts w:ascii="Times New Roman" w:hAnsi="Times New Roman"/>
                <w:b/>
                <w:color w:val="000000" w:themeColor="text1"/>
                <w:sz w:val="22"/>
                <w:szCs w:val="22"/>
              </w:rPr>
            </w:pPr>
            <w:r w:rsidRPr="004033D9">
              <w:rPr>
                <w:rFonts w:ascii="Times New Roman" w:hAnsi="Times New Roman"/>
                <w:b/>
                <w:color w:val="000000" w:themeColor="text1"/>
                <w:sz w:val="22"/>
                <w:szCs w:val="22"/>
              </w:rPr>
              <w:fldChar w:fldCharType="begin">
                <w:ffData>
                  <w:name w:val="Check10"/>
                  <w:enabled/>
                  <w:calcOnExit w:val="0"/>
                  <w:checkBox>
                    <w:sizeAuto/>
                    <w:default w:val="0"/>
                  </w:checkBox>
                </w:ffData>
              </w:fldChar>
            </w:r>
            <w:bookmarkStart w:id="5" w:name="Check10"/>
            <w:r w:rsidRPr="004033D9">
              <w:rPr>
                <w:rFonts w:ascii="Times New Roman" w:hAnsi="Times New Roman"/>
                <w:b/>
                <w:color w:val="000000" w:themeColor="text1"/>
                <w:sz w:val="22"/>
                <w:szCs w:val="22"/>
              </w:rPr>
              <w:instrText xml:space="preserve"> FORMCHECKBOX </w:instrText>
            </w:r>
            <w:r w:rsidR="004033D9" w:rsidRPr="004033D9">
              <w:rPr>
                <w:rFonts w:ascii="Times New Roman" w:hAnsi="Times New Roman"/>
                <w:b/>
                <w:color w:val="000000" w:themeColor="text1"/>
                <w:sz w:val="22"/>
                <w:szCs w:val="22"/>
              </w:rPr>
            </w:r>
            <w:r w:rsidR="004033D9" w:rsidRPr="004033D9">
              <w:rPr>
                <w:rFonts w:ascii="Times New Roman" w:hAnsi="Times New Roman"/>
                <w:b/>
                <w:color w:val="000000" w:themeColor="text1"/>
                <w:sz w:val="22"/>
                <w:szCs w:val="22"/>
              </w:rPr>
              <w:fldChar w:fldCharType="separate"/>
            </w:r>
            <w:r w:rsidRPr="004033D9">
              <w:rPr>
                <w:rFonts w:ascii="Times New Roman" w:hAnsi="Times New Roman"/>
                <w:b/>
                <w:color w:val="000000" w:themeColor="text1"/>
                <w:sz w:val="22"/>
                <w:szCs w:val="22"/>
              </w:rPr>
              <w:fldChar w:fldCharType="end"/>
            </w:r>
            <w:bookmarkEnd w:id="5"/>
            <w:r w:rsidRPr="004033D9">
              <w:rPr>
                <w:rFonts w:ascii="Times New Roman" w:hAnsi="Times New Roman"/>
                <w:b/>
                <w:color w:val="000000" w:themeColor="text1"/>
                <w:sz w:val="22"/>
                <w:szCs w:val="22"/>
              </w:rPr>
              <w:t xml:space="preserve"> Not Met</w:t>
            </w:r>
          </w:p>
        </w:tc>
      </w:tr>
      <w:tr w:rsidR="004033D9" w:rsidRPr="004033D9" w14:paraId="0D3445A0" w14:textId="77777777" w:rsidTr="00060BE5">
        <w:tc>
          <w:tcPr>
            <w:tcW w:w="14395" w:type="dxa"/>
            <w:gridSpan w:val="6"/>
            <w:shd w:val="clear" w:color="auto" w:fill="auto"/>
            <w:tcMar>
              <w:top w:w="100" w:type="nil"/>
              <w:right w:w="100" w:type="nil"/>
            </w:tcMar>
          </w:tcPr>
          <w:p w14:paraId="00566383" w14:textId="2DE228EF" w:rsidR="00BE05BB" w:rsidRPr="004033D9" w:rsidRDefault="00BE05BB" w:rsidP="00BE05BB">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 xml:space="preserve">Results, Conclusion, and Plans for Next Assessment Cycle </w:t>
            </w:r>
            <w:r w:rsidRPr="004033D9">
              <w:rPr>
                <w:rFonts w:ascii="Times New Roman" w:hAnsi="Times New Roman"/>
                <w:b/>
                <w:bCs/>
                <w:color w:val="000000" w:themeColor="text1"/>
                <w:sz w:val="20"/>
                <w:szCs w:val="20"/>
              </w:rPr>
              <w:t>(Describe what worked, what didn’t, and plan going forward)</w:t>
            </w:r>
          </w:p>
        </w:tc>
      </w:tr>
      <w:tr w:rsidR="004033D9" w:rsidRPr="004033D9" w14:paraId="5A144F00" w14:textId="77777777" w:rsidTr="00060BE5">
        <w:trPr>
          <w:trHeight w:val="1340"/>
        </w:trPr>
        <w:tc>
          <w:tcPr>
            <w:tcW w:w="14395" w:type="dxa"/>
            <w:gridSpan w:val="6"/>
            <w:shd w:val="clear" w:color="auto" w:fill="auto"/>
            <w:tcMar>
              <w:top w:w="100" w:type="nil"/>
              <w:right w:w="100" w:type="nil"/>
            </w:tcMar>
          </w:tcPr>
          <w:p w14:paraId="1412D8D8" w14:textId="1694CCD4" w:rsidR="00BE05BB" w:rsidRPr="004033D9" w:rsidRDefault="00BE05BB" w:rsidP="00BE05BB">
            <w:pPr>
              <w:jc w:val="both"/>
              <w:rPr>
                <w:rFonts w:ascii="Times New Roman" w:hAnsi="Times New Roman"/>
                <w:bCs/>
                <w:color w:val="000000" w:themeColor="text1"/>
                <w:sz w:val="20"/>
              </w:rPr>
            </w:pPr>
            <w:r w:rsidRPr="004033D9">
              <w:rPr>
                <w:rFonts w:ascii="Times New Roman" w:hAnsi="Times New Roman"/>
                <w:bCs/>
                <w:color w:val="000000" w:themeColor="text1"/>
                <w:sz w:val="20"/>
              </w:rPr>
              <w:t xml:space="preserve">The results for this outcome were less than desirable. Projects from the Spring 2023 section of AD 410 Portfolio generally failed to include enough specific consumer and media research to successfully build an advertising campaign. This may be reflective of the background and interests of the instructor. However, today’s advertising campaigns are highly-targeted toward the most receptive consumers and in-depth research is required to do this well.   </w:t>
            </w:r>
          </w:p>
          <w:p w14:paraId="3215903D" w14:textId="77777777" w:rsidR="00BE05BB" w:rsidRPr="004033D9" w:rsidRDefault="00BE05BB" w:rsidP="00BE05BB">
            <w:pPr>
              <w:jc w:val="both"/>
              <w:rPr>
                <w:rFonts w:ascii="Times New Roman" w:hAnsi="Times New Roman"/>
                <w:bCs/>
                <w:color w:val="000000" w:themeColor="text1"/>
                <w:sz w:val="20"/>
              </w:rPr>
            </w:pPr>
          </w:p>
          <w:p w14:paraId="004B4FBA" w14:textId="77777777" w:rsidR="00BE05BB" w:rsidRPr="004033D9" w:rsidRDefault="00BE05BB" w:rsidP="00BE05BB">
            <w:pPr>
              <w:jc w:val="both"/>
              <w:rPr>
                <w:rFonts w:ascii="Times New Roman" w:hAnsi="Times New Roman"/>
                <w:b/>
                <w:bCs/>
                <w:color w:val="000000" w:themeColor="text1"/>
                <w:sz w:val="20"/>
              </w:rPr>
            </w:pPr>
            <w:r w:rsidRPr="004033D9">
              <w:rPr>
                <w:rFonts w:ascii="Times New Roman" w:hAnsi="Times New Roman"/>
                <w:b/>
                <w:bCs/>
                <w:color w:val="000000" w:themeColor="text1"/>
                <w:sz w:val="20"/>
              </w:rPr>
              <w:t>PLANS FOR NEXT ASSESSMENT</w:t>
            </w:r>
          </w:p>
          <w:p w14:paraId="643E44B2" w14:textId="5F78E7B7" w:rsidR="00BE05BB" w:rsidRPr="004033D9" w:rsidRDefault="00BE05BB" w:rsidP="00BE05BB">
            <w:pPr>
              <w:jc w:val="both"/>
              <w:rPr>
                <w:rFonts w:ascii="Times New Roman" w:hAnsi="Times New Roman"/>
                <w:bCs/>
                <w:color w:val="000000" w:themeColor="text1"/>
                <w:sz w:val="20"/>
              </w:rPr>
            </w:pPr>
            <w:r w:rsidRPr="004033D9">
              <w:rPr>
                <w:rFonts w:ascii="Times New Roman" w:hAnsi="Times New Roman"/>
                <w:bCs/>
                <w:color w:val="000000" w:themeColor="text1"/>
                <w:sz w:val="20"/>
              </w:rPr>
              <w:t>Moving forward, considering that AD 410 is often the final class our majors complete in the major, it would be better to have AD 410 taught by faculty in Advertising rather than Art &amp; Design to ensure adequate depth on consumer research and media planning.</w:t>
            </w:r>
          </w:p>
          <w:p w14:paraId="295FC4F9" w14:textId="7E54BE3B" w:rsidR="00BE05BB" w:rsidRPr="004033D9" w:rsidRDefault="00BE05BB" w:rsidP="00BE05BB">
            <w:pPr>
              <w:jc w:val="both"/>
              <w:rPr>
                <w:rFonts w:ascii="Times New Roman" w:hAnsi="Times New Roman"/>
                <w:b/>
                <w:color w:val="000000" w:themeColor="text1"/>
                <w:sz w:val="20"/>
                <w:szCs w:val="20"/>
              </w:rPr>
            </w:pPr>
          </w:p>
        </w:tc>
      </w:tr>
    </w:tbl>
    <w:p w14:paraId="733BFA9B" w14:textId="4D6235C3" w:rsidR="00F136C3" w:rsidRPr="004033D9" w:rsidRDefault="00F136C3">
      <w:pPr>
        <w:rPr>
          <w:color w:val="000000" w:themeColor="text1"/>
        </w:rPr>
      </w:pPr>
    </w:p>
    <w:p w14:paraId="4BB552C8" w14:textId="77777777" w:rsidR="00060BE5" w:rsidRPr="004033D9" w:rsidRDefault="00060BE5">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4033D9" w:rsidRPr="004033D9"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4033D9" w:rsidRDefault="005B3461" w:rsidP="00D77723">
            <w:pPr>
              <w:widowControl w:val="0"/>
              <w:autoSpaceDE w:val="0"/>
              <w:autoSpaceDN w:val="0"/>
              <w:adjustRightInd w:val="0"/>
              <w:jc w:val="center"/>
              <w:rPr>
                <w:rFonts w:ascii="Times New Roman" w:hAnsi="Times New Roman"/>
                <w:b/>
                <w:bCs/>
                <w:color w:val="000000" w:themeColor="text1"/>
              </w:rPr>
            </w:pPr>
            <w:r w:rsidRPr="004033D9">
              <w:rPr>
                <w:rFonts w:ascii="Times New Roman" w:hAnsi="Times New Roman"/>
                <w:b/>
                <w:bCs/>
                <w:color w:val="000000" w:themeColor="text1"/>
              </w:rPr>
              <w:t xml:space="preserve">Program </w:t>
            </w:r>
            <w:r w:rsidR="005D68AF" w:rsidRPr="004033D9">
              <w:rPr>
                <w:rFonts w:ascii="Times New Roman" w:hAnsi="Times New Roman"/>
                <w:b/>
                <w:bCs/>
                <w:color w:val="000000" w:themeColor="text1"/>
              </w:rPr>
              <w:t>Student Learning Outcome 3</w:t>
            </w:r>
          </w:p>
        </w:tc>
      </w:tr>
      <w:tr w:rsidR="004033D9" w:rsidRPr="004033D9"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4033D9" w:rsidRDefault="005B3461" w:rsidP="00D77723">
            <w:pPr>
              <w:widowControl w:val="0"/>
              <w:autoSpaceDE w:val="0"/>
              <w:autoSpaceDN w:val="0"/>
              <w:adjustRightInd w:val="0"/>
              <w:rPr>
                <w:rFonts w:ascii="Times New Roman" w:hAnsi="Times New Roman"/>
                <w:b/>
                <w:bCs/>
                <w:color w:val="000000" w:themeColor="text1"/>
                <w:sz w:val="22"/>
                <w:szCs w:val="22"/>
              </w:rPr>
            </w:pPr>
            <w:r w:rsidRPr="004033D9">
              <w:rPr>
                <w:rFonts w:ascii="Times New Roman" w:hAnsi="Times New Roman"/>
                <w:b/>
                <w:bCs/>
                <w:color w:val="000000" w:themeColor="text1"/>
                <w:sz w:val="22"/>
                <w:szCs w:val="22"/>
              </w:rPr>
              <w:t xml:space="preserve">Program </w:t>
            </w:r>
            <w:r w:rsidR="005D68AF" w:rsidRPr="004033D9">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2DA658A7" w:rsidR="005D68AF" w:rsidRPr="004033D9" w:rsidRDefault="0094495D" w:rsidP="00D77723">
            <w:pPr>
              <w:widowControl w:val="0"/>
              <w:autoSpaceDE w:val="0"/>
              <w:autoSpaceDN w:val="0"/>
              <w:adjustRightInd w:val="0"/>
              <w:rPr>
                <w:rFonts w:ascii="Times New Roman" w:hAnsi="Times New Roman"/>
                <w:bCs/>
                <w:color w:val="000000" w:themeColor="text1"/>
                <w:sz w:val="20"/>
                <w:szCs w:val="20"/>
              </w:rPr>
            </w:pPr>
            <w:r w:rsidRPr="004033D9">
              <w:rPr>
                <w:rFonts w:ascii="Times New Roman" w:hAnsi="Times New Roman"/>
                <w:bCs/>
                <w:color w:val="000000" w:themeColor="text1"/>
                <w:sz w:val="20"/>
                <w:szCs w:val="20"/>
              </w:rPr>
              <w:t>Apply knowledge and creativity to real-world advertising situations.</w:t>
            </w:r>
          </w:p>
        </w:tc>
      </w:tr>
      <w:tr w:rsidR="004033D9" w:rsidRPr="004033D9"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4033D9" w:rsidRDefault="005D68AF" w:rsidP="00D77723">
            <w:pPr>
              <w:widowControl w:val="0"/>
              <w:autoSpaceDE w:val="0"/>
              <w:autoSpaceDN w:val="0"/>
              <w:adjustRightInd w:val="0"/>
              <w:rPr>
                <w:rFonts w:ascii="Times New Roman" w:hAnsi="Times New Roman"/>
                <w:bCs/>
                <w:color w:val="000000" w:themeColor="text1"/>
                <w:sz w:val="20"/>
                <w:szCs w:val="20"/>
              </w:rPr>
            </w:pPr>
            <w:r w:rsidRPr="004033D9">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E6554F2" w:rsidR="005D68AF" w:rsidRPr="004033D9" w:rsidRDefault="008B6C07" w:rsidP="00D77723">
            <w:pPr>
              <w:widowControl w:val="0"/>
              <w:autoSpaceDE w:val="0"/>
              <w:autoSpaceDN w:val="0"/>
              <w:adjustRightInd w:val="0"/>
              <w:rPr>
                <w:rFonts w:ascii="Times New Roman" w:hAnsi="Times New Roman"/>
                <w:bCs/>
                <w:color w:val="000000" w:themeColor="text1"/>
                <w:sz w:val="20"/>
                <w:szCs w:val="20"/>
              </w:rPr>
            </w:pPr>
            <w:r w:rsidRPr="004033D9">
              <w:rPr>
                <w:rFonts w:ascii="Times New Roman" w:hAnsi="Times New Roman"/>
                <w:bCs/>
                <w:color w:val="000000" w:themeColor="text1"/>
                <w:sz w:val="20"/>
                <w:szCs w:val="20"/>
              </w:rPr>
              <w:t>As the capstone touch point for Advertising majors, AD 410 Portfolio utilizes case projects that mirror industry practices. The team assignments are comprehensive and work often spans the entire semester.</w:t>
            </w:r>
          </w:p>
        </w:tc>
      </w:tr>
      <w:tr w:rsidR="004033D9" w:rsidRPr="004033D9"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4033D9" w:rsidRDefault="005D68AF" w:rsidP="00D77723">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1DA7830" w:rsidR="005D68AF" w:rsidRPr="004033D9" w:rsidRDefault="00292348" w:rsidP="00D77723">
            <w:pPr>
              <w:widowControl w:val="0"/>
              <w:autoSpaceDE w:val="0"/>
              <w:autoSpaceDN w:val="0"/>
              <w:adjustRightInd w:val="0"/>
              <w:rPr>
                <w:rFonts w:ascii="Times New Roman" w:hAnsi="Times New Roman"/>
                <w:color w:val="000000" w:themeColor="text1"/>
                <w:sz w:val="20"/>
                <w:szCs w:val="20"/>
              </w:rPr>
            </w:pPr>
            <w:r w:rsidRPr="004033D9">
              <w:rPr>
                <w:rFonts w:ascii="Times New Roman" w:hAnsi="Times New Roman"/>
                <w:color w:val="000000" w:themeColor="text1"/>
                <w:sz w:val="20"/>
                <w:szCs w:val="20"/>
              </w:rPr>
              <w:t>While student projects are graded, the purpose of program assessment is broader in scope and therefore requires a different measurement tool. The attached AD Major Assessment Rubric is used for this purpose.</w:t>
            </w:r>
            <w:r w:rsidR="00BE05BB" w:rsidRPr="004033D9">
              <w:rPr>
                <w:rFonts w:ascii="Times New Roman" w:hAnsi="Times New Roman"/>
                <w:color w:val="000000" w:themeColor="text1"/>
                <w:sz w:val="20"/>
                <w:szCs w:val="20"/>
              </w:rPr>
              <w:t xml:space="preserve"> </w:t>
            </w:r>
            <w:r w:rsidR="00BE05BB" w:rsidRPr="004033D9">
              <w:rPr>
                <w:rFonts w:ascii="Times New Roman" w:hAnsi="Times New Roman"/>
                <w:bCs/>
                <w:color w:val="000000" w:themeColor="text1"/>
                <w:sz w:val="20"/>
                <w:szCs w:val="20"/>
              </w:rPr>
              <w:t xml:space="preserve"> A score of 80% on this rubric is considered successful.</w:t>
            </w:r>
          </w:p>
        </w:tc>
      </w:tr>
      <w:tr w:rsidR="004033D9" w:rsidRPr="004033D9"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BE05BB" w:rsidRPr="004033D9" w:rsidRDefault="00BE05BB" w:rsidP="00BE05BB">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Program Success Target for this Measurement</w:t>
            </w:r>
          </w:p>
          <w:p w14:paraId="0E41677F" w14:textId="77777777" w:rsidR="00BE05BB" w:rsidRPr="004033D9" w:rsidRDefault="00BE05BB" w:rsidP="00BE05BB">
            <w:pPr>
              <w:widowControl w:val="0"/>
              <w:autoSpaceDE w:val="0"/>
              <w:autoSpaceDN w:val="0"/>
              <w:adjustRightInd w:val="0"/>
              <w:rPr>
                <w:rFonts w:ascii="Times New Roman" w:hAnsi="Times New Roman"/>
                <w:color w:val="000000" w:themeColor="text1"/>
                <w:sz w:val="20"/>
                <w:szCs w:val="20"/>
              </w:rPr>
            </w:pPr>
          </w:p>
          <w:p w14:paraId="7E2C24E3" w14:textId="77777777" w:rsidR="00BE05BB" w:rsidRPr="004033D9" w:rsidRDefault="00BE05BB" w:rsidP="00BE05BB">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7E9009AE" w14:textId="5BFA05F4" w:rsidR="00BE05BB" w:rsidRPr="004033D9" w:rsidRDefault="00BE05BB" w:rsidP="00BE05BB">
            <w:pPr>
              <w:widowControl w:val="0"/>
              <w:autoSpaceDE w:val="0"/>
              <w:autoSpaceDN w:val="0"/>
              <w:adjustRightInd w:val="0"/>
              <w:rPr>
                <w:rFonts w:ascii="Times New Roman" w:hAnsi="Times New Roman"/>
                <w:color w:val="000000" w:themeColor="text1"/>
                <w:sz w:val="20"/>
                <w:szCs w:val="20"/>
              </w:rPr>
            </w:pPr>
            <w:r w:rsidRPr="004033D9">
              <w:rPr>
                <w:rFonts w:ascii="Times New Roman" w:hAnsi="Times New Roman"/>
                <w:color w:val="000000" w:themeColor="text1"/>
                <w:sz w:val="20"/>
                <w:szCs w:val="20"/>
              </w:rPr>
              <w:t>The overall assessment goal is 80% of sample projects.</w:t>
            </w:r>
          </w:p>
        </w:tc>
        <w:tc>
          <w:tcPr>
            <w:tcW w:w="2880" w:type="dxa"/>
            <w:tcBorders>
              <w:bottom w:val="single" w:sz="4" w:space="0" w:color="auto"/>
            </w:tcBorders>
            <w:shd w:val="clear" w:color="auto" w:fill="auto"/>
            <w:tcMar>
              <w:top w:w="100" w:type="nil"/>
              <w:right w:w="100" w:type="nil"/>
            </w:tcMar>
          </w:tcPr>
          <w:p w14:paraId="76D043BB" w14:textId="77777777" w:rsidR="00BE05BB" w:rsidRPr="004033D9" w:rsidRDefault="00BE05BB" w:rsidP="00BE05BB">
            <w:pPr>
              <w:widowControl w:val="0"/>
              <w:autoSpaceDE w:val="0"/>
              <w:autoSpaceDN w:val="0"/>
              <w:adjustRightInd w:val="0"/>
              <w:jc w:val="right"/>
              <w:rPr>
                <w:rFonts w:ascii="Times New Roman" w:hAnsi="Times New Roman"/>
                <w:b/>
                <w:color w:val="000000" w:themeColor="text1"/>
                <w:sz w:val="20"/>
                <w:szCs w:val="20"/>
              </w:rPr>
            </w:pPr>
            <w:r w:rsidRPr="004033D9">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E494287" w:rsidR="00BE05BB" w:rsidRPr="004033D9" w:rsidRDefault="00BE05BB" w:rsidP="00BE05BB">
            <w:pPr>
              <w:widowControl w:val="0"/>
              <w:autoSpaceDE w:val="0"/>
              <w:autoSpaceDN w:val="0"/>
              <w:adjustRightInd w:val="0"/>
              <w:rPr>
                <w:rFonts w:ascii="Times New Roman" w:hAnsi="Times New Roman"/>
                <w:color w:val="000000" w:themeColor="text1"/>
                <w:sz w:val="20"/>
                <w:szCs w:val="20"/>
              </w:rPr>
            </w:pPr>
            <w:r w:rsidRPr="004033D9">
              <w:rPr>
                <w:rFonts w:ascii="Times New Roman" w:hAnsi="Times New Roman"/>
                <w:color w:val="000000" w:themeColor="text1"/>
                <w:sz w:val="20"/>
                <w:szCs w:val="20"/>
              </w:rPr>
              <w:t>85.25%</w:t>
            </w:r>
          </w:p>
        </w:tc>
      </w:tr>
      <w:tr w:rsidR="004033D9" w:rsidRPr="004033D9" w14:paraId="5AE4AC88" w14:textId="77777777" w:rsidTr="00C30A41">
        <w:trPr>
          <w:trHeight w:val="43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4033D9" w:rsidRDefault="005D68AF" w:rsidP="00D77723">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color w:val="000000" w:themeColor="text1"/>
                <w:sz w:val="20"/>
                <w:szCs w:val="20"/>
              </w:rPr>
              <w:t>Methods</w:t>
            </w:r>
            <w:r w:rsidRPr="004033D9">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871AB51" w14:textId="3D7BA8E4" w:rsidR="00BE05BB" w:rsidRPr="004033D9" w:rsidRDefault="00C30A41" w:rsidP="00BE05BB">
            <w:pPr>
              <w:rPr>
                <w:rFonts w:ascii="Times New Roman" w:hAnsi="Times New Roman"/>
                <w:bCs/>
                <w:color w:val="000000" w:themeColor="text1"/>
                <w:sz w:val="20"/>
                <w:szCs w:val="20"/>
              </w:rPr>
            </w:pPr>
            <w:r w:rsidRPr="004033D9">
              <w:rPr>
                <w:rFonts w:ascii="Times New Roman" w:hAnsi="Times New Roman"/>
                <w:color w:val="000000" w:themeColor="text1"/>
                <w:sz w:val="20"/>
                <w:szCs w:val="20"/>
              </w:rPr>
              <w:t>A sample of 4 projects from the Spring 2023 section of AD 410 were used for this assessment.</w:t>
            </w:r>
            <w:r w:rsidR="00BE05BB" w:rsidRPr="004033D9">
              <w:rPr>
                <w:rFonts w:ascii="Times New Roman" w:hAnsi="Times New Roman"/>
                <w:bCs/>
                <w:color w:val="000000" w:themeColor="text1"/>
                <w:sz w:val="20"/>
                <w:szCs w:val="20"/>
              </w:rPr>
              <w:t xml:space="preserve"> Program faculty assessed the projects using the attached rubric.</w:t>
            </w:r>
          </w:p>
          <w:p w14:paraId="7269AB7C" w14:textId="3BC63212" w:rsidR="005D68AF" w:rsidRPr="004033D9" w:rsidRDefault="005D68AF" w:rsidP="00D77723">
            <w:pPr>
              <w:widowControl w:val="0"/>
              <w:autoSpaceDE w:val="0"/>
              <w:autoSpaceDN w:val="0"/>
              <w:adjustRightInd w:val="0"/>
              <w:rPr>
                <w:rFonts w:ascii="Times New Roman" w:hAnsi="Times New Roman"/>
                <w:color w:val="000000" w:themeColor="text1"/>
                <w:sz w:val="20"/>
                <w:szCs w:val="20"/>
              </w:rPr>
            </w:pPr>
          </w:p>
        </w:tc>
      </w:tr>
      <w:tr w:rsidR="004033D9" w:rsidRPr="004033D9"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4033D9" w:rsidRDefault="00402256" w:rsidP="00402256">
            <w:pPr>
              <w:widowControl w:val="0"/>
              <w:autoSpaceDE w:val="0"/>
              <w:autoSpaceDN w:val="0"/>
              <w:adjustRightInd w:val="0"/>
              <w:rPr>
                <w:rFonts w:ascii="Times New Roman" w:hAnsi="Times New Roman"/>
                <w:b/>
                <w:bCs/>
                <w:color w:val="000000" w:themeColor="text1"/>
                <w:sz w:val="20"/>
                <w:szCs w:val="20"/>
              </w:rPr>
            </w:pPr>
            <w:r w:rsidRPr="004033D9">
              <w:rPr>
                <w:rFonts w:ascii="Times New Roman" w:hAnsi="Times New Roman"/>
                <w:b/>
                <w:bCs/>
                <w:color w:val="000000" w:themeColor="text1"/>
                <w:sz w:val="20"/>
                <w:szCs w:val="20"/>
              </w:rPr>
              <w:t xml:space="preserve">Based on your results, circle or highlight whether the program </w:t>
            </w:r>
            <w:r w:rsidR="002C1781" w:rsidRPr="004033D9">
              <w:rPr>
                <w:rFonts w:ascii="Times New Roman" w:hAnsi="Times New Roman"/>
                <w:b/>
                <w:bCs/>
                <w:color w:val="000000" w:themeColor="text1"/>
                <w:sz w:val="20"/>
                <w:szCs w:val="20"/>
              </w:rPr>
              <w:t xml:space="preserve">met </w:t>
            </w:r>
            <w:r w:rsidRPr="004033D9">
              <w:rPr>
                <w:rFonts w:ascii="Times New Roman" w:hAnsi="Times New Roman"/>
                <w:b/>
                <w:bCs/>
                <w:color w:val="000000" w:themeColor="text1"/>
                <w:sz w:val="20"/>
                <w:szCs w:val="20"/>
              </w:rPr>
              <w:t>the goal Student Learning Outcome 3.</w:t>
            </w:r>
          </w:p>
          <w:p w14:paraId="17B9E1B5" w14:textId="3605AC8C" w:rsidR="00402256" w:rsidRPr="004033D9" w:rsidRDefault="00402256" w:rsidP="00402256">
            <w:pPr>
              <w:widowControl w:val="0"/>
              <w:autoSpaceDE w:val="0"/>
              <w:autoSpaceDN w:val="0"/>
              <w:adjustRightInd w:val="0"/>
              <w:rPr>
                <w:rFonts w:ascii="Times New Roman" w:hAnsi="Times New Roman"/>
                <w:b/>
                <w:color w:val="000000" w:themeColor="text1"/>
                <w:sz w:val="22"/>
                <w:szCs w:val="22"/>
              </w:rPr>
            </w:pPr>
            <w:r w:rsidRPr="004033D9">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27788C1" w:rsidR="00402256" w:rsidRPr="004033D9" w:rsidRDefault="00C30A41" w:rsidP="00402256">
            <w:pPr>
              <w:widowControl w:val="0"/>
              <w:autoSpaceDE w:val="0"/>
              <w:autoSpaceDN w:val="0"/>
              <w:adjustRightInd w:val="0"/>
              <w:jc w:val="center"/>
              <w:rPr>
                <w:rFonts w:ascii="Times New Roman" w:hAnsi="Times New Roman"/>
                <w:b/>
                <w:color w:val="000000" w:themeColor="text1"/>
                <w:sz w:val="22"/>
                <w:szCs w:val="22"/>
              </w:rPr>
            </w:pPr>
            <w:r w:rsidRPr="004033D9">
              <w:rPr>
                <w:rFonts w:ascii="Times New Roman" w:hAnsi="Times New Roman"/>
                <w:b/>
                <w:color w:val="000000" w:themeColor="text1"/>
                <w:sz w:val="22"/>
                <w:szCs w:val="22"/>
              </w:rPr>
              <w:t xml:space="preserve">X </w:t>
            </w:r>
            <w:r w:rsidR="00402256" w:rsidRPr="004033D9">
              <w:rPr>
                <w:rFonts w:ascii="Times New Roman" w:hAnsi="Times New Roman"/>
                <w:b/>
                <w:color w:val="000000" w:themeColor="text1"/>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4033D9" w:rsidRDefault="00485486" w:rsidP="00402256">
            <w:pPr>
              <w:widowControl w:val="0"/>
              <w:autoSpaceDE w:val="0"/>
              <w:autoSpaceDN w:val="0"/>
              <w:adjustRightInd w:val="0"/>
              <w:jc w:val="center"/>
              <w:rPr>
                <w:rFonts w:ascii="Times New Roman" w:hAnsi="Times New Roman"/>
                <w:b/>
                <w:color w:val="000000" w:themeColor="text1"/>
                <w:sz w:val="22"/>
                <w:szCs w:val="22"/>
              </w:rPr>
            </w:pPr>
            <w:r w:rsidRPr="004033D9">
              <w:rPr>
                <w:rFonts w:ascii="Times New Roman" w:hAnsi="Times New Roman"/>
                <w:b/>
                <w:color w:val="000000" w:themeColor="text1"/>
                <w:sz w:val="22"/>
                <w:szCs w:val="22"/>
              </w:rPr>
              <w:fldChar w:fldCharType="begin">
                <w:ffData>
                  <w:name w:val="Check12"/>
                  <w:enabled/>
                  <w:calcOnExit w:val="0"/>
                  <w:checkBox>
                    <w:sizeAuto/>
                    <w:default w:val="0"/>
                  </w:checkBox>
                </w:ffData>
              </w:fldChar>
            </w:r>
            <w:bookmarkStart w:id="6" w:name="Check12"/>
            <w:r w:rsidRPr="004033D9">
              <w:rPr>
                <w:rFonts w:ascii="Times New Roman" w:hAnsi="Times New Roman"/>
                <w:b/>
                <w:color w:val="000000" w:themeColor="text1"/>
                <w:sz w:val="22"/>
                <w:szCs w:val="22"/>
              </w:rPr>
              <w:instrText xml:space="preserve"> FORMCHECKBOX </w:instrText>
            </w:r>
            <w:r w:rsidR="004033D9" w:rsidRPr="004033D9">
              <w:rPr>
                <w:rFonts w:ascii="Times New Roman" w:hAnsi="Times New Roman"/>
                <w:b/>
                <w:color w:val="000000" w:themeColor="text1"/>
                <w:sz w:val="22"/>
                <w:szCs w:val="22"/>
              </w:rPr>
            </w:r>
            <w:r w:rsidR="004033D9" w:rsidRPr="004033D9">
              <w:rPr>
                <w:rFonts w:ascii="Times New Roman" w:hAnsi="Times New Roman"/>
                <w:b/>
                <w:color w:val="000000" w:themeColor="text1"/>
                <w:sz w:val="22"/>
                <w:szCs w:val="22"/>
              </w:rPr>
              <w:fldChar w:fldCharType="separate"/>
            </w:r>
            <w:r w:rsidRPr="004033D9">
              <w:rPr>
                <w:rFonts w:ascii="Times New Roman" w:hAnsi="Times New Roman"/>
                <w:b/>
                <w:color w:val="000000" w:themeColor="text1"/>
                <w:sz w:val="22"/>
                <w:szCs w:val="22"/>
              </w:rPr>
              <w:fldChar w:fldCharType="end"/>
            </w:r>
            <w:bookmarkEnd w:id="6"/>
            <w:r w:rsidRPr="004033D9">
              <w:rPr>
                <w:rFonts w:ascii="Times New Roman" w:hAnsi="Times New Roman"/>
                <w:b/>
                <w:color w:val="000000" w:themeColor="text1"/>
                <w:sz w:val="22"/>
                <w:szCs w:val="22"/>
              </w:rPr>
              <w:t xml:space="preserve"> </w:t>
            </w:r>
            <w:r w:rsidR="00402256" w:rsidRPr="004033D9">
              <w:rPr>
                <w:rFonts w:ascii="Times New Roman" w:hAnsi="Times New Roman"/>
                <w:b/>
                <w:color w:val="000000" w:themeColor="text1"/>
                <w:sz w:val="22"/>
                <w:szCs w:val="22"/>
              </w:rPr>
              <w:t>Not Met</w:t>
            </w:r>
          </w:p>
        </w:tc>
      </w:tr>
      <w:tr w:rsidR="004033D9" w:rsidRPr="004033D9" w14:paraId="5A878A8F" w14:textId="77777777" w:rsidTr="00060BE5">
        <w:tc>
          <w:tcPr>
            <w:tcW w:w="14395" w:type="dxa"/>
            <w:gridSpan w:val="6"/>
            <w:shd w:val="clear" w:color="auto" w:fill="auto"/>
            <w:tcMar>
              <w:top w:w="100" w:type="nil"/>
              <w:right w:w="100" w:type="nil"/>
            </w:tcMar>
          </w:tcPr>
          <w:p w14:paraId="2CD3F5C0" w14:textId="0EDAF79C" w:rsidR="005B3461" w:rsidRPr="004033D9" w:rsidRDefault="005B3461" w:rsidP="005B3461">
            <w:pPr>
              <w:widowControl w:val="0"/>
              <w:autoSpaceDE w:val="0"/>
              <w:autoSpaceDN w:val="0"/>
              <w:adjustRightInd w:val="0"/>
              <w:rPr>
                <w:rFonts w:ascii="Times New Roman" w:hAnsi="Times New Roman"/>
                <w:b/>
                <w:color w:val="000000" w:themeColor="text1"/>
                <w:sz w:val="20"/>
                <w:szCs w:val="20"/>
              </w:rPr>
            </w:pPr>
            <w:r w:rsidRPr="004033D9">
              <w:rPr>
                <w:rFonts w:ascii="Times New Roman" w:hAnsi="Times New Roman"/>
                <w:b/>
                <w:color w:val="000000" w:themeColor="text1"/>
                <w:sz w:val="20"/>
                <w:szCs w:val="20"/>
              </w:rPr>
              <w:t xml:space="preserve">Results, Conclusion, and Plans for Next Assessment Cycle </w:t>
            </w:r>
            <w:r w:rsidRPr="004033D9">
              <w:rPr>
                <w:rFonts w:ascii="Times New Roman" w:hAnsi="Times New Roman"/>
                <w:b/>
                <w:bCs/>
                <w:color w:val="000000" w:themeColor="text1"/>
                <w:sz w:val="20"/>
                <w:szCs w:val="20"/>
              </w:rPr>
              <w:t>(Describe what worked, what didn’t, and plan going forward)</w:t>
            </w:r>
          </w:p>
        </w:tc>
      </w:tr>
      <w:tr w:rsidR="004033D9" w:rsidRPr="004033D9" w14:paraId="2AAC8294" w14:textId="77777777" w:rsidTr="00060BE5">
        <w:trPr>
          <w:trHeight w:val="1340"/>
        </w:trPr>
        <w:tc>
          <w:tcPr>
            <w:tcW w:w="14395" w:type="dxa"/>
            <w:gridSpan w:val="6"/>
            <w:shd w:val="clear" w:color="auto" w:fill="auto"/>
            <w:tcMar>
              <w:top w:w="100" w:type="nil"/>
              <w:right w:w="100" w:type="nil"/>
            </w:tcMar>
          </w:tcPr>
          <w:p w14:paraId="429715DA" w14:textId="77777777" w:rsidR="00A65438" w:rsidRPr="004033D9" w:rsidRDefault="00A65438" w:rsidP="00A65438">
            <w:pPr>
              <w:jc w:val="both"/>
              <w:rPr>
                <w:rFonts w:ascii="Times New Roman" w:hAnsi="Times New Roman"/>
                <w:bCs/>
                <w:color w:val="000000" w:themeColor="text1"/>
                <w:sz w:val="20"/>
              </w:rPr>
            </w:pPr>
            <w:r w:rsidRPr="004033D9">
              <w:rPr>
                <w:rFonts w:ascii="Times New Roman" w:hAnsi="Times New Roman"/>
                <w:bCs/>
                <w:color w:val="000000" w:themeColor="text1"/>
                <w:sz w:val="20"/>
              </w:rPr>
              <w:t xml:space="preserve">As a group, it’s apparent that majors from the Spring 2023 AD 410 class </w:t>
            </w:r>
            <w:proofErr w:type="gramStart"/>
            <w:r w:rsidRPr="004033D9">
              <w:rPr>
                <w:rFonts w:ascii="Times New Roman" w:hAnsi="Times New Roman"/>
                <w:bCs/>
                <w:color w:val="000000" w:themeColor="text1"/>
                <w:sz w:val="20"/>
              </w:rPr>
              <w:t>have the ability to</w:t>
            </w:r>
            <w:proofErr w:type="gramEnd"/>
            <w:r w:rsidRPr="004033D9">
              <w:rPr>
                <w:rFonts w:ascii="Times New Roman" w:hAnsi="Times New Roman"/>
                <w:bCs/>
                <w:color w:val="000000" w:themeColor="text1"/>
                <w:sz w:val="20"/>
              </w:rPr>
              <w:t xml:space="preserve"> apply knowledge and creativity to real-world advertising situations. Our Advertising majors are digital natives and they are able to successfully utilize the modern communication platforms. The creativity utilized in the sample projects is evident as the work reads well and looks great. </w:t>
            </w:r>
          </w:p>
          <w:p w14:paraId="392E2F8D" w14:textId="77777777" w:rsidR="00A65438" w:rsidRPr="004033D9" w:rsidRDefault="00A65438" w:rsidP="00A65438">
            <w:pPr>
              <w:jc w:val="both"/>
              <w:rPr>
                <w:rFonts w:ascii="Times New Roman" w:hAnsi="Times New Roman"/>
                <w:bCs/>
                <w:color w:val="000000" w:themeColor="text1"/>
                <w:sz w:val="20"/>
              </w:rPr>
            </w:pPr>
          </w:p>
          <w:p w14:paraId="0FCA970F" w14:textId="42A7B74A" w:rsidR="00A65438" w:rsidRPr="004033D9" w:rsidRDefault="00A65438" w:rsidP="00A65438">
            <w:pPr>
              <w:jc w:val="both"/>
              <w:rPr>
                <w:rFonts w:ascii="Times New Roman" w:hAnsi="Times New Roman"/>
                <w:bCs/>
                <w:color w:val="000000" w:themeColor="text1"/>
                <w:sz w:val="20"/>
              </w:rPr>
            </w:pPr>
            <w:r w:rsidRPr="004033D9">
              <w:rPr>
                <w:rFonts w:ascii="Times New Roman" w:hAnsi="Times New Roman"/>
                <w:bCs/>
                <w:color w:val="000000" w:themeColor="text1"/>
                <w:sz w:val="20"/>
              </w:rPr>
              <w:t xml:space="preserve">The challenge is teaching our majors that using personal technology is different from using technology to reach and engage sales prospects. Advertising is a business and is developed and evaluated based on clear business goals and measurement metrics. </w:t>
            </w:r>
          </w:p>
          <w:p w14:paraId="6A11CB86" w14:textId="77777777" w:rsidR="00A65438" w:rsidRPr="004033D9" w:rsidRDefault="00A65438" w:rsidP="00A65438">
            <w:pPr>
              <w:jc w:val="both"/>
              <w:rPr>
                <w:rFonts w:ascii="Times New Roman" w:hAnsi="Times New Roman"/>
                <w:bCs/>
                <w:color w:val="000000" w:themeColor="text1"/>
                <w:sz w:val="20"/>
              </w:rPr>
            </w:pPr>
          </w:p>
          <w:p w14:paraId="47B9D2E8" w14:textId="77777777" w:rsidR="00A65438" w:rsidRPr="004033D9" w:rsidRDefault="00A65438" w:rsidP="00A65438">
            <w:pPr>
              <w:jc w:val="both"/>
              <w:rPr>
                <w:rFonts w:ascii="Times New Roman" w:hAnsi="Times New Roman"/>
                <w:b/>
                <w:bCs/>
                <w:color w:val="000000" w:themeColor="text1"/>
                <w:sz w:val="20"/>
              </w:rPr>
            </w:pPr>
            <w:r w:rsidRPr="004033D9">
              <w:rPr>
                <w:rFonts w:ascii="Times New Roman" w:hAnsi="Times New Roman"/>
                <w:b/>
                <w:bCs/>
                <w:color w:val="000000" w:themeColor="text1"/>
                <w:sz w:val="20"/>
              </w:rPr>
              <w:t>PLANS FOR NEXT ASSESSMENT</w:t>
            </w:r>
          </w:p>
          <w:p w14:paraId="3620E6F0" w14:textId="62E99C29" w:rsidR="00A65438" w:rsidRPr="004033D9" w:rsidRDefault="00F63E2C" w:rsidP="005B3461">
            <w:pPr>
              <w:jc w:val="both"/>
              <w:rPr>
                <w:rFonts w:ascii="Times New Roman" w:hAnsi="Times New Roman"/>
                <w:bCs/>
                <w:color w:val="000000" w:themeColor="text1"/>
                <w:sz w:val="20"/>
              </w:rPr>
            </w:pPr>
            <w:r w:rsidRPr="004033D9">
              <w:rPr>
                <w:rFonts w:ascii="Times New Roman" w:hAnsi="Times New Roman"/>
                <w:bCs/>
                <w:color w:val="000000" w:themeColor="text1"/>
                <w:sz w:val="20"/>
              </w:rPr>
              <w:t xml:space="preserve">Moving forward, </w:t>
            </w:r>
            <w:r w:rsidR="00A65438" w:rsidRPr="004033D9">
              <w:rPr>
                <w:rFonts w:ascii="Times New Roman" w:hAnsi="Times New Roman"/>
                <w:bCs/>
                <w:color w:val="000000" w:themeColor="text1"/>
                <w:sz w:val="20"/>
              </w:rPr>
              <w:t>it would be better to have AD 410 taught by faculty in Advertising rather than Art &amp; Design to ensure that our majors fully appreciate the business side of th</w:t>
            </w:r>
            <w:r w:rsidR="00E171EF" w:rsidRPr="004033D9">
              <w:rPr>
                <w:rFonts w:ascii="Times New Roman" w:hAnsi="Times New Roman"/>
                <w:bCs/>
                <w:color w:val="000000" w:themeColor="text1"/>
                <w:sz w:val="20"/>
              </w:rPr>
              <w:t>eir</w:t>
            </w:r>
            <w:r w:rsidR="00A65438" w:rsidRPr="004033D9">
              <w:rPr>
                <w:rFonts w:ascii="Times New Roman" w:hAnsi="Times New Roman"/>
                <w:bCs/>
                <w:color w:val="000000" w:themeColor="text1"/>
                <w:sz w:val="20"/>
              </w:rPr>
              <w:t xml:space="preserve"> work.</w:t>
            </w:r>
          </w:p>
          <w:p w14:paraId="1CDB788D" w14:textId="27485BA8" w:rsidR="005B3461" w:rsidRPr="004033D9" w:rsidRDefault="005B3461" w:rsidP="005B3461">
            <w:pPr>
              <w:jc w:val="both"/>
              <w:rPr>
                <w:rFonts w:ascii="Times New Roman" w:hAnsi="Times New Roman"/>
                <w:bCs/>
                <w:color w:val="000000" w:themeColor="text1"/>
                <w:sz w:val="20"/>
              </w:rPr>
            </w:pPr>
            <w:r w:rsidRPr="004033D9">
              <w:rPr>
                <w:rFonts w:ascii="Times New Roman" w:hAnsi="Times New Roman"/>
                <w:color w:val="000000" w:themeColor="text1"/>
                <w:sz w:val="20"/>
              </w:rPr>
              <w:t xml:space="preserve"> </w:t>
            </w:r>
          </w:p>
        </w:tc>
      </w:tr>
    </w:tbl>
    <w:p w14:paraId="0EEA9A3C" w14:textId="592B993B" w:rsidR="003A32E4" w:rsidRPr="004033D9" w:rsidRDefault="003A32E4">
      <w:pPr>
        <w:rPr>
          <w:color w:val="000000" w:themeColor="text1"/>
        </w:rPr>
      </w:pPr>
    </w:p>
    <w:p w14:paraId="373CA651" w14:textId="77777777" w:rsidR="000E180C" w:rsidRPr="004033D9" w:rsidRDefault="000E180C">
      <w:pPr>
        <w:rPr>
          <w:rFonts w:ascii="Arial" w:hAnsi="Arial"/>
          <w:b/>
          <w:color w:val="000000" w:themeColor="text1"/>
        </w:rPr>
      </w:pPr>
      <w:r w:rsidRPr="004033D9">
        <w:rPr>
          <w:rFonts w:ascii="Arial" w:hAnsi="Arial"/>
          <w:b/>
          <w:color w:val="000000" w:themeColor="text1"/>
        </w:rPr>
        <w:br w:type="page"/>
      </w:r>
    </w:p>
    <w:p w14:paraId="6EA80D2B" w14:textId="161B7AA4" w:rsidR="000E180C" w:rsidRPr="004033D9" w:rsidRDefault="000E180C" w:rsidP="000E180C">
      <w:pPr>
        <w:rPr>
          <w:rFonts w:ascii="Arial" w:hAnsi="Arial"/>
          <w:b/>
          <w:color w:val="000000" w:themeColor="text1"/>
        </w:rPr>
      </w:pPr>
      <w:r w:rsidRPr="004033D9">
        <w:rPr>
          <w:rFonts w:ascii="Arial" w:hAnsi="Arial"/>
          <w:b/>
          <w:color w:val="000000" w:themeColor="text1"/>
        </w:rPr>
        <w:lastRenderedPageBreak/>
        <w:t>WKU AD Major Assessment Rubric</w:t>
      </w:r>
    </w:p>
    <w:p w14:paraId="400E2834" w14:textId="77777777" w:rsidR="000E180C" w:rsidRPr="004033D9" w:rsidRDefault="000E180C" w:rsidP="000E180C">
      <w:pPr>
        <w:rPr>
          <w:rFonts w:ascii="Arial" w:hAnsi="Arial"/>
          <w:bCs/>
          <w:color w:val="000000" w:themeColor="text1"/>
        </w:rPr>
      </w:pPr>
      <w:r w:rsidRPr="004033D9">
        <w:rPr>
          <w:rFonts w:ascii="Arial" w:hAnsi="Arial"/>
          <w:color w:val="000000" w:themeColor="text1"/>
        </w:rPr>
        <w:t xml:space="preserve">Major </w:t>
      </w:r>
      <w:r w:rsidRPr="004033D9">
        <w:rPr>
          <w:rFonts w:ascii="Arial" w:hAnsi="Arial"/>
          <w:bCs/>
          <w:color w:val="000000" w:themeColor="text1"/>
        </w:rPr>
        <w:t xml:space="preserve">Capstone projects in advertising encompass the individual study paths and career goals (art direction, copy, media, PR </w:t>
      </w:r>
      <w:proofErr w:type="spellStart"/>
      <w:r w:rsidRPr="004033D9">
        <w:rPr>
          <w:rFonts w:ascii="Arial" w:hAnsi="Arial"/>
          <w:bCs/>
          <w:color w:val="000000" w:themeColor="text1"/>
        </w:rPr>
        <w:t>etc</w:t>
      </w:r>
      <w:proofErr w:type="spellEnd"/>
      <w:r w:rsidRPr="004033D9">
        <w:rPr>
          <w:rFonts w:ascii="Arial" w:hAnsi="Arial"/>
          <w:bCs/>
          <w:color w:val="000000" w:themeColor="text1"/>
        </w:rPr>
        <w:t xml:space="preserve">) of our majors. These projects are guided by project briefs based on actual real-world situations and </w:t>
      </w:r>
      <w:proofErr w:type="gramStart"/>
      <w:r w:rsidRPr="004033D9">
        <w:rPr>
          <w:rFonts w:ascii="Arial" w:hAnsi="Arial"/>
          <w:bCs/>
          <w:color w:val="000000" w:themeColor="text1"/>
        </w:rPr>
        <w:t>required</w:t>
      </w:r>
      <w:proofErr w:type="gramEnd"/>
      <w:r w:rsidRPr="004033D9">
        <w:rPr>
          <w:rFonts w:ascii="Arial" w:hAnsi="Arial"/>
          <w:bCs/>
          <w:color w:val="000000" w:themeColor="text1"/>
        </w:rPr>
        <w:t xml:space="preserve"> students to work collectively. The teams shared work-in-progress updates over the semester, leading to a final presentation intended to replicate what would be shown to an actual client.</w:t>
      </w:r>
    </w:p>
    <w:p w14:paraId="7A2916D9" w14:textId="77777777" w:rsidR="000E180C" w:rsidRPr="004033D9" w:rsidRDefault="000E180C" w:rsidP="000E180C">
      <w:pPr>
        <w:rPr>
          <w:rFonts w:ascii="Arial" w:hAnsi="Arial"/>
          <w:color w:val="000000" w:themeColor="text1"/>
        </w:rPr>
      </w:pPr>
      <w:r w:rsidRPr="004033D9">
        <w:rPr>
          <w:rFonts w:ascii="Arial" w:hAnsi="Arial"/>
          <w:color w:val="000000" w:themeColor="text1"/>
        </w:rPr>
        <w:t xml:space="preserve"> </w:t>
      </w:r>
    </w:p>
    <w:p w14:paraId="155E795F" w14:textId="5433D250" w:rsidR="000E180C" w:rsidRPr="004033D9" w:rsidRDefault="000E180C" w:rsidP="000E180C">
      <w:pPr>
        <w:rPr>
          <w:rFonts w:ascii="Arial" w:hAnsi="Arial"/>
          <w:color w:val="000000" w:themeColor="text1"/>
        </w:rPr>
      </w:pPr>
      <w:r w:rsidRPr="004033D9">
        <w:rPr>
          <w:rFonts w:ascii="Arial" w:hAnsi="Arial"/>
          <w:color w:val="000000" w:themeColor="text1"/>
        </w:rPr>
        <w:t xml:space="preserve">Assessment for the Advertising included a selection of 4 project </w:t>
      </w:r>
      <w:proofErr w:type="gramStart"/>
      <w:r w:rsidRPr="004033D9">
        <w:rPr>
          <w:rFonts w:ascii="Arial" w:hAnsi="Arial"/>
          <w:color w:val="000000" w:themeColor="text1"/>
        </w:rPr>
        <w:t>papers from</w:t>
      </w:r>
      <w:proofErr w:type="gramEnd"/>
      <w:r w:rsidRPr="004033D9">
        <w:rPr>
          <w:rFonts w:ascii="Arial" w:hAnsi="Arial"/>
          <w:color w:val="000000" w:themeColor="text1"/>
        </w:rPr>
        <w:t xml:space="preserve"> collected from the Spring 2023 section of AD 410 Portfolio and evaluated using rubric below. The goal for the assessment is that 80% of work scores at least 80%.</w:t>
      </w:r>
    </w:p>
    <w:p w14:paraId="6462F2C6" w14:textId="77777777" w:rsidR="000E180C" w:rsidRPr="004033D9" w:rsidRDefault="000E180C" w:rsidP="000E180C">
      <w:pPr>
        <w:rPr>
          <w:rFonts w:ascii="Arial" w:hAnsi="Arial"/>
          <w:color w:val="000000" w:themeColor="text1"/>
        </w:rPr>
      </w:pPr>
    </w:p>
    <w:p w14:paraId="430877C9" w14:textId="77777777" w:rsidR="000E180C" w:rsidRPr="004033D9" w:rsidRDefault="000E180C" w:rsidP="000E180C">
      <w:pPr>
        <w:rPr>
          <w:rFonts w:ascii="Arial" w:hAnsi="Arial"/>
          <w:color w:val="000000" w:themeColor="text1"/>
        </w:rPr>
      </w:pPr>
      <w:r w:rsidRPr="004033D9">
        <w:rPr>
          <w:rFonts w:ascii="Arial" w:hAnsi="Arial"/>
          <w:color w:val="000000" w:themeColor="text1"/>
        </w:rPr>
        <w:t>TERM:</w:t>
      </w:r>
    </w:p>
    <w:p w14:paraId="36E83C67" w14:textId="77777777" w:rsidR="000E180C" w:rsidRPr="004033D9" w:rsidRDefault="000E180C" w:rsidP="000E180C">
      <w:pPr>
        <w:rPr>
          <w:rFonts w:ascii="Arial" w:hAnsi="Arial"/>
          <w:color w:val="000000" w:themeColor="text1"/>
        </w:rPr>
      </w:pPr>
      <w:r w:rsidRPr="004033D9">
        <w:rPr>
          <w:rFonts w:ascii="Arial" w:hAnsi="Arial"/>
          <w:color w:val="000000" w:themeColor="text1"/>
        </w:rPr>
        <w:t>CLASS:</w:t>
      </w:r>
    </w:p>
    <w:p w14:paraId="066201DB" w14:textId="77777777" w:rsidR="000E180C" w:rsidRPr="004033D9" w:rsidRDefault="000E180C" w:rsidP="000E180C">
      <w:pPr>
        <w:rPr>
          <w:rFonts w:ascii="Arial" w:hAnsi="Arial"/>
          <w:color w:val="000000" w:themeColor="text1"/>
        </w:rPr>
      </w:pPr>
      <w:r w:rsidRPr="004033D9">
        <w:rPr>
          <w:rFonts w:ascii="Arial" w:hAnsi="Arial"/>
          <w:color w:val="000000" w:themeColor="text1"/>
        </w:rPr>
        <w:t>TEAM:</w:t>
      </w:r>
    </w:p>
    <w:p w14:paraId="78EDD824" w14:textId="77777777" w:rsidR="000E180C" w:rsidRPr="004033D9" w:rsidRDefault="000E180C" w:rsidP="000E180C">
      <w:pPr>
        <w:rPr>
          <w:rFonts w:ascii="Arial" w:hAnsi="Arial"/>
          <w:color w:val="000000" w:themeColor="text1"/>
        </w:rPr>
      </w:pPr>
    </w:p>
    <w:p w14:paraId="5789D603" w14:textId="77777777" w:rsidR="000E180C" w:rsidRPr="004033D9" w:rsidRDefault="000E180C" w:rsidP="000E180C">
      <w:pPr>
        <w:rPr>
          <w:rFonts w:ascii="Arial" w:hAnsi="Arial"/>
          <w:color w:val="000000" w:themeColor="text1"/>
        </w:rPr>
      </w:pPr>
      <w:r w:rsidRPr="004033D9">
        <w:rPr>
          <w:rFonts w:ascii="Arial" w:hAnsi="Arial"/>
          <w:color w:val="000000" w:themeColor="text1"/>
        </w:rPr>
        <w:t>NOTES</w:t>
      </w:r>
    </w:p>
    <w:p w14:paraId="5DE41185" w14:textId="77777777" w:rsidR="000E180C" w:rsidRPr="004033D9" w:rsidRDefault="000E180C" w:rsidP="000E180C">
      <w:pPr>
        <w:rPr>
          <w:rFonts w:asciiTheme="minorHAnsi" w:hAnsiTheme="minorHAnsi"/>
          <w:noProof/>
          <w:color w:val="000000" w:themeColor="text1"/>
        </w:rPr>
      </w:pPr>
    </w:p>
    <w:p w14:paraId="118112C1" w14:textId="77777777" w:rsidR="000E180C" w:rsidRPr="004033D9" w:rsidRDefault="000E180C" w:rsidP="000E180C">
      <w:pPr>
        <w:rPr>
          <w:noProof/>
          <w:color w:val="000000" w:themeColor="text1"/>
        </w:rPr>
      </w:pPr>
    </w:p>
    <w:p w14:paraId="1FB93E1F" w14:textId="77777777" w:rsidR="000E180C" w:rsidRPr="004033D9" w:rsidRDefault="000E180C" w:rsidP="000E180C">
      <w:pPr>
        <w:rPr>
          <w:noProof/>
          <w:color w:val="000000" w:themeColor="text1"/>
        </w:rPr>
      </w:pPr>
    </w:p>
    <w:p w14:paraId="2090F418" w14:textId="77777777" w:rsidR="000E180C" w:rsidRPr="004033D9" w:rsidRDefault="000E180C" w:rsidP="000E180C">
      <w:pPr>
        <w:tabs>
          <w:tab w:val="left" w:pos="2300"/>
          <w:tab w:val="left" w:pos="6720"/>
        </w:tabs>
        <w:rPr>
          <w:rFonts w:ascii="Helvetica" w:hAnsi="Helvetica"/>
          <w:color w:val="000000" w:themeColor="text1"/>
        </w:rPr>
      </w:pPr>
      <w:r w:rsidRPr="004033D9">
        <w:rPr>
          <w:rFonts w:ascii="Helvetica" w:hAnsi="Helvetica"/>
          <w:color w:val="000000" w:themeColor="text1"/>
        </w:rPr>
        <w:t>100 points                 90 points                80 points                70 points</w:t>
      </w:r>
    </w:p>
    <w:p w14:paraId="73F10579" w14:textId="77777777" w:rsidR="000E180C" w:rsidRPr="004033D9" w:rsidRDefault="000E180C" w:rsidP="000E180C">
      <w:pPr>
        <w:rPr>
          <w:rFonts w:asciiTheme="minorHAnsi" w:hAnsiTheme="minorHAnsi"/>
          <w:noProof/>
          <w:color w:val="000000" w:themeColor="text1"/>
        </w:rPr>
      </w:pPr>
    </w:p>
    <w:p w14:paraId="006BDB1D" w14:textId="25F72A38" w:rsidR="000E180C" w:rsidRPr="004033D9" w:rsidRDefault="000E180C" w:rsidP="000E180C">
      <w:pPr>
        <w:rPr>
          <w:rFonts w:ascii="Arial" w:hAnsi="Arial"/>
          <w:color w:val="000000" w:themeColor="text1"/>
        </w:rPr>
      </w:pPr>
      <w:r w:rsidRPr="004033D9">
        <w:rPr>
          <w:noProof/>
          <w:color w:val="000000" w:themeColor="text1"/>
        </w:rPr>
        <w:drawing>
          <wp:inline distT="0" distB="0" distL="0" distR="0" wp14:anchorId="55AD266D" wp14:editId="209F9A82">
            <wp:extent cx="6115050" cy="3314700"/>
            <wp:effectExtent l="0" t="0" r="0" b="0"/>
            <wp:docPr id="402043854" name="Picture 1"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3314700"/>
                    </a:xfrm>
                    <a:prstGeom prst="rect">
                      <a:avLst/>
                    </a:prstGeom>
                    <a:noFill/>
                    <a:ln>
                      <a:noFill/>
                    </a:ln>
                  </pic:spPr>
                </pic:pic>
              </a:graphicData>
            </a:graphic>
          </wp:inline>
        </w:drawing>
      </w:r>
    </w:p>
    <w:p w14:paraId="78A2576E" w14:textId="773B6C6B" w:rsidR="003A32E4" w:rsidRPr="004033D9" w:rsidRDefault="00FA5344">
      <w:pPr>
        <w:rPr>
          <w:b/>
          <w:bCs/>
          <w:color w:val="000000" w:themeColor="text1"/>
        </w:rPr>
      </w:pPr>
      <w:r w:rsidRPr="004033D9">
        <w:rPr>
          <w:b/>
          <w:bCs/>
          <w:color w:val="000000" w:themeColor="text1"/>
        </w:rPr>
        <w:lastRenderedPageBreak/>
        <w:t>*** Please include Curriculum Map (below/next page) as part of this document</w:t>
      </w:r>
    </w:p>
    <w:p w14:paraId="7DF576E4" w14:textId="1BBE05B9" w:rsidR="000E180C" w:rsidRPr="004033D9" w:rsidRDefault="000E180C">
      <w:pPr>
        <w:rPr>
          <w:rFonts w:ascii="Arial" w:hAnsi="Arial"/>
          <w:color w:val="000000" w:themeColor="text1"/>
        </w:rPr>
      </w:pPr>
    </w:p>
    <w:tbl>
      <w:tblPr>
        <w:tblW w:w="16506" w:type="dxa"/>
        <w:tblInd w:w="108" w:type="dxa"/>
        <w:tblLook w:val="04A0" w:firstRow="1" w:lastRow="0" w:firstColumn="1" w:lastColumn="0" w:noHBand="0" w:noVBand="1"/>
      </w:tblPr>
      <w:tblGrid>
        <w:gridCol w:w="2583"/>
        <w:gridCol w:w="965"/>
        <w:gridCol w:w="3022"/>
        <w:gridCol w:w="2070"/>
        <w:gridCol w:w="1980"/>
        <w:gridCol w:w="1203"/>
        <w:gridCol w:w="4716"/>
      </w:tblGrid>
      <w:tr w:rsidR="004033D9" w:rsidRPr="004033D9" w14:paraId="42FB9173" w14:textId="77777777" w:rsidTr="006B6294">
        <w:trPr>
          <w:trHeight w:val="375"/>
        </w:trPr>
        <w:tc>
          <w:tcPr>
            <w:tcW w:w="6570" w:type="dxa"/>
            <w:gridSpan w:val="3"/>
            <w:tcBorders>
              <w:top w:val="nil"/>
              <w:left w:val="nil"/>
              <w:bottom w:val="nil"/>
              <w:right w:val="nil"/>
            </w:tcBorders>
            <w:shd w:val="clear" w:color="auto" w:fill="auto"/>
            <w:noWrap/>
            <w:vAlign w:val="bottom"/>
            <w:hideMark/>
          </w:tcPr>
          <w:p w14:paraId="6106FE89" w14:textId="77777777" w:rsidR="006B6294" w:rsidRPr="004033D9" w:rsidRDefault="006B6294" w:rsidP="006B6294">
            <w:pPr>
              <w:rPr>
                <w:rFonts w:cs="Calibri"/>
                <w:b/>
                <w:bCs/>
                <w:color w:val="000000" w:themeColor="text1"/>
                <w:sz w:val="28"/>
                <w:szCs w:val="28"/>
              </w:rPr>
            </w:pPr>
            <w:r w:rsidRPr="004033D9">
              <w:rPr>
                <w:rFonts w:cs="Calibri"/>
                <w:b/>
                <w:bCs/>
                <w:color w:val="000000" w:themeColor="text1"/>
                <w:sz w:val="28"/>
                <w:szCs w:val="28"/>
              </w:rPr>
              <w:t>CURRICULUM MAP EFF. FALL 2023</w:t>
            </w:r>
          </w:p>
        </w:tc>
        <w:tc>
          <w:tcPr>
            <w:tcW w:w="2070" w:type="dxa"/>
            <w:tcBorders>
              <w:top w:val="nil"/>
              <w:left w:val="nil"/>
              <w:bottom w:val="nil"/>
              <w:right w:val="nil"/>
            </w:tcBorders>
            <w:shd w:val="clear" w:color="auto" w:fill="auto"/>
            <w:noWrap/>
            <w:vAlign w:val="bottom"/>
            <w:hideMark/>
          </w:tcPr>
          <w:p w14:paraId="645FC6ED" w14:textId="77777777" w:rsidR="006B6294" w:rsidRPr="004033D9" w:rsidRDefault="006B6294" w:rsidP="006B6294">
            <w:pPr>
              <w:rPr>
                <w:rFonts w:cs="Calibri"/>
                <w:b/>
                <w:bCs/>
                <w:color w:val="000000" w:themeColor="text1"/>
                <w:sz w:val="28"/>
                <w:szCs w:val="28"/>
              </w:rPr>
            </w:pPr>
          </w:p>
        </w:tc>
        <w:tc>
          <w:tcPr>
            <w:tcW w:w="1980" w:type="dxa"/>
            <w:tcBorders>
              <w:top w:val="nil"/>
              <w:left w:val="nil"/>
              <w:bottom w:val="nil"/>
              <w:right w:val="nil"/>
            </w:tcBorders>
            <w:shd w:val="clear" w:color="auto" w:fill="auto"/>
            <w:noWrap/>
            <w:vAlign w:val="bottom"/>
            <w:hideMark/>
          </w:tcPr>
          <w:p w14:paraId="495F6749" w14:textId="77777777" w:rsidR="006B6294" w:rsidRPr="004033D9" w:rsidRDefault="006B6294" w:rsidP="006B6294">
            <w:pPr>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14:paraId="6C0A38A7"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5F2C5667" w14:textId="77777777" w:rsidR="006B6294" w:rsidRPr="004033D9" w:rsidRDefault="006B6294" w:rsidP="006B6294">
            <w:pPr>
              <w:rPr>
                <w:rFonts w:ascii="Times New Roman" w:hAnsi="Times New Roman"/>
                <w:color w:val="000000" w:themeColor="text1"/>
                <w:sz w:val="20"/>
                <w:szCs w:val="20"/>
              </w:rPr>
            </w:pPr>
          </w:p>
        </w:tc>
      </w:tr>
      <w:tr w:rsidR="004033D9" w:rsidRPr="004033D9" w14:paraId="40F2E9A4" w14:textId="77777777" w:rsidTr="006B6294">
        <w:trPr>
          <w:trHeight w:val="375"/>
        </w:trPr>
        <w:tc>
          <w:tcPr>
            <w:tcW w:w="2583" w:type="dxa"/>
            <w:tcBorders>
              <w:top w:val="nil"/>
              <w:left w:val="nil"/>
              <w:bottom w:val="nil"/>
              <w:right w:val="nil"/>
            </w:tcBorders>
            <w:shd w:val="clear" w:color="auto" w:fill="auto"/>
            <w:noWrap/>
            <w:vAlign w:val="bottom"/>
            <w:hideMark/>
          </w:tcPr>
          <w:p w14:paraId="4807AF0F" w14:textId="77777777" w:rsidR="006B6294" w:rsidRPr="004033D9" w:rsidRDefault="006B6294" w:rsidP="006B6294">
            <w:pPr>
              <w:rPr>
                <w:rFonts w:ascii="Times New Roman" w:hAnsi="Times New Roman"/>
                <w:color w:val="000000" w:themeColor="text1"/>
                <w:sz w:val="20"/>
                <w:szCs w:val="20"/>
              </w:rPr>
            </w:pPr>
          </w:p>
        </w:tc>
        <w:tc>
          <w:tcPr>
            <w:tcW w:w="965" w:type="dxa"/>
            <w:tcBorders>
              <w:top w:val="nil"/>
              <w:left w:val="nil"/>
              <w:bottom w:val="nil"/>
              <w:right w:val="nil"/>
            </w:tcBorders>
            <w:shd w:val="clear" w:color="auto" w:fill="auto"/>
            <w:noWrap/>
            <w:vAlign w:val="bottom"/>
            <w:hideMark/>
          </w:tcPr>
          <w:p w14:paraId="69D3BAD2" w14:textId="77777777" w:rsidR="006B6294" w:rsidRPr="004033D9" w:rsidRDefault="006B6294" w:rsidP="006B6294">
            <w:pPr>
              <w:rPr>
                <w:rFonts w:ascii="Times New Roman" w:hAnsi="Times New Roman"/>
                <w:color w:val="000000" w:themeColor="text1"/>
                <w:sz w:val="20"/>
                <w:szCs w:val="20"/>
              </w:rPr>
            </w:pPr>
          </w:p>
        </w:tc>
        <w:tc>
          <w:tcPr>
            <w:tcW w:w="3022" w:type="dxa"/>
            <w:tcBorders>
              <w:top w:val="nil"/>
              <w:left w:val="nil"/>
              <w:bottom w:val="nil"/>
              <w:right w:val="nil"/>
            </w:tcBorders>
            <w:shd w:val="clear" w:color="auto" w:fill="auto"/>
            <w:noWrap/>
            <w:vAlign w:val="bottom"/>
            <w:hideMark/>
          </w:tcPr>
          <w:p w14:paraId="7AB30B76" w14:textId="77777777" w:rsidR="006B6294" w:rsidRPr="004033D9" w:rsidRDefault="006B6294" w:rsidP="006B6294">
            <w:pPr>
              <w:rPr>
                <w:rFonts w:ascii="Times New Roman" w:hAnsi="Times New Roman"/>
                <w:color w:val="000000" w:themeColor="text1"/>
                <w:sz w:val="20"/>
                <w:szCs w:val="20"/>
              </w:rPr>
            </w:pPr>
          </w:p>
        </w:tc>
        <w:tc>
          <w:tcPr>
            <w:tcW w:w="2070" w:type="dxa"/>
            <w:tcBorders>
              <w:top w:val="nil"/>
              <w:left w:val="nil"/>
              <w:bottom w:val="nil"/>
              <w:right w:val="nil"/>
            </w:tcBorders>
            <w:shd w:val="clear" w:color="auto" w:fill="auto"/>
            <w:noWrap/>
            <w:vAlign w:val="bottom"/>
            <w:hideMark/>
          </w:tcPr>
          <w:p w14:paraId="41CBB3C4" w14:textId="77777777" w:rsidR="006B6294" w:rsidRPr="004033D9" w:rsidRDefault="006B6294" w:rsidP="006B6294">
            <w:pPr>
              <w:rPr>
                <w:rFonts w:ascii="Times New Roman" w:hAnsi="Times New Roman"/>
                <w:color w:val="000000" w:themeColor="text1"/>
                <w:sz w:val="20"/>
                <w:szCs w:val="20"/>
              </w:rPr>
            </w:pPr>
          </w:p>
        </w:tc>
        <w:tc>
          <w:tcPr>
            <w:tcW w:w="1980" w:type="dxa"/>
            <w:tcBorders>
              <w:top w:val="nil"/>
              <w:left w:val="nil"/>
              <w:bottom w:val="nil"/>
              <w:right w:val="nil"/>
            </w:tcBorders>
            <w:shd w:val="clear" w:color="auto" w:fill="auto"/>
            <w:noWrap/>
            <w:vAlign w:val="bottom"/>
            <w:hideMark/>
          </w:tcPr>
          <w:p w14:paraId="3EBC3075" w14:textId="77777777" w:rsidR="006B6294" w:rsidRPr="004033D9" w:rsidRDefault="006B6294" w:rsidP="006B6294">
            <w:pPr>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14:paraId="549BD291"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78E9EB40" w14:textId="77777777" w:rsidR="006B6294" w:rsidRPr="004033D9" w:rsidRDefault="006B6294" w:rsidP="006B6294">
            <w:pPr>
              <w:rPr>
                <w:rFonts w:ascii="Times New Roman" w:hAnsi="Times New Roman"/>
                <w:color w:val="000000" w:themeColor="text1"/>
                <w:sz w:val="20"/>
                <w:szCs w:val="20"/>
              </w:rPr>
            </w:pPr>
          </w:p>
        </w:tc>
      </w:tr>
      <w:tr w:rsidR="004033D9" w:rsidRPr="004033D9" w14:paraId="5273AF12" w14:textId="77777777" w:rsidTr="006B6294">
        <w:trPr>
          <w:trHeight w:val="30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1FA07ED"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Program name:</w:t>
            </w:r>
          </w:p>
        </w:tc>
        <w:tc>
          <w:tcPr>
            <w:tcW w:w="39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0EF6A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Advertising Major: 727P, 727</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4919193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nil"/>
              <w:right w:val="nil"/>
            </w:tcBorders>
            <w:shd w:val="clear" w:color="auto" w:fill="auto"/>
            <w:noWrap/>
            <w:vAlign w:val="bottom"/>
            <w:hideMark/>
          </w:tcPr>
          <w:p w14:paraId="62E8534D" w14:textId="77777777" w:rsidR="006B6294" w:rsidRPr="004033D9" w:rsidRDefault="006B6294" w:rsidP="006B6294">
            <w:pPr>
              <w:rPr>
                <w:rFonts w:cs="Calibri"/>
                <w:color w:val="000000" w:themeColor="text1"/>
                <w:sz w:val="22"/>
                <w:szCs w:val="22"/>
              </w:rPr>
            </w:pPr>
          </w:p>
        </w:tc>
        <w:tc>
          <w:tcPr>
            <w:tcW w:w="1170" w:type="dxa"/>
            <w:tcBorders>
              <w:top w:val="nil"/>
              <w:left w:val="nil"/>
              <w:bottom w:val="nil"/>
              <w:right w:val="nil"/>
            </w:tcBorders>
            <w:shd w:val="clear" w:color="auto" w:fill="auto"/>
            <w:noWrap/>
            <w:vAlign w:val="bottom"/>
            <w:hideMark/>
          </w:tcPr>
          <w:p w14:paraId="05D09D66"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2F32FF2A" w14:textId="77777777" w:rsidR="006B6294" w:rsidRPr="004033D9" w:rsidRDefault="006B6294" w:rsidP="006B6294">
            <w:pPr>
              <w:rPr>
                <w:rFonts w:ascii="Times New Roman" w:hAnsi="Times New Roman"/>
                <w:color w:val="000000" w:themeColor="text1"/>
                <w:sz w:val="20"/>
                <w:szCs w:val="20"/>
              </w:rPr>
            </w:pPr>
          </w:p>
        </w:tc>
      </w:tr>
      <w:tr w:rsidR="004033D9" w:rsidRPr="004033D9" w14:paraId="7DD4528B"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B1023F3"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Department:</w:t>
            </w:r>
          </w:p>
        </w:tc>
        <w:tc>
          <w:tcPr>
            <w:tcW w:w="39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753FF60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Communication/School of Media &amp; Comm.</w:t>
            </w:r>
          </w:p>
        </w:tc>
        <w:tc>
          <w:tcPr>
            <w:tcW w:w="2070" w:type="dxa"/>
            <w:tcBorders>
              <w:top w:val="nil"/>
              <w:left w:val="nil"/>
              <w:bottom w:val="single" w:sz="4" w:space="0" w:color="auto"/>
              <w:right w:val="single" w:sz="4" w:space="0" w:color="auto"/>
            </w:tcBorders>
            <w:shd w:val="clear" w:color="auto" w:fill="auto"/>
            <w:noWrap/>
            <w:vAlign w:val="bottom"/>
            <w:hideMark/>
          </w:tcPr>
          <w:p w14:paraId="31CE085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nil"/>
              <w:right w:val="nil"/>
            </w:tcBorders>
            <w:shd w:val="clear" w:color="auto" w:fill="auto"/>
            <w:noWrap/>
            <w:vAlign w:val="bottom"/>
            <w:hideMark/>
          </w:tcPr>
          <w:p w14:paraId="4823BD03" w14:textId="77777777" w:rsidR="006B6294" w:rsidRPr="004033D9" w:rsidRDefault="006B6294" w:rsidP="006B6294">
            <w:pPr>
              <w:rPr>
                <w:rFonts w:cs="Calibri"/>
                <w:color w:val="000000" w:themeColor="text1"/>
                <w:sz w:val="22"/>
                <w:szCs w:val="22"/>
              </w:rPr>
            </w:pPr>
          </w:p>
        </w:tc>
        <w:tc>
          <w:tcPr>
            <w:tcW w:w="1170" w:type="dxa"/>
            <w:tcBorders>
              <w:top w:val="nil"/>
              <w:left w:val="nil"/>
              <w:bottom w:val="nil"/>
              <w:right w:val="nil"/>
            </w:tcBorders>
            <w:shd w:val="clear" w:color="auto" w:fill="auto"/>
            <w:noWrap/>
            <w:vAlign w:val="bottom"/>
            <w:hideMark/>
          </w:tcPr>
          <w:p w14:paraId="1E170524"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742D02E0" w14:textId="77777777" w:rsidR="006B6294" w:rsidRPr="004033D9" w:rsidRDefault="006B6294" w:rsidP="006B6294">
            <w:pPr>
              <w:rPr>
                <w:rFonts w:ascii="Times New Roman" w:hAnsi="Times New Roman"/>
                <w:color w:val="000000" w:themeColor="text1"/>
                <w:sz w:val="20"/>
                <w:szCs w:val="20"/>
              </w:rPr>
            </w:pPr>
          </w:p>
        </w:tc>
      </w:tr>
      <w:tr w:rsidR="004033D9" w:rsidRPr="004033D9" w14:paraId="379B67DB"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556F9269"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College:</w:t>
            </w:r>
          </w:p>
        </w:tc>
        <w:tc>
          <w:tcPr>
            <w:tcW w:w="965" w:type="dxa"/>
            <w:tcBorders>
              <w:top w:val="nil"/>
              <w:left w:val="nil"/>
              <w:bottom w:val="single" w:sz="4" w:space="0" w:color="auto"/>
              <w:right w:val="nil"/>
            </w:tcBorders>
            <w:shd w:val="clear" w:color="auto" w:fill="auto"/>
            <w:noWrap/>
            <w:vAlign w:val="bottom"/>
            <w:hideMark/>
          </w:tcPr>
          <w:p w14:paraId="34509FF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Potter</w:t>
            </w:r>
          </w:p>
        </w:tc>
        <w:tc>
          <w:tcPr>
            <w:tcW w:w="3022" w:type="dxa"/>
            <w:tcBorders>
              <w:top w:val="nil"/>
              <w:left w:val="nil"/>
              <w:bottom w:val="single" w:sz="4" w:space="0" w:color="auto"/>
              <w:right w:val="nil"/>
            </w:tcBorders>
            <w:shd w:val="clear" w:color="auto" w:fill="auto"/>
            <w:noWrap/>
            <w:vAlign w:val="bottom"/>
            <w:hideMark/>
          </w:tcPr>
          <w:p w14:paraId="1416583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14:paraId="384335B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nil"/>
              <w:right w:val="nil"/>
            </w:tcBorders>
            <w:shd w:val="clear" w:color="auto" w:fill="auto"/>
            <w:noWrap/>
            <w:vAlign w:val="bottom"/>
            <w:hideMark/>
          </w:tcPr>
          <w:p w14:paraId="05713B87" w14:textId="77777777" w:rsidR="006B6294" w:rsidRPr="004033D9" w:rsidRDefault="006B6294" w:rsidP="006B6294">
            <w:pPr>
              <w:rPr>
                <w:rFonts w:cs="Calibri"/>
                <w:color w:val="000000" w:themeColor="text1"/>
                <w:sz w:val="22"/>
                <w:szCs w:val="22"/>
              </w:rPr>
            </w:pPr>
          </w:p>
        </w:tc>
        <w:tc>
          <w:tcPr>
            <w:tcW w:w="1170" w:type="dxa"/>
            <w:tcBorders>
              <w:top w:val="nil"/>
              <w:left w:val="nil"/>
              <w:bottom w:val="nil"/>
              <w:right w:val="nil"/>
            </w:tcBorders>
            <w:shd w:val="clear" w:color="auto" w:fill="auto"/>
            <w:noWrap/>
            <w:vAlign w:val="bottom"/>
            <w:hideMark/>
          </w:tcPr>
          <w:p w14:paraId="64054F6E"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3AC5214D" w14:textId="77777777" w:rsidR="006B6294" w:rsidRPr="004033D9" w:rsidRDefault="006B6294" w:rsidP="006B6294">
            <w:pPr>
              <w:rPr>
                <w:rFonts w:ascii="Times New Roman" w:hAnsi="Times New Roman"/>
                <w:color w:val="000000" w:themeColor="text1"/>
                <w:sz w:val="20"/>
                <w:szCs w:val="20"/>
              </w:rPr>
            </w:pPr>
          </w:p>
        </w:tc>
      </w:tr>
      <w:tr w:rsidR="004033D9" w:rsidRPr="004033D9" w14:paraId="2AEF2D63"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5FEC1113"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Contact person:</w:t>
            </w:r>
          </w:p>
        </w:tc>
        <w:tc>
          <w:tcPr>
            <w:tcW w:w="39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7E5801E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Cliff Shaluta</w:t>
            </w:r>
          </w:p>
        </w:tc>
        <w:tc>
          <w:tcPr>
            <w:tcW w:w="2070" w:type="dxa"/>
            <w:tcBorders>
              <w:top w:val="nil"/>
              <w:left w:val="nil"/>
              <w:bottom w:val="single" w:sz="4" w:space="0" w:color="auto"/>
              <w:right w:val="single" w:sz="4" w:space="0" w:color="auto"/>
            </w:tcBorders>
            <w:shd w:val="clear" w:color="auto" w:fill="auto"/>
            <w:noWrap/>
            <w:vAlign w:val="bottom"/>
            <w:hideMark/>
          </w:tcPr>
          <w:p w14:paraId="114E12B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nil"/>
              <w:right w:val="nil"/>
            </w:tcBorders>
            <w:shd w:val="clear" w:color="auto" w:fill="auto"/>
            <w:noWrap/>
            <w:vAlign w:val="bottom"/>
            <w:hideMark/>
          </w:tcPr>
          <w:p w14:paraId="7B311D58" w14:textId="77777777" w:rsidR="006B6294" w:rsidRPr="004033D9" w:rsidRDefault="006B6294" w:rsidP="006B6294">
            <w:pPr>
              <w:rPr>
                <w:rFonts w:cs="Calibri"/>
                <w:color w:val="000000" w:themeColor="text1"/>
                <w:sz w:val="22"/>
                <w:szCs w:val="22"/>
              </w:rPr>
            </w:pPr>
          </w:p>
        </w:tc>
        <w:tc>
          <w:tcPr>
            <w:tcW w:w="1170" w:type="dxa"/>
            <w:tcBorders>
              <w:top w:val="nil"/>
              <w:left w:val="nil"/>
              <w:bottom w:val="nil"/>
              <w:right w:val="nil"/>
            </w:tcBorders>
            <w:shd w:val="clear" w:color="auto" w:fill="auto"/>
            <w:noWrap/>
            <w:vAlign w:val="bottom"/>
            <w:hideMark/>
          </w:tcPr>
          <w:p w14:paraId="263FA684"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72E3DF01" w14:textId="77777777" w:rsidR="006B6294" w:rsidRPr="004033D9" w:rsidRDefault="006B6294" w:rsidP="006B6294">
            <w:pPr>
              <w:rPr>
                <w:rFonts w:ascii="Times New Roman" w:hAnsi="Times New Roman"/>
                <w:color w:val="000000" w:themeColor="text1"/>
                <w:sz w:val="20"/>
                <w:szCs w:val="20"/>
              </w:rPr>
            </w:pPr>
          </w:p>
        </w:tc>
      </w:tr>
      <w:tr w:rsidR="004033D9" w:rsidRPr="004033D9" w14:paraId="1C7798E5"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4AD0AE7"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Email:</w:t>
            </w:r>
          </w:p>
        </w:tc>
        <w:tc>
          <w:tcPr>
            <w:tcW w:w="39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6D8814E2" w14:textId="77777777" w:rsidR="006B6294" w:rsidRPr="004033D9" w:rsidRDefault="004033D9" w:rsidP="006B6294">
            <w:pPr>
              <w:rPr>
                <w:rFonts w:cs="Calibri"/>
                <w:color w:val="000000" w:themeColor="text1"/>
                <w:sz w:val="22"/>
                <w:szCs w:val="22"/>
                <w:u w:val="single"/>
              </w:rPr>
            </w:pPr>
            <w:hyperlink r:id="rId7" w:history="1">
              <w:r w:rsidR="006B6294" w:rsidRPr="004033D9">
                <w:rPr>
                  <w:rFonts w:cs="Calibri"/>
                  <w:color w:val="000000" w:themeColor="text1"/>
                  <w:sz w:val="22"/>
                  <w:szCs w:val="22"/>
                  <w:u w:val="single"/>
                </w:rPr>
                <w:t>cliff.shaluta@wku.edu</w:t>
              </w:r>
            </w:hyperlink>
          </w:p>
        </w:tc>
        <w:tc>
          <w:tcPr>
            <w:tcW w:w="2070" w:type="dxa"/>
            <w:tcBorders>
              <w:top w:val="nil"/>
              <w:left w:val="nil"/>
              <w:bottom w:val="single" w:sz="4" w:space="0" w:color="auto"/>
              <w:right w:val="single" w:sz="4" w:space="0" w:color="auto"/>
            </w:tcBorders>
            <w:shd w:val="clear" w:color="auto" w:fill="auto"/>
            <w:noWrap/>
            <w:vAlign w:val="bottom"/>
            <w:hideMark/>
          </w:tcPr>
          <w:p w14:paraId="1896218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nil"/>
              <w:right w:val="nil"/>
            </w:tcBorders>
            <w:shd w:val="clear" w:color="auto" w:fill="auto"/>
            <w:noWrap/>
            <w:vAlign w:val="bottom"/>
            <w:hideMark/>
          </w:tcPr>
          <w:p w14:paraId="52921D60" w14:textId="77777777" w:rsidR="006B6294" w:rsidRPr="004033D9" w:rsidRDefault="006B6294" w:rsidP="006B6294">
            <w:pPr>
              <w:rPr>
                <w:rFonts w:cs="Calibri"/>
                <w:color w:val="000000" w:themeColor="text1"/>
                <w:sz w:val="22"/>
                <w:szCs w:val="22"/>
              </w:rPr>
            </w:pPr>
          </w:p>
        </w:tc>
        <w:tc>
          <w:tcPr>
            <w:tcW w:w="1170" w:type="dxa"/>
            <w:tcBorders>
              <w:top w:val="nil"/>
              <w:left w:val="nil"/>
              <w:bottom w:val="nil"/>
              <w:right w:val="nil"/>
            </w:tcBorders>
            <w:shd w:val="clear" w:color="auto" w:fill="auto"/>
            <w:noWrap/>
            <w:vAlign w:val="bottom"/>
            <w:hideMark/>
          </w:tcPr>
          <w:p w14:paraId="4A7DCF14"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577E1EFC" w14:textId="77777777" w:rsidR="006B6294" w:rsidRPr="004033D9" w:rsidRDefault="006B6294" w:rsidP="006B6294">
            <w:pPr>
              <w:rPr>
                <w:rFonts w:ascii="Times New Roman" w:hAnsi="Times New Roman"/>
                <w:color w:val="000000" w:themeColor="text1"/>
                <w:sz w:val="20"/>
                <w:szCs w:val="20"/>
              </w:rPr>
            </w:pPr>
          </w:p>
        </w:tc>
      </w:tr>
      <w:tr w:rsidR="004033D9" w:rsidRPr="004033D9" w14:paraId="1B24BBEA"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3313985"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w:t>
            </w:r>
          </w:p>
        </w:tc>
        <w:tc>
          <w:tcPr>
            <w:tcW w:w="965" w:type="dxa"/>
            <w:tcBorders>
              <w:top w:val="nil"/>
              <w:left w:val="nil"/>
              <w:bottom w:val="nil"/>
              <w:right w:val="nil"/>
            </w:tcBorders>
            <w:shd w:val="clear" w:color="auto" w:fill="auto"/>
            <w:noWrap/>
            <w:vAlign w:val="bottom"/>
            <w:hideMark/>
          </w:tcPr>
          <w:p w14:paraId="0278833B" w14:textId="77777777" w:rsidR="006B6294" w:rsidRPr="004033D9" w:rsidRDefault="006B6294" w:rsidP="006B6294">
            <w:pPr>
              <w:rPr>
                <w:rFonts w:cs="Calibri"/>
                <w:b/>
                <w:bCs/>
                <w:color w:val="000000" w:themeColor="text1"/>
                <w:sz w:val="22"/>
                <w:szCs w:val="22"/>
              </w:rPr>
            </w:pPr>
          </w:p>
        </w:tc>
        <w:tc>
          <w:tcPr>
            <w:tcW w:w="3022" w:type="dxa"/>
            <w:tcBorders>
              <w:top w:val="nil"/>
              <w:left w:val="nil"/>
              <w:bottom w:val="nil"/>
              <w:right w:val="nil"/>
            </w:tcBorders>
            <w:shd w:val="clear" w:color="auto" w:fill="auto"/>
            <w:noWrap/>
            <w:vAlign w:val="bottom"/>
            <w:hideMark/>
          </w:tcPr>
          <w:p w14:paraId="644F0EBA" w14:textId="77777777" w:rsidR="006B6294" w:rsidRPr="004033D9" w:rsidRDefault="006B6294" w:rsidP="006B6294">
            <w:pPr>
              <w:rPr>
                <w:rFonts w:ascii="Times New Roman" w:hAnsi="Times New Roman"/>
                <w:color w:val="000000" w:themeColor="text1"/>
                <w:sz w:val="20"/>
                <w:szCs w:val="20"/>
              </w:rPr>
            </w:pPr>
          </w:p>
        </w:tc>
        <w:tc>
          <w:tcPr>
            <w:tcW w:w="2070" w:type="dxa"/>
            <w:tcBorders>
              <w:top w:val="nil"/>
              <w:left w:val="nil"/>
              <w:bottom w:val="nil"/>
              <w:right w:val="nil"/>
            </w:tcBorders>
            <w:shd w:val="clear" w:color="auto" w:fill="auto"/>
            <w:noWrap/>
            <w:vAlign w:val="bottom"/>
            <w:hideMark/>
          </w:tcPr>
          <w:p w14:paraId="47F4DA6D" w14:textId="77777777" w:rsidR="006B6294" w:rsidRPr="004033D9" w:rsidRDefault="006B6294" w:rsidP="006B6294">
            <w:pPr>
              <w:rPr>
                <w:rFonts w:ascii="Times New Roman" w:hAnsi="Times New Roman"/>
                <w:color w:val="000000" w:themeColor="text1"/>
                <w:sz w:val="20"/>
                <w:szCs w:val="20"/>
              </w:rPr>
            </w:pPr>
          </w:p>
        </w:tc>
        <w:tc>
          <w:tcPr>
            <w:tcW w:w="1980" w:type="dxa"/>
            <w:tcBorders>
              <w:top w:val="nil"/>
              <w:left w:val="nil"/>
              <w:bottom w:val="nil"/>
              <w:right w:val="nil"/>
            </w:tcBorders>
            <w:shd w:val="clear" w:color="auto" w:fill="auto"/>
            <w:noWrap/>
            <w:vAlign w:val="bottom"/>
            <w:hideMark/>
          </w:tcPr>
          <w:p w14:paraId="176C64D0" w14:textId="77777777" w:rsidR="006B6294" w:rsidRPr="004033D9" w:rsidRDefault="006B6294" w:rsidP="006B6294">
            <w:pPr>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14:paraId="3464318A"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02CD5AE5" w14:textId="77777777" w:rsidR="006B6294" w:rsidRPr="004033D9" w:rsidRDefault="006B6294" w:rsidP="006B6294">
            <w:pPr>
              <w:rPr>
                <w:rFonts w:ascii="Times New Roman" w:hAnsi="Times New Roman"/>
                <w:color w:val="000000" w:themeColor="text1"/>
                <w:sz w:val="20"/>
                <w:szCs w:val="20"/>
              </w:rPr>
            </w:pPr>
          </w:p>
        </w:tc>
      </w:tr>
      <w:tr w:rsidR="004033D9" w:rsidRPr="004033D9" w14:paraId="04CAB920" w14:textId="77777777" w:rsidTr="006B6294">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6B49C6BD"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KEY:</w:t>
            </w:r>
          </w:p>
        </w:tc>
        <w:tc>
          <w:tcPr>
            <w:tcW w:w="965" w:type="dxa"/>
            <w:tcBorders>
              <w:top w:val="nil"/>
              <w:left w:val="nil"/>
              <w:bottom w:val="nil"/>
              <w:right w:val="nil"/>
            </w:tcBorders>
            <w:shd w:val="clear" w:color="auto" w:fill="auto"/>
            <w:noWrap/>
            <w:vAlign w:val="bottom"/>
            <w:hideMark/>
          </w:tcPr>
          <w:p w14:paraId="085A437D" w14:textId="77777777" w:rsidR="006B6294" w:rsidRPr="004033D9" w:rsidRDefault="006B6294" w:rsidP="006B6294">
            <w:pPr>
              <w:rPr>
                <w:rFonts w:cs="Calibri"/>
                <w:b/>
                <w:bCs/>
                <w:color w:val="000000" w:themeColor="text1"/>
                <w:sz w:val="22"/>
                <w:szCs w:val="22"/>
              </w:rPr>
            </w:pPr>
          </w:p>
        </w:tc>
        <w:tc>
          <w:tcPr>
            <w:tcW w:w="3022" w:type="dxa"/>
            <w:tcBorders>
              <w:top w:val="nil"/>
              <w:left w:val="nil"/>
              <w:bottom w:val="nil"/>
              <w:right w:val="nil"/>
            </w:tcBorders>
            <w:shd w:val="clear" w:color="auto" w:fill="auto"/>
            <w:noWrap/>
            <w:vAlign w:val="bottom"/>
            <w:hideMark/>
          </w:tcPr>
          <w:p w14:paraId="09DBCB96" w14:textId="77777777" w:rsidR="006B6294" w:rsidRPr="004033D9" w:rsidRDefault="006B6294" w:rsidP="006B6294">
            <w:pPr>
              <w:rPr>
                <w:rFonts w:ascii="Times New Roman" w:hAnsi="Times New Roman"/>
                <w:color w:val="000000" w:themeColor="text1"/>
                <w:sz w:val="20"/>
                <w:szCs w:val="20"/>
              </w:rPr>
            </w:pPr>
          </w:p>
        </w:tc>
        <w:tc>
          <w:tcPr>
            <w:tcW w:w="2070" w:type="dxa"/>
            <w:tcBorders>
              <w:top w:val="nil"/>
              <w:left w:val="nil"/>
              <w:bottom w:val="nil"/>
              <w:right w:val="nil"/>
            </w:tcBorders>
            <w:shd w:val="clear" w:color="auto" w:fill="auto"/>
            <w:noWrap/>
            <w:vAlign w:val="bottom"/>
            <w:hideMark/>
          </w:tcPr>
          <w:p w14:paraId="501DDD4F" w14:textId="77777777" w:rsidR="006B6294" w:rsidRPr="004033D9" w:rsidRDefault="006B6294" w:rsidP="006B6294">
            <w:pPr>
              <w:rPr>
                <w:rFonts w:ascii="Times New Roman" w:hAnsi="Times New Roman"/>
                <w:color w:val="000000" w:themeColor="text1"/>
                <w:sz w:val="20"/>
                <w:szCs w:val="20"/>
              </w:rPr>
            </w:pPr>
          </w:p>
        </w:tc>
        <w:tc>
          <w:tcPr>
            <w:tcW w:w="1980" w:type="dxa"/>
            <w:tcBorders>
              <w:top w:val="nil"/>
              <w:left w:val="nil"/>
              <w:bottom w:val="nil"/>
              <w:right w:val="nil"/>
            </w:tcBorders>
            <w:shd w:val="clear" w:color="auto" w:fill="auto"/>
            <w:noWrap/>
            <w:vAlign w:val="bottom"/>
            <w:hideMark/>
          </w:tcPr>
          <w:p w14:paraId="24BFF2CC" w14:textId="77777777" w:rsidR="006B6294" w:rsidRPr="004033D9" w:rsidRDefault="006B6294" w:rsidP="006B6294">
            <w:pPr>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14:paraId="72D24071"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06FF2212" w14:textId="77777777" w:rsidR="006B6294" w:rsidRPr="004033D9" w:rsidRDefault="006B6294" w:rsidP="006B6294">
            <w:pPr>
              <w:rPr>
                <w:rFonts w:ascii="Times New Roman" w:hAnsi="Times New Roman"/>
                <w:color w:val="000000" w:themeColor="text1"/>
                <w:sz w:val="20"/>
                <w:szCs w:val="20"/>
              </w:rPr>
            </w:pPr>
          </w:p>
        </w:tc>
      </w:tr>
      <w:tr w:rsidR="004033D9" w:rsidRPr="004033D9" w14:paraId="4E996BD1" w14:textId="77777777" w:rsidTr="006B6294">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702CB70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 = Introduced</w:t>
            </w:r>
          </w:p>
        </w:tc>
        <w:tc>
          <w:tcPr>
            <w:tcW w:w="965" w:type="dxa"/>
            <w:tcBorders>
              <w:top w:val="nil"/>
              <w:left w:val="nil"/>
              <w:bottom w:val="nil"/>
              <w:right w:val="nil"/>
            </w:tcBorders>
            <w:shd w:val="clear" w:color="auto" w:fill="auto"/>
            <w:noWrap/>
            <w:vAlign w:val="bottom"/>
            <w:hideMark/>
          </w:tcPr>
          <w:p w14:paraId="7E763612" w14:textId="77777777" w:rsidR="006B6294" w:rsidRPr="004033D9" w:rsidRDefault="006B6294" w:rsidP="006B6294">
            <w:pPr>
              <w:rPr>
                <w:rFonts w:cs="Calibri"/>
                <w:color w:val="000000" w:themeColor="text1"/>
                <w:sz w:val="22"/>
                <w:szCs w:val="22"/>
              </w:rPr>
            </w:pPr>
          </w:p>
        </w:tc>
        <w:tc>
          <w:tcPr>
            <w:tcW w:w="3022" w:type="dxa"/>
            <w:tcBorders>
              <w:top w:val="nil"/>
              <w:left w:val="nil"/>
              <w:bottom w:val="nil"/>
              <w:right w:val="nil"/>
            </w:tcBorders>
            <w:shd w:val="clear" w:color="auto" w:fill="auto"/>
            <w:noWrap/>
            <w:vAlign w:val="bottom"/>
            <w:hideMark/>
          </w:tcPr>
          <w:p w14:paraId="1805491A" w14:textId="77777777" w:rsidR="006B6294" w:rsidRPr="004033D9" w:rsidRDefault="006B6294" w:rsidP="006B6294">
            <w:pPr>
              <w:rPr>
                <w:rFonts w:ascii="Times New Roman" w:hAnsi="Times New Roman"/>
                <w:color w:val="000000" w:themeColor="text1"/>
                <w:sz w:val="20"/>
                <w:szCs w:val="20"/>
              </w:rPr>
            </w:pPr>
          </w:p>
        </w:tc>
        <w:tc>
          <w:tcPr>
            <w:tcW w:w="2070" w:type="dxa"/>
            <w:tcBorders>
              <w:top w:val="nil"/>
              <w:left w:val="nil"/>
              <w:bottom w:val="nil"/>
              <w:right w:val="nil"/>
            </w:tcBorders>
            <w:shd w:val="clear" w:color="auto" w:fill="auto"/>
            <w:noWrap/>
            <w:vAlign w:val="bottom"/>
            <w:hideMark/>
          </w:tcPr>
          <w:p w14:paraId="1DD227F7" w14:textId="77777777" w:rsidR="006B6294" w:rsidRPr="004033D9" w:rsidRDefault="006B6294" w:rsidP="006B6294">
            <w:pPr>
              <w:rPr>
                <w:rFonts w:ascii="Times New Roman" w:hAnsi="Times New Roman"/>
                <w:color w:val="000000" w:themeColor="text1"/>
                <w:sz w:val="20"/>
                <w:szCs w:val="20"/>
              </w:rPr>
            </w:pPr>
          </w:p>
        </w:tc>
        <w:tc>
          <w:tcPr>
            <w:tcW w:w="1980" w:type="dxa"/>
            <w:tcBorders>
              <w:top w:val="nil"/>
              <w:left w:val="nil"/>
              <w:bottom w:val="nil"/>
              <w:right w:val="nil"/>
            </w:tcBorders>
            <w:shd w:val="clear" w:color="auto" w:fill="auto"/>
            <w:noWrap/>
            <w:vAlign w:val="bottom"/>
            <w:hideMark/>
          </w:tcPr>
          <w:p w14:paraId="2253E714" w14:textId="77777777" w:rsidR="006B6294" w:rsidRPr="004033D9" w:rsidRDefault="006B6294" w:rsidP="006B6294">
            <w:pPr>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14:paraId="07D4B486"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061E2C62" w14:textId="77777777" w:rsidR="006B6294" w:rsidRPr="004033D9" w:rsidRDefault="006B6294" w:rsidP="006B6294">
            <w:pPr>
              <w:rPr>
                <w:rFonts w:ascii="Times New Roman" w:hAnsi="Times New Roman"/>
                <w:color w:val="000000" w:themeColor="text1"/>
                <w:sz w:val="20"/>
                <w:szCs w:val="20"/>
              </w:rPr>
            </w:pPr>
          </w:p>
        </w:tc>
      </w:tr>
      <w:tr w:rsidR="004033D9" w:rsidRPr="004033D9" w14:paraId="34C34C8A" w14:textId="77777777" w:rsidTr="006B6294">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6EC9FDF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 = Reinforced/Developed</w:t>
            </w:r>
          </w:p>
        </w:tc>
        <w:tc>
          <w:tcPr>
            <w:tcW w:w="965" w:type="dxa"/>
            <w:tcBorders>
              <w:top w:val="nil"/>
              <w:left w:val="nil"/>
              <w:bottom w:val="nil"/>
              <w:right w:val="nil"/>
            </w:tcBorders>
            <w:shd w:val="clear" w:color="auto" w:fill="auto"/>
            <w:noWrap/>
            <w:vAlign w:val="bottom"/>
            <w:hideMark/>
          </w:tcPr>
          <w:p w14:paraId="562048FD" w14:textId="77777777" w:rsidR="006B6294" w:rsidRPr="004033D9" w:rsidRDefault="006B6294" w:rsidP="006B6294">
            <w:pPr>
              <w:rPr>
                <w:rFonts w:cs="Calibri"/>
                <w:color w:val="000000" w:themeColor="text1"/>
                <w:sz w:val="22"/>
                <w:szCs w:val="22"/>
              </w:rPr>
            </w:pPr>
          </w:p>
        </w:tc>
        <w:tc>
          <w:tcPr>
            <w:tcW w:w="3022" w:type="dxa"/>
            <w:tcBorders>
              <w:top w:val="nil"/>
              <w:left w:val="nil"/>
              <w:bottom w:val="nil"/>
              <w:right w:val="nil"/>
            </w:tcBorders>
            <w:shd w:val="clear" w:color="auto" w:fill="auto"/>
            <w:noWrap/>
            <w:vAlign w:val="bottom"/>
            <w:hideMark/>
          </w:tcPr>
          <w:p w14:paraId="2F9CF98A" w14:textId="77777777" w:rsidR="006B6294" w:rsidRPr="004033D9" w:rsidRDefault="006B6294" w:rsidP="006B6294">
            <w:pPr>
              <w:rPr>
                <w:rFonts w:ascii="Times New Roman" w:hAnsi="Times New Roman"/>
                <w:color w:val="000000" w:themeColor="text1"/>
                <w:sz w:val="20"/>
                <w:szCs w:val="20"/>
              </w:rPr>
            </w:pPr>
          </w:p>
        </w:tc>
        <w:tc>
          <w:tcPr>
            <w:tcW w:w="2070" w:type="dxa"/>
            <w:tcBorders>
              <w:top w:val="nil"/>
              <w:left w:val="nil"/>
              <w:bottom w:val="nil"/>
              <w:right w:val="nil"/>
            </w:tcBorders>
            <w:shd w:val="clear" w:color="auto" w:fill="auto"/>
            <w:noWrap/>
            <w:vAlign w:val="bottom"/>
            <w:hideMark/>
          </w:tcPr>
          <w:p w14:paraId="341DDEA0" w14:textId="77777777" w:rsidR="006B6294" w:rsidRPr="004033D9" w:rsidRDefault="006B6294" w:rsidP="006B6294">
            <w:pPr>
              <w:rPr>
                <w:rFonts w:ascii="Times New Roman" w:hAnsi="Times New Roman"/>
                <w:color w:val="000000" w:themeColor="text1"/>
                <w:sz w:val="20"/>
                <w:szCs w:val="20"/>
              </w:rPr>
            </w:pPr>
          </w:p>
        </w:tc>
        <w:tc>
          <w:tcPr>
            <w:tcW w:w="1980" w:type="dxa"/>
            <w:tcBorders>
              <w:top w:val="nil"/>
              <w:left w:val="nil"/>
              <w:bottom w:val="nil"/>
              <w:right w:val="nil"/>
            </w:tcBorders>
            <w:shd w:val="clear" w:color="auto" w:fill="auto"/>
            <w:noWrap/>
            <w:vAlign w:val="bottom"/>
            <w:hideMark/>
          </w:tcPr>
          <w:p w14:paraId="78F28281" w14:textId="77777777" w:rsidR="006B6294" w:rsidRPr="004033D9" w:rsidRDefault="006B6294" w:rsidP="006B6294">
            <w:pPr>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14:paraId="0A857BAA"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3DE5D258" w14:textId="77777777" w:rsidR="006B6294" w:rsidRPr="004033D9" w:rsidRDefault="006B6294" w:rsidP="006B6294">
            <w:pPr>
              <w:rPr>
                <w:rFonts w:ascii="Times New Roman" w:hAnsi="Times New Roman"/>
                <w:color w:val="000000" w:themeColor="text1"/>
                <w:sz w:val="20"/>
                <w:szCs w:val="20"/>
              </w:rPr>
            </w:pPr>
          </w:p>
        </w:tc>
      </w:tr>
      <w:tr w:rsidR="004033D9" w:rsidRPr="004033D9" w14:paraId="6AF5AF9F" w14:textId="77777777" w:rsidTr="006B6294">
        <w:trPr>
          <w:trHeight w:val="342"/>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435C2A6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M = Mastered</w:t>
            </w:r>
          </w:p>
        </w:tc>
        <w:tc>
          <w:tcPr>
            <w:tcW w:w="965" w:type="dxa"/>
            <w:tcBorders>
              <w:top w:val="nil"/>
              <w:left w:val="nil"/>
              <w:bottom w:val="nil"/>
              <w:right w:val="nil"/>
            </w:tcBorders>
            <w:shd w:val="clear" w:color="auto" w:fill="auto"/>
            <w:noWrap/>
            <w:vAlign w:val="bottom"/>
            <w:hideMark/>
          </w:tcPr>
          <w:p w14:paraId="41D40E02" w14:textId="77777777" w:rsidR="006B6294" w:rsidRPr="004033D9" w:rsidRDefault="006B6294" w:rsidP="006B6294">
            <w:pPr>
              <w:rPr>
                <w:rFonts w:cs="Calibri"/>
                <w:color w:val="000000" w:themeColor="text1"/>
                <w:sz w:val="22"/>
                <w:szCs w:val="22"/>
              </w:rPr>
            </w:pPr>
          </w:p>
        </w:tc>
        <w:tc>
          <w:tcPr>
            <w:tcW w:w="3022" w:type="dxa"/>
            <w:tcBorders>
              <w:top w:val="nil"/>
              <w:left w:val="nil"/>
              <w:bottom w:val="nil"/>
              <w:right w:val="nil"/>
            </w:tcBorders>
            <w:shd w:val="clear" w:color="auto" w:fill="auto"/>
            <w:noWrap/>
            <w:vAlign w:val="bottom"/>
            <w:hideMark/>
          </w:tcPr>
          <w:p w14:paraId="7F2A32F9" w14:textId="77777777" w:rsidR="006B6294" w:rsidRPr="004033D9" w:rsidRDefault="006B6294" w:rsidP="006B6294">
            <w:pPr>
              <w:rPr>
                <w:rFonts w:ascii="Times New Roman" w:hAnsi="Times New Roman"/>
                <w:color w:val="000000" w:themeColor="text1"/>
                <w:sz w:val="20"/>
                <w:szCs w:val="20"/>
              </w:rPr>
            </w:pPr>
          </w:p>
        </w:tc>
        <w:tc>
          <w:tcPr>
            <w:tcW w:w="2070" w:type="dxa"/>
            <w:tcBorders>
              <w:top w:val="nil"/>
              <w:left w:val="nil"/>
              <w:bottom w:val="nil"/>
              <w:right w:val="nil"/>
            </w:tcBorders>
            <w:shd w:val="clear" w:color="auto" w:fill="auto"/>
            <w:noWrap/>
            <w:vAlign w:val="bottom"/>
            <w:hideMark/>
          </w:tcPr>
          <w:p w14:paraId="10F268E8" w14:textId="77777777" w:rsidR="006B6294" w:rsidRPr="004033D9" w:rsidRDefault="006B6294" w:rsidP="006B6294">
            <w:pPr>
              <w:rPr>
                <w:rFonts w:ascii="Times New Roman" w:hAnsi="Times New Roman"/>
                <w:color w:val="000000" w:themeColor="text1"/>
                <w:sz w:val="20"/>
                <w:szCs w:val="20"/>
              </w:rPr>
            </w:pPr>
          </w:p>
        </w:tc>
        <w:tc>
          <w:tcPr>
            <w:tcW w:w="1980" w:type="dxa"/>
            <w:tcBorders>
              <w:top w:val="nil"/>
              <w:left w:val="nil"/>
              <w:bottom w:val="nil"/>
              <w:right w:val="nil"/>
            </w:tcBorders>
            <w:shd w:val="clear" w:color="auto" w:fill="auto"/>
            <w:noWrap/>
            <w:vAlign w:val="bottom"/>
            <w:hideMark/>
          </w:tcPr>
          <w:p w14:paraId="3EAF35DE" w14:textId="77777777" w:rsidR="006B6294" w:rsidRPr="004033D9" w:rsidRDefault="006B6294" w:rsidP="006B6294">
            <w:pPr>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14:paraId="62B25838"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6EEF3CA0" w14:textId="77777777" w:rsidR="006B6294" w:rsidRPr="004033D9" w:rsidRDefault="006B6294" w:rsidP="006B6294">
            <w:pPr>
              <w:rPr>
                <w:rFonts w:ascii="Times New Roman" w:hAnsi="Times New Roman"/>
                <w:color w:val="000000" w:themeColor="text1"/>
                <w:sz w:val="20"/>
                <w:szCs w:val="20"/>
              </w:rPr>
            </w:pPr>
          </w:p>
        </w:tc>
      </w:tr>
      <w:tr w:rsidR="004033D9" w:rsidRPr="004033D9" w14:paraId="254705FB" w14:textId="77777777" w:rsidTr="006B6294">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6E5F5D5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 = Assessed</w:t>
            </w:r>
          </w:p>
        </w:tc>
        <w:tc>
          <w:tcPr>
            <w:tcW w:w="965" w:type="dxa"/>
            <w:tcBorders>
              <w:top w:val="nil"/>
              <w:left w:val="nil"/>
              <w:bottom w:val="nil"/>
              <w:right w:val="nil"/>
            </w:tcBorders>
            <w:shd w:val="clear" w:color="auto" w:fill="auto"/>
            <w:noWrap/>
            <w:vAlign w:val="bottom"/>
            <w:hideMark/>
          </w:tcPr>
          <w:p w14:paraId="5B8DF408" w14:textId="77777777" w:rsidR="006B6294" w:rsidRPr="004033D9" w:rsidRDefault="006B6294" w:rsidP="006B6294">
            <w:pPr>
              <w:rPr>
                <w:rFonts w:cs="Calibri"/>
                <w:color w:val="000000" w:themeColor="text1"/>
                <w:sz w:val="22"/>
                <w:szCs w:val="22"/>
              </w:rPr>
            </w:pPr>
          </w:p>
        </w:tc>
        <w:tc>
          <w:tcPr>
            <w:tcW w:w="3022" w:type="dxa"/>
            <w:tcBorders>
              <w:top w:val="nil"/>
              <w:left w:val="nil"/>
              <w:bottom w:val="nil"/>
              <w:right w:val="nil"/>
            </w:tcBorders>
            <w:shd w:val="clear" w:color="auto" w:fill="auto"/>
            <w:noWrap/>
            <w:vAlign w:val="bottom"/>
            <w:hideMark/>
          </w:tcPr>
          <w:p w14:paraId="6FD7ADBF" w14:textId="77777777" w:rsidR="006B6294" w:rsidRPr="004033D9" w:rsidRDefault="006B6294" w:rsidP="006B6294">
            <w:pPr>
              <w:rPr>
                <w:rFonts w:ascii="Times New Roman" w:hAnsi="Times New Roman"/>
                <w:color w:val="000000" w:themeColor="text1"/>
                <w:sz w:val="20"/>
                <w:szCs w:val="20"/>
              </w:rPr>
            </w:pPr>
          </w:p>
        </w:tc>
        <w:tc>
          <w:tcPr>
            <w:tcW w:w="2070" w:type="dxa"/>
            <w:tcBorders>
              <w:top w:val="nil"/>
              <w:left w:val="nil"/>
              <w:bottom w:val="nil"/>
              <w:right w:val="nil"/>
            </w:tcBorders>
            <w:shd w:val="clear" w:color="auto" w:fill="auto"/>
            <w:noWrap/>
            <w:vAlign w:val="bottom"/>
            <w:hideMark/>
          </w:tcPr>
          <w:p w14:paraId="4031663B" w14:textId="77777777" w:rsidR="006B6294" w:rsidRPr="004033D9" w:rsidRDefault="006B6294" w:rsidP="006B6294">
            <w:pPr>
              <w:rPr>
                <w:rFonts w:ascii="Times New Roman" w:hAnsi="Times New Roman"/>
                <w:color w:val="000000" w:themeColor="text1"/>
                <w:sz w:val="20"/>
                <w:szCs w:val="20"/>
              </w:rPr>
            </w:pPr>
          </w:p>
        </w:tc>
        <w:tc>
          <w:tcPr>
            <w:tcW w:w="1980" w:type="dxa"/>
            <w:tcBorders>
              <w:top w:val="nil"/>
              <w:left w:val="nil"/>
              <w:bottom w:val="nil"/>
              <w:right w:val="nil"/>
            </w:tcBorders>
            <w:shd w:val="clear" w:color="auto" w:fill="auto"/>
            <w:noWrap/>
            <w:vAlign w:val="bottom"/>
            <w:hideMark/>
          </w:tcPr>
          <w:p w14:paraId="422BCA5D" w14:textId="77777777" w:rsidR="006B6294" w:rsidRPr="004033D9" w:rsidRDefault="006B6294" w:rsidP="006B6294">
            <w:pPr>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14:paraId="24FF1EF7"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6A53A0A7" w14:textId="77777777" w:rsidR="006B6294" w:rsidRPr="004033D9" w:rsidRDefault="006B6294" w:rsidP="006B6294">
            <w:pPr>
              <w:rPr>
                <w:rFonts w:ascii="Times New Roman" w:hAnsi="Times New Roman"/>
                <w:color w:val="000000" w:themeColor="text1"/>
                <w:sz w:val="20"/>
                <w:szCs w:val="20"/>
              </w:rPr>
            </w:pPr>
          </w:p>
        </w:tc>
      </w:tr>
      <w:tr w:rsidR="004033D9" w:rsidRPr="004033D9" w14:paraId="25CF4D80"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0BD2375"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63061EF6"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w:t>
            </w:r>
          </w:p>
        </w:tc>
        <w:tc>
          <w:tcPr>
            <w:tcW w:w="3022" w:type="dxa"/>
            <w:tcBorders>
              <w:top w:val="single" w:sz="4" w:space="0" w:color="auto"/>
              <w:left w:val="nil"/>
              <w:bottom w:val="single" w:sz="4" w:space="0" w:color="auto"/>
              <w:right w:val="single" w:sz="4" w:space="0" w:color="auto"/>
            </w:tcBorders>
            <w:shd w:val="clear" w:color="000000" w:fill="C5D9F1"/>
            <w:noWrap/>
            <w:vAlign w:val="bottom"/>
            <w:hideMark/>
          </w:tcPr>
          <w:p w14:paraId="7CDEACF0"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w:t>
            </w:r>
          </w:p>
        </w:tc>
        <w:tc>
          <w:tcPr>
            <w:tcW w:w="2070" w:type="dxa"/>
            <w:tcBorders>
              <w:top w:val="single" w:sz="4" w:space="0" w:color="auto"/>
              <w:left w:val="nil"/>
              <w:bottom w:val="single" w:sz="4" w:space="0" w:color="auto"/>
              <w:right w:val="single" w:sz="4" w:space="0" w:color="auto"/>
            </w:tcBorders>
            <w:shd w:val="clear" w:color="000000" w:fill="C5D9F1"/>
            <w:noWrap/>
            <w:vAlign w:val="bottom"/>
            <w:hideMark/>
          </w:tcPr>
          <w:p w14:paraId="059D70C5"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Learning Outcomes</w:t>
            </w:r>
          </w:p>
        </w:tc>
        <w:tc>
          <w:tcPr>
            <w:tcW w:w="1980" w:type="dxa"/>
            <w:tcBorders>
              <w:top w:val="single" w:sz="4" w:space="0" w:color="auto"/>
              <w:left w:val="nil"/>
              <w:bottom w:val="single" w:sz="4" w:space="0" w:color="auto"/>
              <w:right w:val="single" w:sz="4" w:space="0" w:color="auto"/>
            </w:tcBorders>
            <w:shd w:val="clear" w:color="000000" w:fill="C5D9F1"/>
            <w:noWrap/>
            <w:vAlign w:val="bottom"/>
            <w:hideMark/>
          </w:tcPr>
          <w:p w14:paraId="03FBF988"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w:t>
            </w:r>
          </w:p>
        </w:tc>
        <w:tc>
          <w:tcPr>
            <w:tcW w:w="1170" w:type="dxa"/>
            <w:tcBorders>
              <w:top w:val="single" w:sz="4" w:space="0" w:color="auto"/>
              <w:left w:val="nil"/>
              <w:bottom w:val="single" w:sz="4" w:space="0" w:color="auto"/>
              <w:right w:val="single" w:sz="4" w:space="0" w:color="auto"/>
            </w:tcBorders>
            <w:shd w:val="clear" w:color="000000" w:fill="C5D9F1"/>
            <w:noWrap/>
            <w:vAlign w:val="bottom"/>
            <w:hideMark/>
          </w:tcPr>
          <w:p w14:paraId="74A08037"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w:t>
            </w:r>
          </w:p>
        </w:tc>
        <w:tc>
          <w:tcPr>
            <w:tcW w:w="4716" w:type="dxa"/>
            <w:tcBorders>
              <w:top w:val="single" w:sz="4" w:space="0" w:color="auto"/>
              <w:left w:val="nil"/>
              <w:bottom w:val="single" w:sz="4" w:space="0" w:color="auto"/>
              <w:right w:val="single" w:sz="4" w:space="0" w:color="auto"/>
            </w:tcBorders>
            <w:shd w:val="clear" w:color="000000" w:fill="C5D9F1"/>
            <w:noWrap/>
            <w:vAlign w:val="bottom"/>
            <w:hideMark/>
          </w:tcPr>
          <w:p w14:paraId="4C63A575"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w:t>
            </w:r>
          </w:p>
        </w:tc>
      </w:tr>
      <w:tr w:rsidR="004033D9" w:rsidRPr="004033D9" w14:paraId="590A6A89"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CDCF2BB"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6358B17E"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w:t>
            </w:r>
          </w:p>
        </w:tc>
        <w:tc>
          <w:tcPr>
            <w:tcW w:w="3022" w:type="dxa"/>
            <w:tcBorders>
              <w:top w:val="nil"/>
              <w:left w:val="nil"/>
              <w:bottom w:val="single" w:sz="4" w:space="0" w:color="auto"/>
              <w:right w:val="single" w:sz="4" w:space="0" w:color="auto"/>
            </w:tcBorders>
            <w:shd w:val="clear" w:color="000000" w:fill="C5D9F1"/>
            <w:noWrap/>
            <w:vAlign w:val="bottom"/>
            <w:hideMark/>
          </w:tcPr>
          <w:p w14:paraId="5C9E2C80"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w:t>
            </w:r>
          </w:p>
        </w:tc>
        <w:tc>
          <w:tcPr>
            <w:tcW w:w="2070" w:type="dxa"/>
            <w:tcBorders>
              <w:top w:val="nil"/>
              <w:left w:val="nil"/>
              <w:bottom w:val="single" w:sz="4" w:space="0" w:color="auto"/>
              <w:right w:val="single" w:sz="4" w:space="0" w:color="auto"/>
            </w:tcBorders>
            <w:shd w:val="clear" w:color="000000" w:fill="C5D9F1"/>
            <w:vAlign w:val="bottom"/>
            <w:hideMark/>
          </w:tcPr>
          <w:p w14:paraId="3B1E22C3"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LO1:</w:t>
            </w:r>
          </w:p>
        </w:tc>
        <w:tc>
          <w:tcPr>
            <w:tcW w:w="1980" w:type="dxa"/>
            <w:tcBorders>
              <w:top w:val="nil"/>
              <w:left w:val="nil"/>
              <w:bottom w:val="single" w:sz="4" w:space="0" w:color="auto"/>
              <w:right w:val="single" w:sz="4" w:space="0" w:color="auto"/>
            </w:tcBorders>
            <w:shd w:val="clear" w:color="000000" w:fill="C5D9F1"/>
            <w:vAlign w:val="bottom"/>
            <w:hideMark/>
          </w:tcPr>
          <w:p w14:paraId="0E285AC6"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LO2:</w:t>
            </w:r>
          </w:p>
        </w:tc>
        <w:tc>
          <w:tcPr>
            <w:tcW w:w="1170" w:type="dxa"/>
            <w:tcBorders>
              <w:top w:val="nil"/>
              <w:left w:val="nil"/>
              <w:bottom w:val="single" w:sz="4" w:space="0" w:color="auto"/>
              <w:right w:val="single" w:sz="4" w:space="0" w:color="auto"/>
            </w:tcBorders>
            <w:shd w:val="clear" w:color="000000" w:fill="C5D9F1"/>
            <w:noWrap/>
            <w:vAlign w:val="bottom"/>
            <w:hideMark/>
          </w:tcPr>
          <w:p w14:paraId="3D2F1FCB"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LO3:</w:t>
            </w:r>
          </w:p>
        </w:tc>
        <w:tc>
          <w:tcPr>
            <w:tcW w:w="4716" w:type="dxa"/>
            <w:tcBorders>
              <w:top w:val="nil"/>
              <w:left w:val="nil"/>
              <w:bottom w:val="single" w:sz="4" w:space="0" w:color="auto"/>
              <w:right w:val="single" w:sz="4" w:space="0" w:color="auto"/>
            </w:tcBorders>
            <w:shd w:val="clear" w:color="000000" w:fill="C5D9F1"/>
            <w:noWrap/>
            <w:vAlign w:val="bottom"/>
            <w:hideMark/>
          </w:tcPr>
          <w:p w14:paraId="53E37B9F"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 xml:space="preserve">LO4: (not in </w:t>
            </w:r>
            <w:proofErr w:type="spellStart"/>
            <w:r w:rsidRPr="004033D9">
              <w:rPr>
                <w:rFonts w:cs="Calibri"/>
                <w:b/>
                <w:bCs/>
                <w:color w:val="000000" w:themeColor="text1"/>
                <w:sz w:val="22"/>
                <w:szCs w:val="22"/>
              </w:rPr>
              <w:t>CourseLeaf</w:t>
            </w:r>
            <w:proofErr w:type="spellEnd"/>
            <w:r w:rsidRPr="004033D9">
              <w:rPr>
                <w:rFonts w:cs="Calibri"/>
                <w:b/>
                <w:bCs/>
                <w:color w:val="000000" w:themeColor="text1"/>
                <w:sz w:val="22"/>
                <w:szCs w:val="22"/>
              </w:rPr>
              <w:t>)</w:t>
            </w:r>
          </w:p>
        </w:tc>
      </w:tr>
      <w:tr w:rsidR="004033D9" w:rsidRPr="004033D9" w14:paraId="7F202A93" w14:textId="77777777" w:rsidTr="006B6294">
        <w:trPr>
          <w:trHeight w:val="1122"/>
        </w:trPr>
        <w:tc>
          <w:tcPr>
            <w:tcW w:w="2583" w:type="dxa"/>
            <w:tcBorders>
              <w:top w:val="nil"/>
              <w:left w:val="nil"/>
              <w:bottom w:val="nil"/>
              <w:right w:val="nil"/>
            </w:tcBorders>
            <w:shd w:val="clear" w:color="auto" w:fill="auto"/>
            <w:noWrap/>
            <w:vAlign w:val="bottom"/>
            <w:hideMark/>
          </w:tcPr>
          <w:p w14:paraId="7FA5F98F" w14:textId="77777777" w:rsidR="006B6294" w:rsidRPr="004033D9" w:rsidRDefault="006B6294" w:rsidP="006B6294">
            <w:pPr>
              <w:rPr>
                <w:rFonts w:cs="Calibri"/>
                <w:b/>
                <w:bCs/>
                <w:color w:val="000000" w:themeColor="text1"/>
                <w:sz w:val="22"/>
                <w:szCs w:val="22"/>
              </w:rPr>
            </w:pPr>
          </w:p>
        </w:tc>
        <w:tc>
          <w:tcPr>
            <w:tcW w:w="965" w:type="dxa"/>
            <w:tcBorders>
              <w:top w:val="nil"/>
              <w:left w:val="nil"/>
              <w:bottom w:val="nil"/>
              <w:right w:val="nil"/>
            </w:tcBorders>
            <w:shd w:val="clear" w:color="auto" w:fill="auto"/>
            <w:noWrap/>
            <w:vAlign w:val="bottom"/>
            <w:hideMark/>
          </w:tcPr>
          <w:p w14:paraId="1D63E374" w14:textId="77777777" w:rsidR="006B6294" w:rsidRPr="004033D9" w:rsidRDefault="006B6294" w:rsidP="006B6294">
            <w:pPr>
              <w:rPr>
                <w:rFonts w:ascii="Times New Roman" w:hAnsi="Times New Roman"/>
                <w:color w:val="000000" w:themeColor="text1"/>
                <w:sz w:val="20"/>
                <w:szCs w:val="20"/>
              </w:rPr>
            </w:pPr>
          </w:p>
        </w:tc>
        <w:tc>
          <w:tcPr>
            <w:tcW w:w="3022" w:type="dxa"/>
            <w:tcBorders>
              <w:top w:val="nil"/>
              <w:left w:val="nil"/>
              <w:bottom w:val="nil"/>
              <w:right w:val="nil"/>
            </w:tcBorders>
            <w:shd w:val="clear" w:color="auto" w:fill="auto"/>
            <w:noWrap/>
            <w:vAlign w:val="bottom"/>
            <w:hideMark/>
          </w:tcPr>
          <w:p w14:paraId="1C19A066" w14:textId="77777777" w:rsidR="006B6294" w:rsidRPr="004033D9" w:rsidRDefault="006B6294" w:rsidP="006B6294">
            <w:pPr>
              <w:rPr>
                <w:rFonts w:ascii="Times New Roman" w:hAnsi="Times New Roman"/>
                <w:color w:val="000000" w:themeColor="text1"/>
                <w:sz w:val="20"/>
                <w:szCs w:val="20"/>
              </w:rPr>
            </w:pPr>
          </w:p>
        </w:tc>
        <w:tc>
          <w:tcPr>
            <w:tcW w:w="2070" w:type="dxa"/>
            <w:tcBorders>
              <w:top w:val="nil"/>
              <w:left w:val="single" w:sz="4" w:space="0" w:color="auto"/>
              <w:bottom w:val="single" w:sz="4" w:space="0" w:color="auto"/>
              <w:right w:val="single" w:sz="4" w:space="0" w:color="auto"/>
            </w:tcBorders>
            <w:shd w:val="clear" w:color="auto" w:fill="auto"/>
            <w:hideMark/>
          </w:tcPr>
          <w:p w14:paraId="1E2B38E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Create actionable advertising strategies and media plans.</w:t>
            </w:r>
          </w:p>
        </w:tc>
        <w:tc>
          <w:tcPr>
            <w:tcW w:w="1980" w:type="dxa"/>
            <w:tcBorders>
              <w:top w:val="nil"/>
              <w:left w:val="nil"/>
              <w:bottom w:val="single" w:sz="4" w:space="0" w:color="auto"/>
              <w:right w:val="single" w:sz="4" w:space="0" w:color="auto"/>
            </w:tcBorders>
            <w:shd w:val="clear" w:color="auto" w:fill="auto"/>
            <w:hideMark/>
          </w:tcPr>
          <w:p w14:paraId="7B33CE0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Make strategically sound advertising decisions based on data.</w:t>
            </w:r>
          </w:p>
        </w:tc>
        <w:tc>
          <w:tcPr>
            <w:tcW w:w="1170" w:type="dxa"/>
            <w:tcBorders>
              <w:top w:val="nil"/>
              <w:left w:val="nil"/>
              <w:bottom w:val="single" w:sz="4" w:space="0" w:color="auto"/>
              <w:right w:val="single" w:sz="4" w:space="0" w:color="auto"/>
            </w:tcBorders>
            <w:shd w:val="clear" w:color="auto" w:fill="auto"/>
            <w:hideMark/>
          </w:tcPr>
          <w:p w14:paraId="0D75203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Apply knowledge and creativity to real-world advertising situations.</w:t>
            </w:r>
          </w:p>
        </w:tc>
        <w:tc>
          <w:tcPr>
            <w:tcW w:w="4716" w:type="dxa"/>
            <w:tcBorders>
              <w:top w:val="nil"/>
              <w:left w:val="nil"/>
              <w:bottom w:val="single" w:sz="4" w:space="0" w:color="auto"/>
              <w:right w:val="single" w:sz="4" w:space="0" w:color="auto"/>
            </w:tcBorders>
            <w:shd w:val="clear" w:color="auto" w:fill="auto"/>
            <w:hideMark/>
          </w:tcPr>
          <w:p w14:paraId="60E9E32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xml:space="preserve">Define diversity &amp; explain </w:t>
            </w:r>
            <w:proofErr w:type="gramStart"/>
            <w:r w:rsidRPr="004033D9">
              <w:rPr>
                <w:rFonts w:cs="Calibri"/>
                <w:color w:val="000000" w:themeColor="text1"/>
                <w:sz w:val="22"/>
                <w:szCs w:val="22"/>
              </w:rPr>
              <w:t>why</w:t>
            </w:r>
            <w:proofErr w:type="gramEnd"/>
            <w:r w:rsidRPr="004033D9">
              <w:rPr>
                <w:rFonts w:cs="Calibri"/>
                <w:color w:val="000000" w:themeColor="text1"/>
                <w:sz w:val="22"/>
                <w:szCs w:val="22"/>
              </w:rPr>
              <w:t xml:space="preserve"> </w:t>
            </w:r>
          </w:p>
          <w:p w14:paraId="5BFEDB0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xml:space="preserve">diversity is important in </w:t>
            </w:r>
          </w:p>
          <w:p w14:paraId="6161C71A" w14:textId="07BC4063"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advertising.</w:t>
            </w:r>
          </w:p>
        </w:tc>
      </w:tr>
      <w:tr w:rsidR="004033D9" w:rsidRPr="004033D9" w14:paraId="53BB775A" w14:textId="77777777" w:rsidTr="006B6294">
        <w:trPr>
          <w:trHeight w:val="30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00E4C75"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Course Subject/Core Course</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0F97CC25"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Number</w:t>
            </w:r>
          </w:p>
        </w:tc>
        <w:tc>
          <w:tcPr>
            <w:tcW w:w="3022" w:type="dxa"/>
            <w:tcBorders>
              <w:top w:val="single" w:sz="4" w:space="0" w:color="auto"/>
              <w:left w:val="nil"/>
              <w:bottom w:val="single" w:sz="4" w:space="0" w:color="auto"/>
              <w:right w:val="single" w:sz="4" w:space="0" w:color="auto"/>
            </w:tcBorders>
            <w:shd w:val="clear" w:color="000000" w:fill="C5D9F1"/>
            <w:noWrap/>
            <w:vAlign w:val="bottom"/>
            <w:hideMark/>
          </w:tcPr>
          <w:p w14:paraId="4D7F5E4A"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Course Title</w:t>
            </w:r>
          </w:p>
        </w:tc>
        <w:tc>
          <w:tcPr>
            <w:tcW w:w="2070" w:type="dxa"/>
            <w:tcBorders>
              <w:top w:val="nil"/>
              <w:left w:val="nil"/>
              <w:bottom w:val="single" w:sz="4" w:space="0" w:color="auto"/>
              <w:right w:val="single" w:sz="4" w:space="0" w:color="auto"/>
            </w:tcBorders>
            <w:shd w:val="clear" w:color="auto" w:fill="auto"/>
            <w:noWrap/>
            <w:vAlign w:val="bottom"/>
            <w:hideMark/>
          </w:tcPr>
          <w:p w14:paraId="2A51153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03A80B7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60CCB35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4716" w:type="dxa"/>
            <w:tcBorders>
              <w:top w:val="nil"/>
              <w:left w:val="nil"/>
              <w:bottom w:val="single" w:sz="4" w:space="0" w:color="auto"/>
              <w:right w:val="single" w:sz="4" w:space="0" w:color="auto"/>
            </w:tcBorders>
            <w:shd w:val="clear" w:color="auto" w:fill="auto"/>
            <w:noWrap/>
            <w:vAlign w:val="bottom"/>
            <w:hideMark/>
          </w:tcPr>
          <w:p w14:paraId="2807F12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r>
      <w:tr w:rsidR="004033D9" w:rsidRPr="004033D9" w14:paraId="4DD86CDA"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59DEA02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CB28D3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200</w:t>
            </w:r>
          </w:p>
        </w:tc>
        <w:tc>
          <w:tcPr>
            <w:tcW w:w="3022" w:type="dxa"/>
            <w:tcBorders>
              <w:top w:val="nil"/>
              <w:left w:val="nil"/>
              <w:bottom w:val="single" w:sz="4" w:space="0" w:color="auto"/>
              <w:right w:val="single" w:sz="4" w:space="0" w:color="auto"/>
            </w:tcBorders>
            <w:shd w:val="clear" w:color="000000" w:fill="C5D9F1"/>
            <w:noWrap/>
            <w:vAlign w:val="bottom"/>
            <w:hideMark/>
          </w:tcPr>
          <w:p w14:paraId="78E09F1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Communication Foundations</w:t>
            </w:r>
          </w:p>
        </w:tc>
        <w:tc>
          <w:tcPr>
            <w:tcW w:w="2070" w:type="dxa"/>
            <w:tcBorders>
              <w:top w:val="nil"/>
              <w:left w:val="nil"/>
              <w:bottom w:val="single" w:sz="4" w:space="0" w:color="auto"/>
              <w:right w:val="single" w:sz="4" w:space="0" w:color="auto"/>
            </w:tcBorders>
            <w:shd w:val="clear" w:color="auto" w:fill="auto"/>
            <w:noWrap/>
            <w:vAlign w:val="bottom"/>
            <w:hideMark/>
          </w:tcPr>
          <w:p w14:paraId="5C4532D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w:t>
            </w:r>
          </w:p>
        </w:tc>
        <w:tc>
          <w:tcPr>
            <w:tcW w:w="1980" w:type="dxa"/>
            <w:tcBorders>
              <w:top w:val="nil"/>
              <w:left w:val="nil"/>
              <w:bottom w:val="single" w:sz="4" w:space="0" w:color="auto"/>
              <w:right w:val="single" w:sz="4" w:space="0" w:color="auto"/>
            </w:tcBorders>
            <w:shd w:val="clear" w:color="auto" w:fill="auto"/>
            <w:noWrap/>
            <w:vAlign w:val="bottom"/>
            <w:hideMark/>
          </w:tcPr>
          <w:p w14:paraId="65BB4B9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w:t>
            </w:r>
          </w:p>
        </w:tc>
        <w:tc>
          <w:tcPr>
            <w:tcW w:w="1170" w:type="dxa"/>
            <w:tcBorders>
              <w:top w:val="nil"/>
              <w:left w:val="nil"/>
              <w:bottom w:val="single" w:sz="4" w:space="0" w:color="auto"/>
              <w:right w:val="single" w:sz="4" w:space="0" w:color="auto"/>
            </w:tcBorders>
            <w:shd w:val="clear" w:color="auto" w:fill="auto"/>
            <w:noWrap/>
            <w:vAlign w:val="bottom"/>
            <w:hideMark/>
          </w:tcPr>
          <w:p w14:paraId="5D4F237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w:t>
            </w:r>
          </w:p>
        </w:tc>
        <w:tc>
          <w:tcPr>
            <w:tcW w:w="4716" w:type="dxa"/>
            <w:tcBorders>
              <w:top w:val="nil"/>
              <w:left w:val="nil"/>
              <w:bottom w:val="single" w:sz="4" w:space="0" w:color="auto"/>
              <w:right w:val="single" w:sz="4" w:space="0" w:color="auto"/>
            </w:tcBorders>
            <w:shd w:val="clear" w:color="auto" w:fill="auto"/>
            <w:noWrap/>
            <w:vAlign w:val="bottom"/>
            <w:hideMark/>
          </w:tcPr>
          <w:p w14:paraId="401056A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w:t>
            </w:r>
          </w:p>
        </w:tc>
      </w:tr>
      <w:tr w:rsidR="004033D9" w:rsidRPr="004033D9" w14:paraId="3D0497D0"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2D4C58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MKT</w:t>
            </w:r>
          </w:p>
        </w:tc>
        <w:tc>
          <w:tcPr>
            <w:tcW w:w="965" w:type="dxa"/>
            <w:tcBorders>
              <w:top w:val="nil"/>
              <w:left w:val="nil"/>
              <w:bottom w:val="single" w:sz="4" w:space="0" w:color="auto"/>
              <w:right w:val="single" w:sz="4" w:space="0" w:color="auto"/>
            </w:tcBorders>
            <w:shd w:val="clear" w:color="000000" w:fill="C5D9F1"/>
            <w:noWrap/>
            <w:vAlign w:val="bottom"/>
            <w:hideMark/>
          </w:tcPr>
          <w:p w14:paraId="37AAC02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220</w:t>
            </w:r>
          </w:p>
        </w:tc>
        <w:tc>
          <w:tcPr>
            <w:tcW w:w="3022" w:type="dxa"/>
            <w:tcBorders>
              <w:top w:val="nil"/>
              <w:left w:val="nil"/>
              <w:bottom w:val="single" w:sz="4" w:space="0" w:color="auto"/>
              <w:right w:val="single" w:sz="4" w:space="0" w:color="auto"/>
            </w:tcBorders>
            <w:shd w:val="clear" w:color="000000" w:fill="C5D9F1"/>
            <w:noWrap/>
            <w:vAlign w:val="bottom"/>
            <w:hideMark/>
          </w:tcPr>
          <w:p w14:paraId="2C9B936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Basic Marketing Concepts</w:t>
            </w:r>
          </w:p>
        </w:tc>
        <w:tc>
          <w:tcPr>
            <w:tcW w:w="2070" w:type="dxa"/>
            <w:tcBorders>
              <w:top w:val="nil"/>
              <w:left w:val="nil"/>
              <w:bottom w:val="single" w:sz="4" w:space="0" w:color="auto"/>
              <w:right w:val="single" w:sz="4" w:space="0" w:color="auto"/>
            </w:tcBorders>
            <w:shd w:val="clear" w:color="auto" w:fill="auto"/>
            <w:noWrap/>
            <w:vAlign w:val="bottom"/>
            <w:hideMark/>
          </w:tcPr>
          <w:p w14:paraId="6771EBF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w:t>
            </w:r>
          </w:p>
        </w:tc>
        <w:tc>
          <w:tcPr>
            <w:tcW w:w="1980" w:type="dxa"/>
            <w:tcBorders>
              <w:top w:val="nil"/>
              <w:left w:val="nil"/>
              <w:bottom w:val="single" w:sz="4" w:space="0" w:color="auto"/>
              <w:right w:val="single" w:sz="4" w:space="0" w:color="auto"/>
            </w:tcBorders>
            <w:shd w:val="clear" w:color="auto" w:fill="auto"/>
            <w:noWrap/>
            <w:vAlign w:val="bottom"/>
            <w:hideMark/>
          </w:tcPr>
          <w:p w14:paraId="1875787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w:t>
            </w:r>
          </w:p>
        </w:tc>
        <w:tc>
          <w:tcPr>
            <w:tcW w:w="1170" w:type="dxa"/>
            <w:tcBorders>
              <w:top w:val="nil"/>
              <w:left w:val="nil"/>
              <w:bottom w:val="single" w:sz="4" w:space="0" w:color="auto"/>
              <w:right w:val="single" w:sz="4" w:space="0" w:color="auto"/>
            </w:tcBorders>
            <w:shd w:val="clear" w:color="auto" w:fill="auto"/>
            <w:noWrap/>
            <w:vAlign w:val="bottom"/>
            <w:hideMark/>
          </w:tcPr>
          <w:p w14:paraId="6D9BF12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w:t>
            </w:r>
          </w:p>
        </w:tc>
        <w:tc>
          <w:tcPr>
            <w:tcW w:w="4716" w:type="dxa"/>
            <w:tcBorders>
              <w:top w:val="nil"/>
              <w:left w:val="nil"/>
              <w:bottom w:val="single" w:sz="4" w:space="0" w:color="auto"/>
              <w:right w:val="single" w:sz="4" w:space="0" w:color="auto"/>
            </w:tcBorders>
            <w:shd w:val="clear" w:color="auto" w:fill="auto"/>
            <w:noWrap/>
            <w:vAlign w:val="bottom"/>
            <w:hideMark/>
          </w:tcPr>
          <w:p w14:paraId="127F69A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w:t>
            </w:r>
          </w:p>
        </w:tc>
      </w:tr>
      <w:tr w:rsidR="004033D9" w:rsidRPr="004033D9" w14:paraId="2ECFDD70" w14:textId="77777777" w:rsidTr="006B6294">
        <w:trPr>
          <w:trHeight w:val="467"/>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440DB3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w:t>
            </w:r>
          </w:p>
        </w:tc>
        <w:tc>
          <w:tcPr>
            <w:tcW w:w="965" w:type="dxa"/>
            <w:tcBorders>
              <w:top w:val="nil"/>
              <w:left w:val="nil"/>
              <w:bottom w:val="single" w:sz="4" w:space="0" w:color="auto"/>
              <w:right w:val="single" w:sz="4" w:space="0" w:color="auto"/>
            </w:tcBorders>
            <w:shd w:val="clear" w:color="000000" w:fill="C5D9F1"/>
            <w:noWrap/>
            <w:vAlign w:val="bottom"/>
            <w:hideMark/>
          </w:tcPr>
          <w:p w14:paraId="77274A0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230</w:t>
            </w:r>
          </w:p>
        </w:tc>
        <w:tc>
          <w:tcPr>
            <w:tcW w:w="3022" w:type="dxa"/>
            <w:tcBorders>
              <w:top w:val="nil"/>
              <w:left w:val="nil"/>
              <w:bottom w:val="single" w:sz="4" w:space="0" w:color="auto"/>
              <w:right w:val="single" w:sz="4" w:space="0" w:color="auto"/>
            </w:tcBorders>
            <w:shd w:val="clear" w:color="000000" w:fill="C5D9F1"/>
            <w:noWrap/>
            <w:vAlign w:val="bottom"/>
            <w:hideMark/>
          </w:tcPr>
          <w:p w14:paraId="394F3E5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Digital Tools</w:t>
            </w:r>
          </w:p>
        </w:tc>
        <w:tc>
          <w:tcPr>
            <w:tcW w:w="2070" w:type="dxa"/>
            <w:tcBorders>
              <w:top w:val="nil"/>
              <w:left w:val="nil"/>
              <w:bottom w:val="single" w:sz="4" w:space="0" w:color="auto"/>
              <w:right w:val="single" w:sz="4" w:space="0" w:color="auto"/>
            </w:tcBorders>
            <w:shd w:val="clear" w:color="auto" w:fill="auto"/>
            <w:noWrap/>
            <w:vAlign w:val="bottom"/>
            <w:hideMark/>
          </w:tcPr>
          <w:p w14:paraId="3018579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30E4311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3D3C09E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single" w:sz="4" w:space="0" w:color="auto"/>
            </w:tcBorders>
            <w:shd w:val="clear" w:color="auto" w:fill="auto"/>
            <w:noWrap/>
            <w:vAlign w:val="bottom"/>
            <w:hideMark/>
          </w:tcPr>
          <w:p w14:paraId="4354FF3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I/R</w:t>
            </w:r>
          </w:p>
        </w:tc>
      </w:tr>
      <w:tr w:rsidR="004033D9" w:rsidRPr="004033D9" w14:paraId="4C00435E"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76EE03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w:t>
            </w:r>
          </w:p>
        </w:tc>
        <w:tc>
          <w:tcPr>
            <w:tcW w:w="965" w:type="dxa"/>
            <w:tcBorders>
              <w:top w:val="nil"/>
              <w:left w:val="nil"/>
              <w:bottom w:val="single" w:sz="4" w:space="0" w:color="auto"/>
              <w:right w:val="single" w:sz="4" w:space="0" w:color="auto"/>
            </w:tcBorders>
            <w:shd w:val="clear" w:color="000000" w:fill="C5D9F1"/>
            <w:noWrap/>
            <w:vAlign w:val="bottom"/>
            <w:hideMark/>
          </w:tcPr>
          <w:p w14:paraId="739C5F3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240</w:t>
            </w:r>
          </w:p>
        </w:tc>
        <w:tc>
          <w:tcPr>
            <w:tcW w:w="3022" w:type="dxa"/>
            <w:tcBorders>
              <w:top w:val="nil"/>
              <w:left w:val="nil"/>
              <w:bottom w:val="single" w:sz="4" w:space="0" w:color="auto"/>
              <w:right w:val="single" w:sz="4" w:space="0" w:color="auto"/>
            </w:tcBorders>
            <w:shd w:val="clear" w:color="000000" w:fill="C5D9F1"/>
            <w:noWrap/>
            <w:vAlign w:val="bottom"/>
            <w:hideMark/>
          </w:tcPr>
          <w:p w14:paraId="50FEAF7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Advertising in a Digital World</w:t>
            </w:r>
          </w:p>
        </w:tc>
        <w:tc>
          <w:tcPr>
            <w:tcW w:w="2070" w:type="dxa"/>
            <w:tcBorders>
              <w:top w:val="nil"/>
              <w:left w:val="nil"/>
              <w:bottom w:val="single" w:sz="4" w:space="0" w:color="auto"/>
              <w:right w:val="single" w:sz="4" w:space="0" w:color="auto"/>
            </w:tcBorders>
            <w:shd w:val="clear" w:color="auto" w:fill="auto"/>
            <w:noWrap/>
            <w:vAlign w:val="bottom"/>
            <w:hideMark/>
          </w:tcPr>
          <w:p w14:paraId="559DDE9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247029F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7E06683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single" w:sz="4" w:space="0" w:color="auto"/>
            </w:tcBorders>
            <w:shd w:val="clear" w:color="auto" w:fill="auto"/>
            <w:noWrap/>
            <w:vAlign w:val="bottom"/>
            <w:hideMark/>
          </w:tcPr>
          <w:p w14:paraId="56D888A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I/R</w:t>
            </w:r>
          </w:p>
        </w:tc>
      </w:tr>
      <w:tr w:rsidR="004033D9" w:rsidRPr="004033D9" w14:paraId="30E46150"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412543E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w:t>
            </w:r>
          </w:p>
        </w:tc>
        <w:tc>
          <w:tcPr>
            <w:tcW w:w="965" w:type="dxa"/>
            <w:tcBorders>
              <w:top w:val="nil"/>
              <w:left w:val="nil"/>
              <w:bottom w:val="single" w:sz="4" w:space="0" w:color="auto"/>
              <w:right w:val="single" w:sz="4" w:space="0" w:color="auto"/>
            </w:tcBorders>
            <w:shd w:val="clear" w:color="000000" w:fill="C5D9F1"/>
            <w:noWrap/>
            <w:vAlign w:val="bottom"/>
            <w:hideMark/>
          </w:tcPr>
          <w:p w14:paraId="4DAB4EE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300</w:t>
            </w:r>
          </w:p>
        </w:tc>
        <w:tc>
          <w:tcPr>
            <w:tcW w:w="3022" w:type="dxa"/>
            <w:tcBorders>
              <w:top w:val="nil"/>
              <w:left w:val="nil"/>
              <w:bottom w:val="single" w:sz="4" w:space="0" w:color="auto"/>
              <w:right w:val="single" w:sz="4" w:space="0" w:color="auto"/>
            </w:tcBorders>
            <w:shd w:val="clear" w:color="000000" w:fill="C5D9F1"/>
            <w:noWrap/>
            <w:vAlign w:val="bottom"/>
            <w:hideMark/>
          </w:tcPr>
          <w:p w14:paraId="3FFE1D0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Research in Advertising and PR</w:t>
            </w:r>
          </w:p>
        </w:tc>
        <w:tc>
          <w:tcPr>
            <w:tcW w:w="2070" w:type="dxa"/>
            <w:tcBorders>
              <w:top w:val="nil"/>
              <w:left w:val="nil"/>
              <w:bottom w:val="single" w:sz="4" w:space="0" w:color="auto"/>
              <w:right w:val="single" w:sz="4" w:space="0" w:color="auto"/>
            </w:tcBorders>
            <w:shd w:val="clear" w:color="auto" w:fill="auto"/>
            <w:noWrap/>
            <w:vAlign w:val="bottom"/>
            <w:hideMark/>
          </w:tcPr>
          <w:p w14:paraId="12AB6E3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55B0901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7195C20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single" w:sz="4" w:space="0" w:color="auto"/>
            </w:tcBorders>
            <w:shd w:val="clear" w:color="auto" w:fill="auto"/>
            <w:noWrap/>
            <w:vAlign w:val="bottom"/>
            <w:hideMark/>
          </w:tcPr>
          <w:p w14:paraId="1942C09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I/R</w:t>
            </w:r>
          </w:p>
        </w:tc>
      </w:tr>
      <w:tr w:rsidR="004033D9" w:rsidRPr="004033D9" w14:paraId="49768285"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447613D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w:t>
            </w:r>
          </w:p>
        </w:tc>
        <w:tc>
          <w:tcPr>
            <w:tcW w:w="965" w:type="dxa"/>
            <w:tcBorders>
              <w:top w:val="nil"/>
              <w:left w:val="nil"/>
              <w:bottom w:val="single" w:sz="4" w:space="0" w:color="auto"/>
              <w:right w:val="single" w:sz="4" w:space="0" w:color="auto"/>
            </w:tcBorders>
            <w:shd w:val="clear" w:color="000000" w:fill="C5D9F1"/>
            <w:noWrap/>
            <w:vAlign w:val="bottom"/>
            <w:hideMark/>
          </w:tcPr>
          <w:p w14:paraId="00E376B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321</w:t>
            </w:r>
          </w:p>
        </w:tc>
        <w:tc>
          <w:tcPr>
            <w:tcW w:w="3022" w:type="dxa"/>
            <w:tcBorders>
              <w:top w:val="nil"/>
              <w:left w:val="nil"/>
              <w:bottom w:val="single" w:sz="4" w:space="0" w:color="auto"/>
              <w:right w:val="single" w:sz="4" w:space="0" w:color="auto"/>
            </w:tcBorders>
            <w:shd w:val="clear" w:color="000000" w:fill="C5D9F1"/>
            <w:noWrap/>
            <w:vAlign w:val="bottom"/>
            <w:hideMark/>
          </w:tcPr>
          <w:p w14:paraId="314E4E5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Comm. Analytics in PR and AD</w:t>
            </w:r>
          </w:p>
        </w:tc>
        <w:tc>
          <w:tcPr>
            <w:tcW w:w="2070" w:type="dxa"/>
            <w:tcBorders>
              <w:top w:val="nil"/>
              <w:left w:val="nil"/>
              <w:bottom w:val="single" w:sz="4" w:space="0" w:color="auto"/>
              <w:right w:val="single" w:sz="4" w:space="0" w:color="auto"/>
            </w:tcBorders>
            <w:shd w:val="clear" w:color="auto" w:fill="auto"/>
            <w:noWrap/>
            <w:vAlign w:val="bottom"/>
            <w:hideMark/>
          </w:tcPr>
          <w:p w14:paraId="2420C6E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187BB36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5C9EFF1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single" w:sz="4" w:space="0" w:color="auto"/>
            </w:tcBorders>
            <w:shd w:val="clear" w:color="auto" w:fill="auto"/>
            <w:noWrap/>
            <w:vAlign w:val="bottom"/>
            <w:hideMark/>
          </w:tcPr>
          <w:p w14:paraId="5AAD67D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r>
      <w:tr w:rsidR="004033D9" w:rsidRPr="004033D9" w14:paraId="41EF1035"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279FE1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lastRenderedPageBreak/>
              <w:t>AD</w:t>
            </w:r>
          </w:p>
        </w:tc>
        <w:tc>
          <w:tcPr>
            <w:tcW w:w="965" w:type="dxa"/>
            <w:tcBorders>
              <w:top w:val="nil"/>
              <w:left w:val="nil"/>
              <w:bottom w:val="single" w:sz="4" w:space="0" w:color="auto"/>
              <w:right w:val="single" w:sz="4" w:space="0" w:color="auto"/>
            </w:tcBorders>
            <w:shd w:val="clear" w:color="000000" w:fill="C5D9F1"/>
            <w:noWrap/>
            <w:vAlign w:val="bottom"/>
            <w:hideMark/>
          </w:tcPr>
          <w:p w14:paraId="7D16512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330</w:t>
            </w:r>
          </w:p>
        </w:tc>
        <w:tc>
          <w:tcPr>
            <w:tcW w:w="3022" w:type="dxa"/>
            <w:tcBorders>
              <w:top w:val="nil"/>
              <w:left w:val="nil"/>
              <w:bottom w:val="single" w:sz="4" w:space="0" w:color="auto"/>
              <w:right w:val="single" w:sz="4" w:space="0" w:color="auto"/>
            </w:tcBorders>
            <w:shd w:val="clear" w:color="000000" w:fill="C5D9F1"/>
            <w:noWrap/>
            <w:vAlign w:val="bottom"/>
            <w:hideMark/>
          </w:tcPr>
          <w:p w14:paraId="5C35702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Branding</w:t>
            </w:r>
          </w:p>
        </w:tc>
        <w:tc>
          <w:tcPr>
            <w:tcW w:w="2070" w:type="dxa"/>
            <w:tcBorders>
              <w:top w:val="nil"/>
              <w:left w:val="nil"/>
              <w:bottom w:val="single" w:sz="4" w:space="0" w:color="auto"/>
              <w:right w:val="single" w:sz="4" w:space="0" w:color="auto"/>
            </w:tcBorders>
            <w:shd w:val="clear" w:color="auto" w:fill="auto"/>
            <w:noWrap/>
            <w:vAlign w:val="bottom"/>
            <w:hideMark/>
          </w:tcPr>
          <w:p w14:paraId="091D9B8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4FE39B4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69C9A0F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single" w:sz="4" w:space="0" w:color="auto"/>
            </w:tcBorders>
            <w:shd w:val="clear" w:color="auto" w:fill="auto"/>
            <w:noWrap/>
            <w:vAlign w:val="bottom"/>
            <w:hideMark/>
          </w:tcPr>
          <w:p w14:paraId="7731860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69EBFF9C"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B4DA97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w:t>
            </w:r>
          </w:p>
        </w:tc>
        <w:tc>
          <w:tcPr>
            <w:tcW w:w="965" w:type="dxa"/>
            <w:tcBorders>
              <w:top w:val="nil"/>
              <w:left w:val="nil"/>
              <w:bottom w:val="single" w:sz="4" w:space="0" w:color="auto"/>
              <w:right w:val="single" w:sz="4" w:space="0" w:color="auto"/>
            </w:tcBorders>
            <w:shd w:val="clear" w:color="000000" w:fill="C5D9F1"/>
            <w:noWrap/>
            <w:vAlign w:val="bottom"/>
            <w:hideMark/>
          </w:tcPr>
          <w:p w14:paraId="3D6BA08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349</w:t>
            </w:r>
          </w:p>
        </w:tc>
        <w:tc>
          <w:tcPr>
            <w:tcW w:w="3022" w:type="dxa"/>
            <w:tcBorders>
              <w:top w:val="nil"/>
              <w:left w:val="nil"/>
              <w:bottom w:val="single" w:sz="4" w:space="0" w:color="auto"/>
              <w:right w:val="single" w:sz="4" w:space="0" w:color="auto"/>
            </w:tcBorders>
            <w:shd w:val="clear" w:color="000000" w:fill="C5D9F1"/>
            <w:noWrap/>
            <w:vAlign w:val="bottom"/>
            <w:hideMark/>
          </w:tcPr>
          <w:p w14:paraId="64FB75B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 Media</w:t>
            </w:r>
          </w:p>
        </w:tc>
        <w:tc>
          <w:tcPr>
            <w:tcW w:w="2070" w:type="dxa"/>
            <w:tcBorders>
              <w:top w:val="nil"/>
              <w:left w:val="nil"/>
              <w:bottom w:val="single" w:sz="4" w:space="0" w:color="auto"/>
              <w:right w:val="single" w:sz="4" w:space="0" w:color="auto"/>
            </w:tcBorders>
            <w:shd w:val="clear" w:color="auto" w:fill="auto"/>
            <w:noWrap/>
            <w:vAlign w:val="bottom"/>
            <w:hideMark/>
          </w:tcPr>
          <w:p w14:paraId="1DE02A0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3BB81C2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211C584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single" w:sz="4" w:space="0" w:color="auto"/>
            </w:tcBorders>
            <w:shd w:val="clear" w:color="auto" w:fill="auto"/>
            <w:noWrap/>
            <w:vAlign w:val="bottom"/>
            <w:hideMark/>
          </w:tcPr>
          <w:p w14:paraId="5772CB3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49025AEF"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DB9E7B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xml:space="preserve">AD </w:t>
            </w:r>
          </w:p>
        </w:tc>
        <w:tc>
          <w:tcPr>
            <w:tcW w:w="965" w:type="dxa"/>
            <w:tcBorders>
              <w:top w:val="nil"/>
              <w:left w:val="nil"/>
              <w:bottom w:val="single" w:sz="4" w:space="0" w:color="auto"/>
              <w:right w:val="single" w:sz="4" w:space="0" w:color="auto"/>
            </w:tcBorders>
            <w:shd w:val="clear" w:color="000000" w:fill="C5D9F1"/>
            <w:noWrap/>
            <w:vAlign w:val="bottom"/>
            <w:hideMark/>
          </w:tcPr>
          <w:p w14:paraId="7FFAAAA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410</w:t>
            </w:r>
          </w:p>
        </w:tc>
        <w:tc>
          <w:tcPr>
            <w:tcW w:w="3022" w:type="dxa"/>
            <w:tcBorders>
              <w:top w:val="nil"/>
              <w:left w:val="nil"/>
              <w:bottom w:val="single" w:sz="4" w:space="0" w:color="auto"/>
              <w:right w:val="single" w:sz="4" w:space="0" w:color="auto"/>
            </w:tcBorders>
            <w:shd w:val="clear" w:color="000000" w:fill="C5D9F1"/>
            <w:noWrap/>
            <w:vAlign w:val="bottom"/>
            <w:hideMark/>
          </w:tcPr>
          <w:p w14:paraId="4E7270D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Portfolio</w:t>
            </w:r>
          </w:p>
        </w:tc>
        <w:tc>
          <w:tcPr>
            <w:tcW w:w="2070" w:type="dxa"/>
            <w:tcBorders>
              <w:top w:val="nil"/>
              <w:left w:val="nil"/>
              <w:bottom w:val="single" w:sz="4" w:space="0" w:color="auto"/>
              <w:right w:val="single" w:sz="4" w:space="0" w:color="auto"/>
            </w:tcBorders>
            <w:shd w:val="clear" w:color="auto" w:fill="auto"/>
            <w:noWrap/>
            <w:vAlign w:val="bottom"/>
            <w:hideMark/>
          </w:tcPr>
          <w:p w14:paraId="176082D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1980" w:type="dxa"/>
            <w:tcBorders>
              <w:top w:val="nil"/>
              <w:left w:val="nil"/>
              <w:bottom w:val="single" w:sz="4" w:space="0" w:color="auto"/>
              <w:right w:val="single" w:sz="4" w:space="0" w:color="auto"/>
            </w:tcBorders>
            <w:shd w:val="clear" w:color="auto" w:fill="auto"/>
            <w:noWrap/>
            <w:vAlign w:val="bottom"/>
            <w:hideMark/>
          </w:tcPr>
          <w:p w14:paraId="6C8725B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1170" w:type="dxa"/>
            <w:tcBorders>
              <w:top w:val="nil"/>
              <w:left w:val="nil"/>
              <w:bottom w:val="single" w:sz="4" w:space="0" w:color="auto"/>
              <w:right w:val="single" w:sz="4" w:space="0" w:color="auto"/>
            </w:tcBorders>
            <w:shd w:val="clear" w:color="auto" w:fill="auto"/>
            <w:noWrap/>
            <w:vAlign w:val="bottom"/>
            <w:hideMark/>
          </w:tcPr>
          <w:p w14:paraId="17BE307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4716" w:type="dxa"/>
            <w:tcBorders>
              <w:top w:val="nil"/>
              <w:left w:val="nil"/>
              <w:bottom w:val="single" w:sz="4" w:space="0" w:color="auto"/>
              <w:right w:val="nil"/>
            </w:tcBorders>
            <w:shd w:val="clear" w:color="auto" w:fill="auto"/>
            <w:noWrap/>
            <w:vAlign w:val="bottom"/>
            <w:hideMark/>
          </w:tcPr>
          <w:p w14:paraId="76557F5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R/A</w:t>
            </w:r>
          </w:p>
        </w:tc>
      </w:tr>
      <w:tr w:rsidR="004033D9" w:rsidRPr="004033D9" w14:paraId="30939471" w14:textId="77777777" w:rsidTr="006B6294">
        <w:trPr>
          <w:trHeight w:val="300"/>
        </w:trPr>
        <w:tc>
          <w:tcPr>
            <w:tcW w:w="2583" w:type="dxa"/>
            <w:tcBorders>
              <w:top w:val="nil"/>
              <w:left w:val="single" w:sz="4" w:space="0" w:color="auto"/>
              <w:bottom w:val="single" w:sz="4" w:space="0" w:color="auto"/>
              <w:right w:val="nil"/>
            </w:tcBorders>
            <w:shd w:val="clear" w:color="000000" w:fill="C5D9F1"/>
            <w:noWrap/>
            <w:vAlign w:val="bottom"/>
            <w:hideMark/>
          </w:tcPr>
          <w:p w14:paraId="7A675D4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w:t>
            </w:r>
          </w:p>
        </w:tc>
        <w:tc>
          <w:tcPr>
            <w:tcW w:w="965" w:type="dxa"/>
            <w:tcBorders>
              <w:top w:val="nil"/>
              <w:left w:val="single" w:sz="4" w:space="0" w:color="auto"/>
              <w:bottom w:val="single" w:sz="4" w:space="0" w:color="auto"/>
              <w:right w:val="single" w:sz="4" w:space="0" w:color="auto"/>
            </w:tcBorders>
            <w:shd w:val="clear" w:color="000000" w:fill="C5D9F1"/>
            <w:noWrap/>
            <w:vAlign w:val="bottom"/>
            <w:hideMark/>
          </w:tcPr>
          <w:p w14:paraId="6A71B66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489</w:t>
            </w:r>
          </w:p>
        </w:tc>
        <w:tc>
          <w:tcPr>
            <w:tcW w:w="3022" w:type="dxa"/>
            <w:tcBorders>
              <w:top w:val="nil"/>
              <w:left w:val="nil"/>
              <w:bottom w:val="single" w:sz="4" w:space="0" w:color="auto"/>
              <w:right w:val="single" w:sz="4" w:space="0" w:color="auto"/>
            </w:tcBorders>
            <w:shd w:val="clear" w:color="000000" w:fill="C5D9F1"/>
            <w:noWrap/>
            <w:vAlign w:val="bottom"/>
            <w:hideMark/>
          </w:tcPr>
          <w:p w14:paraId="276F1FA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 Internship</w:t>
            </w:r>
          </w:p>
        </w:tc>
        <w:tc>
          <w:tcPr>
            <w:tcW w:w="2070" w:type="dxa"/>
            <w:tcBorders>
              <w:top w:val="nil"/>
              <w:left w:val="nil"/>
              <w:bottom w:val="single" w:sz="4" w:space="0" w:color="auto"/>
              <w:right w:val="single" w:sz="4" w:space="0" w:color="auto"/>
            </w:tcBorders>
            <w:shd w:val="clear" w:color="auto" w:fill="auto"/>
            <w:noWrap/>
            <w:vAlign w:val="bottom"/>
            <w:hideMark/>
          </w:tcPr>
          <w:p w14:paraId="6D1D1C4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1980" w:type="dxa"/>
            <w:tcBorders>
              <w:top w:val="nil"/>
              <w:left w:val="nil"/>
              <w:bottom w:val="single" w:sz="4" w:space="0" w:color="auto"/>
              <w:right w:val="single" w:sz="4" w:space="0" w:color="auto"/>
            </w:tcBorders>
            <w:shd w:val="clear" w:color="auto" w:fill="auto"/>
            <w:noWrap/>
            <w:vAlign w:val="bottom"/>
            <w:hideMark/>
          </w:tcPr>
          <w:p w14:paraId="10D2EA3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1170" w:type="dxa"/>
            <w:tcBorders>
              <w:top w:val="nil"/>
              <w:left w:val="nil"/>
              <w:bottom w:val="single" w:sz="4" w:space="0" w:color="auto"/>
              <w:right w:val="single" w:sz="4" w:space="0" w:color="auto"/>
            </w:tcBorders>
            <w:shd w:val="clear" w:color="auto" w:fill="auto"/>
            <w:noWrap/>
            <w:vAlign w:val="bottom"/>
            <w:hideMark/>
          </w:tcPr>
          <w:p w14:paraId="06704E2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4716" w:type="dxa"/>
            <w:tcBorders>
              <w:top w:val="nil"/>
              <w:left w:val="nil"/>
              <w:bottom w:val="single" w:sz="4" w:space="0" w:color="auto"/>
              <w:right w:val="nil"/>
            </w:tcBorders>
            <w:shd w:val="clear" w:color="auto" w:fill="auto"/>
            <w:noWrap/>
            <w:vAlign w:val="bottom"/>
            <w:hideMark/>
          </w:tcPr>
          <w:p w14:paraId="1D71C4B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R/A</w:t>
            </w:r>
          </w:p>
        </w:tc>
      </w:tr>
      <w:tr w:rsidR="004033D9" w:rsidRPr="004033D9" w14:paraId="411D3676" w14:textId="77777777" w:rsidTr="006B6294">
        <w:trPr>
          <w:trHeight w:val="300"/>
        </w:trPr>
        <w:tc>
          <w:tcPr>
            <w:tcW w:w="2583" w:type="dxa"/>
            <w:tcBorders>
              <w:top w:val="nil"/>
              <w:left w:val="nil"/>
              <w:bottom w:val="nil"/>
              <w:right w:val="nil"/>
            </w:tcBorders>
            <w:shd w:val="clear" w:color="auto" w:fill="auto"/>
            <w:noWrap/>
            <w:vAlign w:val="bottom"/>
            <w:hideMark/>
          </w:tcPr>
          <w:p w14:paraId="28B27A3C"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6-Hours Major Electives</w:t>
            </w:r>
          </w:p>
        </w:tc>
        <w:tc>
          <w:tcPr>
            <w:tcW w:w="965" w:type="dxa"/>
            <w:tcBorders>
              <w:top w:val="nil"/>
              <w:left w:val="nil"/>
              <w:bottom w:val="nil"/>
              <w:right w:val="nil"/>
            </w:tcBorders>
            <w:shd w:val="clear" w:color="auto" w:fill="auto"/>
            <w:noWrap/>
            <w:vAlign w:val="bottom"/>
            <w:hideMark/>
          </w:tcPr>
          <w:p w14:paraId="620818B3" w14:textId="77777777" w:rsidR="006B6294" w:rsidRPr="004033D9" w:rsidRDefault="006B6294" w:rsidP="006B6294">
            <w:pPr>
              <w:rPr>
                <w:rFonts w:cs="Calibri"/>
                <w:b/>
                <w:bCs/>
                <w:color w:val="000000" w:themeColor="text1"/>
                <w:sz w:val="22"/>
                <w:szCs w:val="22"/>
              </w:rPr>
            </w:pPr>
          </w:p>
        </w:tc>
        <w:tc>
          <w:tcPr>
            <w:tcW w:w="3022" w:type="dxa"/>
            <w:tcBorders>
              <w:top w:val="nil"/>
              <w:left w:val="nil"/>
              <w:bottom w:val="nil"/>
              <w:right w:val="nil"/>
            </w:tcBorders>
            <w:shd w:val="clear" w:color="auto" w:fill="auto"/>
            <w:noWrap/>
            <w:vAlign w:val="bottom"/>
            <w:hideMark/>
          </w:tcPr>
          <w:p w14:paraId="6BA8811D" w14:textId="77777777" w:rsidR="006B6294" w:rsidRPr="004033D9" w:rsidRDefault="006B6294" w:rsidP="006B6294">
            <w:pPr>
              <w:rPr>
                <w:rFonts w:ascii="Times New Roman" w:hAnsi="Times New Roman"/>
                <w:color w:val="000000" w:themeColor="text1"/>
                <w:sz w:val="20"/>
                <w:szCs w:val="20"/>
              </w:rPr>
            </w:pPr>
          </w:p>
        </w:tc>
        <w:tc>
          <w:tcPr>
            <w:tcW w:w="2070" w:type="dxa"/>
            <w:tcBorders>
              <w:top w:val="nil"/>
              <w:left w:val="nil"/>
              <w:bottom w:val="nil"/>
              <w:right w:val="nil"/>
            </w:tcBorders>
            <w:shd w:val="clear" w:color="auto" w:fill="auto"/>
            <w:noWrap/>
            <w:vAlign w:val="bottom"/>
            <w:hideMark/>
          </w:tcPr>
          <w:p w14:paraId="3A6E1991" w14:textId="77777777" w:rsidR="006B6294" w:rsidRPr="004033D9" w:rsidRDefault="006B6294" w:rsidP="006B6294">
            <w:pPr>
              <w:rPr>
                <w:rFonts w:ascii="Times New Roman" w:hAnsi="Times New Roman"/>
                <w:color w:val="000000" w:themeColor="text1"/>
                <w:sz w:val="20"/>
                <w:szCs w:val="20"/>
              </w:rPr>
            </w:pPr>
          </w:p>
        </w:tc>
        <w:tc>
          <w:tcPr>
            <w:tcW w:w="1980" w:type="dxa"/>
            <w:tcBorders>
              <w:top w:val="nil"/>
              <w:left w:val="nil"/>
              <w:bottom w:val="nil"/>
              <w:right w:val="nil"/>
            </w:tcBorders>
            <w:shd w:val="clear" w:color="auto" w:fill="auto"/>
            <w:noWrap/>
            <w:vAlign w:val="bottom"/>
            <w:hideMark/>
          </w:tcPr>
          <w:p w14:paraId="2CD79609" w14:textId="77777777" w:rsidR="006B6294" w:rsidRPr="004033D9" w:rsidRDefault="006B6294" w:rsidP="006B6294">
            <w:pPr>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14:paraId="65A3A03F"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51478DF1" w14:textId="77777777" w:rsidR="006B6294" w:rsidRPr="004033D9" w:rsidRDefault="006B6294" w:rsidP="006B6294">
            <w:pPr>
              <w:rPr>
                <w:rFonts w:ascii="Times New Roman" w:hAnsi="Times New Roman"/>
                <w:color w:val="000000" w:themeColor="text1"/>
                <w:sz w:val="20"/>
                <w:szCs w:val="20"/>
              </w:rPr>
            </w:pPr>
          </w:p>
        </w:tc>
      </w:tr>
      <w:tr w:rsidR="004033D9" w:rsidRPr="004033D9" w14:paraId="2D042076" w14:textId="77777777" w:rsidTr="006B6294">
        <w:trPr>
          <w:trHeight w:val="300"/>
        </w:trPr>
        <w:tc>
          <w:tcPr>
            <w:tcW w:w="2583" w:type="dxa"/>
            <w:tcBorders>
              <w:top w:val="single" w:sz="4" w:space="0" w:color="auto"/>
              <w:left w:val="single" w:sz="4" w:space="0" w:color="auto"/>
              <w:bottom w:val="nil"/>
              <w:right w:val="nil"/>
            </w:tcBorders>
            <w:shd w:val="clear" w:color="000000" w:fill="C5D9F1"/>
            <w:noWrap/>
            <w:vAlign w:val="bottom"/>
            <w:hideMark/>
          </w:tcPr>
          <w:p w14:paraId="18BF138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w:t>
            </w:r>
          </w:p>
        </w:tc>
        <w:tc>
          <w:tcPr>
            <w:tcW w:w="96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55CE08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250</w:t>
            </w:r>
          </w:p>
        </w:tc>
        <w:tc>
          <w:tcPr>
            <w:tcW w:w="3022" w:type="dxa"/>
            <w:tcBorders>
              <w:top w:val="single" w:sz="4" w:space="0" w:color="auto"/>
              <w:left w:val="nil"/>
              <w:bottom w:val="single" w:sz="4" w:space="0" w:color="auto"/>
              <w:right w:val="single" w:sz="4" w:space="0" w:color="auto"/>
            </w:tcBorders>
            <w:shd w:val="clear" w:color="000000" w:fill="C5D9F1"/>
            <w:noWrap/>
            <w:vAlign w:val="bottom"/>
            <w:hideMark/>
          </w:tcPr>
          <w:p w14:paraId="071EADF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Personal Branding</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3F05314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45413CE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2C9386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single" w:sz="4" w:space="0" w:color="auto"/>
              <w:left w:val="nil"/>
              <w:bottom w:val="nil"/>
              <w:right w:val="nil"/>
            </w:tcBorders>
            <w:shd w:val="clear" w:color="auto" w:fill="auto"/>
            <w:noWrap/>
            <w:vAlign w:val="bottom"/>
            <w:hideMark/>
          </w:tcPr>
          <w:p w14:paraId="2C86089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3177D14B" w14:textId="77777777" w:rsidTr="006B6294">
        <w:trPr>
          <w:trHeight w:val="30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25E0AA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xml:space="preserve">PR </w:t>
            </w:r>
          </w:p>
        </w:tc>
        <w:tc>
          <w:tcPr>
            <w:tcW w:w="965" w:type="dxa"/>
            <w:tcBorders>
              <w:top w:val="nil"/>
              <w:left w:val="nil"/>
              <w:bottom w:val="single" w:sz="4" w:space="0" w:color="auto"/>
              <w:right w:val="single" w:sz="4" w:space="0" w:color="auto"/>
            </w:tcBorders>
            <w:shd w:val="clear" w:color="000000" w:fill="C5D9F1"/>
            <w:noWrap/>
            <w:vAlign w:val="bottom"/>
            <w:hideMark/>
          </w:tcPr>
          <w:p w14:paraId="3CCBCD4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255</w:t>
            </w:r>
          </w:p>
        </w:tc>
        <w:tc>
          <w:tcPr>
            <w:tcW w:w="3022" w:type="dxa"/>
            <w:tcBorders>
              <w:top w:val="nil"/>
              <w:left w:val="nil"/>
              <w:bottom w:val="single" w:sz="4" w:space="0" w:color="auto"/>
              <w:right w:val="single" w:sz="4" w:space="0" w:color="auto"/>
            </w:tcBorders>
            <w:shd w:val="clear" w:color="000000" w:fill="C5D9F1"/>
            <w:noWrap/>
            <w:vAlign w:val="bottom"/>
            <w:hideMark/>
          </w:tcPr>
          <w:p w14:paraId="718F45D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Fundamentals of Public Relations</w:t>
            </w:r>
          </w:p>
        </w:tc>
        <w:tc>
          <w:tcPr>
            <w:tcW w:w="2070" w:type="dxa"/>
            <w:tcBorders>
              <w:top w:val="nil"/>
              <w:left w:val="nil"/>
              <w:bottom w:val="single" w:sz="4" w:space="0" w:color="auto"/>
              <w:right w:val="nil"/>
            </w:tcBorders>
            <w:shd w:val="clear" w:color="auto" w:fill="auto"/>
            <w:noWrap/>
            <w:vAlign w:val="bottom"/>
            <w:hideMark/>
          </w:tcPr>
          <w:p w14:paraId="2076CDD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nil"/>
            </w:tcBorders>
            <w:shd w:val="clear" w:color="auto" w:fill="auto"/>
            <w:noWrap/>
            <w:vAlign w:val="bottom"/>
            <w:hideMark/>
          </w:tcPr>
          <w:p w14:paraId="08C3029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3C46A2F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single" w:sz="4" w:space="0" w:color="auto"/>
              <w:left w:val="nil"/>
              <w:bottom w:val="single" w:sz="4" w:space="0" w:color="auto"/>
              <w:right w:val="nil"/>
            </w:tcBorders>
            <w:shd w:val="clear" w:color="auto" w:fill="auto"/>
            <w:noWrap/>
            <w:vAlign w:val="bottom"/>
            <w:hideMark/>
          </w:tcPr>
          <w:p w14:paraId="7CE67DD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I/R</w:t>
            </w:r>
          </w:p>
        </w:tc>
      </w:tr>
      <w:tr w:rsidR="004033D9" w:rsidRPr="004033D9" w14:paraId="61256D1C"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5CA4F8B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w:t>
            </w:r>
          </w:p>
        </w:tc>
        <w:tc>
          <w:tcPr>
            <w:tcW w:w="965" w:type="dxa"/>
            <w:tcBorders>
              <w:top w:val="nil"/>
              <w:left w:val="nil"/>
              <w:bottom w:val="single" w:sz="4" w:space="0" w:color="auto"/>
              <w:right w:val="single" w:sz="4" w:space="0" w:color="auto"/>
            </w:tcBorders>
            <w:shd w:val="clear" w:color="000000" w:fill="C5D9F1"/>
            <w:noWrap/>
            <w:vAlign w:val="bottom"/>
            <w:hideMark/>
          </w:tcPr>
          <w:p w14:paraId="3FE5A55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410</w:t>
            </w:r>
          </w:p>
        </w:tc>
        <w:tc>
          <w:tcPr>
            <w:tcW w:w="3022" w:type="dxa"/>
            <w:tcBorders>
              <w:top w:val="nil"/>
              <w:left w:val="nil"/>
              <w:bottom w:val="single" w:sz="4" w:space="0" w:color="auto"/>
              <w:right w:val="single" w:sz="4" w:space="0" w:color="auto"/>
            </w:tcBorders>
            <w:shd w:val="clear" w:color="000000" w:fill="C5D9F1"/>
            <w:noWrap/>
            <w:vAlign w:val="bottom"/>
            <w:hideMark/>
          </w:tcPr>
          <w:p w14:paraId="680420C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Portfolio</w:t>
            </w:r>
          </w:p>
        </w:tc>
        <w:tc>
          <w:tcPr>
            <w:tcW w:w="2070" w:type="dxa"/>
            <w:tcBorders>
              <w:top w:val="nil"/>
              <w:left w:val="nil"/>
              <w:bottom w:val="single" w:sz="4" w:space="0" w:color="auto"/>
              <w:right w:val="nil"/>
            </w:tcBorders>
            <w:shd w:val="clear" w:color="auto" w:fill="auto"/>
            <w:noWrap/>
            <w:vAlign w:val="bottom"/>
            <w:hideMark/>
          </w:tcPr>
          <w:p w14:paraId="0169E13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1980" w:type="dxa"/>
            <w:tcBorders>
              <w:top w:val="nil"/>
              <w:left w:val="nil"/>
              <w:bottom w:val="single" w:sz="4" w:space="0" w:color="auto"/>
              <w:right w:val="nil"/>
            </w:tcBorders>
            <w:shd w:val="clear" w:color="auto" w:fill="auto"/>
            <w:noWrap/>
            <w:vAlign w:val="bottom"/>
            <w:hideMark/>
          </w:tcPr>
          <w:p w14:paraId="55F19E9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1170" w:type="dxa"/>
            <w:tcBorders>
              <w:top w:val="nil"/>
              <w:left w:val="nil"/>
              <w:bottom w:val="single" w:sz="4" w:space="0" w:color="auto"/>
              <w:right w:val="single" w:sz="4" w:space="0" w:color="auto"/>
            </w:tcBorders>
            <w:shd w:val="clear" w:color="auto" w:fill="auto"/>
            <w:noWrap/>
            <w:vAlign w:val="bottom"/>
            <w:hideMark/>
          </w:tcPr>
          <w:p w14:paraId="315D2B9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4716" w:type="dxa"/>
            <w:tcBorders>
              <w:top w:val="nil"/>
              <w:left w:val="nil"/>
              <w:bottom w:val="single" w:sz="4" w:space="0" w:color="auto"/>
              <w:right w:val="nil"/>
            </w:tcBorders>
            <w:shd w:val="clear" w:color="auto" w:fill="auto"/>
            <w:noWrap/>
            <w:vAlign w:val="bottom"/>
            <w:hideMark/>
          </w:tcPr>
          <w:p w14:paraId="5E5E426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R/A</w:t>
            </w:r>
          </w:p>
        </w:tc>
      </w:tr>
      <w:tr w:rsidR="004033D9" w:rsidRPr="004033D9" w14:paraId="7B1589A4"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3D7BE4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AD</w:t>
            </w:r>
          </w:p>
        </w:tc>
        <w:tc>
          <w:tcPr>
            <w:tcW w:w="965" w:type="dxa"/>
            <w:tcBorders>
              <w:top w:val="nil"/>
              <w:left w:val="nil"/>
              <w:bottom w:val="single" w:sz="4" w:space="0" w:color="auto"/>
              <w:right w:val="single" w:sz="4" w:space="0" w:color="auto"/>
            </w:tcBorders>
            <w:shd w:val="clear" w:color="000000" w:fill="C5D9F1"/>
            <w:noWrap/>
            <w:vAlign w:val="bottom"/>
            <w:hideMark/>
          </w:tcPr>
          <w:p w14:paraId="36AAEA2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489</w:t>
            </w:r>
          </w:p>
        </w:tc>
        <w:tc>
          <w:tcPr>
            <w:tcW w:w="3022" w:type="dxa"/>
            <w:tcBorders>
              <w:top w:val="nil"/>
              <w:left w:val="nil"/>
              <w:bottom w:val="single" w:sz="4" w:space="0" w:color="auto"/>
              <w:right w:val="single" w:sz="4" w:space="0" w:color="auto"/>
            </w:tcBorders>
            <w:shd w:val="clear" w:color="000000" w:fill="C5D9F1"/>
            <w:noWrap/>
            <w:vAlign w:val="bottom"/>
            <w:hideMark/>
          </w:tcPr>
          <w:p w14:paraId="55E6B87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Internship</w:t>
            </w:r>
          </w:p>
        </w:tc>
        <w:tc>
          <w:tcPr>
            <w:tcW w:w="2070" w:type="dxa"/>
            <w:tcBorders>
              <w:top w:val="nil"/>
              <w:left w:val="nil"/>
              <w:bottom w:val="single" w:sz="4" w:space="0" w:color="auto"/>
              <w:right w:val="nil"/>
            </w:tcBorders>
            <w:shd w:val="clear" w:color="auto" w:fill="auto"/>
            <w:noWrap/>
            <w:vAlign w:val="bottom"/>
            <w:hideMark/>
          </w:tcPr>
          <w:p w14:paraId="0F3F40D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1980" w:type="dxa"/>
            <w:tcBorders>
              <w:top w:val="nil"/>
              <w:left w:val="nil"/>
              <w:bottom w:val="single" w:sz="4" w:space="0" w:color="auto"/>
              <w:right w:val="nil"/>
            </w:tcBorders>
            <w:shd w:val="clear" w:color="auto" w:fill="auto"/>
            <w:noWrap/>
            <w:vAlign w:val="bottom"/>
            <w:hideMark/>
          </w:tcPr>
          <w:p w14:paraId="08A8286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1170" w:type="dxa"/>
            <w:tcBorders>
              <w:top w:val="nil"/>
              <w:left w:val="nil"/>
              <w:bottom w:val="single" w:sz="4" w:space="0" w:color="auto"/>
              <w:right w:val="single" w:sz="4" w:space="0" w:color="auto"/>
            </w:tcBorders>
            <w:shd w:val="clear" w:color="auto" w:fill="auto"/>
            <w:noWrap/>
            <w:vAlign w:val="bottom"/>
            <w:hideMark/>
          </w:tcPr>
          <w:p w14:paraId="3622507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R/M/A</w:t>
            </w:r>
          </w:p>
        </w:tc>
        <w:tc>
          <w:tcPr>
            <w:tcW w:w="4716" w:type="dxa"/>
            <w:tcBorders>
              <w:top w:val="nil"/>
              <w:left w:val="nil"/>
              <w:bottom w:val="single" w:sz="4" w:space="0" w:color="auto"/>
              <w:right w:val="nil"/>
            </w:tcBorders>
            <w:shd w:val="clear" w:color="auto" w:fill="auto"/>
            <w:noWrap/>
            <w:vAlign w:val="bottom"/>
            <w:hideMark/>
          </w:tcPr>
          <w:p w14:paraId="5D7560F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R/A</w:t>
            </w:r>
          </w:p>
        </w:tc>
      </w:tr>
      <w:tr w:rsidR="004033D9" w:rsidRPr="004033D9" w14:paraId="4C06DB81"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44E555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C2C885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489</w:t>
            </w:r>
          </w:p>
        </w:tc>
        <w:tc>
          <w:tcPr>
            <w:tcW w:w="3022" w:type="dxa"/>
            <w:tcBorders>
              <w:top w:val="nil"/>
              <w:left w:val="nil"/>
              <w:bottom w:val="single" w:sz="4" w:space="0" w:color="auto"/>
              <w:right w:val="single" w:sz="4" w:space="0" w:color="auto"/>
            </w:tcBorders>
            <w:shd w:val="clear" w:color="000000" w:fill="C5D9F1"/>
            <w:noWrap/>
            <w:vAlign w:val="bottom"/>
            <w:hideMark/>
          </w:tcPr>
          <w:p w14:paraId="6377C2C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Persuasion</w:t>
            </w:r>
          </w:p>
        </w:tc>
        <w:tc>
          <w:tcPr>
            <w:tcW w:w="2070" w:type="dxa"/>
            <w:tcBorders>
              <w:top w:val="nil"/>
              <w:left w:val="nil"/>
              <w:bottom w:val="single" w:sz="4" w:space="0" w:color="auto"/>
              <w:right w:val="nil"/>
            </w:tcBorders>
            <w:shd w:val="clear" w:color="auto" w:fill="auto"/>
            <w:noWrap/>
            <w:vAlign w:val="bottom"/>
            <w:hideMark/>
          </w:tcPr>
          <w:p w14:paraId="0479381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nil"/>
            </w:tcBorders>
            <w:shd w:val="clear" w:color="auto" w:fill="auto"/>
            <w:noWrap/>
            <w:vAlign w:val="bottom"/>
            <w:hideMark/>
          </w:tcPr>
          <w:p w14:paraId="3968DF3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0747D7D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nil"/>
            </w:tcBorders>
            <w:shd w:val="clear" w:color="auto" w:fill="auto"/>
            <w:noWrap/>
            <w:vAlign w:val="bottom"/>
            <w:hideMark/>
          </w:tcPr>
          <w:p w14:paraId="6A2FEF9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4C97A142"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E1FBC6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xml:space="preserve">COMM </w:t>
            </w:r>
          </w:p>
        </w:tc>
        <w:tc>
          <w:tcPr>
            <w:tcW w:w="965" w:type="dxa"/>
            <w:tcBorders>
              <w:top w:val="nil"/>
              <w:left w:val="nil"/>
              <w:bottom w:val="single" w:sz="4" w:space="0" w:color="auto"/>
              <w:right w:val="single" w:sz="4" w:space="0" w:color="auto"/>
            </w:tcBorders>
            <w:shd w:val="clear" w:color="000000" w:fill="C5D9F1"/>
            <w:noWrap/>
            <w:vAlign w:val="bottom"/>
            <w:hideMark/>
          </w:tcPr>
          <w:p w14:paraId="628C964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362</w:t>
            </w:r>
          </w:p>
        </w:tc>
        <w:tc>
          <w:tcPr>
            <w:tcW w:w="3022" w:type="dxa"/>
            <w:tcBorders>
              <w:top w:val="nil"/>
              <w:left w:val="nil"/>
              <w:bottom w:val="single" w:sz="4" w:space="0" w:color="auto"/>
              <w:right w:val="single" w:sz="4" w:space="0" w:color="auto"/>
            </w:tcBorders>
            <w:shd w:val="clear" w:color="000000" w:fill="C5D9F1"/>
            <w:noWrap/>
            <w:vAlign w:val="bottom"/>
            <w:hideMark/>
          </w:tcPr>
          <w:p w14:paraId="466D5B1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Organizational Communication</w:t>
            </w:r>
          </w:p>
        </w:tc>
        <w:tc>
          <w:tcPr>
            <w:tcW w:w="2070" w:type="dxa"/>
            <w:tcBorders>
              <w:top w:val="nil"/>
              <w:left w:val="nil"/>
              <w:bottom w:val="single" w:sz="4" w:space="0" w:color="auto"/>
              <w:right w:val="nil"/>
            </w:tcBorders>
            <w:shd w:val="clear" w:color="auto" w:fill="auto"/>
            <w:noWrap/>
            <w:vAlign w:val="bottom"/>
            <w:hideMark/>
          </w:tcPr>
          <w:p w14:paraId="6C4B3CA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nil"/>
            </w:tcBorders>
            <w:shd w:val="clear" w:color="auto" w:fill="auto"/>
            <w:noWrap/>
            <w:vAlign w:val="bottom"/>
            <w:hideMark/>
          </w:tcPr>
          <w:p w14:paraId="1D634D6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059C536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nil"/>
            </w:tcBorders>
            <w:shd w:val="clear" w:color="auto" w:fill="auto"/>
            <w:noWrap/>
            <w:vAlign w:val="bottom"/>
            <w:hideMark/>
          </w:tcPr>
          <w:p w14:paraId="5937CBF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122DF93D"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012507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xml:space="preserve">COMM </w:t>
            </w:r>
          </w:p>
        </w:tc>
        <w:tc>
          <w:tcPr>
            <w:tcW w:w="965" w:type="dxa"/>
            <w:tcBorders>
              <w:top w:val="nil"/>
              <w:left w:val="nil"/>
              <w:bottom w:val="single" w:sz="4" w:space="0" w:color="auto"/>
              <w:right w:val="single" w:sz="4" w:space="0" w:color="auto"/>
            </w:tcBorders>
            <w:shd w:val="clear" w:color="000000" w:fill="C5D9F1"/>
            <w:noWrap/>
            <w:vAlign w:val="bottom"/>
            <w:hideMark/>
          </w:tcPr>
          <w:p w14:paraId="09A5F03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364</w:t>
            </w:r>
          </w:p>
        </w:tc>
        <w:tc>
          <w:tcPr>
            <w:tcW w:w="3022" w:type="dxa"/>
            <w:tcBorders>
              <w:top w:val="nil"/>
              <w:left w:val="nil"/>
              <w:bottom w:val="single" w:sz="4" w:space="0" w:color="auto"/>
              <w:right w:val="single" w:sz="4" w:space="0" w:color="auto"/>
            </w:tcBorders>
            <w:shd w:val="clear" w:color="000000" w:fill="C5D9F1"/>
            <w:noWrap/>
            <w:vAlign w:val="bottom"/>
            <w:hideMark/>
          </w:tcPr>
          <w:p w14:paraId="3DFD927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Crisis Communication</w:t>
            </w:r>
          </w:p>
        </w:tc>
        <w:tc>
          <w:tcPr>
            <w:tcW w:w="2070" w:type="dxa"/>
            <w:tcBorders>
              <w:top w:val="nil"/>
              <w:left w:val="nil"/>
              <w:bottom w:val="single" w:sz="4" w:space="0" w:color="auto"/>
              <w:right w:val="nil"/>
            </w:tcBorders>
            <w:shd w:val="clear" w:color="auto" w:fill="auto"/>
            <w:noWrap/>
            <w:vAlign w:val="bottom"/>
            <w:hideMark/>
          </w:tcPr>
          <w:p w14:paraId="43E8142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nil"/>
            </w:tcBorders>
            <w:shd w:val="clear" w:color="auto" w:fill="auto"/>
            <w:noWrap/>
            <w:vAlign w:val="bottom"/>
            <w:hideMark/>
          </w:tcPr>
          <w:p w14:paraId="3959F5D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4B39BCA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nil"/>
            </w:tcBorders>
            <w:shd w:val="clear" w:color="auto" w:fill="auto"/>
            <w:noWrap/>
            <w:vAlign w:val="bottom"/>
            <w:hideMark/>
          </w:tcPr>
          <w:p w14:paraId="01075AA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0251549E"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8BF459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MKT</w:t>
            </w:r>
          </w:p>
        </w:tc>
        <w:tc>
          <w:tcPr>
            <w:tcW w:w="965" w:type="dxa"/>
            <w:tcBorders>
              <w:top w:val="nil"/>
              <w:left w:val="nil"/>
              <w:bottom w:val="single" w:sz="4" w:space="0" w:color="auto"/>
              <w:right w:val="single" w:sz="4" w:space="0" w:color="auto"/>
            </w:tcBorders>
            <w:shd w:val="clear" w:color="000000" w:fill="C5D9F1"/>
            <w:noWrap/>
            <w:vAlign w:val="bottom"/>
            <w:hideMark/>
          </w:tcPr>
          <w:p w14:paraId="2CDDB28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322</w:t>
            </w:r>
          </w:p>
        </w:tc>
        <w:tc>
          <w:tcPr>
            <w:tcW w:w="3022" w:type="dxa"/>
            <w:tcBorders>
              <w:top w:val="nil"/>
              <w:left w:val="nil"/>
              <w:bottom w:val="single" w:sz="4" w:space="0" w:color="auto"/>
              <w:right w:val="single" w:sz="4" w:space="0" w:color="auto"/>
            </w:tcBorders>
            <w:shd w:val="clear" w:color="000000" w:fill="C5D9F1"/>
            <w:noWrap/>
            <w:vAlign w:val="bottom"/>
            <w:hideMark/>
          </w:tcPr>
          <w:p w14:paraId="50176A4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Integrated Marketing Communications</w:t>
            </w:r>
          </w:p>
        </w:tc>
        <w:tc>
          <w:tcPr>
            <w:tcW w:w="2070" w:type="dxa"/>
            <w:tcBorders>
              <w:top w:val="nil"/>
              <w:left w:val="nil"/>
              <w:bottom w:val="single" w:sz="4" w:space="0" w:color="auto"/>
              <w:right w:val="nil"/>
            </w:tcBorders>
            <w:shd w:val="clear" w:color="auto" w:fill="auto"/>
            <w:noWrap/>
            <w:vAlign w:val="bottom"/>
            <w:hideMark/>
          </w:tcPr>
          <w:p w14:paraId="2D551DF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nil"/>
            </w:tcBorders>
            <w:shd w:val="clear" w:color="auto" w:fill="auto"/>
            <w:noWrap/>
            <w:vAlign w:val="bottom"/>
            <w:hideMark/>
          </w:tcPr>
          <w:p w14:paraId="356A772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506ABDE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nil"/>
            </w:tcBorders>
            <w:shd w:val="clear" w:color="auto" w:fill="auto"/>
            <w:noWrap/>
            <w:vAlign w:val="bottom"/>
            <w:hideMark/>
          </w:tcPr>
          <w:p w14:paraId="2A044ED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7D8CDEED"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527E1F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PR</w:t>
            </w:r>
          </w:p>
        </w:tc>
        <w:tc>
          <w:tcPr>
            <w:tcW w:w="965" w:type="dxa"/>
            <w:tcBorders>
              <w:top w:val="nil"/>
              <w:left w:val="nil"/>
              <w:bottom w:val="single" w:sz="4" w:space="0" w:color="auto"/>
              <w:right w:val="nil"/>
            </w:tcBorders>
            <w:shd w:val="clear" w:color="000000" w:fill="C5D9F1"/>
            <w:noWrap/>
            <w:vAlign w:val="bottom"/>
            <w:hideMark/>
          </w:tcPr>
          <w:p w14:paraId="66141C1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350</w:t>
            </w:r>
          </w:p>
        </w:tc>
        <w:tc>
          <w:tcPr>
            <w:tcW w:w="3022" w:type="dxa"/>
            <w:tcBorders>
              <w:top w:val="nil"/>
              <w:left w:val="nil"/>
              <w:bottom w:val="single" w:sz="4" w:space="0" w:color="auto"/>
              <w:right w:val="nil"/>
            </w:tcBorders>
            <w:shd w:val="clear" w:color="000000" w:fill="C5D9F1"/>
            <w:noWrap/>
            <w:vAlign w:val="bottom"/>
            <w:hideMark/>
          </w:tcPr>
          <w:p w14:paraId="2C86960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Legal and Ethical Foundations</w:t>
            </w:r>
          </w:p>
        </w:tc>
        <w:tc>
          <w:tcPr>
            <w:tcW w:w="2070" w:type="dxa"/>
            <w:tcBorders>
              <w:top w:val="nil"/>
              <w:left w:val="single" w:sz="4" w:space="0" w:color="auto"/>
              <w:bottom w:val="single" w:sz="4" w:space="0" w:color="auto"/>
              <w:right w:val="nil"/>
            </w:tcBorders>
            <w:shd w:val="clear" w:color="auto" w:fill="auto"/>
            <w:noWrap/>
            <w:vAlign w:val="bottom"/>
            <w:hideMark/>
          </w:tcPr>
          <w:p w14:paraId="4235985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nil"/>
            </w:tcBorders>
            <w:shd w:val="clear" w:color="auto" w:fill="auto"/>
            <w:noWrap/>
            <w:vAlign w:val="bottom"/>
            <w:hideMark/>
          </w:tcPr>
          <w:p w14:paraId="1D22956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52CB638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nil"/>
            </w:tcBorders>
            <w:shd w:val="clear" w:color="auto" w:fill="auto"/>
            <w:noWrap/>
            <w:vAlign w:val="bottom"/>
            <w:hideMark/>
          </w:tcPr>
          <w:p w14:paraId="5FB6A96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291C017F" w14:textId="77777777" w:rsidTr="006B6294">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2051317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xml:space="preserve">UX </w:t>
            </w:r>
          </w:p>
        </w:tc>
        <w:tc>
          <w:tcPr>
            <w:tcW w:w="965" w:type="dxa"/>
            <w:tcBorders>
              <w:top w:val="nil"/>
              <w:left w:val="nil"/>
              <w:bottom w:val="single" w:sz="4" w:space="0" w:color="auto"/>
              <w:right w:val="single" w:sz="4" w:space="0" w:color="auto"/>
            </w:tcBorders>
            <w:shd w:val="clear" w:color="000000" w:fill="C5D9F1"/>
            <w:noWrap/>
            <w:vAlign w:val="bottom"/>
            <w:hideMark/>
          </w:tcPr>
          <w:p w14:paraId="65E4914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330</w:t>
            </w:r>
          </w:p>
        </w:tc>
        <w:tc>
          <w:tcPr>
            <w:tcW w:w="3022" w:type="dxa"/>
            <w:tcBorders>
              <w:top w:val="nil"/>
              <w:left w:val="nil"/>
              <w:bottom w:val="single" w:sz="4" w:space="0" w:color="auto"/>
              <w:right w:val="single" w:sz="4" w:space="0" w:color="auto"/>
            </w:tcBorders>
            <w:shd w:val="clear" w:color="000000" w:fill="C5D9F1"/>
            <w:noWrap/>
            <w:vAlign w:val="bottom"/>
            <w:hideMark/>
          </w:tcPr>
          <w:p w14:paraId="0CA731B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User Interface Design</w:t>
            </w:r>
          </w:p>
        </w:tc>
        <w:tc>
          <w:tcPr>
            <w:tcW w:w="2070" w:type="dxa"/>
            <w:tcBorders>
              <w:top w:val="nil"/>
              <w:left w:val="nil"/>
              <w:bottom w:val="single" w:sz="4" w:space="0" w:color="auto"/>
              <w:right w:val="single" w:sz="4" w:space="0" w:color="auto"/>
            </w:tcBorders>
            <w:shd w:val="clear" w:color="auto" w:fill="auto"/>
            <w:noWrap/>
            <w:vAlign w:val="bottom"/>
            <w:hideMark/>
          </w:tcPr>
          <w:p w14:paraId="052AB47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980" w:type="dxa"/>
            <w:tcBorders>
              <w:top w:val="nil"/>
              <w:left w:val="nil"/>
              <w:bottom w:val="single" w:sz="4" w:space="0" w:color="auto"/>
              <w:right w:val="nil"/>
            </w:tcBorders>
            <w:shd w:val="clear" w:color="auto" w:fill="auto"/>
            <w:noWrap/>
            <w:vAlign w:val="bottom"/>
            <w:hideMark/>
          </w:tcPr>
          <w:p w14:paraId="5259E63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1170" w:type="dxa"/>
            <w:tcBorders>
              <w:top w:val="nil"/>
              <w:left w:val="nil"/>
              <w:bottom w:val="single" w:sz="4" w:space="0" w:color="auto"/>
              <w:right w:val="single" w:sz="4" w:space="0" w:color="auto"/>
            </w:tcBorders>
            <w:shd w:val="clear" w:color="auto" w:fill="auto"/>
            <w:noWrap/>
            <w:vAlign w:val="bottom"/>
            <w:hideMark/>
          </w:tcPr>
          <w:p w14:paraId="5DE098A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c>
          <w:tcPr>
            <w:tcW w:w="4716" w:type="dxa"/>
            <w:tcBorders>
              <w:top w:val="nil"/>
              <w:left w:val="nil"/>
              <w:bottom w:val="single" w:sz="4" w:space="0" w:color="auto"/>
              <w:right w:val="nil"/>
            </w:tcBorders>
            <w:shd w:val="clear" w:color="auto" w:fill="auto"/>
            <w:noWrap/>
            <w:vAlign w:val="bottom"/>
            <w:hideMark/>
          </w:tcPr>
          <w:p w14:paraId="0C4E0B8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18CDC5E9" w14:textId="77777777" w:rsidTr="006B6294">
        <w:trPr>
          <w:trHeight w:val="300"/>
        </w:trPr>
        <w:tc>
          <w:tcPr>
            <w:tcW w:w="2583" w:type="dxa"/>
            <w:tcBorders>
              <w:top w:val="nil"/>
              <w:left w:val="nil"/>
              <w:bottom w:val="nil"/>
              <w:right w:val="nil"/>
            </w:tcBorders>
            <w:shd w:val="clear" w:color="auto" w:fill="auto"/>
            <w:noWrap/>
            <w:vAlign w:val="bottom"/>
            <w:hideMark/>
          </w:tcPr>
          <w:p w14:paraId="3272305E" w14:textId="77777777" w:rsidR="006B6294" w:rsidRPr="004033D9" w:rsidRDefault="006B6294" w:rsidP="006B6294">
            <w:pPr>
              <w:rPr>
                <w:rFonts w:cs="Calibri"/>
                <w:b/>
                <w:bCs/>
                <w:color w:val="000000" w:themeColor="text1"/>
                <w:sz w:val="22"/>
                <w:szCs w:val="22"/>
              </w:rPr>
            </w:pPr>
            <w:r w:rsidRPr="004033D9">
              <w:rPr>
                <w:rFonts w:cs="Calibri"/>
                <w:b/>
                <w:bCs/>
                <w:color w:val="000000" w:themeColor="text1"/>
                <w:sz w:val="22"/>
                <w:szCs w:val="22"/>
              </w:rPr>
              <w:t>3-Hours Diversity Elective</w:t>
            </w:r>
          </w:p>
        </w:tc>
        <w:tc>
          <w:tcPr>
            <w:tcW w:w="965" w:type="dxa"/>
            <w:tcBorders>
              <w:top w:val="nil"/>
              <w:left w:val="nil"/>
              <w:bottom w:val="nil"/>
              <w:right w:val="nil"/>
            </w:tcBorders>
            <w:shd w:val="clear" w:color="auto" w:fill="auto"/>
            <w:noWrap/>
            <w:vAlign w:val="bottom"/>
            <w:hideMark/>
          </w:tcPr>
          <w:p w14:paraId="61B647B5" w14:textId="77777777" w:rsidR="006B6294" w:rsidRPr="004033D9" w:rsidRDefault="006B6294" w:rsidP="006B6294">
            <w:pPr>
              <w:rPr>
                <w:rFonts w:cs="Calibri"/>
                <w:b/>
                <w:bCs/>
                <w:color w:val="000000" w:themeColor="text1"/>
                <w:sz w:val="22"/>
                <w:szCs w:val="22"/>
              </w:rPr>
            </w:pPr>
          </w:p>
        </w:tc>
        <w:tc>
          <w:tcPr>
            <w:tcW w:w="3022" w:type="dxa"/>
            <w:tcBorders>
              <w:top w:val="nil"/>
              <w:left w:val="nil"/>
              <w:bottom w:val="nil"/>
              <w:right w:val="nil"/>
            </w:tcBorders>
            <w:shd w:val="clear" w:color="auto" w:fill="auto"/>
            <w:noWrap/>
            <w:vAlign w:val="bottom"/>
            <w:hideMark/>
          </w:tcPr>
          <w:p w14:paraId="28E9E87C" w14:textId="77777777" w:rsidR="006B6294" w:rsidRPr="004033D9" w:rsidRDefault="006B6294" w:rsidP="006B6294">
            <w:pPr>
              <w:rPr>
                <w:rFonts w:ascii="Times New Roman" w:hAnsi="Times New Roman"/>
                <w:color w:val="000000" w:themeColor="text1"/>
                <w:sz w:val="20"/>
                <w:szCs w:val="20"/>
              </w:rPr>
            </w:pPr>
          </w:p>
        </w:tc>
        <w:tc>
          <w:tcPr>
            <w:tcW w:w="2070" w:type="dxa"/>
            <w:tcBorders>
              <w:top w:val="nil"/>
              <w:left w:val="nil"/>
              <w:bottom w:val="nil"/>
              <w:right w:val="nil"/>
            </w:tcBorders>
            <w:shd w:val="clear" w:color="auto" w:fill="auto"/>
            <w:noWrap/>
            <w:vAlign w:val="bottom"/>
            <w:hideMark/>
          </w:tcPr>
          <w:p w14:paraId="3088AEF2" w14:textId="77777777" w:rsidR="006B6294" w:rsidRPr="004033D9" w:rsidRDefault="006B6294" w:rsidP="006B6294">
            <w:pPr>
              <w:rPr>
                <w:rFonts w:ascii="Times New Roman" w:hAnsi="Times New Roman"/>
                <w:color w:val="000000" w:themeColor="text1"/>
                <w:sz w:val="20"/>
                <w:szCs w:val="20"/>
              </w:rPr>
            </w:pPr>
          </w:p>
        </w:tc>
        <w:tc>
          <w:tcPr>
            <w:tcW w:w="1980" w:type="dxa"/>
            <w:tcBorders>
              <w:top w:val="nil"/>
              <w:left w:val="nil"/>
              <w:bottom w:val="nil"/>
              <w:right w:val="nil"/>
            </w:tcBorders>
            <w:shd w:val="clear" w:color="auto" w:fill="auto"/>
            <w:noWrap/>
            <w:vAlign w:val="bottom"/>
            <w:hideMark/>
          </w:tcPr>
          <w:p w14:paraId="06AC41D9" w14:textId="77777777" w:rsidR="006B6294" w:rsidRPr="004033D9" w:rsidRDefault="006B6294" w:rsidP="006B6294">
            <w:pPr>
              <w:rPr>
                <w:rFonts w:ascii="Times New Roman" w:hAnsi="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14:paraId="1966E3B2" w14:textId="77777777" w:rsidR="006B6294" w:rsidRPr="004033D9" w:rsidRDefault="006B6294" w:rsidP="006B6294">
            <w:pPr>
              <w:rPr>
                <w:rFonts w:ascii="Times New Roman" w:hAnsi="Times New Roman"/>
                <w:color w:val="000000" w:themeColor="text1"/>
                <w:sz w:val="20"/>
                <w:szCs w:val="20"/>
              </w:rPr>
            </w:pPr>
          </w:p>
        </w:tc>
        <w:tc>
          <w:tcPr>
            <w:tcW w:w="4716" w:type="dxa"/>
            <w:tcBorders>
              <w:top w:val="nil"/>
              <w:left w:val="nil"/>
              <w:bottom w:val="nil"/>
              <w:right w:val="nil"/>
            </w:tcBorders>
            <w:shd w:val="clear" w:color="auto" w:fill="auto"/>
            <w:noWrap/>
            <w:vAlign w:val="bottom"/>
            <w:hideMark/>
          </w:tcPr>
          <w:p w14:paraId="1B39F08B" w14:textId="77777777" w:rsidR="006B6294" w:rsidRPr="004033D9" w:rsidRDefault="006B6294" w:rsidP="006B6294">
            <w:pPr>
              <w:rPr>
                <w:rFonts w:ascii="Times New Roman" w:hAnsi="Times New Roman"/>
                <w:color w:val="000000" w:themeColor="text1"/>
                <w:sz w:val="20"/>
                <w:szCs w:val="20"/>
              </w:rPr>
            </w:pPr>
          </w:p>
        </w:tc>
      </w:tr>
      <w:tr w:rsidR="004033D9" w:rsidRPr="004033D9" w14:paraId="77F73527" w14:textId="77777777" w:rsidTr="006B6294">
        <w:trPr>
          <w:trHeight w:val="300"/>
        </w:trPr>
        <w:tc>
          <w:tcPr>
            <w:tcW w:w="2583" w:type="dxa"/>
            <w:tcBorders>
              <w:top w:val="single" w:sz="4" w:space="0" w:color="auto"/>
              <w:left w:val="single" w:sz="4" w:space="0" w:color="auto"/>
              <w:bottom w:val="single" w:sz="4" w:space="0" w:color="auto"/>
              <w:right w:val="nil"/>
            </w:tcBorders>
            <w:shd w:val="clear" w:color="000000" w:fill="C5D9F1"/>
            <w:noWrap/>
            <w:vAlign w:val="bottom"/>
            <w:hideMark/>
          </w:tcPr>
          <w:p w14:paraId="292E451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COMM</w:t>
            </w:r>
          </w:p>
        </w:tc>
        <w:tc>
          <w:tcPr>
            <w:tcW w:w="96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F1CC40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363</w:t>
            </w:r>
          </w:p>
        </w:tc>
        <w:tc>
          <w:tcPr>
            <w:tcW w:w="3022" w:type="dxa"/>
            <w:tcBorders>
              <w:top w:val="single" w:sz="4" w:space="0" w:color="auto"/>
              <w:left w:val="nil"/>
              <w:bottom w:val="single" w:sz="4" w:space="0" w:color="auto"/>
              <w:right w:val="nil"/>
            </w:tcBorders>
            <w:shd w:val="clear" w:color="000000" w:fill="C5D9F1"/>
            <w:noWrap/>
            <w:vAlign w:val="bottom"/>
            <w:hideMark/>
          </w:tcPr>
          <w:p w14:paraId="3D99A12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Interracial Communication</w:t>
            </w:r>
          </w:p>
        </w:tc>
        <w:tc>
          <w:tcPr>
            <w:tcW w:w="2070" w:type="dxa"/>
            <w:tcBorders>
              <w:top w:val="single" w:sz="4" w:space="0" w:color="auto"/>
              <w:left w:val="nil"/>
              <w:bottom w:val="single" w:sz="4" w:space="0" w:color="auto"/>
              <w:right w:val="nil"/>
            </w:tcBorders>
            <w:shd w:val="clear" w:color="auto" w:fill="auto"/>
            <w:noWrap/>
            <w:vAlign w:val="bottom"/>
            <w:hideMark/>
          </w:tcPr>
          <w:p w14:paraId="49C92AC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single" w:sz="4" w:space="0" w:color="auto"/>
              <w:left w:val="nil"/>
              <w:bottom w:val="single" w:sz="4" w:space="0" w:color="auto"/>
              <w:right w:val="nil"/>
            </w:tcBorders>
            <w:shd w:val="clear" w:color="auto" w:fill="auto"/>
            <w:noWrap/>
            <w:vAlign w:val="bottom"/>
            <w:hideMark/>
          </w:tcPr>
          <w:p w14:paraId="457A7ED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170" w:type="dxa"/>
            <w:tcBorders>
              <w:top w:val="single" w:sz="4" w:space="0" w:color="auto"/>
              <w:left w:val="nil"/>
              <w:bottom w:val="single" w:sz="4" w:space="0" w:color="auto"/>
              <w:right w:val="nil"/>
            </w:tcBorders>
            <w:shd w:val="clear" w:color="auto" w:fill="auto"/>
            <w:noWrap/>
            <w:vAlign w:val="bottom"/>
            <w:hideMark/>
          </w:tcPr>
          <w:p w14:paraId="0761C01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4716" w:type="dxa"/>
            <w:tcBorders>
              <w:top w:val="single" w:sz="4" w:space="0" w:color="auto"/>
              <w:left w:val="nil"/>
              <w:bottom w:val="single" w:sz="4" w:space="0" w:color="auto"/>
              <w:right w:val="nil"/>
            </w:tcBorders>
            <w:shd w:val="clear" w:color="auto" w:fill="auto"/>
            <w:noWrap/>
            <w:vAlign w:val="bottom"/>
            <w:hideMark/>
          </w:tcPr>
          <w:p w14:paraId="4C125FE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496492D2" w14:textId="77777777" w:rsidTr="006B6294">
        <w:trPr>
          <w:trHeight w:val="300"/>
        </w:trPr>
        <w:tc>
          <w:tcPr>
            <w:tcW w:w="2583" w:type="dxa"/>
            <w:tcBorders>
              <w:top w:val="nil"/>
              <w:left w:val="single" w:sz="4" w:space="0" w:color="auto"/>
              <w:bottom w:val="single" w:sz="4" w:space="0" w:color="auto"/>
              <w:right w:val="nil"/>
            </w:tcBorders>
            <w:shd w:val="clear" w:color="000000" w:fill="C5D9F1"/>
            <w:noWrap/>
            <w:vAlign w:val="bottom"/>
            <w:hideMark/>
          </w:tcPr>
          <w:p w14:paraId="61BF177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xml:space="preserve">COMM </w:t>
            </w:r>
          </w:p>
        </w:tc>
        <w:tc>
          <w:tcPr>
            <w:tcW w:w="965" w:type="dxa"/>
            <w:tcBorders>
              <w:top w:val="nil"/>
              <w:left w:val="single" w:sz="4" w:space="0" w:color="auto"/>
              <w:bottom w:val="single" w:sz="4" w:space="0" w:color="auto"/>
              <w:right w:val="single" w:sz="4" w:space="0" w:color="auto"/>
            </w:tcBorders>
            <w:shd w:val="clear" w:color="000000" w:fill="C5D9F1"/>
            <w:noWrap/>
            <w:vAlign w:val="bottom"/>
            <w:hideMark/>
          </w:tcPr>
          <w:p w14:paraId="7AF5469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365</w:t>
            </w:r>
          </w:p>
        </w:tc>
        <w:tc>
          <w:tcPr>
            <w:tcW w:w="3022" w:type="dxa"/>
            <w:tcBorders>
              <w:top w:val="nil"/>
              <w:left w:val="nil"/>
              <w:bottom w:val="single" w:sz="4" w:space="0" w:color="auto"/>
              <w:right w:val="nil"/>
            </w:tcBorders>
            <w:shd w:val="clear" w:color="000000" w:fill="C5D9F1"/>
            <w:noWrap/>
            <w:vAlign w:val="bottom"/>
            <w:hideMark/>
          </w:tcPr>
          <w:p w14:paraId="2EA103F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Intercultural Communication</w:t>
            </w:r>
          </w:p>
        </w:tc>
        <w:tc>
          <w:tcPr>
            <w:tcW w:w="2070" w:type="dxa"/>
            <w:tcBorders>
              <w:top w:val="nil"/>
              <w:left w:val="nil"/>
              <w:bottom w:val="single" w:sz="4" w:space="0" w:color="auto"/>
              <w:right w:val="nil"/>
            </w:tcBorders>
            <w:shd w:val="clear" w:color="auto" w:fill="auto"/>
            <w:noWrap/>
            <w:vAlign w:val="bottom"/>
            <w:hideMark/>
          </w:tcPr>
          <w:p w14:paraId="7220F15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single" w:sz="4" w:space="0" w:color="auto"/>
              <w:right w:val="nil"/>
            </w:tcBorders>
            <w:shd w:val="clear" w:color="auto" w:fill="auto"/>
            <w:noWrap/>
            <w:vAlign w:val="bottom"/>
            <w:hideMark/>
          </w:tcPr>
          <w:p w14:paraId="74D6962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170" w:type="dxa"/>
            <w:tcBorders>
              <w:top w:val="nil"/>
              <w:left w:val="nil"/>
              <w:bottom w:val="single" w:sz="4" w:space="0" w:color="auto"/>
              <w:right w:val="nil"/>
            </w:tcBorders>
            <w:shd w:val="clear" w:color="auto" w:fill="auto"/>
            <w:noWrap/>
            <w:vAlign w:val="bottom"/>
            <w:hideMark/>
          </w:tcPr>
          <w:p w14:paraId="674C2FF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4716" w:type="dxa"/>
            <w:tcBorders>
              <w:top w:val="nil"/>
              <w:left w:val="nil"/>
              <w:bottom w:val="single" w:sz="4" w:space="0" w:color="auto"/>
              <w:right w:val="nil"/>
            </w:tcBorders>
            <w:shd w:val="clear" w:color="auto" w:fill="auto"/>
            <w:noWrap/>
            <w:vAlign w:val="bottom"/>
            <w:hideMark/>
          </w:tcPr>
          <w:p w14:paraId="70D8D4B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576874B3" w14:textId="77777777" w:rsidTr="006B6294">
        <w:trPr>
          <w:trHeight w:val="300"/>
        </w:trPr>
        <w:tc>
          <w:tcPr>
            <w:tcW w:w="2583" w:type="dxa"/>
            <w:tcBorders>
              <w:top w:val="nil"/>
              <w:left w:val="single" w:sz="4" w:space="0" w:color="auto"/>
              <w:bottom w:val="single" w:sz="4" w:space="0" w:color="auto"/>
              <w:right w:val="nil"/>
            </w:tcBorders>
            <w:shd w:val="clear" w:color="000000" w:fill="C5D9F1"/>
            <w:noWrap/>
            <w:vAlign w:val="bottom"/>
            <w:hideMark/>
          </w:tcPr>
          <w:p w14:paraId="32615A55"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COMM</w:t>
            </w:r>
          </w:p>
        </w:tc>
        <w:tc>
          <w:tcPr>
            <w:tcW w:w="965" w:type="dxa"/>
            <w:tcBorders>
              <w:top w:val="nil"/>
              <w:left w:val="single" w:sz="4" w:space="0" w:color="auto"/>
              <w:bottom w:val="single" w:sz="4" w:space="0" w:color="auto"/>
              <w:right w:val="single" w:sz="4" w:space="0" w:color="auto"/>
            </w:tcBorders>
            <w:shd w:val="clear" w:color="000000" w:fill="C5D9F1"/>
            <w:noWrap/>
            <w:vAlign w:val="bottom"/>
            <w:hideMark/>
          </w:tcPr>
          <w:p w14:paraId="5BD332C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374</w:t>
            </w:r>
          </w:p>
        </w:tc>
        <w:tc>
          <w:tcPr>
            <w:tcW w:w="3022" w:type="dxa"/>
            <w:tcBorders>
              <w:top w:val="nil"/>
              <w:left w:val="nil"/>
              <w:bottom w:val="single" w:sz="4" w:space="0" w:color="auto"/>
              <w:right w:val="nil"/>
            </w:tcBorders>
            <w:shd w:val="clear" w:color="000000" w:fill="C5D9F1"/>
            <w:noWrap/>
            <w:vAlign w:val="bottom"/>
            <w:hideMark/>
          </w:tcPr>
          <w:p w14:paraId="504F526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Gender Communication</w:t>
            </w:r>
          </w:p>
        </w:tc>
        <w:tc>
          <w:tcPr>
            <w:tcW w:w="2070" w:type="dxa"/>
            <w:tcBorders>
              <w:top w:val="nil"/>
              <w:left w:val="nil"/>
              <w:bottom w:val="single" w:sz="4" w:space="0" w:color="auto"/>
              <w:right w:val="nil"/>
            </w:tcBorders>
            <w:shd w:val="clear" w:color="auto" w:fill="auto"/>
            <w:noWrap/>
            <w:vAlign w:val="bottom"/>
            <w:hideMark/>
          </w:tcPr>
          <w:p w14:paraId="0E194B6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single" w:sz="4" w:space="0" w:color="auto"/>
              <w:right w:val="nil"/>
            </w:tcBorders>
            <w:shd w:val="clear" w:color="auto" w:fill="auto"/>
            <w:noWrap/>
            <w:vAlign w:val="bottom"/>
            <w:hideMark/>
          </w:tcPr>
          <w:p w14:paraId="7B6D9BC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170" w:type="dxa"/>
            <w:tcBorders>
              <w:top w:val="nil"/>
              <w:left w:val="nil"/>
              <w:bottom w:val="single" w:sz="4" w:space="0" w:color="auto"/>
              <w:right w:val="nil"/>
            </w:tcBorders>
            <w:shd w:val="clear" w:color="auto" w:fill="auto"/>
            <w:noWrap/>
            <w:vAlign w:val="bottom"/>
            <w:hideMark/>
          </w:tcPr>
          <w:p w14:paraId="36FE35C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4716" w:type="dxa"/>
            <w:tcBorders>
              <w:top w:val="nil"/>
              <w:left w:val="nil"/>
              <w:bottom w:val="single" w:sz="4" w:space="0" w:color="auto"/>
              <w:right w:val="nil"/>
            </w:tcBorders>
            <w:shd w:val="clear" w:color="auto" w:fill="auto"/>
            <w:noWrap/>
            <w:vAlign w:val="bottom"/>
            <w:hideMark/>
          </w:tcPr>
          <w:p w14:paraId="5162D3E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066BD070" w14:textId="77777777" w:rsidTr="006B6294">
        <w:trPr>
          <w:trHeight w:val="300"/>
        </w:trPr>
        <w:tc>
          <w:tcPr>
            <w:tcW w:w="2583" w:type="dxa"/>
            <w:tcBorders>
              <w:top w:val="nil"/>
              <w:left w:val="single" w:sz="4" w:space="0" w:color="auto"/>
              <w:bottom w:val="single" w:sz="4" w:space="0" w:color="auto"/>
              <w:right w:val="nil"/>
            </w:tcBorders>
            <w:shd w:val="clear" w:color="000000" w:fill="C5D9F1"/>
            <w:noWrap/>
            <w:vAlign w:val="bottom"/>
            <w:hideMark/>
          </w:tcPr>
          <w:p w14:paraId="5D51D5CF"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COMM</w:t>
            </w:r>
          </w:p>
        </w:tc>
        <w:tc>
          <w:tcPr>
            <w:tcW w:w="965" w:type="dxa"/>
            <w:tcBorders>
              <w:top w:val="nil"/>
              <w:left w:val="single" w:sz="4" w:space="0" w:color="auto"/>
              <w:bottom w:val="single" w:sz="4" w:space="0" w:color="auto"/>
              <w:right w:val="single" w:sz="4" w:space="0" w:color="auto"/>
            </w:tcBorders>
            <w:shd w:val="clear" w:color="000000" w:fill="C5D9F1"/>
            <w:noWrap/>
            <w:vAlign w:val="bottom"/>
            <w:hideMark/>
          </w:tcPr>
          <w:p w14:paraId="27845DC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471</w:t>
            </w:r>
          </w:p>
        </w:tc>
        <w:tc>
          <w:tcPr>
            <w:tcW w:w="3022" w:type="dxa"/>
            <w:tcBorders>
              <w:top w:val="nil"/>
              <w:left w:val="nil"/>
              <w:bottom w:val="single" w:sz="4" w:space="0" w:color="auto"/>
              <w:right w:val="nil"/>
            </w:tcBorders>
            <w:shd w:val="clear" w:color="000000" w:fill="C5D9F1"/>
            <w:noWrap/>
            <w:vAlign w:val="bottom"/>
            <w:hideMark/>
          </w:tcPr>
          <w:p w14:paraId="1C0EBDF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xml:space="preserve">Communication in Multinational </w:t>
            </w:r>
            <w:proofErr w:type="spellStart"/>
            <w:r w:rsidRPr="004033D9">
              <w:rPr>
                <w:rFonts w:cs="Calibri"/>
                <w:color w:val="000000" w:themeColor="text1"/>
                <w:sz w:val="22"/>
                <w:szCs w:val="22"/>
              </w:rPr>
              <w:t>Orgz</w:t>
            </w:r>
            <w:proofErr w:type="spellEnd"/>
            <w:r w:rsidRPr="004033D9">
              <w:rPr>
                <w:rFonts w:cs="Calibri"/>
                <w:color w:val="000000" w:themeColor="text1"/>
                <w:sz w:val="22"/>
                <w:szCs w:val="22"/>
              </w:rPr>
              <w:t>.</w:t>
            </w:r>
          </w:p>
        </w:tc>
        <w:tc>
          <w:tcPr>
            <w:tcW w:w="2070" w:type="dxa"/>
            <w:tcBorders>
              <w:top w:val="nil"/>
              <w:left w:val="nil"/>
              <w:bottom w:val="single" w:sz="4" w:space="0" w:color="auto"/>
              <w:right w:val="nil"/>
            </w:tcBorders>
            <w:shd w:val="clear" w:color="auto" w:fill="auto"/>
            <w:noWrap/>
            <w:vAlign w:val="bottom"/>
            <w:hideMark/>
          </w:tcPr>
          <w:p w14:paraId="7C9A6D51"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single" w:sz="4" w:space="0" w:color="auto"/>
              <w:right w:val="nil"/>
            </w:tcBorders>
            <w:shd w:val="clear" w:color="auto" w:fill="auto"/>
            <w:noWrap/>
            <w:vAlign w:val="bottom"/>
            <w:hideMark/>
          </w:tcPr>
          <w:p w14:paraId="4B60AC4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170" w:type="dxa"/>
            <w:tcBorders>
              <w:top w:val="nil"/>
              <w:left w:val="nil"/>
              <w:bottom w:val="single" w:sz="4" w:space="0" w:color="auto"/>
              <w:right w:val="nil"/>
            </w:tcBorders>
            <w:shd w:val="clear" w:color="auto" w:fill="auto"/>
            <w:noWrap/>
            <w:vAlign w:val="bottom"/>
            <w:hideMark/>
          </w:tcPr>
          <w:p w14:paraId="56BE9A6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4716" w:type="dxa"/>
            <w:tcBorders>
              <w:top w:val="nil"/>
              <w:left w:val="nil"/>
              <w:bottom w:val="single" w:sz="4" w:space="0" w:color="auto"/>
              <w:right w:val="nil"/>
            </w:tcBorders>
            <w:shd w:val="clear" w:color="auto" w:fill="auto"/>
            <w:noWrap/>
            <w:vAlign w:val="bottom"/>
            <w:hideMark/>
          </w:tcPr>
          <w:p w14:paraId="693737FD"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2F89ED5F" w14:textId="77777777" w:rsidTr="006B6294">
        <w:trPr>
          <w:trHeight w:val="300"/>
        </w:trPr>
        <w:tc>
          <w:tcPr>
            <w:tcW w:w="2583" w:type="dxa"/>
            <w:tcBorders>
              <w:top w:val="nil"/>
              <w:left w:val="single" w:sz="4" w:space="0" w:color="auto"/>
              <w:bottom w:val="single" w:sz="4" w:space="0" w:color="auto"/>
              <w:right w:val="nil"/>
            </w:tcBorders>
            <w:shd w:val="clear" w:color="000000" w:fill="C5D9F1"/>
            <w:noWrap/>
            <w:vAlign w:val="bottom"/>
            <w:hideMark/>
          </w:tcPr>
          <w:p w14:paraId="7127FEE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xml:space="preserve">FLK </w:t>
            </w:r>
          </w:p>
        </w:tc>
        <w:tc>
          <w:tcPr>
            <w:tcW w:w="965" w:type="dxa"/>
            <w:tcBorders>
              <w:top w:val="nil"/>
              <w:left w:val="single" w:sz="4" w:space="0" w:color="auto"/>
              <w:bottom w:val="single" w:sz="4" w:space="0" w:color="auto"/>
              <w:right w:val="single" w:sz="4" w:space="0" w:color="auto"/>
            </w:tcBorders>
            <w:shd w:val="clear" w:color="000000" w:fill="C5D9F1"/>
            <w:noWrap/>
            <w:vAlign w:val="bottom"/>
            <w:hideMark/>
          </w:tcPr>
          <w:p w14:paraId="266AAFD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280</w:t>
            </w:r>
          </w:p>
        </w:tc>
        <w:tc>
          <w:tcPr>
            <w:tcW w:w="3022" w:type="dxa"/>
            <w:tcBorders>
              <w:top w:val="nil"/>
              <w:left w:val="nil"/>
              <w:bottom w:val="single" w:sz="4" w:space="0" w:color="auto"/>
              <w:right w:val="nil"/>
            </w:tcBorders>
            <w:shd w:val="clear" w:color="000000" w:fill="C5D9F1"/>
            <w:noWrap/>
            <w:vAlign w:val="bottom"/>
            <w:hideMark/>
          </w:tcPr>
          <w:p w14:paraId="65E7E54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Cultural Diversity in the U S</w:t>
            </w:r>
          </w:p>
        </w:tc>
        <w:tc>
          <w:tcPr>
            <w:tcW w:w="2070" w:type="dxa"/>
            <w:tcBorders>
              <w:top w:val="nil"/>
              <w:left w:val="nil"/>
              <w:bottom w:val="single" w:sz="4" w:space="0" w:color="auto"/>
              <w:right w:val="nil"/>
            </w:tcBorders>
            <w:shd w:val="clear" w:color="auto" w:fill="auto"/>
            <w:noWrap/>
            <w:vAlign w:val="bottom"/>
            <w:hideMark/>
          </w:tcPr>
          <w:p w14:paraId="0C53B46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single" w:sz="4" w:space="0" w:color="auto"/>
              <w:right w:val="nil"/>
            </w:tcBorders>
            <w:shd w:val="clear" w:color="auto" w:fill="auto"/>
            <w:noWrap/>
            <w:vAlign w:val="bottom"/>
            <w:hideMark/>
          </w:tcPr>
          <w:p w14:paraId="023CA49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170" w:type="dxa"/>
            <w:tcBorders>
              <w:top w:val="nil"/>
              <w:left w:val="nil"/>
              <w:bottom w:val="single" w:sz="4" w:space="0" w:color="auto"/>
              <w:right w:val="nil"/>
            </w:tcBorders>
            <w:shd w:val="clear" w:color="auto" w:fill="auto"/>
            <w:noWrap/>
            <w:vAlign w:val="bottom"/>
            <w:hideMark/>
          </w:tcPr>
          <w:p w14:paraId="6B821DA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4716" w:type="dxa"/>
            <w:tcBorders>
              <w:top w:val="nil"/>
              <w:left w:val="nil"/>
              <w:bottom w:val="single" w:sz="4" w:space="0" w:color="auto"/>
              <w:right w:val="nil"/>
            </w:tcBorders>
            <w:shd w:val="clear" w:color="auto" w:fill="auto"/>
            <w:noWrap/>
            <w:vAlign w:val="bottom"/>
            <w:hideMark/>
          </w:tcPr>
          <w:p w14:paraId="79B8546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40DDE376" w14:textId="77777777" w:rsidTr="006B6294">
        <w:trPr>
          <w:trHeight w:val="300"/>
        </w:trPr>
        <w:tc>
          <w:tcPr>
            <w:tcW w:w="2583" w:type="dxa"/>
            <w:tcBorders>
              <w:top w:val="nil"/>
              <w:left w:val="single" w:sz="4" w:space="0" w:color="auto"/>
              <w:bottom w:val="single" w:sz="4" w:space="0" w:color="auto"/>
              <w:right w:val="nil"/>
            </w:tcBorders>
            <w:shd w:val="clear" w:color="000000" w:fill="C5D9F1"/>
            <w:noWrap/>
            <w:vAlign w:val="bottom"/>
            <w:hideMark/>
          </w:tcPr>
          <w:p w14:paraId="5964312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PR</w:t>
            </w:r>
          </w:p>
        </w:tc>
        <w:tc>
          <w:tcPr>
            <w:tcW w:w="965" w:type="dxa"/>
            <w:tcBorders>
              <w:top w:val="nil"/>
              <w:left w:val="single" w:sz="4" w:space="0" w:color="auto"/>
              <w:bottom w:val="single" w:sz="4" w:space="0" w:color="auto"/>
              <w:right w:val="single" w:sz="4" w:space="0" w:color="auto"/>
            </w:tcBorders>
            <w:shd w:val="clear" w:color="000000" w:fill="C5D9F1"/>
            <w:noWrap/>
            <w:vAlign w:val="bottom"/>
            <w:hideMark/>
          </w:tcPr>
          <w:p w14:paraId="73BE5E4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354</w:t>
            </w:r>
          </w:p>
        </w:tc>
        <w:tc>
          <w:tcPr>
            <w:tcW w:w="3022" w:type="dxa"/>
            <w:tcBorders>
              <w:top w:val="nil"/>
              <w:left w:val="nil"/>
              <w:bottom w:val="single" w:sz="4" w:space="0" w:color="auto"/>
              <w:right w:val="nil"/>
            </w:tcBorders>
            <w:shd w:val="clear" w:color="000000" w:fill="C5D9F1"/>
            <w:noWrap/>
            <w:vAlign w:val="bottom"/>
            <w:hideMark/>
          </w:tcPr>
          <w:p w14:paraId="693319E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International Public Relations</w:t>
            </w:r>
          </w:p>
        </w:tc>
        <w:tc>
          <w:tcPr>
            <w:tcW w:w="2070" w:type="dxa"/>
            <w:tcBorders>
              <w:top w:val="nil"/>
              <w:left w:val="nil"/>
              <w:bottom w:val="single" w:sz="4" w:space="0" w:color="auto"/>
              <w:right w:val="nil"/>
            </w:tcBorders>
            <w:shd w:val="clear" w:color="auto" w:fill="auto"/>
            <w:noWrap/>
            <w:vAlign w:val="bottom"/>
            <w:hideMark/>
          </w:tcPr>
          <w:p w14:paraId="6875FD4C"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single" w:sz="4" w:space="0" w:color="auto"/>
              <w:right w:val="nil"/>
            </w:tcBorders>
            <w:shd w:val="clear" w:color="auto" w:fill="auto"/>
            <w:noWrap/>
            <w:vAlign w:val="bottom"/>
            <w:hideMark/>
          </w:tcPr>
          <w:p w14:paraId="11833DE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170" w:type="dxa"/>
            <w:tcBorders>
              <w:top w:val="nil"/>
              <w:left w:val="nil"/>
              <w:bottom w:val="single" w:sz="4" w:space="0" w:color="auto"/>
              <w:right w:val="nil"/>
            </w:tcBorders>
            <w:shd w:val="clear" w:color="auto" w:fill="auto"/>
            <w:noWrap/>
            <w:vAlign w:val="bottom"/>
            <w:hideMark/>
          </w:tcPr>
          <w:p w14:paraId="72EA92F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4716" w:type="dxa"/>
            <w:tcBorders>
              <w:top w:val="nil"/>
              <w:left w:val="nil"/>
              <w:bottom w:val="single" w:sz="4" w:space="0" w:color="auto"/>
              <w:right w:val="nil"/>
            </w:tcBorders>
            <w:shd w:val="clear" w:color="auto" w:fill="auto"/>
            <w:noWrap/>
            <w:vAlign w:val="bottom"/>
            <w:hideMark/>
          </w:tcPr>
          <w:p w14:paraId="2C151BF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5A7932DF" w14:textId="77777777" w:rsidTr="006B6294">
        <w:trPr>
          <w:trHeight w:val="300"/>
        </w:trPr>
        <w:tc>
          <w:tcPr>
            <w:tcW w:w="2583" w:type="dxa"/>
            <w:tcBorders>
              <w:top w:val="nil"/>
              <w:left w:val="single" w:sz="4" w:space="0" w:color="auto"/>
              <w:bottom w:val="single" w:sz="4" w:space="0" w:color="auto"/>
              <w:right w:val="nil"/>
            </w:tcBorders>
            <w:shd w:val="clear" w:color="000000" w:fill="C5D9F1"/>
            <w:noWrap/>
            <w:vAlign w:val="bottom"/>
            <w:hideMark/>
          </w:tcPr>
          <w:p w14:paraId="1B6C09D3"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SOCL</w:t>
            </w:r>
          </w:p>
        </w:tc>
        <w:tc>
          <w:tcPr>
            <w:tcW w:w="965" w:type="dxa"/>
            <w:tcBorders>
              <w:top w:val="nil"/>
              <w:left w:val="single" w:sz="4" w:space="0" w:color="auto"/>
              <w:bottom w:val="single" w:sz="4" w:space="0" w:color="auto"/>
              <w:right w:val="single" w:sz="4" w:space="0" w:color="auto"/>
            </w:tcBorders>
            <w:shd w:val="clear" w:color="000000" w:fill="C5D9F1"/>
            <w:noWrap/>
            <w:vAlign w:val="bottom"/>
            <w:hideMark/>
          </w:tcPr>
          <w:p w14:paraId="1AC1A2F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362</w:t>
            </w:r>
          </w:p>
        </w:tc>
        <w:tc>
          <w:tcPr>
            <w:tcW w:w="3022" w:type="dxa"/>
            <w:tcBorders>
              <w:top w:val="nil"/>
              <w:left w:val="nil"/>
              <w:bottom w:val="single" w:sz="4" w:space="0" w:color="auto"/>
              <w:right w:val="nil"/>
            </w:tcBorders>
            <w:shd w:val="clear" w:color="000000" w:fill="C5D9F1"/>
            <w:noWrap/>
            <w:vAlign w:val="bottom"/>
            <w:hideMark/>
          </w:tcPr>
          <w:p w14:paraId="1195CA3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Social Institutions: Race, Class, and Gender</w:t>
            </w:r>
          </w:p>
        </w:tc>
        <w:tc>
          <w:tcPr>
            <w:tcW w:w="2070" w:type="dxa"/>
            <w:tcBorders>
              <w:top w:val="nil"/>
              <w:left w:val="nil"/>
              <w:bottom w:val="single" w:sz="4" w:space="0" w:color="auto"/>
              <w:right w:val="nil"/>
            </w:tcBorders>
            <w:shd w:val="clear" w:color="auto" w:fill="auto"/>
            <w:noWrap/>
            <w:vAlign w:val="bottom"/>
            <w:hideMark/>
          </w:tcPr>
          <w:p w14:paraId="3A7BED8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single" w:sz="4" w:space="0" w:color="auto"/>
              <w:right w:val="nil"/>
            </w:tcBorders>
            <w:shd w:val="clear" w:color="auto" w:fill="auto"/>
            <w:noWrap/>
            <w:vAlign w:val="bottom"/>
            <w:hideMark/>
          </w:tcPr>
          <w:p w14:paraId="3F53774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170" w:type="dxa"/>
            <w:tcBorders>
              <w:top w:val="nil"/>
              <w:left w:val="nil"/>
              <w:bottom w:val="single" w:sz="4" w:space="0" w:color="auto"/>
              <w:right w:val="nil"/>
            </w:tcBorders>
            <w:shd w:val="clear" w:color="auto" w:fill="auto"/>
            <w:noWrap/>
            <w:vAlign w:val="bottom"/>
            <w:hideMark/>
          </w:tcPr>
          <w:p w14:paraId="0013E3F2"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4716" w:type="dxa"/>
            <w:tcBorders>
              <w:top w:val="nil"/>
              <w:left w:val="nil"/>
              <w:bottom w:val="single" w:sz="4" w:space="0" w:color="auto"/>
              <w:right w:val="nil"/>
            </w:tcBorders>
            <w:shd w:val="clear" w:color="auto" w:fill="auto"/>
            <w:noWrap/>
            <w:vAlign w:val="bottom"/>
            <w:hideMark/>
          </w:tcPr>
          <w:p w14:paraId="161C65C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3D515BBC" w14:textId="77777777" w:rsidTr="006B6294">
        <w:trPr>
          <w:trHeight w:val="300"/>
        </w:trPr>
        <w:tc>
          <w:tcPr>
            <w:tcW w:w="2583" w:type="dxa"/>
            <w:tcBorders>
              <w:top w:val="nil"/>
              <w:left w:val="single" w:sz="4" w:space="0" w:color="auto"/>
              <w:bottom w:val="single" w:sz="4" w:space="0" w:color="auto"/>
              <w:right w:val="nil"/>
            </w:tcBorders>
            <w:shd w:val="clear" w:color="000000" w:fill="C5D9F1"/>
            <w:noWrap/>
            <w:vAlign w:val="bottom"/>
            <w:hideMark/>
          </w:tcPr>
          <w:p w14:paraId="76A1899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SOCL</w:t>
            </w:r>
          </w:p>
        </w:tc>
        <w:tc>
          <w:tcPr>
            <w:tcW w:w="965" w:type="dxa"/>
            <w:tcBorders>
              <w:top w:val="nil"/>
              <w:left w:val="single" w:sz="4" w:space="0" w:color="auto"/>
              <w:bottom w:val="single" w:sz="4" w:space="0" w:color="auto"/>
              <w:right w:val="single" w:sz="4" w:space="0" w:color="auto"/>
            </w:tcBorders>
            <w:shd w:val="clear" w:color="000000" w:fill="C5D9F1"/>
            <w:noWrap/>
            <w:vAlign w:val="bottom"/>
            <w:hideMark/>
          </w:tcPr>
          <w:p w14:paraId="2E295CA6"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375</w:t>
            </w:r>
          </w:p>
        </w:tc>
        <w:tc>
          <w:tcPr>
            <w:tcW w:w="3022" w:type="dxa"/>
            <w:tcBorders>
              <w:top w:val="nil"/>
              <w:left w:val="nil"/>
              <w:bottom w:val="single" w:sz="4" w:space="0" w:color="auto"/>
              <w:right w:val="nil"/>
            </w:tcBorders>
            <w:shd w:val="clear" w:color="000000" w:fill="C5D9F1"/>
            <w:noWrap/>
            <w:vAlign w:val="bottom"/>
            <w:hideMark/>
          </w:tcPr>
          <w:p w14:paraId="03D415A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Diversity in American Society</w:t>
            </w:r>
          </w:p>
        </w:tc>
        <w:tc>
          <w:tcPr>
            <w:tcW w:w="2070" w:type="dxa"/>
            <w:tcBorders>
              <w:top w:val="nil"/>
              <w:left w:val="nil"/>
              <w:bottom w:val="single" w:sz="4" w:space="0" w:color="auto"/>
              <w:right w:val="nil"/>
            </w:tcBorders>
            <w:shd w:val="clear" w:color="auto" w:fill="auto"/>
            <w:noWrap/>
            <w:vAlign w:val="bottom"/>
            <w:hideMark/>
          </w:tcPr>
          <w:p w14:paraId="7A4FC790"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single" w:sz="4" w:space="0" w:color="auto"/>
              <w:right w:val="nil"/>
            </w:tcBorders>
            <w:shd w:val="clear" w:color="auto" w:fill="auto"/>
            <w:noWrap/>
            <w:vAlign w:val="bottom"/>
            <w:hideMark/>
          </w:tcPr>
          <w:p w14:paraId="61A7D0FA"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170" w:type="dxa"/>
            <w:tcBorders>
              <w:top w:val="nil"/>
              <w:left w:val="nil"/>
              <w:bottom w:val="single" w:sz="4" w:space="0" w:color="auto"/>
              <w:right w:val="nil"/>
            </w:tcBorders>
            <w:shd w:val="clear" w:color="auto" w:fill="auto"/>
            <w:noWrap/>
            <w:vAlign w:val="bottom"/>
            <w:hideMark/>
          </w:tcPr>
          <w:p w14:paraId="7E08F5C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4716" w:type="dxa"/>
            <w:tcBorders>
              <w:top w:val="nil"/>
              <w:left w:val="nil"/>
              <w:bottom w:val="single" w:sz="4" w:space="0" w:color="auto"/>
              <w:right w:val="nil"/>
            </w:tcBorders>
            <w:shd w:val="clear" w:color="auto" w:fill="auto"/>
            <w:noWrap/>
            <w:vAlign w:val="bottom"/>
            <w:hideMark/>
          </w:tcPr>
          <w:p w14:paraId="38CA209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r w:rsidR="004033D9" w:rsidRPr="004033D9" w14:paraId="25DBE989" w14:textId="77777777" w:rsidTr="006B6294">
        <w:trPr>
          <w:trHeight w:val="300"/>
        </w:trPr>
        <w:tc>
          <w:tcPr>
            <w:tcW w:w="2583" w:type="dxa"/>
            <w:tcBorders>
              <w:top w:val="nil"/>
              <w:left w:val="single" w:sz="4" w:space="0" w:color="auto"/>
              <w:bottom w:val="single" w:sz="4" w:space="0" w:color="auto"/>
              <w:right w:val="nil"/>
            </w:tcBorders>
            <w:shd w:val="clear" w:color="000000" w:fill="C5D9F1"/>
            <w:noWrap/>
            <w:vAlign w:val="bottom"/>
            <w:hideMark/>
          </w:tcPr>
          <w:p w14:paraId="75390014"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SOM</w:t>
            </w:r>
          </w:p>
        </w:tc>
        <w:tc>
          <w:tcPr>
            <w:tcW w:w="965" w:type="dxa"/>
            <w:tcBorders>
              <w:top w:val="nil"/>
              <w:left w:val="single" w:sz="4" w:space="0" w:color="auto"/>
              <w:bottom w:val="single" w:sz="4" w:space="0" w:color="auto"/>
              <w:right w:val="single" w:sz="4" w:space="0" w:color="auto"/>
            </w:tcBorders>
            <w:shd w:val="clear" w:color="000000" w:fill="C5D9F1"/>
            <w:noWrap/>
            <w:vAlign w:val="bottom"/>
            <w:hideMark/>
          </w:tcPr>
          <w:p w14:paraId="26C4F5BB"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310</w:t>
            </w:r>
          </w:p>
        </w:tc>
        <w:tc>
          <w:tcPr>
            <w:tcW w:w="3022" w:type="dxa"/>
            <w:tcBorders>
              <w:top w:val="nil"/>
              <w:left w:val="nil"/>
              <w:bottom w:val="single" w:sz="4" w:space="0" w:color="auto"/>
              <w:right w:val="nil"/>
            </w:tcBorders>
            <w:shd w:val="clear" w:color="000000" w:fill="C5D9F1"/>
            <w:noWrap/>
            <w:vAlign w:val="bottom"/>
            <w:hideMark/>
          </w:tcPr>
          <w:p w14:paraId="6D13C12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Media Diversity</w:t>
            </w:r>
          </w:p>
        </w:tc>
        <w:tc>
          <w:tcPr>
            <w:tcW w:w="2070" w:type="dxa"/>
            <w:tcBorders>
              <w:top w:val="nil"/>
              <w:left w:val="nil"/>
              <w:bottom w:val="single" w:sz="4" w:space="0" w:color="auto"/>
              <w:right w:val="nil"/>
            </w:tcBorders>
            <w:shd w:val="clear" w:color="auto" w:fill="auto"/>
            <w:noWrap/>
            <w:vAlign w:val="bottom"/>
            <w:hideMark/>
          </w:tcPr>
          <w:p w14:paraId="29E5D42E"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980" w:type="dxa"/>
            <w:tcBorders>
              <w:top w:val="nil"/>
              <w:left w:val="nil"/>
              <w:bottom w:val="single" w:sz="4" w:space="0" w:color="auto"/>
              <w:right w:val="nil"/>
            </w:tcBorders>
            <w:shd w:val="clear" w:color="auto" w:fill="auto"/>
            <w:noWrap/>
            <w:vAlign w:val="bottom"/>
            <w:hideMark/>
          </w:tcPr>
          <w:p w14:paraId="7109A879"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1170" w:type="dxa"/>
            <w:tcBorders>
              <w:top w:val="nil"/>
              <w:left w:val="nil"/>
              <w:bottom w:val="single" w:sz="4" w:space="0" w:color="auto"/>
              <w:right w:val="nil"/>
            </w:tcBorders>
            <w:shd w:val="clear" w:color="auto" w:fill="auto"/>
            <w:noWrap/>
            <w:vAlign w:val="bottom"/>
            <w:hideMark/>
          </w:tcPr>
          <w:p w14:paraId="1A9119E7"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 </w:t>
            </w:r>
          </w:p>
        </w:tc>
        <w:tc>
          <w:tcPr>
            <w:tcW w:w="4716" w:type="dxa"/>
            <w:tcBorders>
              <w:top w:val="nil"/>
              <w:left w:val="nil"/>
              <w:bottom w:val="single" w:sz="4" w:space="0" w:color="auto"/>
              <w:right w:val="nil"/>
            </w:tcBorders>
            <w:shd w:val="clear" w:color="auto" w:fill="auto"/>
            <w:noWrap/>
            <w:vAlign w:val="bottom"/>
            <w:hideMark/>
          </w:tcPr>
          <w:p w14:paraId="4B9B74C8" w14:textId="77777777" w:rsidR="006B6294" w:rsidRPr="004033D9" w:rsidRDefault="006B6294" w:rsidP="006B6294">
            <w:pPr>
              <w:rPr>
                <w:rFonts w:cs="Calibri"/>
                <w:color w:val="000000" w:themeColor="text1"/>
                <w:sz w:val="22"/>
                <w:szCs w:val="22"/>
              </w:rPr>
            </w:pPr>
            <w:r w:rsidRPr="004033D9">
              <w:rPr>
                <w:rFonts w:cs="Calibri"/>
                <w:color w:val="000000" w:themeColor="text1"/>
                <w:sz w:val="22"/>
                <w:szCs w:val="22"/>
              </w:rPr>
              <w:t>R</w:t>
            </w:r>
          </w:p>
        </w:tc>
      </w:tr>
    </w:tbl>
    <w:p w14:paraId="066ACDB4" w14:textId="77777777" w:rsidR="006B6294" w:rsidRPr="004033D9" w:rsidRDefault="006B6294">
      <w:pPr>
        <w:rPr>
          <w:b/>
          <w:bCs/>
          <w:color w:val="000000" w:themeColor="text1"/>
        </w:rPr>
      </w:pPr>
    </w:p>
    <w:sectPr w:rsidR="006B6294" w:rsidRPr="004033D9"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A93E" w14:textId="77777777" w:rsidR="00D85B21" w:rsidRDefault="00D85B21" w:rsidP="001F2A02">
      <w:r>
        <w:separator/>
      </w:r>
    </w:p>
  </w:endnote>
  <w:endnote w:type="continuationSeparator" w:id="0">
    <w:p w14:paraId="3053BE62" w14:textId="77777777" w:rsidR="00D85B21" w:rsidRDefault="00D85B2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A65438" w:rsidRDefault="00A65438" w:rsidP="00D777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A65438" w:rsidRDefault="00A65438"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A65438" w:rsidRPr="00FB363A" w:rsidRDefault="00A65438" w:rsidP="00D77723">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CB20F6">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A65438" w:rsidRPr="00FB363A" w:rsidRDefault="00A65438"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4F9B" w14:textId="77777777" w:rsidR="00D85B21" w:rsidRDefault="00D85B21" w:rsidP="001F2A02">
      <w:r>
        <w:separator/>
      </w:r>
    </w:p>
  </w:footnote>
  <w:footnote w:type="continuationSeparator" w:id="0">
    <w:p w14:paraId="31817C93" w14:textId="77777777" w:rsidR="00D85B21" w:rsidRDefault="00D85B2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46CC5"/>
    <w:rsid w:val="00060BE5"/>
    <w:rsid w:val="0006474C"/>
    <w:rsid w:val="00071470"/>
    <w:rsid w:val="000E180C"/>
    <w:rsid w:val="000F6D9F"/>
    <w:rsid w:val="0010287E"/>
    <w:rsid w:val="001160F4"/>
    <w:rsid w:val="00141CFC"/>
    <w:rsid w:val="0017571B"/>
    <w:rsid w:val="001926F3"/>
    <w:rsid w:val="001A7D75"/>
    <w:rsid w:val="001B1F95"/>
    <w:rsid w:val="001F2A02"/>
    <w:rsid w:val="00221B8A"/>
    <w:rsid w:val="00234076"/>
    <w:rsid w:val="002432A3"/>
    <w:rsid w:val="0024670E"/>
    <w:rsid w:val="00292348"/>
    <w:rsid w:val="002C1781"/>
    <w:rsid w:val="002D5D87"/>
    <w:rsid w:val="002F75F1"/>
    <w:rsid w:val="003425F4"/>
    <w:rsid w:val="00343445"/>
    <w:rsid w:val="0036061A"/>
    <w:rsid w:val="003A32E4"/>
    <w:rsid w:val="003D2B78"/>
    <w:rsid w:val="003E0415"/>
    <w:rsid w:val="00402256"/>
    <w:rsid w:val="004033D9"/>
    <w:rsid w:val="00406B46"/>
    <w:rsid w:val="00410B0B"/>
    <w:rsid w:val="00411DAE"/>
    <w:rsid w:val="0044187F"/>
    <w:rsid w:val="00483F42"/>
    <w:rsid w:val="00485486"/>
    <w:rsid w:val="004A360E"/>
    <w:rsid w:val="004B0DA2"/>
    <w:rsid w:val="004C0112"/>
    <w:rsid w:val="004D5BD7"/>
    <w:rsid w:val="004D7D95"/>
    <w:rsid w:val="004E577A"/>
    <w:rsid w:val="00510051"/>
    <w:rsid w:val="005907DF"/>
    <w:rsid w:val="005A3ABC"/>
    <w:rsid w:val="005B3461"/>
    <w:rsid w:val="005C7ECF"/>
    <w:rsid w:val="005D68AF"/>
    <w:rsid w:val="005F0B2E"/>
    <w:rsid w:val="00606BCF"/>
    <w:rsid w:val="006354B4"/>
    <w:rsid w:val="00656559"/>
    <w:rsid w:val="00664A15"/>
    <w:rsid w:val="00683F76"/>
    <w:rsid w:val="006B6294"/>
    <w:rsid w:val="006B7F2D"/>
    <w:rsid w:val="006D1A9A"/>
    <w:rsid w:val="006E294C"/>
    <w:rsid w:val="0070232E"/>
    <w:rsid w:val="007377F0"/>
    <w:rsid w:val="007531CA"/>
    <w:rsid w:val="0075740F"/>
    <w:rsid w:val="007706BE"/>
    <w:rsid w:val="007E3DDC"/>
    <w:rsid w:val="00810874"/>
    <w:rsid w:val="00885D49"/>
    <w:rsid w:val="00886031"/>
    <w:rsid w:val="00893D93"/>
    <w:rsid w:val="008B6C07"/>
    <w:rsid w:val="008C543D"/>
    <w:rsid w:val="008D2F93"/>
    <w:rsid w:val="008D6087"/>
    <w:rsid w:val="00906B14"/>
    <w:rsid w:val="009414E6"/>
    <w:rsid w:val="0094495D"/>
    <w:rsid w:val="009573EB"/>
    <w:rsid w:val="009952EC"/>
    <w:rsid w:val="009A7217"/>
    <w:rsid w:val="009D27C7"/>
    <w:rsid w:val="00A65438"/>
    <w:rsid w:val="00A65726"/>
    <w:rsid w:val="00A8015B"/>
    <w:rsid w:val="00AA5FB2"/>
    <w:rsid w:val="00AA7D4B"/>
    <w:rsid w:val="00AE7017"/>
    <w:rsid w:val="00B00701"/>
    <w:rsid w:val="00B3239E"/>
    <w:rsid w:val="00B63581"/>
    <w:rsid w:val="00BA43B7"/>
    <w:rsid w:val="00BC0316"/>
    <w:rsid w:val="00BD0470"/>
    <w:rsid w:val="00BE05BB"/>
    <w:rsid w:val="00C30A41"/>
    <w:rsid w:val="00C4455B"/>
    <w:rsid w:val="00C64156"/>
    <w:rsid w:val="00C80EFE"/>
    <w:rsid w:val="00C81981"/>
    <w:rsid w:val="00CB20F6"/>
    <w:rsid w:val="00D03ECA"/>
    <w:rsid w:val="00D713AB"/>
    <w:rsid w:val="00D77723"/>
    <w:rsid w:val="00D85B21"/>
    <w:rsid w:val="00D86425"/>
    <w:rsid w:val="00DD4EBB"/>
    <w:rsid w:val="00E171EF"/>
    <w:rsid w:val="00E567CF"/>
    <w:rsid w:val="00E73499"/>
    <w:rsid w:val="00E90EF9"/>
    <w:rsid w:val="00E95BBD"/>
    <w:rsid w:val="00EB65C8"/>
    <w:rsid w:val="00EC1C25"/>
    <w:rsid w:val="00EE6388"/>
    <w:rsid w:val="00F136C3"/>
    <w:rsid w:val="00F51082"/>
    <w:rsid w:val="00F51EDD"/>
    <w:rsid w:val="00F63E2C"/>
    <w:rsid w:val="00F9415F"/>
    <w:rsid w:val="00FA5344"/>
    <w:rsid w:val="00FB363A"/>
    <w:rsid w:val="00FC2A73"/>
    <w:rsid w:val="00FC72D9"/>
    <w:rsid w:val="00FF0D6E"/>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0A3F4"/>
  <w15:docId w15:val="{30DF2760-5066-4632-8303-2F0E9F31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6B6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370089">
      <w:bodyDiv w:val="1"/>
      <w:marLeft w:val="0"/>
      <w:marRight w:val="0"/>
      <w:marTop w:val="0"/>
      <w:marBottom w:val="0"/>
      <w:divBdr>
        <w:top w:val="none" w:sz="0" w:space="0" w:color="auto"/>
        <w:left w:val="none" w:sz="0" w:space="0" w:color="auto"/>
        <w:bottom w:val="none" w:sz="0" w:space="0" w:color="auto"/>
        <w:right w:val="none" w:sz="0" w:space="0" w:color="auto"/>
      </w:divBdr>
    </w:div>
    <w:div w:id="1683318114">
      <w:bodyDiv w:val="1"/>
      <w:marLeft w:val="0"/>
      <w:marRight w:val="0"/>
      <w:marTop w:val="0"/>
      <w:marBottom w:val="0"/>
      <w:divBdr>
        <w:top w:val="none" w:sz="0" w:space="0" w:color="auto"/>
        <w:left w:val="none" w:sz="0" w:space="0" w:color="auto"/>
        <w:bottom w:val="none" w:sz="0" w:space="0" w:color="auto"/>
        <w:right w:val="none" w:sz="0" w:space="0" w:color="auto"/>
      </w:divBdr>
    </w:div>
    <w:div w:id="19777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ylie.jenner@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2023-08-01T19:43:00Z</dcterms:created>
  <dcterms:modified xsi:type="dcterms:W3CDTF">2023-08-01T19:43:00Z</dcterms:modified>
</cp:coreProperties>
</file>