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EF5C1C">
            <w:pPr>
              <w:widowControl w:val="0"/>
              <w:autoSpaceDE w:val="0"/>
              <w:autoSpaceDN w:val="0"/>
              <w:adjustRightInd w:val="0"/>
              <w:spacing w:before="60" w:after="6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EC1BD2D" w:rsidR="0017571B" w:rsidRDefault="00886031" w:rsidP="006F415E">
            <w:pPr>
              <w:widowControl w:val="0"/>
              <w:autoSpaceDE w:val="0"/>
              <w:autoSpaceDN w:val="0"/>
              <w:adjustRightInd w:val="0"/>
              <w:spacing w:before="60" w:after="6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FA5344">
              <w:rPr>
                <w:rFonts w:ascii="Times New Roman" w:hAnsi="Times New Roman"/>
                <w:b/>
                <w:bCs/>
              </w:rPr>
              <w:t>1</w:t>
            </w:r>
            <w:r>
              <w:rPr>
                <w:rFonts w:ascii="Times New Roman" w:hAnsi="Times New Roman"/>
                <w:b/>
                <w:bCs/>
              </w:rPr>
              <w:t>-202</w:t>
            </w:r>
            <w:r w:rsidR="00FA5344">
              <w:rPr>
                <w:rFonts w:ascii="Times New Roman" w:hAnsi="Times New Roman"/>
                <w:b/>
                <w:bCs/>
              </w:rPr>
              <w:t>2</w:t>
            </w:r>
          </w:p>
        </w:tc>
      </w:tr>
      <w:tr w:rsidR="0017571B" w14:paraId="62B2B48D" w14:textId="77777777" w:rsidTr="004C0112">
        <w:trPr>
          <w:trHeight w:val="242"/>
        </w:trPr>
        <w:tc>
          <w:tcPr>
            <w:tcW w:w="6475" w:type="dxa"/>
          </w:tcPr>
          <w:p w14:paraId="506B9AE1" w14:textId="0DEF0A2C" w:rsidR="0017571B" w:rsidRPr="00182893" w:rsidRDefault="0016070A" w:rsidP="006F415E">
            <w:pPr>
              <w:widowControl w:val="0"/>
              <w:autoSpaceDE w:val="0"/>
              <w:autoSpaceDN w:val="0"/>
              <w:adjustRightInd w:val="0"/>
              <w:spacing w:before="60" w:after="60"/>
              <w:jc w:val="center"/>
              <w:rPr>
                <w:rFonts w:ascii="Times New Roman" w:hAnsi="Times New Roman"/>
                <w:b/>
                <w:bCs/>
                <w:iCs/>
                <w:sz w:val="20"/>
                <w:szCs w:val="20"/>
              </w:rPr>
            </w:pPr>
            <w:r w:rsidRPr="00182893">
              <w:rPr>
                <w:rFonts w:ascii="Times New Roman" w:hAnsi="Times New Roman"/>
                <w:b/>
                <w:bCs/>
                <w:iCs/>
                <w:sz w:val="20"/>
                <w:szCs w:val="20"/>
              </w:rPr>
              <w:t>Ogden College of Science and Engineering</w:t>
            </w:r>
          </w:p>
        </w:tc>
        <w:tc>
          <w:tcPr>
            <w:tcW w:w="7920" w:type="dxa"/>
          </w:tcPr>
          <w:p w14:paraId="4B219735" w14:textId="62900E99" w:rsidR="0017571B" w:rsidRPr="00182893" w:rsidRDefault="0016070A" w:rsidP="006F415E">
            <w:pPr>
              <w:widowControl w:val="0"/>
              <w:autoSpaceDE w:val="0"/>
              <w:autoSpaceDN w:val="0"/>
              <w:adjustRightInd w:val="0"/>
              <w:spacing w:before="60" w:after="60"/>
              <w:jc w:val="center"/>
              <w:rPr>
                <w:rFonts w:ascii="Times New Roman" w:hAnsi="Times New Roman"/>
                <w:b/>
                <w:bCs/>
                <w:iCs/>
                <w:sz w:val="20"/>
                <w:szCs w:val="20"/>
              </w:rPr>
            </w:pPr>
            <w:r w:rsidRPr="00182893">
              <w:rPr>
                <w:rFonts w:ascii="Times New Roman" w:hAnsi="Times New Roman"/>
                <w:b/>
                <w:bCs/>
                <w:iCs/>
                <w:sz w:val="20"/>
                <w:szCs w:val="20"/>
              </w:rPr>
              <w:t xml:space="preserve">Department of Agriculture </w:t>
            </w:r>
            <w:r w:rsidR="00DE15E8" w:rsidRPr="00182893">
              <w:rPr>
                <w:rFonts w:ascii="Times New Roman" w:hAnsi="Times New Roman"/>
                <w:b/>
                <w:bCs/>
                <w:iCs/>
                <w:sz w:val="20"/>
                <w:szCs w:val="20"/>
              </w:rPr>
              <w:t>&amp;</w:t>
            </w:r>
            <w:r w:rsidRPr="00182893">
              <w:rPr>
                <w:rFonts w:ascii="Times New Roman" w:hAnsi="Times New Roman"/>
                <w:b/>
                <w:bCs/>
                <w:iCs/>
                <w:sz w:val="20"/>
                <w:szCs w:val="20"/>
              </w:rPr>
              <w:t xml:space="preserve"> Food Science</w:t>
            </w:r>
          </w:p>
        </w:tc>
      </w:tr>
      <w:tr w:rsidR="0017571B" w14:paraId="3FB6829E" w14:textId="77777777" w:rsidTr="00B33C1F">
        <w:tc>
          <w:tcPr>
            <w:tcW w:w="14395" w:type="dxa"/>
            <w:gridSpan w:val="2"/>
          </w:tcPr>
          <w:p w14:paraId="7CC57F6D" w14:textId="7FFFAAF4" w:rsidR="0017571B" w:rsidRPr="00182893" w:rsidRDefault="0016070A" w:rsidP="006F415E">
            <w:pPr>
              <w:widowControl w:val="0"/>
              <w:autoSpaceDE w:val="0"/>
              <w:autoSpaceDN w:val="0"/>
              <w:adjustRightInd w:val="0"/>
              <w:spacing w:before="60" w:after="60"/>
              <w:jc w:val="center"/>
              <w:rPr>
                <w:rFonts w:ascii="Times New Roman" w:hAnsi="Times New Roman"/>
                <w:b/>
                <w:bCs/>
                <w:iCs/>
                <w:sz w:val="20"/>
                <w:szCs w:val="20"/>
              </w:rPr>
            </w:pPr>
            <w:r w:rsidRPr="00182893">
              <w:rPr>
                <w:rFonts w:ascii="Times New Roman" w:hAnsi="Times New Roman"/>
                <w:b/>
                <w:bCs/>
                <w:iCs/>
                <w:sz w:val="20"/>
                <w:szCs w:val="20"/>
              </w:rPr>
              <w:t>B.S. in Agriculture (508)</w:t>
            </w:r>
          </w:p>
        </w:tc>
      </w:tr>
      <w:tr w:rsidR="00141CFC" w14:paraId="56A671A4" w14:textId="77777777" w:rsidTr="00B33C1F">
        <w:tc>
          <w:tcPr>
            <w:tcW w:w="14395" w:type="dxa"/>
            <w:gridSpan w:val="2"/>
          </w:tcPr>
          <w:p w14:paraId="6AD05DAC" w14:textId="4387D517" w:rsidR="00141CFC" w:rsidRPr="00182893" w:rsidRDefault="00050C62" w:rsidP="006F415E">
            <w:pPr>
              <w:widowControl w:val="0"/>
              <w:autoSpaceDE w:val="0"/>
              <w:autoSpaceDN w:val="0"/>
              <w:adjustRightInd w:val="0"/>
              <w:spacing w:before="60" w:after="60"/>
              <w:jc w:val="center"/>
              <w:rPr>
                <w:rFonts w:ascii="Times New Roman" w:hAnsi="Times New Roman"/>
                <w:b/>
                <w:bCs/>
                <w:iCs/>
                <w:sz w:val="20"/>
                <w:szCs w:val="20"/>
              </w:rPr>
            </w:pPr>
            <w:r>
              <w:rPr>
                <w:rFonts w:ascii="Times New Roman" w:hAnsi="Times New Roman"/>
                <w:b/>
                <w:bCs/>
                <w:iCs/>
                <w:sz w:val="20"/>
                <w:szCs w:val="20"/>
              </w:rPr>
              <w:t>Todd Willian</w:t>
            </w:r>
          </w:p>
        </w:tc>
      </w:tr>
    </w:tbl>
    <w:p w14:paraId="07C6A972" w14:textId="07E8EDA7" w:rsidR="00AA7D4B" w:rsidRPr="002432A3" w:rsidRDefault="00AA7D4B" w:rsidP="006F415E">
      <w:pPr>
        <w:spacing w:before="60" w:after="60"/>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2432A3"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002432A3" w:rsidRPr="002432A3">
        <w:rPr>
          <w:rFonts w:ascii="Times New Roman" w:hAnsi="Times New Roman"/>
          <w:sz w:val="22"/>
          <w:szCs w:val="22"/>
        </w:rPr>
        <w:instrText xml:space="preserve"> FORMCHECKBOX </w:instrText>
      </w:r>
      <w:r w:rsidR="0012618E">
        <w:rPr>
          <w:rFonts w:ascii="Times New Roman" w:hAnsi="Times New Roman"/>
          <w:sz w:val="22"/>
          <w:szCs w:val="22"/>
        </w:rPr>
      </w:r>
      <w:r w:rsidR="0012618E">
        <w:rPr>
          <w:rFonts w:ascii="Times New Roman" w:hAnsi="Times New Roman"/>
          <w:sz w:val="22"/>
          <w:szCs w:val="22"/>
        </w:rPr>
        <w:fldChar w:fldCharType="separate"/>
      </w:r>
      <w:r w:rsidR="002432A3" w:rsidRPr="002432A3">
        <w:rPr>
          <w:rFonts w:ascii="Times New Roman" w:hAnsi="Times New Roman"/>
          <w:sz w:val="22"/>
          <w:szCs w:val="22"/>
        </w:rPr>
        <w:fldChar w:fldCharType="end"/>
      </w:r>
      <w:bookmarkEnd w:id="0"/>
      <w:r w:rsidR="002432A3" w:rsidRPr="002432A3">
        <w:rPr>
          <w:rFonts w:ascii="Times New Roman" w:hAnsi="Times New Roman"/>
          <w:sz w:val="22"/>
          <w:szCs w:val="22"/>
        </w:rPr>
        <w:t xml:space="preserve"> Yes </w:t>
      </w:r>
      <w:r w:rsidR="0016070A" w:rsidRPr="00182893">
        <w:rPr>
          <w:rFonts w:ascii="Times New Roman" w:hAnsi="Times New Roman"/>
          <w:b/>
          <w:sz w:val="22"/>
          <w:szCs w:val="22"/>
        </w:rPr>
        <w:fldChar w:fldCharType="begin">
          <w:ffData>
            <w:name w:val="Check14"/>
            <w:enabled/>
            <w:calcOnExit w:val="0"/>
            <w:checkBox>
              <w:sizeAuto/>
              <w:default w:val="1"/>
            </w:checkBox>
          </w:ffData>
        </w:fldChar>
      </w:r>
      <w:bookmarkStart w:id="1" w:name="Check14"/>
      <w:r w:rsidR="0016070A" w:rsidRPr="00182893">
        <w:rPr>
          <w:rFonts w:ascii="Times New Roman" w:hAnsi="Times New Roman"/>
          <w:b/>
          <w:sz w:val="22"/>
          <w:szCs w:val="22"/>
        </w:rPr>
        <w:instrText xml:space="preserve"> FORMCHECKBOX </w:instrText>
      </w:r>
      <w:r w:rsidR="0012618E">
        <w:rPr>
          <w:rFonts w:ascii="Times New Roman" w:hAnsi="Times New Roman"/>
          <w:b/>
          <w:sz w:val="22"/>
          <w:szCs w:val="22"/>
        </w:rPr>
      </w:r>
      <w:r w:rsidR="0012618E">
        <w:rPr>
          <w:rFonts w:ascii="Times New Roman" w:hAnsi="Times New Roman"/>
          <w:b/>
          <w:sz w:val="22"/>
          <w:szCs w:val="22"/>
        </w:rPr>
        <w:fldChar w:fldCharType="separate"/>
      </w:r>
      <w:r w:rsidR="0016070A" w:rsidRPr="00182893">
        <w:rPr>
          <w:rFonts w:ascii="Times New Roman" w:hAnsi="Times New Roman"/>
          <w:b/>
          <w:sz w:val="22"/>
          <w:szCs w:val="22"/>
        </w:rPr>
        <w:fldChar w:fldCharType="end"/>
      </w:r>
      <w:bookmarkEnd w:id="1"/>
      <w:r w:rsidR="002432A3" w:rsidRPr="00182893">
        <w:rPr>
          <w:rFonts w:ascii="Times New Roman" w:hAnsi="Times New Roman"/>
          <w:b/>
          <w:sz w:val="22"/>
          <w:szCs w:val="22"/>
        </w:rPr>
        <w:t xml:space="preserve"> </w:t>
      </w:r>
      <w:r w:rsidR="002432A3" w:rsidRPr="002432A3">
        <w:rPr>
          <w:rFonts w:ascii="Times New Roman" w:hAnsi="Times New Roman"/>
          <w:sz w:val="22"/>
          <w:szCs w:val="22"/>
        </w:rPr>
        <w:t>No</w:t>
      </w:r>
    </w:p>
    <w:tbl>
      <w:tblPr>
        <w:tblpPr w:leftFromText="187" w:rightFromText="187" w:vertAnchor="text" w:horzAnchor="margin" w:tblpXSpec="center" w:tblpY="1"/>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5E67BF">
        <w:trPr>
          <w:trHeight w:val="144"/>
          <w:jc w:val="center"/>
        </w:trPr>
        <w:tc>
          <w:tcPr>
            <w:tcW w:w="14395" w:type="dxa"/>
            <w:gridSpan w:val="4"/>
            <w:shd w:val="pct12" w:color="auto" w:fill="auto"/>
            <w:tcMar>
              <w:top w:w="100" w:type="nil"/>
              <w:right w:w="100" w:type="nil"/>
            </w:tcMar>
          </w:tcPr>
          <w:p w14:paraId="2FCF70E2" w14:textId="54A615AE" w:rsidR="007706BE" w:rsidRPr="00FF3DCE" w:rsidRDefault="007706BE" w:rsidP="005E67BF">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5E67BF">
        <w:trPr>
          <w:trHeight w:val="144"/>
          <w:jc w:val="center"/>
        </w:trPr>
        <w:tc>
          <w:tcPr>
            <w:tcW w:w="14395" w:type="dxa"/>
            <w:gridSpan w:val="4"/>
            <w:shd w:val="clear" w:color="auto" w:fill="auto"/>
            <w:tcMar>
              <w:top w:w="100" w:type="nil"/>
              <w:right w:w="100" w:type="nil"/>
            </w:tcMar>
          </w:tcPr>
          <w:p w14:paraId="5FAFC9CA" w14:textId="6D675A86" w:rsidR="007706BE" w:rsidRPr="00FF3DCE" w:rsidRDefault="007706BE" w:rsidP="006F415E">
            <w:pPr>
              <w:widowControl w:val="0"/>
              <w:autoSpaceDE w:val="0"/>
              <w:autoSpaceDN w:val="0"/>
              <w:adjustRightInd w:val="0"/>
              <w:spacing w:before="60" w:after="60"/>
              <w:jc w:val="both"/>
              <w:rPr>
                <w:rFonts w:ascii="Times New Roman" w:hAnsi="Times New Roman"/>
                <w:b/>
                <w:bCs/>
                <w:sz w:val="20"/>
                <w:szCs w:val="20"/>
              </w:rPr>
            </w:pPr>
            <w:r w:rsidRPr="00FF3DCE">
              <w:rPr>
                <w:rFonts w:ascii="Times New Roman" w:hAnsi="Times New Roman"/>
                <w:b/>
                <w:bCs/>
                <w:sz w:val="20"/>
                <w:szCs w:val="20"/>
              </w:rPr>
              <w:t>Student Learning Outcome 1:</w:t>
            </w:r>
            <w:r w:rsidR="00DE15E8">
              <w:t xml:space="preserve"> </w:t>
            </w:r>
            <w:r w:rsidR="00DE15E8" w:rsidRPr="00DE15E8">
              <w:rPr>
                <w:rFonts w:ascii="Times New Roman" w:hAnsi="Times New Roman"/>
                <w:b/>
                <w:bCs/>
                <w:sz w:val="20"/>
                <w:szCs w:val="20"/>
              </w:rPr>
              <w:t>Students will demonstrate the ability to assimilate, analyze, and effectively communicate agricultural</w:t>
            </w:r>
            <w:r w:rsidR="00F732F1">
              <w:rPr>
                <w:rFonts w:ascii="Times New Roman" w:hAnsi="Times New Roman"/>
                <w:b/>
                <w:bCs/>
                <w:sz w:val="20"/>
                <w:szCs w:val="20"/>
              </w:rPr>
              <w:t xml:space="preserve"> research data.</w:t>
            </w:r>
          </w:p>
        </w:tc>
      </w:tr>
      <w:tr w:rsidR="007706BE" w:rsidRPr="00964DD0" w14:paraId="2E4E6283" w14:textId="77777777" w:rsidTr="005E67BF">
        <w:trPr>
          <w:trHeight w:val="323"/>
          <w:jc w:val="center"/>
        </w:trPr>
        <w:tc>
          <w:tcPr>
            <w:tcW w:w="1435" w:type="dxa"/>
            <w:shd w:val="clear" w:color="auto" w:fill="auto"/>
            <w:tcMar>
              <w:top w:w="100" w:type="nil"/>
              <w:right w:w="100" w:type="nil"/>
            </w:tcMar>
          </w:tcPr>
          <w:p w14:paraId="2A01F8CD" w14:textId="1C523A9C" w:rsidR="008F696A" w:rsidRPr="00FF3DCE" w:rsidRDefault="007706BE" w:rsidP="008F696A">
            <w:pPr>
              <w:widowControl w:val="0"/>
              <w:autoSpaceDE w:val="0"/>
              <w:autoSpaceDN w:val="0"/>
              <w:adjustRightInd w:val="0"/>
              <w:spacing w:before="60" w:after="6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1DADAF38" w:rsidR="007706BE" w:rsidRPr="00FF3DCE" w:rsidRDefault="00DE15E8" w:rsidP="008F696A">
            <w:pPr>
              <w:widowControl w:val="0"/>
              <w:autoSpaceDE w:val="0"/>
              <w:autoSpaceDN w:val="0"/>
              <w:adjustRightInd w:val="0"/>
              <w:spacing w:before="60" w:after="60"/>
              <w:rPr>
                <w:rFonts w:ascii="Times New Roman" w:hAnsi="Times New Roman"/>
                <w:b/>
                <w:bCs/>
                <w:sz w:val="20"/>
                <w:szCs w:val="20"/>
              </w:rPr>
            </w:pPr>
            <w:r w:rsidRPr="00DE15E8">
              <w:rPr>
                <w:rFonts w:ascii="Times New Roman" w:hAnsi="Times New Roman"/>
                <w:b/>
                <w:bCs/>
                <w:sz w:val="20"/>
                <w:szCs w:val="20"/>
              </w:rPr>
              <w:t>Direct: Oral presentation of selected research topic.</w:t>
            </w:r>
          </w:p>
        </w:tc>
      </w:tr>
      <w:tr w:rsidR="007706BE" w:rsidRPr="00964DD0" w14:paraId="35D6197C" w14:textId="77777777" w:rsidTr="007A2293">
        <w:trPr>
          <w:trHeight w:val="205"/>
          <w:jc w:val="center"/>
        </w:trPr>
        <w:tc>
          <w:tcPr>
            <w:tcW w:w="1435" w:type="dxa"/>
            <w:shd w:val="clear" w:color="auto" w:fill="auto"/>
            <w:tcMar>
              <w:top w:w="100" w:type="nil"/>
              <w:right w:w="100" w:type="nil"/>
            </w:tcMar>
          </w:tcPr>
          <w:p w14:paraId="6EB3B1E8" w14:textId="7C3533D0" w:rsidR="007706BE" w:rsidRPr="00FF3DCE" w:rsidRDefault="007706BE" w:rsidP="007A229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7EBD0E2F" w14:textId="105B7768" w:rsidR="00B3239E" w:rsidRPr="00FF3DCE" w:rsidRDefault="00B3239E" w:rsidP="007A2293">
            <w:pPr>
              <w:widowControl w:val="0"/>
              <w:autoSpaceDE w:val="0"/>
              <w:autoSpaceDN w:val="0"/>
              <w:adjustRightInd w:val="0"/>
              <w:rPr>
                <w:rFonts w:ascii="Times New Roman" w:hAnsi="Times New Roman"/>
                <w:b/>
                <w:bCs/>
                <w:sz w:val="20"/>
                <w:szCs w:val="20"/>
              </w:rPr>
            </w:pPr>
          </w:p>
        </w:tc>
      </w:tr>
      <w:tr w:rsidR="007706BE" w:rsidRPr="00964DD0" w14:paraId="353A5521" w14:textId="77777777" w:rsidTr="007A2293">
        <w:trPr>
          <w:trHeight w:val="223"/>
          <w:jc w:val="center"/>
        </w:trPr>
        <w:tc>
          <w:tcPr>
            <w:tcW w:w="1435" w:type="dxa"/>
            <w:shd w:val="clear" w:color="auto" w:fill="auto"/>
            <w:tcMar>
              <w:top w:w="100" w:type="nil"/>
              <w:right w:w="100" w:type="nil"/>
            </w:tcMar>
          </w:tcPr>
          <w:p w14:paraId="0236A641" w14:textId="632BEDB4" w:rsidR="007706BE" w:rsidRPr="00FF3DCE" w:rsidRDefault="007706BE" w:rsidP="007A229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0594B6ED" w14:textId="52768043" w:rsidR="00B3239E" w:rsidRPr="00FF3DCE" w:rsidRDefault="00B3239E" w:rsidP="007A2293">
            <w:pPr>
              <w:widowControl w:val="0"/>
              <w:autoSpaceDE w:val="0"/>
              <w:autoSpaceDN w:val="0"/>
              <w:adjustRightInd w:val="0"/>
              <w:rPr>
                <w:rFonts w:ascii="Times New Roman" w:hAnsi="Times New Roman"/>
                <w:b/>
                <w:bCs/>
                <w:sz w:val="20"/>
                <w:szCs w:val="20"/>
              </w:rPr>
            </w:pPr>
          </w:p>
        </w:tc>
      </w:tr>
      <w:tr w:rsidR="007706BE" w:rsidRPr="00964DD0" w14:paraId="6CB83774" w14:textId="77777777" w:rsidTr="005E67BF">
        <w:trPr>
          <w:jc w:val="center"/>
        </w:trPr>
        <w:tc>
          <w:tcPr>
            <w:tcW w:w="11875" w:type="dxa"/>
            <w:gridSpan w:val="2"/>
            <w:shd w:val="clear" w:color="auto" w:fill="auto"/>
            <w:tcMar>
              <w:top w:w="100" w:type="nil"/>
              <w:right w:w="100" w:type="nil"/>
            </w:tcMar>
          </w:tcPr>
          <w:p w14:paraId="33AD5206" w14:textId="3E989775" w:rsidR="007706BE" w:rsidRPr="00FF3DCE" w:rsidRDefault="007706BE" w:rsidP="005E67BF">
            <w:pPr>
              <w:widowControl w:val="0"/>
              <w:autoSpaceDE w:val="0"/>
              <w:autoSpaceDN w:val="0"/>
              <w:adjustRightInd w:val="0"/>
              <w:spacing w:before="60" w:after="60"/>
              <w:rPr>
                <w:rFonts w:ascii="Times New Roman" w:hAnsi="Times New Roman"/>
                <w:b/>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r w:rsidRPr="00FF3DCE">
              <w:rPr>
                <w:rFonts w:ascii="Times New Roman" w:hAnsi="Times New Roman"/>
                <w:b/>
                <w:sz w:val="20"/>
                <w:szCs w:val="20"/>
              </w:rPr>
              <w:t xml:space="preserve"> </w:t>
            </w:r>
          </w:p>
        </w:tc>
        <w:tc>
          <w:tcPr>
            <w:tcW w:w="1170" w:type="dxa"/>
            <w:shd w:val="clear" w:color="auto" w:fill="auto"/>
            <w:vAlign w:val="center"/>
          </w:tcPr>
          <w:p w14:paraId="65FB60B5" w14:textId="3625D2AC" w:rsidR="007706BE" w:rsidRPr="00FF3DCE" w:rsidRDefault="00050C62" w:rsidP="005E67B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12618E">
              <w:rPr>
                <w:rFonts w:ascii="Times New Roman" w:hAnsi="Times New Roman"/>
                <w:b/>
                <w:sz w:val="20"/>
                <w:szCs w:val="20"/>
              </w:rPr>
            </w:r>
            <w:r w:rsidR="0012618E">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5E67B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12618E">
              <w:rPr>
                <w:rFonts w:ascii="Times New Roman" w:hAnsi="Times New Roman"/>
                <w:b/>
                <w:sz w:val="20"/>
                <w:szCs w:val="20"/>
              </w:rPr>
            </w:r>
            <w:r w:rsidR="0012618E">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5E67BF">
        <w:trPr>
          <w:jc w:val="center"/>
        </w:trPr>
        <w:tc>
          <w:tcPr>
            <w:tcW w:w="14395" w:type="dxa"/>
            <w:gridSpan w:val="4"/>
            <w:shd w:val="clear" w:color="auto" w:fill="auto"/>
            <w:tcMar>
              <w:top w:w="100" w:type="nil"/>
              <w:right w:w="100" w:type="nil"/>
            </w:tcMar>
          </w:tcPr>
          <w:p w14:paraId="2FDD2A3B" w14:textId="5191F4DF" w:rsidR="005C6072" w:rsidRPr="005E67BF" w:rsidRDefault="00B3239E" w:rsidP="005C6072">
            <w:pPr>
              <w:widowControl w:val="0"/>
              <w:autoSpaceDE w:val="0"/>
              <w:autoSpaceDN w:val="0"/>
              <w:adjustRightInd w:val="0"/>
              <w:spacing w:before="60" w:after="60"/>
              <w:rPr>
                <w:rFonts w:ascii="Times New Roman" w:hAnsi="Times New Roman"/>
                <w:b/>
                <w:bCs/>
                <w:sz w:val="20"/>
                <w:szCs w:val="20"/>
              </w:rPr>
            </w:pPr>
            <w:r w:rsidRPr="00FF3DCE">
              <w:rPr>
                <w:rFonts w:ascii="Times New Roman" w:hAnsi="Times New Roman"/>
                <w:b/>
                <w:bCs/>
                <w:sz w:val="20"/>
                <w:szCs w:val="20"/>
              </w:rPr>
              <w:t>Student Learning Outcome 2:</w:t>
            </w:r>
            <w:r w:rsidR="00DE15E8">
              <w:t xml:space="preserve"> </w:t>
            </w:r>
            <w:r w:rsidR="000854B7">
              <w:t xml:space="preserve"> </w:t>
            </w:r>
            <w:r w:rsidR="000854B7" w:rsidRPr="000854B7">
              <w:rPr>
                <w:b/>
              </w:rPr>
              <w:t>Students will demonstrate the ability to effectively interpret issues pertinent to the agriculture discipline.</w:t>
            </w:r>
          </w:p>
        </w:tc>
      </w:tr>
      <w:tr w:rsidR="00B3239E" w:rsidRPr="00964DD0" w14:paraId="018E91BF" w14:textId="77777777" w:rsidTr="005E67BF">
        <w:trPr>
          <w:jc w:val="center"/>
        </w:trPr>
        <w:tc>
          <w:tcPr>
            <w:tcW w:w="1435" w:type="dxa"/>
            <w:shd w:val="clear" w:color="auto" w:fill="auto"/>
            <w:tcMar>
              <w:top w:w="100" w:type="nil"/>
              <w:right w:w="100" w:type="nil"/>
            </w:tcMar>
          </w:tcPr>
          <w:p w14:paraId="41BC6063" w14:textId="670CB80B" w:rsidR="00B3239E" w:rsidRPr="00FF3DCE" w:rsidRDefault="00B3239E" w:rsidP="007A2293">
            <w:pPr>
              <w:widowControl w:val="0"/>
              <w:autoSpaceDE w:val="0"/>
              <w:autoSpaceDN w:val="0"/>
              <w:adjustRightInd w:val="0"/>
              <w:spacing w:before="60" w:after="6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7C91D468" w14:textId="4E1FEE83" w:rsidR="00B3239E" w:rsidRPr="00FF3DCE" w:rsidRDefault="000854B7" w:rsidP="007A2293">
            <w:pPr>
              <w:widowControl w:val="0"/>
              <w:autoSpaceDE w:val="0"/>
              <w:autoSpaceDN w:val="0"/>
              <w:adjustRightInd w:val="0"/>
              <w:spacing w:before="60" w:after="60"/>
              <w:rPr>
                <w:rFonts w:ascii="Times New Roman" w:hAnsi="Times New Roman"/>
                <w:b/>
                <w:sz w:val="20"/>
                <w:szCs w:val="20"/>
              </w:rPr>
            </w:pPr>
            <w:r w:rsidRPr="000854B7">
              <w:rPr>
                <w:rFonts w:ascii="Times New Roman" w:hAnsi="Times New Roman"/>
                <w:b/>
                <w:sz w:val="20"/>
                <w:szCs w:val="20"/>
              </w:rPr>
              <w:t>Direct: Analysis of essay-format exams.</w:t>
            </w:r>
          </w:p>
        </w:tc>
      </w:tr>
      <w:tr w:rsidR="00B3239E" w:rsidRPr="00964DD0" w14:paraId="4F1BFB42" w14:textId="77777777" w:rsidTr="005E67BF">
        <w:trPr>
          <w:jc w:val="center"/>
        </w:trPr>
        <w:tc>
          <w:tcPr>
            <w:tcW w:w="1435" w:type="dxa"/>
            <w:shd w:val="clear" w:color="auto" w:fill="auto"/>
            <w:tcMar>
              <w:top w:w="100" w:type="nil"/>
              <w:right w:w="100" w:type="nil"/>
            </w:tcMar>
          </w:tcPr>
          <w:p w14:paraId="23F1F93E" w14:textId="288A2867" w:rsidR="00B3239E" w:rsidRPr="00FF3DCE" w:rsidRDefault="00B3239E" w:rsidP="007A229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04731C94" w14:textId="00890784" w:rsidR="00B3239E" w:rsidRPr="00FF3DCE" w:rsidRDefault="00B3239E" w:rsidP="005E67BF">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5E67BF">
        <w:trPr>
          <w:jc w:val="center"/>
        </w:trPr>
        <w:tc>
          <w:tcPr>
            <w:tcW w:w="1435" w:type="dxa"/>
            <w:shd w:val="clear" w:color="auto" w:fill="auto"/>
            <w:tcMar>
              <w:top w:w="100" w:type="nil"/>
              <w:right w:w="100" w:type="nil"/>
            </w:tcMar>
          </w:tcPr>
          <w:p w14:paraId="50D4E329" w14:textId="09968221" w:rsidR="00B3239E" w:rsidRPr="00FF3DCE" w:rsidRDefault="00B3239E" w:rsidP="007A229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121B8240" w14:textId="77777777" w:rsidR="00B3239E" w:rsidRPr="00FF3DCE" w:rsidRDefault="00B3239E" w:rsidP="005E67BF">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5E67BF">
        <w:trPr>
          <w:jc w:val="center"/>
        </w:trPr>
        <w:tc>
          <w:tcPr>
            <w:tcW w:w="11875" w:type="dxa"/>
            <w:gridSpan w:val="2"/>
            <w:shd w:val="clear" w:color="auto" w:fill="auto"/>
            <w:tcMar>
              <w:top w:w="100" w:type="nil"/>
              <w:right w:w="100" w:type="nil"/>
            </w:tcMar>
          </w:tcPr>
          <w:p w14:paraId="7F82F43B" w14:textId="37A6FE34" w:rsidR="00402256" w:rsidRPr="00FF3DCE" w:rsidRDefault="00402256" w:rsidP="000854B7">
            <w:pPr>
              <w:widowControl w:val="0"/>
              <w:autoSpaceDE w:val="0"/>
              <w:autoSpaceDN w:val="0"/>
              <w:adjustRightInd w:val="0"/>
              <w:spacing w:before="60" w:after="60"/>
              <w:rPr>
                <w:rFonts w:ascii="Times New Roman" w:hAnsi="Times New Roman"/>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r w:rsidRPr="00FF3DCE">
              <w:rPr>
                <w:rFonts w:ascii="Times New Roman" w:hAnsi="Times New Roman"/>
                <w:b/>
                <w:sz w:val="20"/>
                <w:szCs w:val="20"/>
              </w:rPr>
              <w:t xml:space="preserve"> </w:t>
            </w:r>
          </w:p>
        </w:tc>
        <w:tc>
          <w:tcPr>
            <w:tcW w:w="1170" w:type="dxa"/>
            <w:shd w:val="clear" w:color="auto" w:fill="auto"/>
            <w:vAlign w:val="center"/>
          </w:tcPr>
          <w:p w14:paraId="5DE072CB" w14:textId="47D61057" w:rsidR="00402256" w:rsidRPr="00FF3DCE" w:rsidRDefault="000854B7" w:rsidP="005E67B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12618E">
              <w:rPr>
                <w:rFonts w:ascii="Times New Roman" w:hAnsi="Times New Roman"/>
                <w:b/>
                <w:sz w:val="20"/>
                <w:szCs w:val="20"/>
              </w:rPr>
            </w:r>
            <w:r w:rsidR="0012618E">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5E67B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12618E">
              <w:rPr>
                <w:rFonts w:ascii="Times New Roman" w:hAnsi="Times New Roman"/>
                <w:b/>
                <w:sz w:val="20"/>
                <w:szCs w:val="20"/>
              </w:rPr>
            </w:r>
            <w:r w:rsidR="0012618E">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5E67BF">
        <w:trPr>
          <w:jc w:val="center"/>
        </w:trPr>
        <w:tc>
          <w:tcPr>
            <w:tcW w:w="14395" w:type="dxa"/>
            <w:gridSpan w:val="4"/>
            <w:shd w:val="clear" w:color="auto" w:fill="auto"/>
            <w:tcMar>
              <w:top w:w="100" w:type="nil"/>
              <w:right w:w="100" w:type="nil"/>
            </w:tcMar>
          </w:tcPr>
          <w:p w14:paraId="34421F51" w14:textId="2F50B169" w:rsidR="00B3239E" w:rsidRPr="00FF3DCE" w:rsidRDefault="00B3239E" w:rsidP="008F696A">
            <w:pPr>
              <w:widowControl w:val="0"/>
              <w:autoSpaceDE w:val="0"/>
              <w:autoSpaceDN w:val="0"/>
              <w:adjustRightInd w:val="0"/>
              <w:spacing w:before="60" w:after="60"/>
              <w:rPr>
                <w:rFonts w:ascii="Times New Roman" w:hAnsi="Times New Roman"/>
                <w:b/>
                <w:sz w:val="20"/>
                <w:szCs w:val="20"/>
              </w:rPr>
            </w:pPr>
            <w:r w:rsidRPr="00FF3DCE">
              <w:rPr>
                <w:rFonts w:ascii="Times New Roman" w:hAnsi="Times New Roman"/>
                <w:b/>
                <w:bCs/>
                <w:sz w:val="20"/>
                <w:szCs w:val="20"/>
              </w:rPr>
              <w:t>Student Learning Outcome 3:</w:t>
            </w:r>
            <w:r w:rsidR="00DE15E8">
              <w:t xml:space="preserve"> </w:t>
            </w:r>
            <w:r w:rsidR="00DE15E8" w:rsidRPr="00DE15E8">
              <w:rPr>
                <w:rFonts w:ascii="Times New Roman" w:hAnsi="Times New Roman"/>
                <w:b/>
                <w:bCs/>
                <w:sz w:val="20"/>
                <w:szCs w:val="20"/>
              </w:rPr>
              <w:t>Students will demonstrate proficiency in agriculture career preparation.</w:t>
            </w:r>
          </w:p>
        </w:tc>
      </w:tr>
      <w:tr w:rsidR="00B3239E" w:rsidRPr="00964DD0" w14:paraId="310AA017" w14:textId="77777777" w:rsidTr="005E67BF">
        <w:trPr>
          <w:jc w:val="center"/>
        </w:trPr>
        <w:tc>
          <w:tcPr>
            <w:tcW w:w="1435" w:type="dxa"/>
            <w:shd w:val="clear" w:color="auto" w:fill="auto"/>
            <w:tcMar>
              <w:top w:w="100" w:type="nil"/>
              <w:right w:w="100" w:type="nil"/>
            </w:tcMar>
          </w:tcPr>
          <w:p w14:paraId="73A7929F" w14:textId="10214B67" w:rsidR="00B3239E" w:rsidRPr="00FF3DCE" w:rsidRDefault="00B3239E" w:rsidP="008F696A">
            <w:pPr>
              <w:widowControl w:val="0"/>
              <w:autoSpaceDE w:val="0"/>
              <w:autoSpaceDN w:val="0"/>
              <w:adjustRightInd w:val="0"/>
              <w:spacing w:before="6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0D8B38B1" w14:textId="3FC93000" w:rsidR="00B3239E" w:rsidRPr="00FF3DCE" w:rsidRDefault="00DE15E8" w:rsidP="008F696A">
            <w:pPr>
              <w:widowControl w:val="0"/>
              <w:autoSpaceDE w:val="0"/>
              <w:autoSpaceDN w:val="0"/>
              <w:adjustRightInd w:val="0"/>
              <w:spacing w:before="60" w:after="60"/>
              <w:rPr>
                <w:rFonts w:ascii="Times New Roman" w:hAnsi="Times New Roman"/>
                <w:b/>
                <w:sz w:val="20"/>
                <w:szCs w:val="20"/>
              </w:rPr>
            </w:pPr>
            <w:r w:rsidRPr="00DE15E8">
              <w:rPr>
                <w:rFonts w:ascii="Times New Roman" w:hAnsi="Times New Roman"/>
                <w:b/>
                <w:sz w:val="20"/>
                <w:szCs w:val="20"/>
              </w:rPr>
              <w:t>Direct: Mock interview with the Center for Career and Professional Development.</w:t>
            </w:r>
          </w:p>
        </w:tc>
      </w:tr>
      <w:tr w:rsidR="00B3239E" w:rsidRPr="00964DD0" w14:paraId="2E0E0413" w14:textId="77777777" w:rsidTr="005E67BF">
        <w:trPr>
          <w:jc w:val="center"/>
        </w:trPr>
        <w:tc>
          <w:tcPr>
            <w:tcW w:w="1435" w:type="dxa"/>
            <w:shd w:val="clear" w:color="auto" w:fill="auto"/>
            <w:tcMar>
              <w:top w:w="100" w:type="nil"/>
              <w:right w:w="100" w:type="nil"/>
            </w:tcMar>
          </w:tcPr>
          <w:p w14:paraId="22107255" w14:textId="7E2D500F" w:rsidR="0075740F" w:rsidRPr="00FF3DCE" w:rsidRDefault="0075740F" w:rsidP="008F696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tc>
        <w:tc>
          <w:tcPr>
            <w:tcW w:w="12960" w:type="dxa"/>
            <w:gridSpan w:val="3"/>
            <w:shd w:val="clear" w:color="auto" w:fill="auto"/>
          </w:tcPr>
          <w:p w14:paraId="6BFEEE6F" w14:textId="77777777" w:rsidR="00B3239E" w:rsidRPr="00FF3DCE" w:rsidRDefault="00B3239E" w:rsidP="005E67BF">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5E67BF">
        <w:trPr>
          <w:jc w:val="center"/>
        </w:trPr>
        <w:tc>
          <w:tcPr>
            <w:tcW w:w="1435" w:type="dxa"/>
            <w:shd w:val="clear" w:color="auto" w:fill="auto"/>
            <w:tcMar>
              <w:top w:w="100" w:type="nil"/>
              <w:right w:w="100" w:type="nil"/>
            </w:tcMar>
          </w:tcPr>
          <w:p w14:paraId="230D7AAA" w14:textId="08FACCEA" w:rsidR="00B3239E" w:rsidRPr="00FF3DCE" w:rsidRDefault="0075740F" w:rsidP="005E67BF">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5E67BF">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5E67BF">
        <w:trPr>
          <w:jc w:val="center"/>
        </w:trPr>
        <w:tc>
          <w:tcPr>
            <w:tcW w:w="11875" w:type="dxa"/>
            <w:gridSpan w:val="2"/>
            <w:shd w:val="clear" w:color="auto" w:fill="auto"/>
            <w:tcMar>
              <w:top w:w="100" w:type="nil"/>
              <w:right w:w="100" w:type="nil"/>
            </w:tcMar>
          </w:tcPr>
          <w:p w14:paraId="6131EF46" w14:textId="2BF2AB57" w:rsidR="00402256" w:rsidRPr="00FF3DCE" w:rsidRDefault="00402256" w:rsidP="008F696A">
            <w:pPr>
              <w:widowControl w:val="0"/>
              <w:autoSpaceDE w:val="0"/>
              <w:autoSpaceDN w:val="0"/>
              <w:adjustRightInd w:val="0"/>
              <w:spacing w:before="60" w:after="60"/>
              <w:rPr>
                <w:rFonts w:ascii="Times New Roman" w:hAnsi="Times New Roman"/>
                <w:b/>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r w:rsidRPr="00FF3DCE">
              <w:rPr>
                <w:rFonts w:ascii="Times New Roman" w:hAnsi="Times New Roman"/>
                <w:b/>
                <w:sz w:val="20"/>
                <w:szCs w:val="20"/>
              </w:rPr>
              <w:t xml:space="preserve"> </w:t>
            </w:r>
          </w:p>
        </w:tc>
        <w:tc>
          <w:tcPr>
            <w:tcW w:w="1170" w:type="dxa"/>
            <w:shd w:val="clear" w:color="auto" w:fill="auto"/>
            <w:vAlign w:val="center"/>
          </w:tcPr>
          <w:p w14:paraId="53B545EB" w14:textId="4CCD55B3" w:rsidR="00402256" w:rsidRPr="00FF3DCE" w:rsidRDefault="000854B7" w:rsidP="005E67B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12618E">
              <w:rPr>
                <w:rFonts w:ascii="Times New Roman" w:hAnsi="Times New Roman"/>
                <w:b/>
                <w:sz w:val="20"/>
                <w:szCs w:val="20"/>
              </w:rPr>
            </w:r>
            <w:r w:rsidR="0012618E">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5E67B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12618E">
              <w:rPr>
                <w:rFonts w:ascii="Times New Roman" w:hAnsi="Times New Roman"/>
                <w:b/>
                <w:sz w:val="20"/>
                <w:szCs w:val="20"/>
              </w:rPr>
            </w:r>
            <w:r w:rsidR="0012618E">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5E67BF">
        <w:trPr>
          <w:jc w:val="center"/>
        </w:trPr>
        <w:tc>
          <w:tcPr>
            <w:tcW w:w="14395" w:type="dxa"/>
            <w:gridSpan w:val="4"/>
            <w:shd w:val="clear" w:color="auto" w:fill="auto"/>
            <w:tcMar>
              <w:top w:w="100" w:type="nil"/>
              <w:right w:w="100" w:type="nil"/>
            </w:tcMar>
          </w:tcPr>
          <w:p w14:paraId="72344A75" w14:textId="361D4CE8" w:rsidR="0075740F" w:rsidRPr="00FF3DCE" w:rsidRDefault="0075740F" w:rsidP="008F696A">
            <w:pPr>
              <w:widowControl w:val="0"/>
              <w:autoSpaceDE w:val="0"/>
              <w:autoSpaceDN w:val="0"/>
              <w:adjustRightInd w:val="0"/>
              <w:spacing w:before="60" w:after="6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FC11F8">
        <w:trPr>
          <w:trHeight w:val="412"/>
          <w:jc w:val="center"/>
        </w:trPr>
        <w:tc>
          <w:tcPr>
            <w:tcW w:w="14395" w:type="dxa"/>
            <w:gridSpan w:val="4"/>
            <w:shd w:val="clear" w:color="auto" w:fill="auto"/>
            <w:tcMar>
              <w:top w:w="100" w:type="nil"/>
              <w:right w:w="100" w:type="nil"/>
            </w:tcMar>
          </w:tcPr>
          <w:p w14:paraId="0BB52837" w14:textId="3EB0BC13" w:rsidR="0075740F" w:rsidRPr="00FF3DCE" w:rsidRDefault="00FC11F8" w:rsidP="009344B6">
            <w:pPr>
              <w:spacing w:before="60" w:after="60"/>
              <w:jc w:val="both"/>
              <w:rPr>
                <w:rFonts w:ascii="Times New Roman" w:hAnsi="Times New Roman"/>
                <w:bCs/>
                <w:sz w:val="20"/>
                <w:szCs w:val="20"/>
              </w:rPr>
            </w:pPr>
            <w:r w:rsidRPr="00FC11F8">
              <w:rPr>
                <w:rFonts w:ascii="Times New Roman" w:hAnsi="Times New Roman"/>
                <w:b/>
                <w:sz w:val="20"/>
                <w:szCs w:val="20"/>
              </w:rPr>
              <w:t xml:space="preserve">Goals for AY 2021-2022 were met. </w:t>
            </w:r>
            <w:r w:rsidR="009344B6">
              <w:rPr>
                <w:rFonts w:ascii="Times New Roman" w:hAnsi="Times New Roman"/>
                <w:b/>
                <w:sz w:val="20"/>
                <w:szCs w:val="20"/>
              </w:rPr>
              <w:t xml:space="preserve">Student Learning Outcomes </w:t>
            </w:r>
            <w:r w:rsidRPr="00FC11F8">
              <w:rPr>
                <w:rFonts w:ascii="Times New Roman" w:hAnsi="Times New Roman"/>
                <w:b/>
                <w:sz w:val="20"/>
                <w:szCs w:val="20"/>
              </w:rPr>
              <w:t xml:space="preserve">will be </w:t>
            </w:r>
            <w:r>
              <w:rPr>
                <w:rFonts w:ascii="Times New Roman" w:hAnsi="Times New Roman"/>
                <w:b/>
                <w:sz w:val="20"/>
                <w:szCs w:val="20"/>
              </w:rPr>
              <w:t xml:space="preserve">assessed </w:t>
            </w:r>
            <w:r w:rsidRPr="00FC11F8">
              <w:rPr>
                <w:rFonts w:ascii="Times New Roman" w:hAnsi="Times New Roman"/>
                <w:b/>
                <w:sz w:val="20"/>
                <w:szCs w:val="20"/>
              </w:rPr>
              <w:t>on an annual basis.</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90"/>
        <w:gridCol w:w="1710"/>
        <w:gridCol w:w="1980"/>
      </w:tblGrid>
      <w:tr w:rsidR="00AA5FB2" w:rsidRPr="00964DD0" w14:paraId="245CC399" w14:textId="77777777" w:rsidTr="00060BE5">
        <w:trPr>
          <w:trHeight w:val="144"/>
        </w:trPr>
        <w:tc>
          <w:tcPr>
            <w:tcW w:w="14395" w:type="dxa"/>
            <w:gridSpan w:val="7"/>
            <w:tcBorders>
              <w:bottom w:val="single" w:sz="4" w:space="0" w:color="auto"/>
            </w:tcBorders>
            <w:shd w:val="pct15" w:color="auto" w:fill="auto"/>
            <w:tcMar>
              <w:top w:w="100" w:type="nil"/>
              <w:right w:w="100" w:type="nil"/>
            </w:tcMar>
          </w:tcPr>
          <w:p w14:paraId="76D6AAA0" w14:textId="64DA1D6A" w:rsidR="00C81981" w:rsidRPr="001E35D2" w:rsidRDefault="00AA5FB2" w:rsidP="000E48FB">
            <w:pPr>
              <w:widowControl w:val="0"/>
              <w:autoSpaceDE w:val="0"/>
              <w:autoSpaceDN w:val="0"/>
              <w:adjustRightInd w:val="0"/>
              <w:spacing w:before="60" w:after="6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6"/>
            <w:tcBorders>
              <w:bottom w:val="single" w:sz="4" w:space="0" w:color="auto"/>
            </w:tcBorders>
            <w:shd w:val="pct5" w:color="auto" w:fill="auto"/>
            <w:tcMar>
              <w:top w:w="100" w:type="nil"/>
              <w:right w:w="100" w:type="nil"/>
            </w:tcMar>
          </w:tcPr>
          <w:p w14:paraId="37417612" w14:textId="31209583" w:rsidR="001160F4" w:rsidRPr="00085E37" w:rsidRDefault="00085E37" w:rsidP="000E48FB">
            <w:pPr>
              <w:widowControl w:val="0"/>
              <w:autoSpaceDE w:val="0"/>
              <w:autoSpaceDN w:val="0"/>
              <w:adjustRightInd w:val="0"/>
              <w:spacing w:before="60" w:after="60"/>
              <w:rPr>
                <w:rFonts w:ascii="Times New Roman" w:hAnsi="Times New Roman"/>
                <w:b/>
                <w:bCs/>
                <w:color w:val="767171" w:themeColor="background2" w:themeShade="80"/>
                <w:sz w:val="20"/>
                <w:szCs w:val="20"/>
              </w:rPr>
            </w:pPr>
            <w:r w:rsidRPr="00085E37">
              <w:rPr>
                <w:rFonts w:ascii="Times New Roman" w:hAnsi="Times New Roman"/>
                <w:b/>
                <w:bCs/>
                <w:sz w:val="20"/>
                <w:szCs w:val="20"/>
              </w:rPr>
              <w:t>Students will demonstrate the ability to assimilate, analyze, and effectively communicate agricultural research data.</w:t>
            </w:r>
          </w:p>
        </w:tc>
      </w:tr>
      <w:tr w:rsidR="00C4455B" w:rsidRPr="00964DD0" w14:paraId="740B7FDA" w14:textId="77777777" w:rsidTr="003D5E25">
        <w:trPr>
          <w:trHeight w:val="841"/>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6"/>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2C924583" w:rsidR="00FF3DCE" w:rsidRPr="00284675" w:rsidRDefault="00DE15E8" w:rsidP="000E48FB">
            <w:pPr>
              <w:spacing w:before="60" w:after="60"/>
              <w:rPr>
                <w:rFonts w:ascii="Times New Roman" w:hAnsi="Times New Roman"/>
                <w:b/>
                <w:color w:val="767171" w:themeColor="background2" w:themeShade="80"/>
                <w:sz w:val="20"/>
              </w:rPr>
            </w:pPr>
            <w:r w:rsidRPr="00284675">
              <w:rPr>
                <w:rFonts w:ascii="Times New Roman" w:hAnsi="Times New Roman"/>
                <w:b/>
                <w:sz w:val="20"/>
              </w:rPr>
              <w:t xml:space="preserve">Direct: Oral presentation of a selected research topic.  Students in the AGRI 398 courses (required for all students pursuing a B.S. in Agriculture) will be given a topic to research.  Students will utilize various sources (databases, websites, books, refereed articles, etc.) to research the topic and prepare a </w:t>
            </w:r>
            <w:proofErr w:type="gramStart"/>
            <w:r w:rsidRPr="00284675">
              <w:rPr>
                <w:rFonts w:ascii="Times New Roman" w:hAnsi="Times New Roman"/>
                <w:b/>
                <w:sz w:val="20"/>
              </w:rPr>
              <w:t>12 to 15 minute</w:t>
            </w:r>
            <w:proofErr w:type="gramEnd"/>
            <w:r w:rsidRPr="00284675">
              <w:rPr>
                <w:rFonts w:ascii="Times New Roman" w:hAnsi="Times New Roman"/>
                <w:b/>
                <w:sz w:val="20"/>
              </w:rPr>
              <w:t xml:space="preserve"> oral presentation summarizing the topic.  </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0296C647" w14:textId="61D44638" w:rsidR="00406B46" w:rsidRPr="00284675" w:rsidRDefault="00DE15E8" w:rsidP="000E48FB">
            <w:pPr>
              <w:widowControl w:val="0"/>
              <w:autoSpaceDE w:val="0"/>
              <w:autoSpaceDN w:val="0"/>
              <w:adjustRightInd w:val="0"/>
              <w:spacing w:before="60" w:after="60"/>
              <w:rPr>
                <w:rFonts w:ascii="Times New Roman" w:hAnsi="Times New Roman"/>
                <w:b/>
                <w:color w:val="767171" w:themeColor="background2" w:themeShade="80"/>
                <w:sz w:val="20"/>
                <w:szCs w:val="20"/>
              </w:rPr>
            </w:pPr>
            <w:r w:rsidRPr="00284675">
              <w:rPr>
                <w:rFonts w:ascii="Times New Roman" w:hAnsi="Times New Roman"/>
                <w:b/>
                <w:sz w:val="20"/>
                <w:szCs w:val="20"/>
              </w:rPr>
              <w:t>Students should score a minimum of 75%.</w:t>
            </w:r>
          </w:p>
        </w:tc>
      </w:tr>
      <w:tr w:rsidR="00C4455B" w:rsidRPr="00964DD0" w14:paraId="6C28BC3F" w14:textId="77777777" w:rsidTr="00367D6B">
        <w:tc>
          <w:tcPr>
            <w:tcW w:w="4315" w:type="dxa"/>
            <w:gridSpan w:val="2"/>
            <w:tcBorders>
              <w:left w:val="single" w:sz="4" w:space="0" w:color="auto"/>
              <w:bottom w:val="single" w:sz="4" w:space="0" w:color="auto"/>
            </w:tcBorders>
            <w:shd w:val="clear" w:color="auto" w:fill="auto"/>
            <w:tcMar>
              <w:top w:w="100" w:type="nil"/>
              <w:right w:w="100" w:type="nil"/>
            </w:tcMar>
          </w:tcPr>
          <w:p w14:paraId="7C669DCA" w14:textId="1F5DD1DB" w:rsidR="00656559" w:rsidRDefault="00C4455B" w:rsidP="000E48FB">
            <w:pPr>
              <w:widowControl w:val="0"/>
              <w:autoSpaceDE w:val="0"/>
              <w:autoSpaceDN w:val="0"/>
              <w:adjustRightInd w:val="0"/>
              <w:spacing w:before="60" w:after="60"/>
              <w:jc w:val="center"/>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9A4156A" w14:textId="06BF8539" w:rsidR="00656559" w:rsidRPr="00964DD0" w:rsidRDefault="00656559" w:rsidP="000E48FB">
            <w:pPr>
              <w:widowControl w:val="0"/>
              <w:autoSpaceDE w:val="0"/>
              <w:autoSpaceDN w:val="0"/>
              <w:adjustRightInd w:val="0"/>
              <w:spacing w:before="60" w:after="60"/>
              <w:rPr>
                <w:rFonts w:ascii="Times New Roman" w:hAnsi="Times New Roman"/>
                <w:sz w:val="20"/>
                <w:szCs w:val="20"/>
              </w:rPr>
            </w:pPr>
          </w:p>
        </w:tc>
        <w:tc>
          <w:tcPr>
            <w:tcW w:w="4050" w:type="dxa"/>
            <w:tcBorders>
              <w:bottom w:val="single" w:sz="4" w:space="0" w:color="auto"/>
            </w:tcBorders>
            <w:shd w:val="clear" w:color="auto" w:fill="auto"/>
          </w:tcPr>
          <w:p w14:paraId="26D67387" w14:textId="2D0C20F9" w:rsidR="00C4455B" w:rsidRPr="00284675" w:rsidRDefault="00367D6B" w:rsidP="000E48FB">
            <w:pPr>
              <w:widowControl w:val="0"/>
              <w:autoSpaceDE w:val="0"/>
              <w:autoSpaceDN w:val="0"/>
              <w:adjustRightInd w:val="0"/>
              <w:spacing w:before="60" w:after="60"/>
              <w:jc w:val="center"/>
              <w:rPr>
                <w:rFonts w:ascii="Times New Roman" w:hAnsi="Times New Roman"/>
                <w:b/>
                <w:sz w:val="20"/>
                <w:szCs w:val="20"/>
              </w:rPr>
            </w:pPr>
            <w:r w:rsidRPr="00284675">
              <w:rPr>
                <w:rFonts w:ascii="Times New Roman" w:hAnsi="Times New Roman"/>
                <w:b/>
                <w:sz w:val="20"/>
                <w:szCs w:val="20"/>
              </w:rPr>
              <w:t>80% of students should score a 75% or greater based upon the rubric.</w:t>
            </w:r>
          </w:p>
        </w:tc>
        <w:tc>
          <w:tcPr>
            <w:tcW w:w="2340" w:type="dxa"/>
            <w:gridSpan w:val="2"/>
            <w:tcBorders>
              <w:bottom w:val="single" w:sz="4" w:space="0" w:color="auto"/>
            </w:tcBorders>
            <w:shd w:val="clear" w:color="auto" w:fill="auto"/>
            <w:tcMar>
              <w:top w:w="100" w:type="nil"/>
              <w:right w:w="100" w:type="nil"/>
            </w:tcMar>
          </w:tcPr>
          <w:p w14:paraId="0C1ACACD" w14:textId="77777777" w:rsidR="00C4455B" w:rsidRPr="00C4455B" w:rsidRDefault="00C4455B" w:rsidP="000E48FB">
            <w:pPr>
              <w:widowControl w:val="0"/>
              <w:autoSpaceDE w:val="0"/>
              <w:autoSpaceDN w:val="0"/>
              <w:adjustRightInd w:val="0"/>
              <w:spacing w:before="60" w:after="6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690" w:type="dxa"/>
            <w:gridSpan w:val="2"/>
            <w:tcBorders>
              <w:bottom w:val="single" w:sz="4" w:space="0" w:color="auto"/>
              <w:right w:val="single" w:sz="4" w:space="0" w:color="auto"/>
            </w:tcBorders>
            <w:shd w:val="clear" w:color="auto" w:fill="auto"/>
            <w:tcMar>
              <w:top w:w="100" w:type="nil"/>
              <w:right w:w="100" w:type="nil"/>
            </w:tcMar>
          </w:tcPr>
          <w:p w14:paraId="7AE2DC42" w14:textId="54C50327" w:rsidR="00C4455B" w:rsidRPr="00284675" w:rsidRDefault="003D5E25" w:rsidP="003D5E25">
            <w:pPr>
              <w:widowControl w:val="0"/>
              <w:autoSpaceDE w:val="0"/>
              <w:autoSpaceDN w:val="0"/>
              <w:adjustRightInd w:val="0"/>
              <w:spacing w:before="60" w:after="60"/>
              <w:jc w:val="center"/>
              <w:rPr>
                <w:rFonts w:ascii="Times New Roman" w:hAnsi="Times New Roman"/>
                <w:b/>
                <w:color w:val="767171" w:themeColor="background2" w:themeShade="80"/>
                <w:sz w:val="20"/>
                <w:szCs w:val="20"/>
              </w:rPr>
            </w:pPr>
            <w:r>
              <w:rPr>
                <w:rFonts w:ascii="Times New Roman" w:hAnsi="Times New Roman"/>
                <w:b/>
                <w:sz w:val="20"/>
                <w:szCs w:val="20"/>
              </w:rPr>
              <w:t>84</w:t>
            </w:r>
            <w:r w:rsidR="00367D6B" w:rsidRPr="00284675">
              <w:rPr>
                <w:rFonts w:ascii="Times New Roman" w:hAnsi="Times New Roman"/>
                <w:b/>
                <w:sz w:val="20"/>
                <w:szCs w:val="20"/>
              </w:rPr>
              <w:t>% (</w:t>
            </w:r>
            <w:r>
              <w:rPr>
                <w:rFonts w:ascii="Times New Roman" w:hAnsi="Times New Roman"/>
                <w:b/>
                <w:sz w:val="20"/>
                <w:szCs w:val="20"/>
              </w:rPr>
              <w:t>58</w:t>
            </w:r>
            <w:r w:rsidR="00367D6B" w:rsidRPr="00284675">
              <w:rPr>
                <w:rFonts w:ascii="Times New Roman" w:hAnsi="Times New Roman"/>
                <w:b/>
                <w:sz w:val="20"/>
                <w:szCs w:val="20"/>
              </w:rPr>
              <w:t>/</w:t>
            </w:r>
            <w:r>
              <w:rPr>
                <w:rFonts w:ascii="Times New Roman" w:hAnsi="Times New Roman"/>
                <w:b/>
                <w:sz w:val="20"/>
                <w:szCs w:val="20"/>
              </w:rPr>
              <w:t>69</w:t>
            </w:r>
            <w:r w:rsidR="00367D6B" w:rsidRPr="00284675">
              <w:rPr>
                <w:rFonts w:ascii="Times New Roman" w:hAnsi="Times New Roman"/>
                <w:b/>
                <w:sz w:val="20"/>
                <w:szCs w:val="20"/>
              </w:rPr>
              <w:t>)</w:t>
            </w:r>
          </w:p>
        </w:tc>
      </w:tr>
      <w:tr w:rsidR="00C4455B" w:rsidRPr="00964DD0" w14:paraId="14853067" w14:textId="77777777" w:rsidTr="000E48FB">
        <w:trPr>
          <w:trHeight w:val="642"/>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06BCD006" w14:textId="36B12D6E" w:rsidR="00406B46" w:rsidRPr="00284675" w:rsidRDefault="00367D6B" w:rsidP="000E48FB">
            <w:pPr>
              <w:spacing w:before="60" w:after="60"/>
              <w:rPr>
                <w:rFonts w:ascii="Times New Roman" w:hAnsi="Times New Roman"/>
                <w:b/>
                <w:bCs/>
                <w:color w:val="7F7F7F" w:themeColor="text1" w:themeTint="80"/>
                <w:sz w:val="20"/>
                <w:szCs w:val="20"/>
              </w:rPr>
            </w:pPr>
            <w:r w:rsidRPr="00284675">
              <w:rPr>
                <w:rFonts w:ascii="Times New Roman" w:hAnsi="Times New Roman"/>
                <w:b/>
                <w:bCs/>
                <w:sz w:val="20"/>
                <w:szCs w:val="20"/>
              </w:rPr>
              <w:t xml:space="preserve">Students will be evaluated with a standardized rubric in the following categories:  Mechanics and Delivery, Content Knowledge, Quality of Visuals, and Organization and Clarity.  </w:t>
            </w:r>
          </w:p>
        </w:tc>
      </w:tr>
      <w:tr w:rsidR="003D5E25" w:rsidRPr="00964DD0" w14:paraId="6C95D469" w14:textId="77777777" w:rsidTr="003D5E25">
        <w:trPr>
          <w:trHeight w:val="130"/>
        </w:trPr>
        <w:tc>
          <w:tcPr>
            <w:tcW w:w="14395"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1630E38A" w14:textId="2E14116C" w:rsidR="003D5E25" w:rsidRPr="004D7D95" w:rsidRDefault="003D5E25" w:rsidP="003D5E25">
            <w:pPr>
              <w:widowControl w:val="0"/>
              <w:autoSpaceDE w:val="0"/>
              <w:autoSpaceDN w:val="0"/>
              <w:adjustRightInd w:val="0"/>
              <w:rPr>
                <w:rFonts w:ascii="Times New Roman" w:hAnsi="Times New Roman"/>
                <w:b/>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28BEF35B" w14:textId="02B0CEDF" w:rsidR="00402256" w:rsidRPr="003A32E4" w:rsidRDefault="00402256" w:rsidP="00BB7C08">
            <w:pPr>
              <w:widowControl w:val="0"/>
              <w:autoSpaceDE w:val="0"/>
              <w:autoSpaceDN w:val="0"/>
              <w:adjustRightInd w:val="0"/>
              <w:spacing w:before="60" w:after="60"/>
              <w:rPr>
                <w:rFonts w:ascii="Times New Roman" w:hAnsi="Times New Roman"/>
                <w:b/>
                <w:sz w:val="22"/>
                <w:szCs w:val="22"/>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r w:rsidRPr="0054609C">
              <w:rPr>
                <w:rFonts w:ascii="Times New Roman" w:hAnsi="Times New Roman"/>
                <w:b/>
                <w:sz w:val="20"/>
                <w:szCs w:val="20"/>
              </w:rPr>
              <w:t xml:space="preserve"> </w:t>
            </w:r>
          </w:p>
        </w:tc>
        <w:tc>
          <w:tcPr>
            <w:tcW w:w="1800" w:type="dxa"/>
            <w:gridSpan w:val="2"/>
            <w:tcBorders>
              <w:top w:val="single" w:sz="4" w:space="0" w:color="auto"/>
              <w:bottom w:val="single" w:sz="4" w:space="0" w:color="auto"/>
            </w:tcBorders>
            <w:shd w:val="clear" w:color="auto" w:fill="auto"/>
            <w:vAlign w:val="center"/>
          </w:tcPr>
          <w:p w14:paraId="2617F235" w14:textId="04E85D33" w:rsidR="00402256" w:rsidRPr="003A32E4" w:rsidRDefault="003D5E2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12618E">
              <w:rPr>
                <w:rFonts w:ascii="Times New Roman" w:hAnsi="Times New Roman"/>
                <w:b/>
                <w:sz w:val="22"/>
                <w:szCs w:val="22"/>
              </w:rPr>
            </w:r>
            <w:r w:rsidR="0012618E">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12618E">
              <w:rPr>
                <w:rFonts w:ascii="Times New Roman" w:hAnsi="Times New Roman"/>
                <w:b/>
                <w:sz w:val="22"/>
                <w:szCs w:val="22"/>
              </w:rPr>
            </w:r>
            <w:r w:rsidR="0012618E">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7"/>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3D5E25">
        <w:trPr>
          <w:trHeight w:val="562"/>
        </w:trPr>
        <w:tc>
          <w:tcPr>
            <w:tcW w:w="14395" w:type="dxa"/>
            <w:gridSpan w:val="7"/>
            <w:shd w:val="clear" w:color="auto" w:fill="auto"/>
            <w:tcMar>
              <w:top w:w="100" w:type="nil"/>
              <w:right w:w="100" w:type="nil"/>
            </w:tcMar>
          </w:tcPr>
          <w:p w14:paraId="2B3811B9" w14:textId="7B5EE026" w:rsidR="00402256" w:rsidRPr="0054609C" w:rsidRDefault="003D5E25" w:rsidP="003D5E25">
            <w:pPr>
              <w:spacing w:before="60" w:after="60"/>
              <w:jc w:val="both"/>
              <w:rPr>
                <w:rFonts w:ascii="Times New Roman" w:hAnsi="Times New Roman"/>
                <w:b/>
                <w:sz w:val="20"/>
                <w:szCs w:val="20"/>
              </w:rPr>
            </w:pPr>
            <w:r w:rsidRPr="003D5E25">
              <w:rPr>
                <w:rFonts w:ascii="Times New Roman" w:hAnsi="Times New Roman"/>
                <w:b/>
                <w:sz w:val="20"/>
                <w:szCs w:val="20"/>
              </w:rPr>
              <w:t>Students performed well on oral presentations, based upon the rubric assessment with 84% of students scoring over 75%.  We will stay the course and continue to monitor.</w:t>
            </w:r>
          </w:p>
        </w:tc>
      </w:tr>
      <w:tr w:rsidR="00402256" w:rsidRPr="00964DD0" w14:paraId="3A2A93D5" w14:textId="77777777" w:rsidTr="005907DF">
        <w:tc>
          <w:tcPr>
            <w:tcW w:w="14395" w:type="dxa"/>
            <w:gridSpan w:val="7"/>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7"/>
            <w:shd w:val="clear" w:color="auto" w:fill="auto"/>
            <w:tcMar>
              <w:top w:w="100" w:type="nil"/>
              <w:right w:w="100" w:type="nil"/>
            </w:tcMar>
          </w:tcPr>
          <w:p w14:paraId="2C7013F5" w14:textId="77777777" w:rsidR="00402256" w:rsidRPr="006E294C" w:rsidRDefault="00402256" w:rsidP="00402256">
            <w:pPr>
              <w:jc w:val="both"/>
              <w:rPr>
                <w:rFonts w:ascii="Times New Roman" w:hAnsi="Times New Roman"/>
                <w:bCs/>
                <w:sz w:val="20"/>
              </w:rPr>
            </w:pPr>
          </w:p>
        </w:tc>
      </w:tr>
      <w:tr w:rsidR="007531CA" w:rsidRPr="00964DD0" w14:paraId="24D80A2F" w14:textId="77777777" w:rsidTr="005907DF">
        <w:tc>
          <w:tcPr>
            <w:tcW w:w="14395" w:type="dxa"/>
            <w:gridSpan w:val="7"/>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sidRPr="00BB7C08">
              <w:rPr>
                <w:rFonts w:ascii="Times New Roman" w:hAnsi="Times New Roman"/>
                <w:sz w:val="20"/>
              </w:rPr>
              <w:t>(Please describe your assessment plan timetable for this outcome)</w:t>
            </w:r>
          </w:p>
        </w:tc>
      </w:tr>
      <w:tr w:rsidR="007531CA" w:rsidRPr="00964DD0" w14:paraId="5DD967C4" w14:textId="77777777" w:rsidTr="005907DF">
        <w:tc>
          <w:tcPr>
            <w:tcW w:w="14395" w:type="dxa"/>
            <w:gridSpan w:val="7"/>
            <w:shd w:val="clear" w:color="auto" w:fill="auto"/>
            <w:tcMar>
              <w:top w:w="100" w:type="nil"/>
              <w:right w:w="100" w:type="nil"/>
            </w:tcMar>
          </w:tcPr>
          <w:p w14:paraId="170CB71C" w14:textId="26EE8969" w:rsidR="007531CA" w:rsidRPr="003D5E25" w:rsidRDefault="0078580C" w:rsidP="0078580C">
            <w:pPr>
              <w:spacing w:before="60" w:after="60"/>
              <w:jc w:val="both"/>
              <w:rPr>
                <w:rFonts w:ascii="Times New Roman" w:hAnsi="Times New Roman"/>
                <w:b/>
                <w:color w:val="767171" w:themeColor="background2" w:themeShade="80"/>
                <w:sz w:val="20"/>
              </w:rPr>
            </w:pPr>
            <w:r>
              <w:rPr>
                <w:rFonts w:ascii="Times New Roman" w:hAnsi="Times New Roman"/>
                <w:b/>
                <w:sz w:val="20"/>
              </w:rPr>
              <w:t xml:space="preserve">Annual </w:t>
            </w:r>
            <w:r w:rsidR="003D5E25">
              <w:rPr>
                <w:rFonts w:ascii="Times New Roman" w:hAnsi="Times New Roman"/>
                <w:b/>
                <w:sz w:val="20"/>
              </w:rPr>
              <w:t>assessment</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240"/>
        <w:gridCol w:w="360"/>
        <w:gridCol w:w="810"/>
        <w:gridCol w:w="1620"/>
      </w:tblGrid>
      <w:tr w:rsidR="003A32E4" w:rsidRPr="00964DD0" w14:paraId="0EAA18C8" w14:textId="77777777" w:rsidTr="00060BE5">
        <w:trPr>
          <w:trHeight w:val="144"/>
        </w:trPr>
        <w:tc>
          <w:tcPr>
            <w:tcW w:w="14395" w:type="dxa"/>
            <w:gridSpan w:val="7"/>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0E48FB">
            <w:pPr>
              <w:widowControl w:val="0"/>
              <w:autoSpaceDE w:val="0"/>
              <w:autoSpaceDN w:val="0"/>
              <w:adjustRightInd w:val="0"/>
              <w:spacing w:before="60" w:after="6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6"/>
            <w:tcBorders>
              <w:bottom w:val="single" w:sz="4" w:space="0" w:color="auto"/>
            </w:tcBorders>
            <w:shd w:val="pct5" w:color="auto" w:fill="auto"/>
            <w:tcMar>
              <w:top w:w="100" w:type="nil"/>
              <w:right w:w="100" w:type="nil"/>
            </w:tcMar>
          </w:tcPr>
          <w:p w14:paraId="4E455F30" w14:textId="7A7D77EB" w:rsidR="003A32E4" w:rsidRPr="00423B9A" w:rsidRDefault="00367D6B" w:rsidP="000E48FB">
            <w:pPr>
              <w:widowControl w:val="0"/>
              <w:autoSpaceDE w:val="0"/>
              <w:autoSpaceDN w:val="0"/>
              <w:adjustRightInd w:val="0"/>
              <w:spacing w:before="60" w:after="60"/>
              <w:rPr>
                <w:rFonts w:ascii="Times New Roman" w:hAnsi="Times New Roman"/>
                <w:b/>
                <w:bCs/>
                <w:color w:val="767171" w:themeColor="background2" w:themeShade="80"/>
                <w:sz w:val="20"/>
                <w:szCs w:val="20"/>
              </w:rPr>
            </w:pPr>
            <w:r w:rsidRPr="00423B9A">
              <w:rPr>
                <w:rFonts w:ascii="Times New Roman" w:hAnsi="Times New Roman"/>
                <w:b/>
                <w:bCs/>
                <w:sz w:val="20"/>
                <w:szCs w:val="20"/>
              </w:rPr>
              <w:t>Students will demonstrate the ability to effectively interpret issues pertinent to the agriculture discipline.</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0E48FB">
            <w:pPr>
              <w:widowControl w:val="0"/>
              <w:autoSpaceDE w:val="0"/>
              <w:autoSpaceDN w:val="0"/>
              <w:adjustRightInd w:val="0"/>
              <w:spacing w:before="60" w:after="6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6"/>
            <w:tcBorders>
              <w:top w:val="single" w:sz="4" w:space="0" w:color="auto"/>
              <w:left w:val="single" w:sz="4" w:space="0" w:color="auto"/>
              <w:right w:val="single" w:sz="4" w:space="0" w:color="auto"/>
            </w:tcBorders>
            <w:shd w:val="clear" w:color="auto" w:fill="auto"/>
            <w:tcMar>
              <w:top w:w="100" w:type="nil"/>
              <w:right w:w="100" w:type="nil"/>
            </w:tcMar>
          </w:tcPr>
          <w:p w14:paraId="0194078B" w14:textId="5C169A22" w:rsidR="003A32E4" w:rsidRPr="005D68AF" w:rsidRDefault="00367D6B" w:rsidP="000D478F">
            <w:pPr>
              <w:widowControl w:val="0"/>
              <w:autoSpaceDE w:val="0"/>
              <w:autoSpaceDN w:val="0"/>
              <w:adjustRightInd w:val="0"/>
              <w:spacing w:before="60" w:after="60"/>
              <w:rPr>
                <w:rFonts w:ascii="Times New Roman" w:hAnsi="Times New Roman"/>
                <w:b/>
                <w:bCs/>
                <w:sz w:val="20"/>
                <w:szCs w:val="20"/>
              </w:rPr>
            </w:pPr>
            <w:r w:rsidRPr="00367D6B">
              <w:rPr>
                <w:rFonts w:ascii="Times New Roman" w:hAnsi="Times New Roman"/>
                <w:b/>
                <w:bCs/>
                <w:sz w:val="20"/>
                <w:szCs w:val="20"/>
              </w:rPr>
              <w:t>Direct: Analysis of essay-format exams via a standardized rubric.  Students in the AGRI 494 (Contemporary Agricultural Issues) course will be introduced to various agricultural topics that generate debate among the industry, consumers, and advocacy groups.  Issues to be discussed include but are not limited to: genetic engineering, animal rights and welfare, food safety and security, population growth and sustainability, industrial hemp, and water rights and usage.  Students assessed via standardized rubric.</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0E48FB">
            <w:pPr>
              <w:widowControl w:val="0"/>
              <w:autoSpaceDE w:val="0"/>
              <w:autoSpaceDN w:val="0"/>
              <w:adjustRightInd w:val="0"/>
              <w:spacing w:before="60" w:after="6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6"/>
            <w:tcBorders>
              <w:right w:val="single" w:sz="4" w:space="0" w:color="auto"/>
            </w:tcBorders>
            <w:shd w:val="clear" w:color="auto" w:fill="auto"/>
            <w:tcMar>
              <w:top w:w="100" w:type="nil"/>
              <w:right w:w="100" w:type="nil"/>
            </w:tcMar>
          </w:tcPr>
          <w:p w14:paraId="306F016A" w14:textId="62767BEF" w:rsidR="005D68AF" w:rsidRPr="00367D6B" w:rsidRDefault="00367D6B" w:rsidP="000D478F">
            <w:pPr>
              <w:widowControl w:val="0"/>
              <w:autoSpaceDE w:val="0"/>
              <w:autoSpaceDN w:val="0"/>
              <w:adjustRightInd w:val="0"/>
              <w:spacing w:before="60" w:after="60"/>
              <w:rPr>
                <w:rFonts w:ascii="Times New Roman" w:hAnsi="Times New Roman"/>
                <w:sz w:val="20"/>
                <w:szCs w:val="20"/>
              </w:rPr>
            </w:pPr>
            <w:r w:rsidRPr="00423B9A">
              <w:rPr>
                <w:rFonts w:ascii="Times New Roman" w:hAnsi="Times New Roman"/>
                <w:b/>
                <w:sz w:val="20"/>
                <w:szCs w:val="20"/>
              </w:rPr>
              <w:t>Students should score between a 75% and 100% (3.75 – 5.00) on the rubric.</w:t>
            </w:r>
          </w:p>
        </w:tc>
      </w:tr>
      <w:tr w:rsidR="003A32E4" w:rsidRPr="00964DD0" w14:paraId="27D305ED" w14:textId="77777777" w:rsidTr="000D478F">
        <w:trPr>
          <w:trHeight w:val="614"/>
        </w:trPr>
        <w:tc>
          <w:tcPr>
            <w:tcW w:w="4315" w:type="dxa"/>
            <w:gridSpan w:val="2"/>
            <w:tcBorders>
              <w:left w:val="single" w:sz="4" w:space="0" w:color="auto"/>
              <w:bottom w:val="single" w:sz="4" w:space="0" w:color="auto"/>
            </w:tcBorders>
            <w:shd w:val="clear" w:color="auto" w:fill="auto"/>
            <w:tcMar>
              <w:top w:w="100" w:type="nil"/>
              <w:right w:w="100" w:type="nil"/>
            </w:tcMar>
          </w:tcPr>
          <w:p w14:paraId="73BCDD76" w14:textId="2A3E91D7" w:rsidR="003A32E4" w:rsidRPr="00964DD0" w:rsidRDefault="003A32E4" w:rsidP="000D478F">
            <w:pPr>
              <w:widowControl w:val="0"/>
              <w:autoSpaceDE w:val="0"/>
              <w:autoSpaceDN w:val="0"/>
              <w:adjustRightInd w:val="0"/>
              <w:spacing w:before="60" w:after="60"/>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tcBorders>
              <w:bottom w:val="single" w:sz="4" w:space="0" w:color="auto"/>
            </w:tcBorders>
            <w:shd w:val="clear" w:color="auto" w:fill="auto"/>
          </w:tcPr>
          <w:p w14:paraId="2F88E710" w14:textId="67AB229B" w:rsidR="003A32E4" w:rsidRPr="00423B9A" w:rsidRDefault="00367D6B" w:rsidP="000E48FB">
            <w:pPr>
              <w:widowControl w:val="0"/>
              <w:autoSpaceDE w:val="0"/>
              <w:autoSpaceDN w:val="0"/>
              <w:adjustRightInd w:val="0"/>
              <w:spacing w:before="60" w:after="60"/>
              <w:rPr>
                <w:rFonts w:ascii="Times New Roman" w:hAnsi="Times New Roman"/>
                <w:b/>
                <w:sz w:val="20"/>
                <w:szCs w:val="20"/>
              </w:rPr>
            </w:pPr>
            <w:r w:rsidRPr="00423B9A">
              <w:rPr>
                <w:rFonts w:ascii="Times New Roman" w:hAnsi="Times New Roman"/>
                <w:b/>
                <w:sz w:val="20"/>
                <w:szCs w:val="20"/>
              </w:rPr>
              <w:t>80% of students should score at least 75% on the rubric.</w:t>
            </w:r>
          </w:p>
        </w:tc>
        <w:tc>
          <w:tcPr>
            <w:tcW w:w="3600" w:type="dxa"/>
            <w:gridSpan w:val="2"/>
            <w:tcBorders>
              <w:bottom w:val="single" w:sz="4" w:space="0" w:color="auto"/>
            </w:tcBorders>
            <w:shd w:val="clear" w:color="auto" w:fill="auto"/>
            <w:tcMar>
              <w:top w:w="100" w:type="nil"/>
              <w:right w:w="100" w:type="nil"/>
            </w:tcMar>
          </w:tcPr>
          <w:p w14:paraId="32151992" w14:textId="77777777" w:rsidR="003A32E4" w:rsidRPr="00C4455B" w:rsidRDefault="003A32E4" w:rsidP="000E48FB">
            <w:pPr>
              <w:widowControl w:val="0"/>
              <w:autoSpaceDE w:val="0"/>
              <w:autoSpaceDN w:val="0"/>
              <w:adjustRightInd w:val="0"/>
              <w:spacing w:before="60" w:after="6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430" w:type="dxa"/>
            <w:gridSpan w:val="2"/>
            <w:tcBorders>
              <w:bottom w:val="single" w:sz="4" w:space="0" w:color="auto"/>
              <w:right w:val="single" w:sz="4" w:space="0" w:color="auto"/>
            </w:tcBorders>
            <w:shd w:val="clear" w:color="auto" w:fill="auto"/>
            <w:tcMar>
              <w:top w:w="100" w:type="nil"/>
              <w:right w:w="100" w:type="nil"/>
            </w:tcMar>
          </w:tcPr>
          <w:p w14:paraId="6E82B7D3" w14:textId="4507916C" w:rsidR="003A32E4" w:rsidRPr="005F7750" w:rsidRDefault="000D478F" w:rsidP="000D478F">
            <w:pPr>
              <w:widowControl w:val="0"/>
              <w:autoSpaceDE w:val="0"/>
              <w:autoSpaceDN w:val="0"/>
              <w:adjustRightInd w:val="0"/>
              <w:spacing w:before="60" w:after="60"/>
              <w:jc w:val="center"/>
              <w:rPr>
                <w:rFonts w:ascii="Times New Roman" w:hAnsi="Times New Roman"/>
                <w:b/>
                <w:color w:val="767171" w:themeColor="background2" w:themeShade="80"/>
                <w:sz w:val="20"/>
                <w:szCs w:val="20"/>
              </w:rPr>
            </w:pPr>
            <w:r>
              <w:rPr>
                <w:rFonts w:ascii="Times New Roman" w:hAnsi="Times New Roman"/>
                <w:b/>
                <w:sz w:val="20"/>
                <w:szCs w:val="20"/>
              </w:rPr>
              <w:t>89</w:t>
            </w:r>
            <w:r w:rsidR="000A458F" w:rsidRPr="005F7750">
              <w:rPr>
                <w:rFonts w:ascii="Times New Roman" w:hAnsi="Times New Roman"/>
                <w:b/>
                <w:sz w:val="20"/>
                <w:szCs w:val="20"/>
              </w:rPr>
              <w:t>% (</w:t>
            </w:r>
            <w:r>
              <w:rPr>
                <w:rFonts w:ascii="Times New Roman" w:hAnsi="Times New Roman"/>
                <w:b/>
                <w:sz w:val="20"/>
                <w:szCs w:val="20"/>
              </w:rPr>
              <w:t>177</w:t>
            </w:r>
            <w:r w:rsidR="000A458F" w:rsidRPr="005F7750">
              <w:rPr>
                <w:rFonts w:ascii="Times New Roman" w:hAnsi="Times New Roman"/>
                <w:b/>
                <w:sz w:val="20"/>
                <w:szCs w:val="20"/>
              </w:rPr>
              <w:t>/</w:t>
            </w:r>
            <w:r>
              <w:rPr>
                <w:rFonts w:ascii="Times New Roman" w:hAnsi="Times New Roman"/>
                <w:b/>
                <w:sz w:val="20"/>
                <w:szCs w:val="20"/>
              </w:rPr>
              <w:t>198</w:t>
            </w:r>
            <w:r w:rsidR="000A458F" w:rsidRPr="005F7750">
              <w:rPr>
                <w:rFonts w:ascii="Times New Roman" w:hAnsi="Times New Roman"/>
                <w:b/>
                <w:sz w:val="20"/>
                <w:szCs w:val="20"/>
              </w:rPr>
              <w:t>)</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0E48FB">
            <w:pPr>
              <w:widowControl w:val="0"/>
              <w:autoSpaceDE w:val="0"/>
              <w:autoSpaceDN w:val="0"/>
              <w:adjustRightInd w:val="0"/>
              <w:spacing w:before="60" w:after="6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6"/>
            <w:tcBorders>
              <w:left w:val="single" w:sz="4" w:space="0" w:color="auto"/>
              <w:bottom w:val="single" w:sz="4" w:space="0" w:color="auto"/>
              <w:right w:val="single" w:sz="4" w:space="0" w:color="auto"/>
            </w:tcBorders>
            <w:shd w:val="clear" w:color="auto" w:fill="auto"/>
            <w:tcMar>
              <w:top w:w="100" w:type="nil"/>
              <w:right w:w="100" w:type="nil"/>
            </w:tcMar>
          </w:tcPr>
          <w:p w14:paraId="70E861C6" w14:textId="3E35CFED" w:rsidR="003A32E4" w:rsidRPr="00423B9A" w:rsidRDefault="000A458F" w:rsidP="000E48FB">
            <w:pPr>
              <w:widowControl w:val="0"/>
              <w:autoSpaceDE w:val="0"/>
              <w:autoSpaceDN w:val="0"/>
              <w:adjustRightInd w:val="0"/>
              <w:spacing w:before="60" w:after="60"/>
              <w:rPr>
                <w:rFonts w:ascii="Times New Roman" w:hAnsi="Times New Roman"/>
                <w:b/>
                <w:sz w:val="20"/>
                <w:szCs w:val="20"/>
              </w:rPr>
            </w:pPr>
            <w:r w:rsidRPr="00423B9A">
              <w:rPr>
                <w:rFonts w:ascii="Times New Roman" w:hAnsi="Times New Roman"/>
                <w:b/>
                <w:sz w:val="20"/>
                <w:szCs w:val="20"/>
              </w:rPr>
              <w:t>Three essay-format exams are administered each semester – a standardized rubric is utilized to assess each exam.  Each exam accounts for 20% of the course grade.</w:t>
            </w:r>
          </w:p>
        </w:tc>
      </w:tr>
      <w:tr w:rsidR="000D478F" w:rsidRPr="00964DD0" w14:paraId="43D3442F" w14:textId="77777777" w:rsidTr="000D478F">
        <w:trPr>
          <w:trHeight w:val="173"/>
        </w:trPr>
        <w:tc>
          <w:tcPr>
            <w:tcW w:w="14395"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5A568258" w14:textId="399C11DC" w:rsidR="000D478F" w:rsidRPr="0054609C" w:rsidRDefault="000D478F" w:rsidP="000D478F">
            <w:pPr>
              <w:widowControl w:val="0"/>
              <w:autoSpaceDE w:val="0"/>
              <w:autoSpaceDN w:val="0"/>
              <w:adjustRightInd w:val="0"/>
              <w:rPr>
                <w:rFonts w:ascii="Times New Roman" w:hAnsi="Times New Roman"/>
                <w:b/>
                <w:sz w:val="20"/>
                <w:szCs w:val="20"/>
              </w:rPr>
            </w:pPr>
          </w:p>
        </w:tc>
      </w:tr>
      <w:tr w:rsidR="00402256" w:rsidRPr="00964DD0" w14:paraId="04490521" w14:textId="77777777" w:rsidTr="0086161C">
        <w:tc>
          <w:tcPr>
            <w:tcW w:w="11605" w:type="dxa"/>
            <w:gridSpan w:val="4"/>
            <w:tcBorders>
              <w:top w:val="single" w:sz="4" w:space="0" w:color="auto"/>
              <w:bottom w:val="single" w:sz="4" w:space="0" w:color="auto"/>
            </w:tcBorders>
            <w:shd w:val="clear" w:color="auto" w:fill="auto"/>
            <w:tcMar>
              <w:top w:w="100" w:type="nil"/>
              <w:right w:w="100" w:type="nil"/>
            </w:tcMar>
          </w:tcPr>
          <w:p w14:paraId="0C1A9ED3" w14:textId="6D162182" w:rsidR="00402256" w:rsidRPr="003A32E4" w:rsidRDefault="00402256" w:rsidP="000E48FB">
            <w:pPr>
              <w:widowControl w:val="0"/>
              <w:autoSpaceDE w:val="0"/>
              <w:autoSpaceDN w:val="0"/>
              <w:adjustRightInd w:val="0"/>
              <w:spacing w:beforeLines="60" w:before="144" w:afterLines="60" w:after="144"/>
              <w:rPr>
                <w:rFonts w:ascii="Times New Roman" w:hAnsi="Times New Roman"/>
                <w:b/>
                <w:sz w:val="22"/>
                <w:szCs w:val="22"/>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r w:rsidRPr="0054609C">
              <w:rPr>
                <w:rFonts w:ascii="Times New Roman" w:hAnsi="Times New Roman"/>
                <w:b/>
                <w:sz w:val="20"/>
                <w:szCs w:val="20"/>
              </w:rPr>
              <w:t xml:space="preserve"> </w:t>
            </w:r>
          </w:p>
        </w:tc>
        <w:tc>
          <w:tcPr>
            <w:tcW w:w="1170" w:type="dxa"/>
            <w:gridSpan w:val="2"/>
            <w:tcBorders>
              <w:top w:val="single" w:sz="4" w:space="0" w:color="auto"/>
              <w:bottom w:val="single" w:sz="4" w:space="0" w:color="auto"/>
            </w:tcBorders>
            <w:shd w:val="clear" w:color="auto" w:fill="auto"/>
            <w:vAlign w:val="center"/>
          </w:tcPr>
          <w:p w14:paraId="744BAEFC" w14:textId="0397B7CA" w:rsidR="00402256" w:rsidRPr="003A32E4" w:rsidRDefault="000D478F"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12618E">
              <w:rPr>
                <w:rFonts w:ascii="Times New Roman" w:hAnsi="Times New Roman"/>
                <w:b/>
                <w:sz w:val="22"/>
                <w:szCs w:val="22"/>
              </w:rPr>
            </w:r>
            <w:r w:rsidR="0012618E">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12618E">
              <w:rPr>
                <w:rFonts w:ascii="Times New Roman" w:hAnsi="Times New Roman"/>
                <w:b/>
                <w:sz w:val="22"/>
                <w:szCs w:val="22"/>
              </w:rPr>
            </w:r>
            <w:r w:rsidR="0012618E">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7"/>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lastRenderedPageBreak/>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D478F">
        <w:trPr>
          <w:trHeight w:val="386"/>
        </w:trPr>
        <w:tc>
          <w:tcPr>
            <w:tcW w:w="14395" w:type="dxa"/>
            <w:gridSpan w:val="7"/>
            <w:shd w:val="clear" w:color="auto" w:fill="auto"/>
            <w:tcMar>
              <w:top w:w="100" w:type="nil"/>
              <w:right w:w="100" w:type="nil"/>
            </w:tcMar>
          </w:tcPr>
          <w:p w14:paraId="295FC4F9" w14:textId="2E1D489E" w:rsidR="003A32E4" w:rsidRPr="0054609C" w:rsidRDefault="000D478F" w:rsidP="000D478F">
            <w:pPr>
              <w:spacing w:before="60" w:after="60"/>
              <w:jc w:val="both"/>
              <w:rPr>
                <w:rFonts w:ascii="Times New Roman" w:hAnsi="Times New Roman"/>
                <w:b/>
                <w:sz w:val="20"/>
                <w:szCs w:val="20"/>
              </w:rPr>
            </w:pPr>
            <w:r w:rsidRPr="000D478F">
              <w:rPr>
                <w:rFonts w:ascii="Times New Roman" w:hAnsi="Times New Roman"/>
                <w:b/>
                <w:sz w:val="20"/>
                <w:szCs w:val="20"/>
              </w:rPr>
              <w:t>Students performed well on exams with 89% of students scoring at least 75%, based upon the rubric assessment.  We will stay the course and continue to monitor.</w:t>
            </w:r>
          </w:p>
        </w:tc>
      </w:tr>
      <w:tr w:rsidR="003A32E4" w:rsidRPr="00964DD0" w14:paraId="023FDFA4" w14:textId="77777777" w:rsidTr="00B33C1F">
        <w:tc>
          <w:tcPr>
            <w:tcW w:w="14395" w:type="dxa"/>
            <w:gridSpan w:val="7"/>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5A5720">
        <w:trPr>
          <w:trHeight w:val="287"/>
        </w:trPr>
        <w:tc>
          <w:tcPr>
            <w:tcW w:w="14395" w:type="dxa"/>
            <w:gridSpan w:val="7"/>
            <w:shd w:val="clear" w:color="auto" w:fill="auto"/>
            <w:tcMar>
              <w:top w:w="100" w:type="nil"/>
              <w:right w:w="100" w:type="nil"/>
            </w:tcMar>
          </w:tcPr>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B33C1F">
        <w:tc>
          <w:tcPr>
            <w:tcW w:w="14395" w:type="dxa"/>
            <w:gridSpan w:val="7"/>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sidRPr="00252C60">
              <w:rPr>
                <w:rFonts w:ascii="Times New Roman" w:hAnsi="Times New Roman"/>
                <w:sz w:val="20"/>
              </w:rPr>
              <w:t>(Please describe your assessment plan timetable for this outcome)</w:t>
            </w:r>
          </w:p>
        </w:tc>
      </w:tr>
      <w:tr w:rsidR="007531CA" w:rsidRPr="00964DD0" w14:paraId="5C4BCE90" w14:textId="77777777" w:rsidTr="005A5720">
        <w:trPr>
          <w:trHeight w:val="287"/>
        </w:trPr>
        <w:tc>
          <w:tcPr>
            <w:tcW w:w="14395" w:type="dxa"/>
            <w:gridSpan w:val="7"/>
            <w:shd w:val="clear" w:color="auto" w:fill="auto"/>
            <w:tcMar>
              <w:top w:w="100" w:type="nil"/>
              <w:right w:w="100" w:type="nil"/>
            </w:tcMar>
          </w:tcPr>
          <w:p w14:paraId="2BD66E22" w14:textId="3A2F6288" w:rsidR="007531CA" w:rsidRDefault="005A5720" w:rsidP="005A5720">
            <w:pPr>
              <w:jc w:val="both"/>
              <w:rPr>
                <w:rFonts w:ascii="Times New Roman" w:hAnsi="Times New Roman"/>
                <w:color w:val="767171" w:themeColor="background2" w:themeShade="80"/>
                <w:sz w:val="20"/>
              </w:rPr>
            </w:pPr>
            <w:r>
              <w:rPr>
                <w:rFonts w:ascii="Times New Roman" w:hAnsi="Times New Roman"/>
                <w:b/>
                <w:sz w:val="20"/>
              </w:rPr>
              <w:t xml:space="preserve">Annual </w:t>
            </w:r>
            <w:r w:rsidRPr="005A5720">
              <w:rPr>
                <w:rFonts w:ascii="Times New Roman" w:hAnsi="Times New Roman"/>
                <w:b/>
                <w:sz w:val="20"/>
              </w:rPr>
              <w:t>assessment</w:t>
            </w:r>
            <w:r w:rsidR="007531CA" w:rsidRPr="005A5720">
              <w:rPr>
                <w:rFonts w:ascii="Times New Roman" w:hAnsi="Times New Roman"/>
                <w:b/>
                <w:sz w:val="20"/>
              </w:rPr>
              <w:t xml:space="preserve">. </w:t>
            </w: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6265C0">
            <w:pPr>
              <w:widowControl w:val="0"/>
              <w:autoSpaceDE w:val="0"/>
              <w:autoSpaceDN w:val="0"/>
              <w:adjustRightInd w:val="0"/>
              <w:spacing w:before="60" w:after="6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1F90FDFA" w:rsidR="005D68AF" w:rsidRPr="003A32E4" w:rsidRDefault="005F7750" w:rsidP="006265C0">
            <w:pPr>
              <w:widowControl w:val="0"/>
              <w:autoSpaceDE w:val="0"/>
              <w:autoSpaceDN w:val="0"/>
              <w:adjustRightInd w:val="0"/>
              <w:spacing w:before="60" w:after="60"/>
              <w:rPr>
                <w:rFonts w:ascii="Times New Roman" w:hAnsi="Times New Roman"/>
                <w:bCs/>
                <w:color w:val="767171" w:themeColor="background2" w:themeShade="80"/>
                <w:sz w:val="20"/>
                <w:szCs w:val="20"/>
              </w:rPr>
            </w:pPr>
            <w:r w:rsidRPr="005F7750">
              <w:rPr>
                <w:rFonts w:ascii="Times New Roman" w:hAnsi="Times New Roman"/>
                <w:bCs/>
                <w:sz w:val="20"/>
                <w:szCs w:val="20"/>
              </w:rPr>
              <w:t>Students will demonstrate proficiency in agriculture career preparation.</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6265C0">
            <w:pPr>
              <w:widowControl w:val="0"/>
              <w:autoSpaceDE w:val="0"/>
              <w:autoSpaceDN w:val="0"/>
              <w:adjustRightInd w:val="0"/>
              <w:spacing w:before="60" w:after="6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5A30D0BB" w:rsidR="005D68AF" w:rsidRPr="005D68AF" w:rsidRDefault="005F7750" w:rsidP="005A5720">
            <w:pPr>
              <w:widowControl w:val="0"/>
              <w:autoSpaceDE w:val="0"/>
              <w:autoSpaceDN w:val="0"/>
              <w:adjustRightInd w:val="0"/>
              <w:spacing w:before="60" w:after="60"/>
              <w:rPr>
                <w:rFonts w:ascii="Times New Roman" w:hAnsi="Times New Roman"/>
                <w:b/>
                <w:bCs/>
                <w:sz w:val="20"/>
                <w:szCs w:val="20"/>
              </w:rPr>
            </w:pPr>
            <w:r w:rsidRPr="005F7750">
              <w:rPr>
                <w:rFonts w:ascii="Times New Roman" w:hAnsi="Times New Roman"/>
                <w:b/>
                <w:bCs/>
                <w:sz w:val="20"/>
                <w:szCs w:val="20"/>
              </w:rPr>
              <w:t xml:space="preserve">Direct: Mock interview with the Center for Career and Professional Development.  Students identify a job announcement aligned with their particular agricultural emphasis or career goal – they provide the announcement, their resume and a cover letter to CCPD personnel (Jeremy Jenkins) 48 hours prior to their mock interview.  Students assessed on their performance on the </w:t>
            </w:r>
            <w:proofErr w:type="gramStart"/>
            <w:r w:rsidRPr="005F7750">
              <w:rPr>
                <w:rFonts w:ascii="Times New Roman" w:hAnsi="Times New Roman"/>
                <w:b/>
                <w:bCs/>
                <w:sz w:val="20"/>
                <w:szCs w:val="20"/>
              </w:rPr>
              <w:t>20 to 30 minute</w:t>
            </w:r>
            <w:proofErr w:type="gramEnd"/>
            <w:r w:rsidRPr="005F7750">
              <w:rPr>
                <w:rFonts w:ascii="Times New Roman" w:hAnsi="Times New Roman"/>
                <w:b/>
                <w:bCs/>
                <w:sz w:val="20"/>
                <w:szCs w:val="20"/>
              </w:rPr>
              <w:t xml:space="preserve"> mock interview via standardized rubric scoring system.</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6265C0">
            <w:pPr>
              <w:widowControl w:val="0"/>
              <w:autoSpaceDE w:val="0"/>
              <w:autoSpaceDN w:val="0"/>
              <w:adjustRightInd w:val="0"/>
              <w:spacing w:before="60" w:after="6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0BEF10C2" w:rsidR="005D68AF" w:rsidRPr="00F136C3" w:rsidRDefault="0067500E" w:rsidP="005A5720">
            <w:pPr>
              <w:widowControl w:val="0"/>
              <w:autoSpaceDE w:val="0"/>
              <w:autoSpaceDN w:val="0"/>
              <w:adjustRightInd w:val="0"/>
              <w:spacing w:before="60" w:after="60"/>
              <w:rPr>
                <w:rFonts w:ascii="Times New Roman" w:hAnsi="Times New Roman"/>
                <w:color w:val="767171" w:themeColor="background2" w:themeShade="80"/>
                <w:sz w:val="20"/>
                <w:szCs w:val="20"/>
              </w:rPr>
            </w:pPr>
            <w:r w:rsidRPr="0067500E">
              <w:rPr>
                <w:rFonts w:ascii="Times New Roman" w:hAnsi="Times New Roman"/>
                <w:b/>
                <w:sz w:val="20"/>
                <w:szCs w:val="20"/>
              </w:rPr>
              <w:t>Students should achieve a score of 85% on their mock interview assignment.</w:t>
            </w:r>
          </w:p>
        </w:tc>
      </w:tr>
      <w:tr w:rsidR="005D68AF" w:rsidRPr="00964DD0" w14:paraId="15DEF03A" w14:textId="77777777" w:rsidTr="00515681">
        <w:tc>
          <w:tcPr>
            <w:tcW w:w="4315" w:type="dxa"/>
            <w:gridSpan w:val="2"/>
            <w:tcBorders>
              <w:left w:val="single" w:sz="4" w:space="0" w:color="auto"/>
              <w:bottom w:val="single" w:sz="4" w:space="0" w:color="auto"/>
            </w:tcBorders>
            <w:shd w:val="clear" w:color="auto" w:fill="auto"/>
            <w:tcMar>
              <w:top w:w="100" w:type="nil"/>
              <w:right w:w="100" w:type="nil"/>
            </w:tcMar>
          </w:tcPr>
          <w:p w14:paraId="7E2C24E3" w14:textId="37A9D136" w:rsidR="005D68AF" w:rsidRPr="00964DD0" w:rsidRDefault="005D68AF" w:rsidP="006265C0">
            <w:pPr>
              <w:widowControl w:val="0"/>
              <w:autoSpaceDE w:val="0"/>
              <w:autoSpaceDN w:val="0"/>
              <w:adjustRightInd w:val="0"/>
              <w:spacing w:before="60" w:after="60"/>
              <w:jc w:val="center"/>
              <w:rPr>
                <w:rFonts w:ascii="Times New Roman" w:hAnsi="Times New Roman"/>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tc>
        <w:tc>
          <w:tcPr>
            <w:tcW w:w="4050" w:type="dxa"/>
            <w:tcBorders>
              <w:bottom w:val="single" w:sz="4" w:space="0" w:color="auto"/>
            </w:tcBorders>
            <w:shd w:val="clear" w:color="auto" w:fill="auto"/>
          </w:tcPr>
          <w:p w14:paraId="7E9009AE" w14:textId="3708BBA6" w:rsidR="005D68AF" w:rsidRPr="0067500E" w:rsidRDefault="0067500E" w:rsidP="006265C0">
            <w:pPr>
              <w:widowControl w:val="0"/>
              <w:autoSpaceDE w:val="0"/>
              <w:autoSpaceDN w:val="0"/>
              <w:adjustRightInd w:val="0"/>
              <w:spacing w:before="60" w:after="60"/>
              <w:jc w:val="center"/>
              <w:rPr>
                <w:rFonts w:ascii="Times New Roman" w:hAnsi="Times New Roman"/>
                <w:b/>
                <w:sz w:val="20"/>
                <w:szCs w:val="20"/>
              </w:rPr>
            </w:pPr>
            <w:r w:rsidRPr="0067500E">
              <w:rPr>
                <w:rFonts w:ascii="Times New Roman" w:hAnsi="Times New Roman"/>
                <w:b/>
                <w:sz w:val="20"/>
                <w:szCs w:val="20"/>
              </w:rPr>
              <w:t>80% of students should score at least 85%.</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6265C0">
            <w:pPr>
              <w:widowControl w:val="0"/>
              <w:autoSpaceDE w:val="0"/>
              <w:autoSpaceDN w:val="0"/>
              <w:adjustRightInd w:val="0"/>
              <w:spacing w:before="60" w:after="6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7A9EF4BB" w:rsidR="005D68AF" w:rsidRPr="0067500E" w:rsidRDefault="005A5720" w:rsidP="005A5720">
            <w:pPr>
              <w:widowControl w:val="0"/>
              <w:autoSpaceDE w:val="0"/>
              <w:autoSpaceDN w:val="0"/>
              <w:adjustRightInd w:val="0"/>
              <w:spacing w:before="60" w:after="60"/>
              <w:jc w:val="center"/>
              <w:rPr>
                <w:rFonts w:ascii="Times New Roman" w:hAnsi="Times New Roman"/>
                <w:b/>
                <w:color w:val="767171" w:themeColor="background2" w:themeShade="80"/>
                <w:sz w:val="20"/>
                <w:szCs w:val="20"/>
              </w:rPr>
            </w:pPr>
            <w:r>
              <w:rPr>
                <w:rFonts w:ascii="Times New Roman" w:hAnsi="Times New Roman"/>
                <w:b/>
                <w:sz w:val="20"/>
                <w:szCs w:val="20"/>
              </w:rPr>
              <w:t>94</w:t>
            </w:r>
            <w:r w:rsidR="0067500E" w:rsidRPr="0067500E">
              <w:rPr>
                <w:rFonts w:ascii="Times New Roman" w:hAnsi="Times New Roman"/>
                <w:b/>
                <w:sz w:val="20"/>
                <w:szCs w:val="20"/>
              </w:rPr>
              <w:t>% (</w:t>
            </w:r>
            <w:r>
              <w:rPr>
                <w:rFonts w:ascii="Times New Roman" w:hAnsi="Times New Roman"/>
                <w:b/>
                <w:sz w:val="20"/>
                <w:szCs w:val="20"/>
              </w:rPr>
              <w:t>66</w:t>
            </w:r>
            <w:r w:rsidR="0067500E" w:rsidRPr="0067500E">
              <w:rPr>
                <w:rFonts w:ascii="Times New Roman" w:hAnsi="Times New Roman"/>
                <w:b/>
                <w:sz w:val="20"/>
                <w:szCs w:val="20"/>
              </w:rPr>
              <w:t>/</w:t>
            </w:r>
            <w:r>
              <w:rPr>
                <w:rFonts w:ascii="Times New Roman" w:hAnsi="Times New Roman"/>
                <w:b/>
                <w:sz w:val="20"/>
                <w:szCs w:val="20"/>
              </w:rPr>
              <w:t>70</w:t>
            </w:r>
            <w:r w:rsidR="0067500E" w:rsidRPr="0067500E">
              <w:rPr>
                <w:rFonts w:ascii="Times New Roman" w:hAnsi="Times New Roman"/>
                <w:b/>
                <w:sz w:val="20"/>
                <w:szCs w:val="20"/>
              </w:rPr>
              <w:t>)</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6265C0">
            <w:pPr>
              <w:widowControl w:val="0"/>
              <w:autoSpaceDE w:val="0"/>
              <w:autoSpaceDN w:val="0"/>
              <w:adjustRightInd w:val="0"/>
              <w:spacing w:before="60" w:after="6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7E7D07DE" w:rsidR="005D68AF" w:rsidRPr="0067500E" w:rsidRDefault="0067500E" w:rsidP="006265C0">
            <w:pPr>
              <w:widowControl w:val="0"/>
              <w:autoSpaceDE w:val="0"/>
              <w:autoSpaceDN w:val="0"/>
              <w:adjustRightInd w:val="0"/>
              <w:spacing w:before="60" w:after="60"/>
              <w:rPr>
                <w:rFonts w:ascii="Times New Roman" w:hAnsi="Times New Roman"/>
                <w:b/>
                <w:sz w:val="20"/>
                <w:szCs w:val="20"/>
              </w:rPr>
            </w:pPr>
            <w:r w:rsidRPr="0067500E">
              <w:rPr>
                <w:rFonts w:ascii="Times New Roman" w:hAnsi="Times New Roman"/>
                <w:b/>
                <w:sz w:val="20"/>
                <w:szCs w:val="20"/>
              </w:rPr>
              <w:t>Students are assessed based upon a number of criteria including professional dress, punctuality, body language and mannerisms, answering of questions, and resume preparation.</w:t>
            </w:r>
          </w:p>
        </w:tc>
      </w:tr>
      <w:tr w:rsidR="005A5720" w:rsidRPr="00964DD0" w14:paraId="56DA8FF1" w14:textId="77777777" w:rsidTr="005A5720">
        <w:trPr>
          <w:trHeight w:val="82"/>
        </w:trPr>
        <w:tc>
          <w:tcPr>
            <w:tcW w:w="14395" w:type="dxa"/>
            <w:gridSpan w:val="6"/>
            <w:tcBorders>
              <w:top w:val="single" w:sz="4" w:space="0" w:color="auto"/>
              <w:left w:val="single" w:sz="4" w:space="0" w:color="auto"/>
              <w:right w:val="single" w:sz="4" w:space="0" w:color="auto"/>
            </w:tcBorders>
            <w:shd w:val="clear" w:color="auto" w:fill="auto"/>
            <w:tcMar>
              <w:top w:w="100" w:type="nil"/>
              <w:right w:w="100" w:type="nil"/>
            </w:tcMar>
          </w:tcPr>
          <w:p w14:paraId="06827BF8" w14:textId="77777777" w:rsidR="005A5720" w:rsidRPr="0054609C" w:rsidRDefault="005A5720" w:rsidP="005A5720">
            <w:pPr>
              <w:widowControl w:val="0"/>
              <w:autoSpaceDE w:val="0"/>
              <w:autoSpaceDN w:val="0"/>
              <w:adjustRightInd w:val="0"/>
              <w:jc w:val="center"/>
              <w:rPr>
                <w:rFonts w:ascii="Times New Roman" w:hAnsi="Times New Roman"/>
                <w:b/>
                <w:sz w:val="20"/>
                <w:szCs w:val="20"/>
              </w:rPr>
            </w:pPr>
          </w:p>
        </w:tc>
      </w:tr>
      <w:tr w:rsidR="00402256" w:rsidRPr="00964DD0" w14:paraId="101FBE4B" w14:textId="77777777" w:rsidTr="00515681">
        <w:tc>
          <w:tcPr>
            <w:tcW w:w="11245" w:type="dxa"/>
            <w:gridSpan w:val="4"/>
            <w:tcBorders>
              <w:top w:val="single" w:sz="4" w:space="0" w:color="auto"/>
              <w:bottom w:val="single" w:sz="4" w:space="0" w:color="auto"/>
            </w:tcBorders>
            <w:shd w:val="clear" w:color="auto" w:fill="auto"/>
            <w:tcMar>
              <w:top w:w="100" w:type="nil"/>
              <w:right w:w="100" w:type="nil"/>
            </w:tcMar>
          </w:tcPr>
          <w:p w14:paraId="17B9E1B5" w14:textId="378465C1" w:rsidR="00402256" w:rsidRPr="003A32E4" w:rsidRDefault="00402256" w:rsidP="00E52E0D">
            <w:pPr>
              <w:widowControl w:val="0"/>
              <w:autoSpaceDE w:val="0"/>
              <w:autoSpaceDN w:val="0"/>
              <w:adjustRightInd w:val="0"/>
              <w:spacing w:before="60" w:after="60"/>
              <w:rPr>
                <w:rFonts w:ascii="Times New Roman" w:hAnsi="Times New Roman"/>
                <w:b/>
                <w:sz w:val="22"/>
                <w:szCs w:val="22"/>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tc>
        <w:tc>
          <w:tcPr>
            <w:tcW w:w="1530" w:type="dxa"/>
            <w:tcBorders>
              <w:top w:val="single" w:sz="4" w:space="0" w:color="auto"/>
              <w:bottom w:val="single" w:sz="4" w:space="0" w:color="auto"/>
            </w:tcBorders>
            <w:shd w:val="clear" w:color="auto" w:fill="auto"/>
            <w:vAlign w:val="center"/>
          </w:tcPr>
          <w:p w14:paraId="51148AAF" w14:textId="6EBBF88A" w:rsidR="00402256" w:rsidRPr="003A32E4" w:rsidRDefault="005A5720" w:rsidP="006265C0">
            <w:pPr>
              <w:widowControl w:val="0"/>
              <w:autoSpaceDE w:val="0"/>
              <w:autoSpaceDN w:val="0"/>
              <w:adjustRightInd w:val="0"/>
              <w:spacing w:before="60" w:after="6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12618E">
              <w:rPr>
                <w:rFonts w:ascii="Times New Roman" w:hAnsi="Times New Roman"/>
                <w:b/>
                <w:sz w:val="22"/>
                <w:szCs w:val="22"/>
              </w:rPr>
            </w:r>
            <w:r w:rsidR="0012618E">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6265C0">
            <w:pPr>
              <w:widowControl w:val="0"/>
              <w:autoSpaceDE w:val="0"/>
              <w:autoSpaceDN w:val="0"/>
              <w:adjustRightInd w:val="0"/>
              <w:spacing w:before="60" w:after="6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12618E">
              <w:rPr>
                <w:rFonts w:ascii="Times New Roman" w:hAnsi="Times New Roman"/>
                <w:b/>
                <w:sz w:val="22"/>
                <w:szCs w:val="22"/>
              </w:rPr>
            </w:r>
            <w:r w:rsidR="0012618E">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6"/>
            <w:shd w:val="clear" w:color="auto" w:fill="auto"/>
            <w:tcMar>
              <w:top w:w="100" w:type="nil"/>
              <w:right w:w="100" w:type="nil"/>
            </w:tcMar>
          </w:tcPr>
          <w:p w14:paraId="2CD3F5C0" w14:textId="4161DC98"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5A5720">
        <w:trPr>
          <w:trHeight w:val="370"/>
        </w:trPr>
        <w:tc>
          <w:tcPr>
            <w:tcW w:w="14395" w:type="dxa"/>
            <w:gridSpan w:val="6"/>
            <w:shd w:val="clear" w:color="auto" w:fill="auto"/>
            <w:tcMar>
              <w:top w:w="100" w:type="nil"/>
              <w:right w:w="100" w:type="nil"/>
            </w:tcMar>
          </w:tcPr>
          <w:p w14:paraId="1CDB788D" w14:textId="5BA7C714" w:rsidR="005D68AF" w:rsidRPr="0054609C" w:rsidRDefault="005A5720" w:rsidP="005A5720">
            <w:pPr>
              <w:spacing w:before="60" w:after="60"/>
              <w:jc w:val="both"/>
              <w:rPr>
                <w:rFonts w:ascii="Times New Roman" w:hAnsi="Times New Roman"/>
                <w:b/>
                <w:sz w:val="20"/>
                <w:szCs w:val="20"/>
              </w:rPr>
            </w:pPr>
            <w:r w:rsidRPr="005A5720">
              <w:rPr>
                <w:rFonts w:ascii="Times New Roman" w:hAnsi="Times New Roman"/>
                <w:b/>
                <w:sz w:val="20"/>
                <w:szCs w:val="20"/>
              </w:rPr>
              <w:t>Students performed well on the mock interviews with 94% of students scoring at least 85%.   Based upon performance, the mock interview process will remain as is.</w:t>
            </w:r>
          </w:p>
        </w:tc>
      </w:tr>
      <w:tr w:rsidR="005D68AF" w:rsidRPr="00964DD0" w14:paraId="0453D47F" w14:textId="77777777" w:rsidTr="00B33C1F">
        <w:tc>
          <w:tcPr>
            <w:tcW w:w="14395" w:type="dxa"/>
            <w:gridSpan w:val="6"/>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5A5720">
        <w:trPr>
          <w:trHeight w:val="109"/>
        </w:trPr>
        <w:tc>
          <w:tcPr>
            <w:tcW w:w="14395" w:type="dxa"/>
            <w:gridSpan w:val="6"/>
            <w:shd w:val="clear" w:color="auto" w:fill="auto"/>
            <w:tcMar>
              <w:top w:w="100" w:type="nil"/>
              <w:right w:w="100" w:type="nil"/>
            </w:tcMar>
          </w:tcPr>
          <w:p w14:paraId="016345F8" w14:textId="77777777" w:rsidR="005D68AF" w:rsidRPr="00FB363A" w:rsidRDefault="005D68AF" w:rsidP="00B33C1F">
            <w:pPr>
              <w:jc w:val="both"/>
              <w:rPr>
                <w:rFonts w:ascii="Times New Roman" w:hAnsi="Times New Roman"/>
                <w:bCs/>
                <w:color w:val="000000" w:themeColor="text1"/>
                <w:sz w:val="20"/>
              </w:rPr>
            </w:pPr>
          </w:p>
        </w:tc>
      </w:tr>
      <w:tr w:rsidR="007531CA" w:rsidRPr="00964DD0" w14:paraId="223DD301" w14:textId="77777777" w:rsidTr="00B33C1F">
        <w:tc>
          <w:tcPr>
            <w:tcW w:w="14395" w:type="dxa"/>
            <w:gridSpan w:val="6"/>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B33C1F">
        <w:tc>
          <w:tcPr>
            <w:tcW w:w="14395" w:type="dxa"/>
            <w:gridSpan w:val="6"/>
            <w:shd w:val="clear" w:color="auto" w:fill="auto"/>
            <w:tcMar>
              <w:top w:w="100" w:type="nil"/>
              <w:right w:w="100" w:type="nil"/>
            </w:tcMar>
          </w:tcPr>
          <w:p w14:paraId="4E1A0A5A" w14:textId="600204D9" w:rsidR="00FB363A" w:rsidRDefault="005A5720" w:rsidP="005A5720">
            <w:pPr>
              <w:spacing w:before="60" w:after="60"/>
              <w:jc w:val="both"/>
              <w:rPr>
                <w:rFonts w:ascii="Times New Roman" w:hAnsi="Times New Roman"/>
                <w:bCs/>
                <w:sz w:val="20"/>
              </w:rPr>
            </w:pPr>
            <w:r w:rsidRPr="005A5720">
              <w:rPr>
                <w:rFonts w:ascii="Times New Roman" w:hAnsi="Times New Roman"/>
                <w:b/>
                <w:sz w:val="20"/>
              </w:rPr>
              <w:t>Annual assessment</w:t>
            </w:r>
          </w:p>
        </w:tc>
      </w:tr>
    </w:tbl>
    <w:p w14:paraId="0EEA9A3C" w14:textId="25D72928" w:rsidR="003A32E4" w:rsidRDefault="003A32E4"/>
    <w:p w14:paraId="4A529D00" w14:textId="5E5DEF0D" w:rsidR="00FF124E" w:rsidRDefault="00FF124E">
      <w:r>
        <w:br w:type="page"/>
      </w:r>
    </w:p>
    <w:tbl>
      <w:tblPr>
        <w:tblW w:w="7915" w:type="dxa"/>
        <w:tblLook w:val="04A0" w:firstRow="1" w:lastRow="0" w:firstColumn="1" w:lastColumn="0" w:noHBand="0" w:noVBand="1"/>
      </w:tblPr>
      <w:tblGrid>
        <w:gridCol w:w="1631"/>
        <w:gridCol w:w="897"/>
        <w:gridCol w:w="3005"/>
        <w:gridCol w:w="942"/>
        <w:gridCol w:w="720"/>
        <w:gridCol w:w="720"/>
      </w:tblGrid>
      <w:tr w:rsidR="00FF124E" w:rsidRPr="00FF124E" w14:paraId="5AD98BC4" w14:textId="77777777" w:rsidTr="00FF124E">
        <w:trPr>
          <w:trHeight w:val="300"/>
        </w:trPr>
        <w:tc>
          <w:tcPr>
            <w:tcW w:w="163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02CD68B" w14:textId="77777777" w:rsidR="00FF124E" w:rsidRPr="00FF124E" w:rsidRDefault="00FF124E" w:rsidP="00FF124E">
            <w:pPr>
              <w:rPr>
                <w:rFonts w:cs="Calibri"/>
                <w:b/>
                <w:bCs/>
                <w:color w:val="000000"/>
                <w:sz w:val="20"/>
                <w:szCs w:val="20"/>
              </w:rPr>
            </w:pPr>
            <w:r w:rsidRPr="00FF124E">
              <w:rPr>
                <w:rFonts w:cs="Calibri"/>
                <w:b/>
                <w:bCs/>
                <w:color w:val="000000"/>
                <w:sz w:val="20"/>
                <w:szCs w:val="20"/>
              </w:rPr>
              <w:lastRenderedPageBreak/>
              <w:t>Program name:</w:t>
            </w:r>
          </w:p>
        </w:tc>
        <w:tc>
          <w:tcPr>
            <w:tcW w:w="484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2F7EFE" w14:textId="77777777" w:rsidR="00FF124E" w:rsidRPr="00FF124E" w:rsidRDefault="00FF124E" w:rsidP="00FF124E">
            <w:pPr>
              <w:rPr>
                <w:rFonts w:cs="Calibri"/>
                <w:color w:val="000000"/>
                <w:sz w:val="20"/>
                <w:szCs w:val="20"/>
              </w:rPr>
            </w:pPr>
            <w:r w:rsidRPr="00FF124E">
              <w:rPr>
                <w:rFonts w:cs="Calibri"/>
                <w:color w:val="000000"/>
                <w:sz w:val="20"/>
                <w:szCs w:val="20"/>
              </w:rPr>
              <w:t>B.S. in Agriculture &amp; Food Science (508)</w:t>
            </w:r>
          </w:p>
        </w:tc>
        <w:tc>
          <w:tcPr>
            <w:tcW w:w="720" w:type="dxa"/>
            <w:tcBorders>
              <w:top w:val="nil"/>
              <w:left w:val="nil"/>
              <w:bottom w:val="nil"/>
              <w:right w:val="nil"/>
            </w:tcBorders>
            <w:shd w:val="clear" w:color="auto" w:fill="auto"/>
            <w:noWrap/>
            <w:vAlign w:val="bottom"/>
            <w:hideMark/>
          </w:tcPr>
          <w:p w14:paraId="3027B0B7" w14:textId="77777777" w:rsidR="00FF124E" w:rsidRPr="00FF124E" w:rsidRDefault="00FF124E" w:rsidP="00FF124E">
            <w:pPr>
              <w:rPr>
                <w:rFonts w:cs="Calibri"/>
                <w:color w:val="000000"/>
                <w:sz w:val="20"/>
                <w:szCs w:val="20"/>
              </w:rPr>
            </w:pPr>
          </w:p>
        </w:tc>
        <w:tc>
          <w:tcPr>
            <w:tcW w:w="720" w:type="dxa"/>
            <w:tcBorders>
              <w:top w:val="nil"/>
              <w:left w:val="nil"/>
              <w:bottom w:val="nil"/>
              <w:right w:val="nil"/>
            </w:tcBorders>
            <w:shd w:val="clear" w:color="auto" w:fill="auto"/>
            <w:noWrap/>
            <w:vAlign w:val="bottom"/>
            <w:hideMark/>
          </w:tcPr>
          <w:p w14:paraId="7DB3192B" w14:textId="77777777" w:rsidR="00FF124E" w:rsidRPr="00FF124E" w:rsidRDefault="00FF124E" w:rsidP="00FF124E">
            <w:pPr>
              <w:rPr>
                <w:rFonts w:ascii="Times New Roman" w:hAnsi="Times New Roman"/>
                <w:sz w:val="20"/>
                <w:szCs w:val="20"/>
              </w:rPr>
            </w:pPr>
          </w:p>
        </w:tc>
      </w:tr>
      <w:tr w:rsidR="00FF124E" w:rsidRPr="00FF124E" w14:paraId="1F28D18A"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66D3D5DD" w14:textId="77777777" w:rsidR="00FF124E" w:rsidRPr="00FF124E" w:rsidRDefault="00FF124E" w:rsidP="00FF124E">
            <w:pPr>
              <w:rPr>
                <w:rFonts w:cs="Calibri"/>
                <w:b/>
                <w:bCs/>
                <w:color w:val="000000"/>
                <w:sz w:val="20"/>
                <w:szCs w:val="20"/>
              </w:rPr>
            </w:pPr>
            <w:r w:rsidRPr="00FF124E">
              <w:rPr>
                <w:rFonts w:cs="Calibri"/>
                <w:b/>
                <w:bCs/>
                <w:color w:val="000000"/>
                <w:sz w:val="20"/>
                <w:szCs w:val="20"/>
              </w:rPr>
              <w:t>Department:</w:t>
            </w:r>
          </w:p>
        </w:tc>
        <w:tc>
          <w:tcPr>
            <w:tcW w:w="484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7C05C32" w14:textId="77777777" w:rsidR="00FF124E" w:rsidRPr="00FF124E" w:rsidRDefault="00FF124E" w:rsidP="00FF124E">
            <w:pPr>
              <w:rPr>
                <w:rFonts w:cs="Calibri"/>
                <w:color w:val="000000"/>
                <w:sz w:val="20"/>
                <w:szCs w:val="20"/>
              </w:rPr>
            </w:pPr>
            <w:r w:rsidRPr="00FF124E">
              <w:rPr>
                <w:rFonts w:cs="Calibri"/>
                <w:color w:val="000000"/>
                <w:sz w:val="20"/>
                <w:szCs w:val="20"/>
              </w:rPr>
              <w:t>Agriculture &amp; Food Science</w:t>
            </w:r>
          </w:p>
        </w:tc>
        <w:tc>
          <w:tcPr>
            <w:tcW w:w="720" w:type="dxa"/>
            <w:tcBorders>
              <w:top w:val="nil"/>
              <w:left w:val="nil"/>
              <w:bottom w:val="nil"/>
              <w:right w:val="nil"/>
            </w:tcBorders>
            <w:shd w:val="clear" w:color="auto" w:fill="auto"/>
            <w:noWrap/>
            <w:vAlign w:val="bottom"/>
            <w:hideMark/>
          </w:tcPr>
          <w:p w14:paraId="599DCCFE" w14:textId="77777777" w:rsidR="00FF124E" w:rsidRPr="00FF124E" w:rsidRDefault="00FF124E" w:rsidP="00FF124E">
            <w:pPr>
              <w:rPr>
                <w:rFonts w:cs="Calibri"/>
                <w:color w:val="000000"/>
                <w:sz w:val="20"/>
                <w:szCs w:val="20"/>
              </w:rPr>
            </w:pPr>
          </w:p>
        </w:tc>
        <w:tc>
          <w:tcPr>
            <w:tcW w:w="720" w:type="dxa"/>
            <w:tcBorders>
              <w:top w:val="nil"/>
              <w:left w:val="nil"/>
              <w:bottom w:val="nil"/>
              <w:right w:val="nil"/>
            </w:tcBorders>
            <w:shd w:val="clear" w:color="auto" w:fill="auto"/>
            <w:noWrap/>
            <w:vAlign w:val="bottom"/>
            <w:hideMark/>
          </w:tcPr>
          <w:p w14:paraId="15CE1C85" w14:textId="77777777" w:rsidR="00FF124E" w:rsidRPr="00FF124E" w:rsidRDefault="00FF124E" w:rsidP="00FF124E">
            <w:pPr>
              <w:rPr>
                <w:rFonts w:ascii="Times New Roman" w:hAnsi="Times New Roman"/>
                <w:sz w:val="20"/>
                <w:szCs w:val="20"/>
              </w:rPr>
            </w:pPr>
          </w:p>
        </w:tc>
      </w:tr>
      <w:tr w:rsidR="00FF124E" w:rsidRPr="00FF124E" w14:paraId="2A7FE906"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7BFB6FF3" w14:textId="77777777" w:rsidR="00FF124E" w:rsidRPr="00FF124E" w:rsidRDefault="00FF124E" w:rsidP="00FF124E">
            <w:pPr>
              <w:rPr>
                <w:rFonts w:cs="Calibri"/>
                <w:b/>
                <w:bCs/>
                <w:color w:val="000000"/>
                <w:sz w:val="20"/>
                <w:szCs w:val="20"/>
              </w:rPr>
            </w:pPr>
            <w:r w:rsidRPr="00FF124E">
              <w:rPr>
                <w:rFonts w:cs="Calibri"/>
                <w:b/>
                <w:bCs/>
                <w:color w:val="000000"/>
                <w:sz w:val="20"/>
                <w:szCs w:val="20"/>
              </w:rPr>
              <w:t>College:</w:t>
            </w:r>
          </w:p>
        </w:tc>
        <w:tc>
          <w:tcPr>
            <w:tcW w:w="484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802AECA" w14:textId="77777777" w:rsidR="00FF124E" w:rsidRPr="00FF124E" w:rsidRDefault="00FF124E" w:rsidP="00FF124E">
            <w:pPr>
              <w:rPr>
                <w:rFonts w:cs="Calibri"/>
                <w:color w:val="000000"/>
                <w:sz w:val="20"/>
                <w:szCs w:val="20"/>
              </w:rPr>
            </w:pPr>
            <w:r w:rsidRPr="00FF124E">
              <w:rPr>
                <w:rFonts w:cs="Calibri"/>
                <w:color w:val="000000"/>
                <w:sz w:val="20"/>
                <w:szCs w:val="20"/>
              </w:rPr>
              <w:t>Ogden College of Science &amp; Engineering</w:t>
            </w:r>
          </w:p>
        </w:tc>
        <w:tc>
          <w:tcPr>
            <w:tcW w:w="720" w:type="dxa"/>
            <w:tcBorders>
              <w:top w:val="nil"/>
              <w:left w:val="nil"/>
              <w:bottom w:val="nil"/>
              <w:right w:val="nil"/>
            </w:tcBorders>
            <w:shd w:val="clear" w:color="auto" w:fill="auto"/>
            <w:noWrap/>
            <w:vAlign w:val="bottom"/>
            <w:hideMark/>
          </w:tcPr>
          <w:p w14:paraId="19F882C8" w14:textId="77777777" w:rsidR="00FF124E" w:rsidRPr="00FF124E" w:rsidRDefault="00FF124E" w:rsidP="00FF124E">
            <w:pPr>
              <w:rPr>
                <w:rFonts w:cs="Calibri"/>
                <w:color w:val="000000"/>
                <w:sz w:val="20"/>
                <w:szCs w:val="20"/>
              </w:rPr>
            </w:pPr>
          </w:p>
        </w:tc>
        <w:tc>
          <w:tcPr>
            <w:tcW w:w="720" w:type="dxa"/>
            <w:tcBorders>
              <w:top w:val="nil"/>
              <w:left w:val="nil"/>
              <w:bottom w:val="nil"/>
              <w:right w:val="nil"/>
            </w:tcBorders>
            <w:shd w:val="clear" w:color="auto" w:fill="auto"/>
            <w:noWrap/>
            <w:vAlign w:val="bottom"/>
            <w:hideMark/>
          </w:tcPr>
          <w:p w14:paraId="6DBDEED2" w14:textId="77777777" w:rsidR="00FF124E" w:rsidRPr="00FF124E" w:rsidRDefault="00FF124E" w:rsidP="00FF124E">
            <w:pPr>
              <w:rPr>
                <w:rFonts w:ascii="Times New Roman" w:hAnsi="Times New Roman"/>
                <w:sz w:val="20"/>
                <w:szCs w:val="20"/>
              </w:rPr>
            </w:pPr>
          </w:p>
        </w:tc>
      </w:tr>
      <w:tr w:rsidR="00FF124E" w:rsidRPr="00FF124E" w14:paraId="28ACE23A"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081B530A" w14:textId="77777777" w:rsidR="00FF124E" w:rsidRPr="00FF124E" w:rsidRDefault="00FF124E" w:rsidP="00FF124E">
            <w:pPr>
              <w:rPr>
                <w:rFonts w:cs="Calibri"/>
                <w:b/>
                <w:bCs/>
                <w:color w:val="000000"/>
                <w:sz w:val="20"/>
                <w:szCs w:val="20"/>
              </w:rPr>
            </w:pPr>
            <w:r w:rsidRPr="00FF124E">
              <w:rPr>
                <w:rFonts w:cs="Calibri"/>
                <w:b/>
                <w:bCs/>
                <w:color w:val="000000"/>
                <w:sz w:val="20"/>
                <w:szCs w:val="20"/>
              </w:rPr>
              <w:t>Contact person:</w:t>
            </w:r>
          </w:p>
        </w:tc>
        <w:tc>
          <w:tcPr>
            <w:tcW w:w="484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4D6187" w14:textId="77777777" w:rsidR="00FF124E" w:rsidRPr="00FF124E" w:rsidRDefault="00FF124E" w:rsidP="00FF124E">
            <w:pPr>
              <w:rPr>
                <w:rFonts w:cs="Calibri"/>
                <w:color w:val="000000"/>
                <w:sz w:val="20"/>
                <w:szCs w:val="20"/>
              </w:rPr>
            </w:pPr>
            <w:r w:rsidRPr="00FF124E">
              <w:rPr>
                <w:rFonts w:cs="Calibri"/>
                <w:color w:val="000000"/>
                <w:sz w:val="20"/>
                <w:szCs w:val="20"/>
              </w:rPr>
              <w:t>Todd Willian</w:t>
            </w:r>
          </w:p>
        </w:tc>
        <w:tc>
          <w:tcPr>
            <w:tcW w:w="720" w:type="dxa"/>
            <w:tcBorders>
              <w:top w:val="nil"/>
              <w:left w:val="nil"/>
              <w:bottom w:val="nil"/>
              <w:right w:val="nil"/>
            </w:tcBorders>
            <w:shd w:val="clear" w:color="auto" w:fill="auto"/>
            <w:noWrap/>
            <w:vAlign w:val="bottom"/>
            <w:hideMark/>
          </w:tcPr>
          <w:p w14:paraId="02A3490B" w14:textId="77777777" w:rsidR="00FF124E" w:rsidRPr="00FF124E" w:rsidRDefault="00FF124E" w:rsidP="00FF124E">
            <w:pPr>
              <w:rPr>
                <w:rFonts w:cs="Calibri"/>
                <w:color w:val="000000"/>
                <w:sz w:val="20"/>
                <w:szCs w:val="20"/>
              </w:rPr>
            </w:pPr>
          </w:p>
        </w:tc>
        <w:tc>
          <w:tcPr>
            <w:tcW w:w="720" w:type="dxa"/>
            <w:tcBorders>
              <w:top w:val="nil"/>
              <w:left w:val="nil"/>
              <w:bottom w:val="nil"/>
              <w:right w:val="nil"/>
            </w:tcBorders>
            <w:shd w:val="clear" w:color="auto" w:fill="auto"/>
            <w:noWrap/>
            <w:vAlign w:val="bottom"/>
            <w:hideMark/>
          </w:tcPr>
          <w:p w14:paraId="4D35EC09" w14:textId="77777777" w:rsidR="00FF124E" w:rsidRPr="00FF124E" w:rsidRDefault="00FF124E" w:rsidP="00FF124E">
            <w:pPr>
              <w:rPr>
                <w:rFonts w:ascii="Times New Roman" w:hAnsi="Times New Roman"/>
                <w:sz w:val="20"/>
                <w:szCs w:val="20"/>
              </w:rPr>
            </w:pPr>
          </w:p>
        </w:tc>
      </w:tr>
      <w:tr w:rsidR="00FF124E" w:rsidRPr="00FF124E" w14:paraId="7443344C"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0B6F8418" w14:textId="77777777" w:rsidR="00FF124E" w:rsidRPr="00FF124E" w:rsidRDefault="00FF124E" w:rsidP="00FF124E">
            <w:pPr>
              <w:rPr>
                <w:rFonts w:cs="Calibri"/>
                <w:b/>
                <w:bCs/>
                <w:color w:val="000000"/>
                <w:sz w:val="20"/>
                <w:szCs w:val="20"/>
              </w:rPr>
            </w:pPr>
            <w:r w:rsidRPr="00FF124E">
              <w:rPr>
                <w:rFonts w:cs="Calibri"/>
                <w:b/>
                <w:bCs/>
                <w:color w:val="000000"/>
                <w:sz w:val="20"/>
                <w:szCs w:val="20"/>
              </w:rPr>
              <w:t>Email:</w:t>
            </w:r>
          </w:p>
        </w:tc>
        <w:tc>
          <w:tcPr>
            <w:tcW w:w="484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02B48F6" w14:textId="77777777" w:rsidR="00FF124E" w:rsidRPr="00FF124E" w:rsidRDefault="0012618E" w:rsidP="00FF124E">
            <w:pPr>
              <w:rPr>
                <w:rFonts w:cs="Calibri"/>
                <w:color w:val="0000FF"/>
                <w:sz w:val="20"/>
                <w:szCs w:val="20"/>
                <w:u w:val="single"/>
              </w:rPr>
            </w:pPr>
            <w:hyperlink r:id="rId6" w:history="1">
              <w:r w:rsidR="00FF124E" w:rsidRPr="00FF124E">
                <w:rPr>
                  <w:rFonts w:cs="Calibri"/>
                  <w:color w:val="0000FF"/>
                  <w:sz w:val="20"/>
                  <w:szCs w:val="20"/>
                  <w:u w:val="single"/>
                </w:rPr>
                <w:t>todd.willian@wku.edu</w:t>
              </w:r>
            </w:hyperlink>
          </w:p>
        </w:tc>
        <w:tc>
          <w:tcPr>
            <w:tcW w:w="720" w:type="dxa"/>
            <w:tcBorders>
              <w:top w:val="nil"/>
              <w:left w:val="nil"/>
              <w:bottom w:val="nil"/>
              <w:right w:val="nil"/>
            </w:tcBorders>
            <w:shd w:val="clear" w:color="auto" w:fill="auto"/>
            <w:noWrap/>
            <w:vAlign w:val="bottom"/>
            <w:hideMark/>
          </w:tcPr>
          <w:p w14:paraId="279AE0B5" w14:textId="77777777" w:rsidR="00FF124E" w:rsidRPr="00FF124E" w:rsidRDefault="00FF124E" w:rsidP="00FF124E">
            <w:pPr>
              <w:rPr>
                <w:rFonts w:cs="Calibri"/>
                <w:color w:val="0000FF"/>
                <w:sz w:val="20"/>
                <w:szCs w:val="20"/>
                <w:u w:val="single"/>
              </w:rPr>
            </w:pPr>
          </w:p>
        </w:tc>
        <w:tc>
          <w:tcPr>
            <w:tcW w:w="720" w:type="dxa"/>
            <w:tcBorders>
              <w:top w:val="nil"/>
              <w:left w:val="nil"/>
              <w:bottom w:val="nil"/>
              <w:right w:val="nil"/>
            </w:tcBorders>
            <w:shd w:val="clear" w:color="auto" w:fill="auto"/>
            <w:noWrap/>
            <w:vAlign w:val="bottom"/>
            <w:hideMark/>
          </w:tcPr>
          <w:p w14:paraId="7BAB4356" w14:textId="77777777" w:rsidR="00FF124E" w:rsidRPr="00FF124E" w:rsidRDefault="00FF124E" w:rsidP="00FF124E">
            <w:pPr>
              <w:rPr>
                <w:rFonts w:ascii="Times New Roman" w:hAnsi="Times New Roman"/>
                <w:sz w:val="20"/>
                <w:szCs w:val="20"/>
              </w:rPr>
            </w:pPr>
          </w:p>
        </w:tc>
      </w:tr>
      <w:tr w:rsidR="00FF124E" w:rsidRPr="00FF124E" w14:paraId="55F2C61F" w14:textId="77777777" w:rsidTr="00FF124E">
        <w:trPr>
          <w:trHeight w:val="402"/>
        </w:trPr>
        <w:tc>
          <w:tcPr>
            <w:tcW w:w="1631" w:type="dxa"/>
            <w:tcBorders>
              <w:top w:val="nil"/>
              <w:left w:val="single" w:sz="4" w:space="0" w:color="auto"/>
              <w:bottom w:val="nil"/>
              <w:right w:val="nil"/>
            </w:tcBorders>
            <w:shd w:val="clear" w:color="auto" w:fill="auto"/>
            <w:noWrap/>
            <w:vAlign w:val="bottom"/>
            <w:hideMark/>
          </w:tcPr>
          <w:p w14:paraId="513A43C4" w14:textId="77777777" w:rsidR="00FF124E" w:rsidRPr="00FF124E" w:rsidRDefault="00FF124E" w:rsidP="00FF124E">
            <w:pPr>
              <w:rPr>
                <w:rFonts w:cs="Calibri"/>
                <w:color w:val="000000"/>
                <w:sz w:val="20"/>
                <w:szCs w:val="20"/>
              </w:rPr>
            </w:pPr>
            <w:r w:rsidRPr="00FF124E">
              <w:rPr>
                <w:rFonts w:cs="Calibri"/>
                <w:color w:val="000000"/>
                <w:sz w:val="20"/>
                <w:szCs w:val="20"/>
              </w:rPr>
              <w:t> </w:t>
            </w:r>
          </w:p>
        </w:tc>
        <w:tc>
          <w:tcPr>
            <w:tcW w:w="897" w:type="dxa"/>
            <w:tcBorders>
              <w:top w:val="nil"/>
              <w:left w:val="nil"/>
              <w:bottom w:val="nil"/>
              <w:right w:val="nil"/>
            </w:tcBorders>
            <w:shd w:val="clear" w:color="auto" w:fill="auto"/>
            <w:noWrap/>
            <w:vAlign w:val="bottom"/>
            <w:hideMark/>
          </w:tcPr>
          <w:p w14:paraId="43468F4B" w14:textId="77777777" w:rsidR="00FF124E" w:rsidRPr="00FF124E" w:rsidRDefault="00FF124E" w:rsidP="00FF124E">
            <w:pPr>
              <w:rPr>
                <w:rFonts w:cs="Calibri"/>
                <w:color w:val="000000"/>
                <w:sz w:val="20"/>
                <w:szCs w:val="20"/>
              </w:rPr>
            </w:pPr>
          </w:p>
        </w:tc>
        <w:tc>
          <w:tcPr>
            <w:tcW w:w="3005" w:type="dxa"/>
            <w:tcBorders>
              <w:top w:val="nil"/>
              <w:left w:val="nil"/>
              <w:bottom w:val="nil"/>
              <w:right w:val="nil"/>
            </w:tcBorders>
            <w:shd w:val="clear" w:color="auto" w:fill="auto"/>
            <w:noWrap/>
            <w:vAlign w:val="bottom"/>
            <w:hideMark/>
          </w:tcPr>
          <w:p w14:paraId="04F408F7" w14:textId="77777777" w:rsidR="00FF124E" w:rsidRPr="00FF124E" w:rsidRDefault="00FF124E" w:rsidP="00FF124E">
            <w:pPr>
              <w:rPr>
                <w:rFonts w:ascii="Times New Roman" w:hAnsi="Times New Roman"/>
                <w:sz w:val="20"/>
                <w:szCs w:val="20"/>
              </w:rPr>
            </w:pPr>
          </w:p>
        </w:tc>
        <w:tc>
          <w:tcPr>
            <w:tcW w:w="942" w:type="dxa"/>
            <w:tcBorders>
              <w:top w:val="nil"/>
              <w:left w:val="nil"/>
              <w:bottom w:val="nil"/>
              <w:right w:val="nil"/>
            </w:tcBorders>
            <w:shd w:val="clear" w:color="auto" w:fill="auto"/>
            <w:noWrap/>
            <w:vAlign w:val="bottom"/>
            <w:hideMark/>
          </w:tcPr>
          <w:p w14:paraId="2108A19B" w14:textId="77777777" w:rsidR="00FF124E" w:rsidRPr="00FF124E" w:rsidRDefault="00FF124E" w:rsidP="00FF124E">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632C81C9" w14:textId="77777777" w:rsidR="00FF124E" w:rsidRPr="00FF124E" w:rsidRDefault="00FF124E" w:rsidP="00FF124E">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3D7BEAFD" w14:textId="77777777" w:rsidR="00FF124E" w:rsidRPr="00FF124E" w:rsidRDefault="00FF124E" w:rsidP="00FF124E">
            <w:pPr>
              <w:rPr>
                <w:rFonts w:ascii="Times New Roman" w:hAnsi="Times New Roman"/>
                <w:sz w:val="20"/>
                <w:szCs w:val="20"/>
              </w:rPr>
            </w:pPr>
          </w:p>
        </w:tc>
      </w:tr>
      <w:tr w:rsidR="00FF124E" w:rsidRPr="00FF124E" w14:paraId="63A282A8" w14:textId="77777777" w:rsidTr="00FF124E">
        <w:trPr>
          <w:trHeight w:val="402"/>
        </w:trPr>
        <w:tc>
          <w:tcPr>
            <w:tcW w:w="2528" w:type="dxa"/>
            <w:gridSpan w:val="2"/>
            <w:tcBorders>
              <w:top w:val="nil"/>
              <w:left w:val="single" w:sz="4" w:space="0" w:color="auto"/>
              <w:bottom w:val="nil"/>
              <w:right w:val="nil"/>
            </w:tcBorders>
            <w:shd w:val="clear" w:color="auto" w:fill="auto"/>
            <w:noWrap/>
            <w:vAlign w:val="bottom"/>
            <w:hideMark/>
          </w:tcPr>
          <w:p w14:paraId="5DA787C6" w14:textId="77777777" w:rsidR="00FF124E" w:rsidRPr="00FF124E" w:rsidRDefault="00FF124E" w:rsidP="00FF124E">
            <w:pPr>
              <w:rPr>
                <w:rFonts w:cs="Calibri"/>
                <w:b/>
                <w:bCs/>
                <w:color w:val="000000"/>
                <w:sz w:val="20"/>
                <w:szCs w:val="20"/>
                <w:u w:val="single"/>
              </w:rPr>
            </w:pPr>
            <w:r w:rsidRPr="00FF124E">
              <w:rPr>
                <w:rFonts w:cs="Calibri"/>
                <w:b/>
                <w:bCs/>
                <w:color w:val="000000"/>
                <w:sz w:val="20"/>
                <w:szCs w:val="20"/>
                <w:u w:val="single"/>
              </w:rPr>
              <w:t>KEY:</w:t>
            </w:r>
          </w:p>
        </w:tc>
        <w:tc>
          <w:tcPr>
            <w:tcW w:w="3005" w:type="dxa"/>
            <w:tcBorders>
              <w:top w:val="nil"/>
              <w:left w:val="nil"/>
              <w:bottom w:val="nil"/>
              <w:right w:val="nil"/>
            </w:tcBorders>
            <w:shd w:val="clear" w:color="auto" w:fill="auto"/>
            <w:noWrap/>
            <w:vAlign w:val="bottom"/>
            <w:hideMark/>
          </w:tcPr>
          <w:p w14:paraId="7F10A213" w14:textId="77777777" w:rsidR="00FF124E" w:rsidRPr="00FF124E" w:rsidRDefault="00FF124E" w:rsidP="00FF124E">
            <w:pPr>
              <w:rPr>
                <w:rFonts w:cs="Calibri"/>
                <w:b/>
                <w:bCs/>
                <w:color w:val="000000"/>
                <w:sz w:val="20"/>
                <w:szCs w:val="20"/>
                <w:u w:val="single"/>
              </w:rPr>
            </w:pPr>
          </w:p>
        </w:tc>
        <w:tc>
          <w:tcPr>
            <w:tcW w:w="942" w:type="dxa"/>
            <w:tcBorders>
              <w:top w:val="nil"/>
              <w:left w:val="nil"/>
              <w:bottom w:val="nil"/>
              <w:right w:val="nil"/>
            </w:tcBorders>
            <w:shd w:val="clear" w:color="auto" w:fill="auto"/>
            <w:noWrap/>
            <w:vAlign w:val="bottom"/>
            <w:hideMark/>
          </w:tcPr>
          <w:p w14:paraId="3C26A95D" w14:textId="77777777" w:rsidR="00FF124E" w:rsidRPr="00FF124E" w:rsidRDefault="00FF124E" w:rsidP="00FF124E">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323C355E" w14:textId="77777777" w:rsidR="00FF124E" w:rsidRPr="00FF124E" w:rsidRDefault="00FF124E" w:rsidP="00FF124E">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4AD83628" w14:textId="77777777" w:rsidR="00FF124E" w:rsidRPr="00FF124E" w:rsidRDefault="00FF124E" w:rsidP="00FF124E">
            <w:pPr>
              <w:rPr>
                <w:rFonts w:ascii="Times New Roman" w:hAnsi="Times New Roman"/>
                <w:sz w:val="20"/>
                <w:szCs w:val="20"/>
              </w:rPr>
            </w:pPr>
          </w:p>
        </w:tc>
      </w:tr>
      <w:tr w:rsidR="00FF124E" w:rsidRPr="00FF124E" w14:paraId="76D03121" w14:textId="77777777" w:rsidTr="00FF124E">
        <w:trPr>
          <w:trHeight w:val="402"/>
        </w:trPr>
        <w:tc>
          <w:tcPr>
            <w:tcW w:w="2528" w:type="dxa"/>
            <w:gridSpan w:val="2"/>
            <w:tcBorders>
              <w:top w:val="nil"/>
              <w:left w:val="single" w:sz="4" w:space="0" w:color="auto"/>
              <w:bottom w:val="nil"/>
              <w:right w:val="nil"/>
            </w:tcBorders>
            <w:shd w:val="clear" w:color="auto" w:fill="auto"/>
            <w:noWrap/>
            <w:vAlign w:val="bottom"/>
            <w:hideMark/>
          </w:tcPr>
          <w:p w14:paraId="6C7B56F9" w14:textId="77777777" w:rsidR="00FF124E" w:rsidRPr="00FF124E" w:rsidRDefault="00FF124E" w:rsidP="00FF124E">
            <w:pPr>
              <w:rPr>
                <w:rFonts w:cs="Calibri"/>
                <w:b/>
                <w:bCs/>
                <w:color w:val="000000"/>
                <w:sz w:val="20"/>
                <w:szCs w:val="20"/>
              </w:rPr>
            </w:pPr>
            <w:r w:rsidRPr="00FF124E">
              <w:rPr>
                <w:rFonts w:cs="Calibri"/>
                <w:b/>
                <w:bCs/>
                <w:color w:val="000000"/>
                <w:sz w:val="20"/>
                <w:szCs w:val="20"/>
              </w:rPr>
              <w:t>I = Introduced</w:t>
            </w:r>
          </w:p>
        </w:tc>
        <w:tc>
          <w:tcPr>
            <w:tcW w:w="3005" w:type="dxa"/>
            <w:tcBorders>
              <w:top w:val="nil"/>
              <w:left w:val="nil"/>
              <w:bottom w:val="nil"/>
              <w:right w:val="nil"/>
            </w:tcBorders>
            <w:shd w:val="clear" w:color="auto" w:fill="auto"/>
            <w:noWrap/>
            <w:vAlign w:val="bottom"/>
            <w:hideMark/>
          </w:tcPr>
          <w:p w14:paraId="52C47688" w14:textId="77777777" w:rsidR="00FF124E" w:rsidRPr="00FF124E" w:rsidRDefault="00FF124E" w:rsidP="00FF124E">
            <w:pPr>
              <w:rPr>
                <w:rFonts w:cs="Calibri"/>
                <w:b/>
                <w:bCs/>
                <w:color w:val="000000"/>
                <w:sz w:val="20"/>
                <w:szCs w:val="20"/>
              </w:rPr>
            </w:pPr>
          </w:p>
        </w:tc>
        <w:tc>
          <w:tcPr>
            <w:tcW w:w="942" w:type="dxa"/>
            <w:tcBorders>
              <w:top w:val="nil"/>
              <w:left w:val="nil"/>
              <w:bottom w:val="nil"/>
              <w:right w:val="nil"/>
            </w:tcBorders>
            <w:shd w:val="clear" w:color="auto" w:fill="auto"/>
            <w:noWrap/>
            <w:vAlign w:val="bottom"/>
            <w:hideMark/>
          </w:tcPr>
          <w:p w14:paraId="560424C9" w14:textId="77777777" w:rsidR="00FF124E" w:rsidRPr="00FF124E" w:rsidRDefault="00FF124E" w:rsidP="00FF124E">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780403A4" w14:textId="77777777" w:rsidR="00FF124E" w:rsidRPr="00FF124E" w:rsidRDefault="00FF124E" w:rsidP="00FF124E">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4D0C9580" w14:textId="77777777" w:rsidR="00FF124E" w:rsidRPr="00FF124E" w:rsidRDefault="00FF124E" w:rsidP="00FF124E">
            <w:pPr>
              <w:rPr>
                <w:rFonts w:ascii="Times New Roman" w:hAnsi="Times New Roman"/>
                <w:sz w:val="20"/>
                <w:szCs w:val="20"/>
              </w:rPr>
            </w:pPr>
          </w:p>
        </w:tc>
      </w:tr>
      <w:tr w:rsidR="00FF124E" w:rsidRPr="00FF124E" w14:paraId="43A0808B" w14:textId="77777777" w:rsidTr="00FF124E">
        <w:trPr>
          <w:trHeight w:val="402"/>
        </w:trPr>
        <w:tc>
          <w:tcPr>
            <w:tcW w:w="2528" w:type="dxa"/>
            <w:gridSpan w:val="2"/>
            <w:tcBorders>
              <w:top w:val="nil"/>
              <w:left w:val="single" w:sz="4" w:space="0" w:color="auto"/>
              <w:bottom w:val="nil"/>
              <w:right w:val="nil"/>
            </w:tcBorders>
            <w:shd w:val="clear" w:color="auto" w:fill="auto"/>
            <w:noWrap/>
            <w:vAlign w:val="bottom"/>
            <w:hideMark/>
          </w:tcPr>
          <w:p w14:paraId="2BF9B2D4" w14:textId="77777777" w:rsidR="00FF124E" w:rsidRPr="00FF124E" w:rsidRDefault="00FF124E" w:rsidP="00FF124E">
            <w:pPr>
              <w:rPr>
                <w:rFonts w:cs="Calibri"/>
                <w:b/>
                <w:bCs/>
                <w:color w:val="000000"/>
                <w:sz w:val="20"/>
                <w:szCs w:val="20"/>
              </w:rPr>
            </w:pPr>
            <w:r w:rsidRPr="00FF124E">
              <w:rPr>
                <w:rFonts w:cs="Calibri"/>
                <w:b/>
                <w:bCs/>
                <w:color w:val="000000"/>
                <w:sz w:val="20"/>
                <w:szCs w:val="20"/>
              </w:rPr>
              <w:t>R = Reinforced/Developed</w:t>
            </w:r>
          </w:p>
        </w:tc>
        <w:tc>
          <w:tcPr>
            <w:tcW w:w="3005" w:type="dxa"/>
            <w:tcBorders>
              <w:top w:val="nil"/>
              <w:left w:val="nil"/>
              <w:bottom w:val="nil"/>
              <w:right w:val="nil"/>
            </w:tcBorders>
            <w:shd w:val="clear" w:color="auto" w:fill="auto"/>
            <w:noWrap/>
            <w:vAlign w:val="bottom"/>
            <w:hideMark/>
          </w:tcPr>
          <w:p w14:paraId="254E41F7" w14:textId="77777777" w:rsidR="00FF124E" w:rsidRPr="00FF124E" w:rsidRDefault="00FF124E" w:rsidP="00FF124E">
            <w:pPr>
              <w:rPr>
                <w:rFonts w:cs="Calibri"/>
                <w:b/>
                <w:bCs/>
                <w:color w:val="000000"/>
                <w:sz w:val="20"/>
                <w:szCs w:val="20"/>
              </w:rPr>
            </w:pPr>
          </w:p>
        </w:tc>
        <w:tc>
          <w:tcPr>
            <w:tcW w:w="942" w:type="dxa"/>
            <w:tcBorders>
              <w:top w:val="nil"/>
              <w:left w:val="nil"/>
              <w:bottom w:val="nil"/>
              <w:right w:val="nil"/>
            </w:tcBorders>
            <w:shd w:val="clear" w:color="auto" w:fill="auto"/>
            <w:noWrap/>
            <w:vAlign w:val="bottom"/>
            <w:hideMark/>
          </w:tcPr>
          <w:p w14:paraId="46455721" w14:textId="77777777" w:rsidR="00FF124E" w:rsidRPr="00FF124E" w:rsidRDefault="00FF124E" w:rsidP="00FF124E">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6D2C61E1" w14:textId="77777777" w:rsidR="00FF124E" w:rsidRPr="00FF124E" w:rsidRDefault="00FF124E" w:rsidP="00FF124E">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5AB3ED39" w14:textId="77777777" w:rsidR="00FF124E" w:rsidRPr="00FF124E" w:rsidRDefault="00FF124E" w:rsidP="00FF124E">
            <w:pPr>
              <w:rPr>
                <w:rFonts w:ascii="Times New Roman" w:hAnsi="Times New Roman"/>
                <w:sz w:val="20"/>
                <w:szCs w:val="20"/>
              </w:rPr>
            </w:pPr>
          </w:p>
        </w:tc>
      </w:tr>
      <w:tr w:rsidR="00FF124E" w:rsidRPr="00FF124E" w14:paraId="34C7614D" w14:textId="77777777" w:rsidTr="00FF124E">
        <w:trPr>
          <w:trHeight w:val="402"/>
        </w:trPr>
        <w:tc>
          <w:tcPr>
            <w:tcW w:w="2528" w:type="dxa"/>
            <w:gridSpan w:val="2"/>
            <w:tcBorders>
              <w:top w:val="nil"/>
              <w:left w:val="single" w:sz="4" w:space="0" w:color="auto"/>
              <w:bottom w:val="nil"/>
              <w:right w:val="nil"/>
            </w:tcBorders>
            <w:shd w:val="clear" w:color="auto" w:fill="auto"/>
            <w:noWrap/>
            <w:vAlign w:val="bottom"/>
            <w:hideMark/>
          </w:tcPr>
          <w:p w14:paraId="7F70305B" w14:textId="77777777" w:rsidR="00FF124E" w:rsidRPr="00FF124E" w:rsidRDefault="00FF124E" w:rsidP="00FF124E">
            <w:pPr>
              <w:rPr>
                <w:rFonts w:cs="Calibri"/>
                <w:b/>
                <w:bCs/>
                <w:color w:val="000000"/>
                <w:sz w:val="20"/>
                <w:szCs w:val="20"/>
              </w:rPr>
            </w:pPr>
            <w:r w:rsidRPr="00FF124E">
              <w:rPr>
                <w:rFonts w:cs="Calibri"/>
                <w:b/>
                <w:bCs/>
                <w:color w:val="000000"/>
                <w:sz w:val="20"/>
                <w:szCs w:val="20"/>
              </w:rPr>
              <w:t>M = Mastered</w:t>
            </w:r>
          </w:p>
        </w:tc>
        <w:tc>
          <w:tcPr>
            <w:tcW w:w="3005" w:type="dxa"/>
            <w:tcBorders>
              <w:top w:val="nil"/>
              <w:left w:val="nil"/>
              <w:bottom w:val="nil"/>
              <w:right w:val="nil"/>
            </w:tcBorders>
            <w:shd w:val="clear" w:color="auto" w:fill="auto"/>
            <w:noWrap/>
            <w:vAlign w:val="bottom"/>
            <w:hideMark/>
          </w:tcPr>
          <w:p w14:paraId="0DFC076D" w14:textId="77777777" w:rsidR="00FF124E" w:rsidRPr="00FF124E" w:rsidRDefault="00FF124E" w:rsidP="00FF124E">
            <w:pPr>
              <w:rPr>
                <w:rFonts w:cs="Calibri"/>
                <w:b/>
                <w:bCs/>
                <w:color w:val="000000"/>
                <w:sz w:val="20"/>
                <w:szCs w:val="20"/>
              </w:rPr>
            </w:pPr>
          </w:p>
        </w:tc>
        <w:tc>
          <w:tcPr>
            <w:tcW w:w="942" w:type="dxa"/>
            <w:tcBorders>
              <w:top w:val="nil"/>
              <w:left w:val="nil"/>
              <w:bottom w:val="nil"/>
              <w:right w:val="nil"/>
            </w:tcBorders>
            <w:shd w:val="clear" w:color="auto" w:fill="auto"/>
            <w:noWrap/>
            <w:vAlign w:val="bottom"/>
            <w:hideMark/>
          </w:tcPr>
          <w:p w14:paraId="18B59786" w14:textId="77777777" w:rsidR="00FF124E" w:rsidRPr="00FF124E" w:rsidRDefault="00FF124E" w:rsidP="00FF124E">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0982A8A1" w14:textId="77777777" w:rsidR="00FF124E" w:rsidRPr="00FF124E" w:rsidRDefault="00FF124E" w:rsidP="00FF124E">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748BDDC2" w14:textId="77777777" w:rsidR="00FF124E" w:rsidRPr="00FF124E" w:rsidRDefault="00FF124E" w:rsidP="00FF124E">
            <w:pPr>
              <w:rPr>
                <w:rFonts w:ascii="Times New Roman" w:hAnsi="Times New Roman"/>
                <w:sz w:val="20"/>
                <w:szCs w:val="20"/>
              </w:rPr>
            </w:pPr>
          </w:p>
        </w:tc>
      </w:tr>
      <w:tr w:rsidR="00FF124E" w:rsidRPr="00FF124E" w14:paraId="370F2DA3" w14:textId="77777777" w:rsidTr="00FF124E">
        <w:trPr>
          <w:trHeight w:val="360"/>
        </w:trPr>
        <w:tc>
          <w:tcPr>
            <w:tcW w:w="2528" w:type="dxa"/>
            <w:gridSpan w:val="2"/>
            <w:tcBorders>
              <w:top w:val="nil"/>
              <w:left w:val="single" w:sz="4" w:space="0" w:color="auto"/>
              <w:bottom w:val="single" w:sz="4" w:space="0" w:color="auto"/>
              <w:right w:val="nil"/>
            </w:tcBorders>
            <w:shd w:val="clear" w:color="auto" w:fill="auto"/>
            <w:noWrap/>
            <w:vAlign w:val="bottom"/>
            <w:hideMark/>
          </w:tcPr>
          <w:p w14:paraId="5FEC8A55" w14:textId="77777777" w:rsidR="00FF124E" w:rsidRPr="00FF124E" w:rsidRDefault="00FF124E" w:rsidP="00FF124E">
            <w:pPr>
              <w:rPr>
                <w:rFonts w:cs="Calibri"/>
                <w:b/>
                <w:bCs/>
                <w:color w:val="000000"/>
                <w:sz w:val="20"/>
                <w:szCs w:val="20"/>
              </w:rPr>
            </w:pPr>
            <w:r w:rsidRPr="00FF124E">
              <w:rPr>
                <w:rFonts w:cs="Calibri"/>
                <w:b/>
                <w:bCs/>
                <w:color w:val="000000"/>
                <w:sz w:val="20"/>
                <w:szCs w:val="20"/>
              </w:rPr>
              <w:t>A = Assessed</w:t>
            </w:r>
          </w:p>
        </w:tc>
        <w:tc>
          <w:tcPr>
            <w:tcW w:w="3005" w:type="dxa"/>
            <w:tcBorders>
              <w:top w:val="nil"/>
              <w:left w:val="nil"/>
              <w:bottom w:val="nil"/>
              <w:right w:val="nil"/>
            </w:tcBorders>
            <w:shd w:val="clear" w:color="auto" w:fill="auto"/>
            <w:noWrap/>
            <w:vAlign w:val="bottom"/>
            <w:hideMark/>
          </w:tcPr>
          <w:p w14:paraId="1083C409" w14:textId="77777777" w:rsidR="00FF124E" w:rsidRPr="00FF124E" w:rsidRDefault="00FF124E" w:rsidP="00FF124E">
            <w:pPr>
              <w:rPr>
                <w:rFonts w:cs="Calibri"/>
                <w:b/>
                <w:bCs/>
                <w:color w:val="000000"/>
                <w:sz w:val="20"/>
                <w:szCs w:val="20"/>
              </w:rPr>
            </w:pPr>
          </w:p>
        </w:tc>
        <w:tc>
          <w:tcPr>
            <w:tcW w:w="942" w:type="dxa"/>
            <w:tcBorders>
              <w:top w:val="nil"/>
              <w:left w:val="nil"/>
              <w:bottom w:val="nil"/>
              <w:right w:val="nil"/>
            </w:tcBorders>
            <w:shd w:val="clear" w:color="auto" w:fill="auto"/>
            <w:noWrap/>
            <w:vAlign w:val="bottom"/>
            <w:hideMark/>
          </w:tcPr>
          <w:p w14:paraId="2A0448FD" w14:textId="77777777" w:rsidR="00FF124E" w:rsidRPr="00FF124E" w:rsidRDefault="00FF124E" w:rsidP="00FF124E">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0170E2D6" w14:textId="77777777" w:rsidR="00FF124E" w:rsidRPr="00FF124E" w:rsidRDefault="00FF124E" w:rsidP="00FF124E">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62BAE5CF" w14:textId="77777777" w:rsidR="00FF124E" w:rsidRPr="00FF124E" w:rsidRDefault="00FF124E" w:rsidP="00FF124E">
            <w:pPr>
              <w:rPr>
                <w:rFonts w:ascii="Times New Roman" w:hAnsi="Times New Roman"/>
                <w:sz w:val="20"/>
                <w:szCs w:val="20"/>
              </w:rPr>
            </w:pPr>
          </w:p>
        </w:tc>
      </w:tr>
      <w:tr w:rsidR="00FF124E" w:rsidRPr="00FF124E" w14:paraId="6BCB85C1"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5C5699AF" w14:textId="77777777" w:rsidR="00FF124E" w:rsidRPr="00FF124E" w:rsidRDefault="00FF124E" w:rsidP="00FF124E">
            <w:pPr>
              <w:rPr>
                <w:rFonts w:cs="Calibri"/>
                <w:b/>
                <w:bCs/>
                <w:sz w:val="20"/>
                <w:szCs w:val="20"/>
              </w:rPr>
            </w:pPr>
            <w:r w:rsidRPr="00FF124E">
              <w:rPr>
                <w:rFonts w:cs="Calibri"/>
                <w:b/>
                <w:bCs/>
                <w:sz w:val="20"/>
                <w:szCs w:val="20"/>
              </w:rPr>
              <w:t> </w:t>
            </w:r>
          </w:p>
        </w:tc>
        <w:tc>
          <w:tcPr>
            <w:tcW w:w="897" w:type="dxa"/>
            <w:tcBorders>
              <w:top w:val="nil"/>
              <w:left w:val="nil"/>
              <w:bottom w:val="single" w:sz="4" w:space="0" w:color="auto"/>
              <w:right w:val="single" w:sz="4" w:space="0" w:color="auto"/>
            </w:tcBorders>
            <w:shd w:val="clear" w:color="000000" w:fill="C5D9F1"/>
            <w:noWrap/>
            <w:vAlign w:val="bottom"/>
            <w:hideMark/>
          </w:tcPr>
          <w:p w14:paraId="0152B5C1" w14:textId="77777777" w:rsidR="00FF124E" w:rsidRPr="00FF124E" w:rsidRDefault="00FF124E" w:rsidP="00FF124E">
            <w:pPr>
              <w:rPr>
                <w:rFonts w:cs="Calibri"/>
                <w:b/>
                <w:bCs/>
                <w:sz w:val="20"/>
                <w:szCs w:val="20"/>
              </w:rPr>
            </w:pPr>
            <w:r w:rsidRPr="00FF124E">
              <w:rPr>
                <w:rFonts w:cs="Calibri"/>
                <w:b/>
                <w:bCs/>
                <w:sz w:val="20"/>
                <w:szCs w:val="20"/>
              </w:rPr>
              <w:t> </w:t>
            </w:r>
          </w:p>
        </w:tc>
        <w:tc>
          <w:tcPr>
            <w:tcW w:w="3005" w:type="dxa"/>
            <w:tcBorders>
              <w:top w:val="single" w:sz="4" w:space="0" w:color="auto"/>
              <w:left w:val="nil"/>
              <w:bottom w:val="single" w:sz="4" w:space="0" w:color="auto"/>
              <w:right w:val="single" w:sz="4" w:space="0" w:color="auto"/>
            </w:tcBorders>
            <w:shd w:val="clear" w:color="000000" w:fill="C5D9F1"/>
            <w:noWrap/>
            <w:vAlign w:val="bottom"/>
            <w:hideMark/>
          </w:tcPr>
          <w:p w14:paraId="5D136528" w14:textId="77777777" w:rsidR="00FF124E" w:rsidRPr="00FF124E" w:rsidRDefault="00FF124E" w:rsidP="00FF124E">
            <w:pPr>
              <w:rPr>
                <w:rFonts w:cs="Calibri"/>
                <w:b/>
                <w:bCs/>
                <w:sz w:val="20"/>
                <w:szCs w:val="20"/>
              </w:rPr>
            </w:pPr>
            <w:r w:rsidRPr="00FF124E">
              <w:rPr>
                <w:rFonts w:cs="Calibri"/>
                <w:b/>
                <w:bCs/>
                <w:sz w:val="20"/>
                <w:szCs w:val="20"/>
              </w:rPr>
              <w:t> </w:t>
            </w:r>
          </w:p>
        </w:tc>
        <w:tc>
          <w:tcPr>
            <w:tcW w:w="2382" w:type="dxa"/>
            <w:gridSpan w:val="3"/>
            <w:tcBorders>
              <w:top w:val="single" w:sz="4" w:space="0" w:color="auto"/>
              <w:left w:val="nil"/>
              <w:bottom w:val="single" w:sz="4" w:space="0" w:color="auto"/>
              <w:right w:val="single" w:sz="4" w:space="0" w:color="auto"/>
            </w:tcBorders>
            <w:shd w:val="clear" w:color="000000" w:fill="C5D9F1"/>
            <w:noWrap/>
            <w:vAlign w:val="bottom"/>
            <w:hideMark/>
          </w:tcPr>
          <w:p w14:paraId="465FFF22" w14:textId="2098CE5C" w:rsidR="00FF124E" w:rsidRPr="00FF124E" w:rsidRDefault="00FF124E" w:rsidP="00FF124E">
            <w:pPr>
              <w:rPr>
                <w:rFonts w:cs="Calibri"/>
                <w:b/>
                <w:bCs/>
                <w:sz w:val="20"/>
                <w:szCs w:val="20"/>
              </w:rPr>
            </w:pPr>
            <w:r w:rsidRPr="00FF124E">
              <w:rPr>
                <w:rFonts w:cs="Calibri"/>
                <w:b/>
                <w:bCs/>
                <w:sz w:val="20"/>
                <w:szCs w:val="20"/>
              </w:rPr>
              <w:t>Learning Outcomes</w:t>
            </w:r>
          </w:p>
        </w:tc>
      </w:tr>
      <w:tr w:rsidR="00FF124E" w:rsidRPr="00FF124E" w14:paraId="787CCCD4"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79D73C1D" w14:textId="77777777" w:rsidR="00FF124E" w:rsidRPr="00FF124E" w:rsidRDefault="00FF124E" w:rsidP="00FF124E">
            <w:pPr>
              <w:rPr>
                <w:rFonts w:cs="Calibri"/>
                <w:b/>
                <w:bCs/>
                <w:sz w:val="20"/>
                <w:szCs w:val="20"/>
              </w:rPr>
            </w:pPr>
            <w:r w:rsidRPr="00FF124E">
              <w:rPr>
                <w:rFonts w:cs="Calibri"/>
                <w:b/>
                <w:bCs/>
                <w:sz w:val="20"/>
                <w:szCs w:val="20"/>
              </w:rPr>
              <w:t> </w:t>
            </w:r>
          </w:p>
        </w:tc>
        <w:tc>
          <w:tcPr>
            <w:tcW w:w="897" w:type="dxa"/>
            <w:tcBorders>
              <w:top w:val="nil"/>
              <w:left w:val="nil"/>
              <w:bottom w:val="single" w:sz="4" w:space="0" w:color="auto"/>
              <w:right w:val="single" w:sz="4" w:space="0" w:color="auto"/>
            </w:tcBorders>
            <w:shd w:val="clear" w:color="000000" w:fill="C5D9F1"/>
            <w:noWrap/>
            <w:vAlign w:val="bottom"/>
            <w:hideMark/>
          </w:tcPr>
          <w:p w14:paraId="512A203E" w14:textId="77777777" w:rsidR="00FF124E" w:rsidRPr="00FF124E" w:rsidRDefault="00FF124E" w:rsidP="00FF124E">
            <w:pPr>
              <w:rPr>
                <w:rFonts w:cs="Calibri"/>
                <w:b/>
                <w:bCs/>
                <w:sz w:val="20"/>
                <w:szCs w:val="20"/>
              </w:rPr>
            </w:pPr>
            <w:r w:rsidRPr="00FF124E">
              <w:rPr>
                <w:rFonts w:cs="Calibri"/>
                <w:b/>
                <w:bCs/>
                <w:sz w:val="20"/>
                <w:szCs w:val="20"/>
              </w:rPr>
              <w:t> </w:t>
            </w:r>
          </w:p>
        </w:tc>
        <w:tc>
          <w:tcPr>
            <w:tcW w:w="3005" w:type="dxa"/>
            <w:tcBorders>
              <w:top w:val="nil"/>
              <w:left w:val="nil"/>
              <w:bottom w:val="single" w:sz="4" w:space="0" w:color="auto"/>
              <w:right w:val="single" w:sz="4" w:space="0" w:color="auto"/>
            </w:tcBorders>
            <w:shd w:val="clear" w:color="000000" w:fill="C5D9F1"/>
            <w:noWrap/>
            <w:vAlign w:val="bottom"/>
            <w:hideMark/>
          </w:tcPr>
          <w:p w14:paraId="5823C02A" w14:textId="77777777" w:rsidR="00FF124E" w:rsidRPr="00FF124E" w:rsidRDefault="00FF124E" w:rsidP="00FF124E">
            <w:pPr>
              <w:rPr>
                <w:rFonts w:cs="Calibri"/>
                <w:b/>
                <w:bCs/>
                <w:sz w:val="20"/>
                <w:szCs w:val="20"/>
              </w:rPr>
            </w:pPr>
            <w:r w:rsidRPr="00FF124E">
              <w:rPr>
                <w:rFonts w:cs="Calibri"/>
                <w:b/>
                <w:bCs/>
                <w:sz w:val="20"/>
                <w:szCs w:val="20"/>
              </w:rPr>
              <w:t> </w:t>
            </w:r>
          </w:p>
        </w:tc>
        <w:tc>
          <w:tcPr>
            <w:tcW w:w="942" w:type="dxa"/>
            <w:tcBorders>
              <w:top w:val="nil"/>
              <w:left w:val="nil"/>
              <w:bottom w:val="single" w:sz="4" w:space="0" w:color="auto"/>
              <w:right w:val="single" w:sz="4" w:space="0" w:color="auto"/>
            </w:tcBorders>
            <w:shd w:val="clear" w:color="000000" w:fill="C5D9F1"/>
            <w:vAlign w:val="bottom"/>
            <w:hideMark/>
          </w:tcPr>
          <w:p w14:paraId="6E8FFCB2" w14:textId="77777777" w:rsidR="00FF124E" w:rsidRPr="00FF124E" w:rsidRDefault="00FF124E" w:rsidP="00FF124E">
            <w:pPr>
              <w:rPr>
                <w:rFonts w:cs="Calibri"/>
                <w:b/>
                <w:bCs/>
                <w:sz w:val="20"/>
                <w:szCs w:val="20"/>
              </w:rPr>
            </w:pPr>
            <w:r w:rsidRPr="00FF124E">
              <w:rPr>
                <w:rFonts w:cs="Calibri"/>
                <w:b/>
                <w:bCs/>
                <w:sz w:val="20"/>
                <w:szCs w:val="20"/>
              </w:rPr>
              <w:t>LO1:</w:t>
            </w:r>
          </w:p>
        </w:tc>
        <w:tc>
          <w:tcPr>
            <w:tcW w:w="720" w:type="dxa"/>
            <w:tcBorders>
              <w:top w:val="nil"/>
              <w:left w:val="nil"/>
              <w:bottom w:val="single" w:sz="4" w:space="0" w:color="auto"/>
              <w:right w:val="single" w:sz="4" w:space="0" w:color="auto"/>
            </w:tcBorders>
            <w:shd w:val="clear" w:color="000000" w:fill="C5D9F1"/>
            <w:vAlign w:val="bottom"/>
            <w:hideMark/>
          </w:tcPr>
          <w:p w14:paraId="24DE3905" w14:textId="77777777" w:rsidR="00FF124E" w:rsidRPr="00FF124E" w:rsidRDefault="00FF124E" w:rsidP="00FF124E">
            <w:pPr>
              <w:rPr>
                <w:rFonts w:cs="Calibri"/>
                <w:b/>
                <w:bCs/>
                <w:sz w:val="20"/>
                <w:szCs w:val="20"/>
              </w:rPr>
            </w:pPr>
            <w:r w:rsidRPr="00FF124E">
              <w:rPr>
                <w:rFonts w:cs="Calibri"/>
                <w:b/>
                <w:bCs/>
                <w:sz w:val="20"/>
                <w:szCs w:val="20"/>
              </w:rPr>
              <w:t>LO2:</w:t>
            </w:r>
          </w:p>
        </w:tc>
        <w:tc>
          <w:tcPr>
            <w:tcW w:w="720" w:type="dxa"/>
            <w:tcBorders>
              <w:top w:val="nil"/>
              <w:left w:val="nil"/>
              <w:bottom w:val="single" w:sz="4" w:space="0" w:color="auto"/>
              <w:right w:val="single" w:sz="4" w:space="0" w:color="auto"/>
            </w:tcBorders>
            <w:shd w:val="clear" w:color="000000" w:fill="C5D9F1"/>
            <w:noWrap/>
            <w:vAlign w:val="bottom"/>
            <w:hideMark/>
          </w:tcPr>
          <w:p w14:paraId="7C3E2E22" w14:textId="77777777" w:rsidR="00FF124E" w:rsidRPr="00FF124E" w:rsidRDefault="00FF124E" w:rsidP="00FF124E">
            <w:pPr>
              <w:rPr>
                <w:rFonts w:cs="Calibri"/>
                <w:b/>
                <w:bCs/>
                <w:sz w:val="20"/>
                <w:szCs w:val="20"/>
              </w:rPr>
            </w:pPr>
            <w:r w:rsidRPr="00FF124E">
              <w:rPr>
                <w:rFonts w:cs="Calibri"/>
                <w:b/>
                <w:bCs/>
                <w:sz w:val="20"/>
                <w:szCs w:val="20"/>
              </w:rPr>
              <w:t>LO3:</w:t>
            </w:r>
          </w:p>
        </w:tc>
      </w:tr>
      <w:tr w:rsidR="00FF124E" w:rsidRPr="00FF124E" w14:paraId="166FF132" w14:textId="77777777" w:rsidTr="00FF124E">
        <w:trPr>
          <w:trHeight w:val="300"/>
        </w:trPr>
        <w:tc>
          <w:tcPr>
            <w:tcW w:w="163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EEA9688" w14:textId="77777777" w:rsidR="00FF124E" w:rsidRPr="00FF124E" w:rsidRDefault="00FF124E" w:rsidP="00FF124E">
            <w:pPr>
              <w:jc w:val="center"/>
              <w:rPr>
                <w:rFonts w:cs="Calibri"/>
                <w:b/>
                <w:bCs/>
                <w:sz w:val="20"/>
                <w:szCs w:val="20"/>
              </w:rPr>
            </w:pPr>
            <w:r w:rsidRPr="00FF124E">
              <w:rPr>
                <w:rFonts w:cs="Calibri"/>
                <w:b/>
                <w:bCs/>
                <w:sz w:val="20"/>
                <w:szCs w:val="20"/>
              </w:rPr>
              <w:t>Course Subject</w:t>
            </w:r>
          </w:p>
        </w:tc>
        <w:tc>
          <w:tcPr>
            <w:tcW w:w="897" w:type="dxa"/>
            <w:tcBorders>
              <w:top w:val="single" w:sz="4" w:space="0" w:color="auto"/>
              <w:left w:val="nil"/>
              <w:bottom w:val="single" w:sz="4" w:space="0" w:color="auto"/>
              <w:right w:val="single" w:sz="4" w:space="0" w:color="auto"/>
            </w:tcBorders>
            <w:shd w:val="clear" w:color="000000" w:fill="C5D9F1"/>
            <w:noWrap/>
            <w:vAlign w:val="bottom"/>
            <w:hideMark/>
          </w:tcPr>
          <w:p w14:paraId="189DCE01" w14:textId="77777777" w:rsidR="00FF124E" w:rsidRPr="00FF124E" w:rsidRDefault="00FF124E" w:rsidP="00FF124E">
            <w:pPr>
              <w:jc w:val="center"/>
              <w:rPr>
                <w:rFonts w:cs="Calibri"/>
                <w:b/>
                <w:bCs/>
                <w:sz w:val="20"/>
                <w:szCs w:val="20"/>
              </w:rPr>
            </w:pPr>
            <w:r w:rsidRPr="00FF124E">
              <w:rPr>
                <w:rFonts w:cs="Calibri"/>
                <w:b/>
                <w:bCs/>
                <w:sz w:val="20"/>
                <w:szCs w:val="20"/>
              </w:rPr>
              <w:t>Number</w:t>
            </w:r>
          </w:p>
        </w:tc>
        <w:tc>
          <w:tcPr>
            <w:tcW w:w="3005" w:type="dxa"/>
            <w:tcBorders>
              <w:top w:val="single" w:sz="4" w:space="0" w:color="auto"/>
              <w:left w:val="nil"/>
              <w:bottom w:val="single" w:sz="4" w:space="0" w:color="auto"/>
              <w:right w:val="single" w:sz="4" w:space="0" w:color="auto"/>
            </w:tcBorders>
            <w:shd w:val="clear" w:color="000000" w:fill="C5D9F1"/>
            <w:noWrap/>
            <w:vAlign w:val="bottom"/>
            <w:hideMark/>
          </w:tcPr>
          <w:p w14:paraId="78F4B3BB" w14:textId="77777777" w:rsidR="00FF124E" w:rsidRPr="00FF124E" w:rsidRDefault="00FF124E" w:rsidP="00FF124E">
            <w:pPr>
              <w:jc w:val="center"/>
              <w:rPr>
                <w:rFonts w:cs="Calibri"/>
                <w:b/>
                <w:bCs/>
                <w:sz w:val="20"/>
                <w:szCs w:val="20"/>
              </w:rPr>
            </w:pPr>
            <w:r w:rsidRPr="00FF124E">
              <w:rPr>
                <w:rFonts w:cs="Calibri"/>
                <w:b/>
                <w:bCs/>
                <w:sz w:val="20"/>
                <w:szCs w:val="20"/>
              </w:rPr>
              <w:t>Course Title</w:t>
            </w:r>
          </w:p>
        </w:tc>
        <w:tc>
          <w:tcPr>
            <w:tcW w:w="942" w:type="dxa"/>
            <w:tcBorders>
              <w:top w:val="nil"/>
              <w:left w:val="nil"/>
              <w:bottom w:val="single" w:sz="4" w:space="0" w:color="auto"/>
              <w:right w:val="single" w:sz="4" w:space="0" w:color="auto"/>
            </w:tcBorders>
            <w:shd w:val="clear" w:color="auto" w:fill="auto"/>
            <w:noWrap/>
            <w:vAlign w:val="bottom"/>
            <w:hideMark/>
          </w:tcPr>
          <w:p w14:paraId="5EA0160D" w14:textId="77777777" w:rsidR="00FF124E" w:rsidRPr="00FF124E" w:rsidRDefault="00FF124E" w:rsidP="00FF124E">
            <w:pPr>
              <w:rPr>
                <w:rFonts w:cs="Calibri"/>
                <w:color w:val="000000"/>
                <w:sz w:val="20"/>
                <w:szCs w:val="20"/>
              </w:rPr>
            </w:pPr>
            <w:r w:rsidRPr="00FF124E">
              <w:rPr>
                <w:rFonts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E7ADA26" w14:textId="77777777" w:rsidR="00FF124E" w:rsidRPr="00FF124E" w:rsidRDefault="00FF124E" w:rsidP="00FF124E">
            <w:pPr>
              <w:rPr>
                <w:rFonts w:cs="Calibri"/>
                <w:color w:val="000000"/>
                <w:sz w:val="20"/>
                <w:szCs w:val="20"/>
              </w:rPr>
            </w:pPr>
            <w:r w:rsidRPr="00FF124E">
              <w:rPr>
                <w:rFonts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A0FAD17" w14:textId="77777777" w:rsidR="00FF124E" w:rsidRPr="00FF124E" w:rsidRDefault="00FF124E" w:rsidP="00FF124E">
            <w:pPr>
              <w:rPr>
                <w:rFonts w:cs="Calibri"/>
                <w:color w:val="000000"/>
                <w:sz w:val="20"/>
                <w:szCs w:val="20"/>
              </w:rPr>
            </w:pPr>
            <w:r w:rsidRPr="00FF124E">
              <w:rPr>
                <w:rFonts w:cs="Calibri"/>
                <w:color w:val="000000"/>
                <w:sz w:val="20"/>
                <w:szCs w:val="20"/>
              </w:rPr>
              <w:t> </w:t>
            </w:r>
          </w:p>
        </w:tc>
      </w:tr>
      <w:tr w:rsidR="00FF124E" w:rsidRPr="00FF124E" w14:paraId="596549C3"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5F84DA96" w14:textId="77777777" w:rsidR="00FF124E" w:rsidRPr="00FF124E" w:rsidRDefault="00FF124E" w:rsidP="00FF124E">
            <w:pPr>
              <w:jc w:val="center"/>
              <w:rPr>
                <w:rFonts w:cs="Calibri"/>
                <w:color w:val="000000"/>
                <w:sz w:val="20"/>
                <w:szCs w:val="20"/>
              </w:rPr>
            </w:pPr>
            <w:r w:rsidRPr="00FF124E">
              <w:rPr>
                <w:rFonts w:cs="Calibri"/>
                <w:color w:val="000000"/>
                <w:sz w:val="20"/>
                <w:szCs w:val="20"/>
              </w:rPr>
              <w:t>AGRI</w:t>
            </w:r>
          </w:p>
        </w:tc>
        <w:tc>
          <w:tcPr>
            <w:tcW w:w="897" w:type="dxa"/>
            <w:tcBorders>
              <w:top w:val="nil"/>
              <w:left w:val="nil"/>
              <w:bottom w:val="single" w:sz="4" w:space="0" w:color="auto"/>
              <w:right w:val="single" w:sz="4" w:space="0" w:color="auto"/>
            </w:tcBorders>
            <w:shd w:val="clear" w:color="000000" w:fill="C5D9F1"/>
            <w:noWrap/>
            <w:vAlign w:val="bottom"/>
            <w:hideMark/>
          </w:tcPr>
          <w:p w14:paraId="06C29B04" w14:textId="77777777" w:rsidR="00FF124E" w:rsidRPr="00FF124E" w:rsidRDefault="00FF124E" w:rsidP="00FF124E">
            <w:pPr>
              <w:jc w:val="center"/>
              <w:rPr>
                <w:rFonts w:cs="Calibri"/>
                <w:color w:val="000000"/>
                <w:sz w:val="20"/>
                <w:szCs w:val="20"/>
              </w:rPr>
            </w:pPr>
            <w:r w:rsidRPr="00FF124E">
              <w:rPr>
                <w:rFonts w:cs="Calibri"/>
                <w:color w:val="000000"/>
                <w:sz w:val="20"/>
                <w:szCs w:val="20"/>
              </w:rPr>
              <w:t>110</w:t>
            </w:r>
          </w:p>
        </w:tc>
        <w:tc>
          <w:tcPr>
            <w:tcW w:w="3005" w:type="dxa"/>
            <w:tcBorders>
              <w:top w:val="nil"/>
              <w:left w:val="nil"/>
              <w:bottom w:val="single" w:sz="4" w:space="0" w:color="auto"/>
              <w:right w:val="single" w:sz="4" w:space="0" w:color="auto"/>
            </w:tcBorders>
            <w:shd w:val="clear" w:color="000000" w:fill="C5D9F1"/>
            <w:noWrap/>
            <w:vAlign w:val="bottom"/>
            <w:hideMark/>
          </w:tcPr>
          <w:p w14:paraId="72C198DB" w14:textId="77777777" w:rsidR="00FF124E" w:rsidRPr="00FF124E" w:rsidRDefault="00FF124E" w:rsidP="00FF124E">
            <w:pPr>
              <w:jc w:val="center"/>
              <w:rPr>
                <w:rFonts w:cs="Calibri"/>
                <w:color w:val="000000"/>
                <w:sz w:val="20"/>
                <w:szCs w:val="20"/>
              </w:rPr>
            </w:pPr>
            <w:r w:rsidRPr="00FF124E">
              <w:rPr>
                <w:rFonts w:cs="Calibri"/>
                <w:color w:val="000000"/>
                <w:sz w:val="20"/>
                <w:szCs w:val="20"/>
              </w:rPr>
              <w:t>Plant Science</w:t>
            </w:r>
          </w:p>
        </w:tc>
        <w:tc>
          <w:tcPr>
            <w:tcW w:w="942" w:type="dxa"/>
            <w:tcBorders>
              <w:top w:val="nil"/>
              <w:left w:val="nil"/>
              <w:bottom w:val="single" w:sz="4" w:space="0" w:color="auto"/>
              <w:right w:val="single" w:sz="4" w:space="0" w:color="auto"/>
            </w:tcBorders>
            <w:shd w:val="clear" w:color="auto" w:fill="auto"/>
            <w:noWrap/>
            <w:vAlign w:val="bottom"/>
            <w:hideMark/>
          </w:tcPr>
          <w:p w14:paraId="0811F070" w14:textId="77777777" w:rsidR="00FF124E" w:rsidRPr="00FF124E" w:rsidRDefault="00FF124E" w:rsidP="00FF124E">
            <w:pPr>
              <w:rPr>
                <w:rFonts w:cs="Calibri"/>
                <w:color w:val="000000"/>
                <w:sz w:val="20"/>
                <w:szCs w:val="20"/>
              </w:rPr>
            </w:pPr>
            <w:r w:rsidRPr="00FF124E">
              <w:rPr>
                <w:rFonts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341BB4D" w14:textId="77777777" w:rsidR="00FF124E" w:rsidRPr="00FF124E" w:rsidRDefault="00FF124E" w:rsidP="00FF124E">
            <w:pPr>
              <w:rPr>
                <w:rFonts w:cs="Calibri"/>
                <w:color w:val="000000"/>
                <w:sz w:val="20"/>
                <w:szCs w:val="20"/>
              </w:rPr>
            </w:pPr>
            <w:r w:rsidRPr="00FF124E">
              <w:rPr>
                <w:rFonts w:cs="Calibri"/>
                <w:color w:val="000000"/>
                <w:sz w:val="20"/>
                <w:szCs w:val="20"/>
              </w:rPr>
              <w:t>I</w:t>
            </w:r>
          </w:p>
        </w:tc>
        <w:tc>
          <w:tcPr>
            <w:tcW w:w="720" w:type="dxa"/>
            <w:tcBorders>
              <w:top w:val="nil"/>
              <w:left w:val="nil"/>
              <w:bottom w:val="single" w:sz="4" w:space="0" w:color="auto"/>
              <w:right w:val="single" w:sz="4" w:space="0" w:color="auto"/>
            </w:tcBorders>
            <w:shd w:val="clear" w:color="auto" w:fill="auto"/>
            <w:noWrap/>
            <w:vAlign w:val="bottom"/>
            <w:hideMark/>
          </w:tcPr>
          <w:p w14:paraId="7BBB3ECD" w14:textId="77777777" w:rsidR="00FF124E" w:rsidRPr="00FF124E" w:rsidRDefault="00FF124E" w:rsidP="00FF124E">
            <w:pPr>
              <w:rPr>
                <w:rFonts w:cs="Calibri"/>
                <w:color w:val="000000"/>
                <w:sz w:val="20"/>
                <w:szCs w:val="20"/>
              </w:rPr>
            </w:pPr>
            <w:r w:rsidRPr="00FF124E">
              <w:rPr>
                <w:rFonts w:cs="Calibri"/>
                <w:color w:val="000000"/>
                <w:sz w:val="20"/>
                <w:szCs w:val="20"/>
              </w:rPr>
              <w:t> </w:t>
            </w:r>
          </w:p>
        </w:tc>
      </w:tr>
      <w:tr w:rsidR="00FF124E" w:rsidRPr="00FF124E" w14:paraId="593A6D5F" w14:textId="77777777" w:rsidTr="00FF124E">
        <w:trPr>
          <w:trHeight w:val="33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1DCBB175" w14:textId="77777777" w:rsidR="00FF124E" w:rsidRPr="00FF124E" w:rsidRDefault="00FF124E" w:rsidP="00FF124E">
            <w:pPr>
              <w:jc w:val="center"/>
              <w:rPr>
                <w:rFonts w:cs="Calibri"/>
                <w:color w:val="000000"/>
                <w:sz w:val="20"/>
                <w:szCs w:val="20"/>
              </w:rPr>
            </w:pPr>
            <w:r w:rsidRPr="00FF124E">
              <w:rPr>
                <w:rFonts w:cs="Calibri"/>
                <w:color w:val="000000"/>
                <w:sz w:val="20"/>
                <w:szCs w:val="20"/>
              </w:rPr>
              <w:t>ANSC</w:t>
            </w:r>
          </w:p>
        </w:tc>
        <w:tc>
          <w:tcPr>
            <w:tcW w:w="897" w:type="dxa"/>
            <w:tcBorders>
              <w:top w:val="nil"/>
              <w:left w:val="nil"/>
              <w:bottom w:val="single" w:sz="4" w:space="0" w:color="auto"/>
              <w:right w:val="single" w:sz="4" w:space="0" w:color="auto"/>
            </w:tcBorders>
            <w:shd w:val="clear" w:color="000000" w:fill="C5D9F1"/>
            <w:noWrap/>
            <w:vAlign w:val="bottom"/>
            <w:hideMark/>
          </w:tcPr>
          <w:p w14:paraId="2A639365" w14:textId="77777777" w:rsidR="00FF124E" w:rsidRPr="00FF124E" w:rsidRDefault="00FF124E" w:rsidP="00FF124E">
            <w:pPr>
              <w:jc w:val="center"/>
              <w:rPr>
                <w:rFonts w:cs="Calibri"/>
                <w:color w:val="000000"/>
                <w:sz w:val="20"/>
                <w:szCs w:val="20"/>
              </w:rPr>
            </w:pPr>
            <w:r w:rsidRPr="00FF124E">
              <w:rPr>
                <w:rFonts w:cs="Calibri"/>
                <w:color w:val="000000"/>
                <w:sz w:val="20"/>
                <w:szCs w:val="20"/>
              </w:rPr>
              <w:t>140</w:t>
            </w:r>
          </w:p>
        </w:tc>
        <w:tc>
          <w:tcPr>
            <w:tcW w:w="3005" w:type="dxa"/>
            <w:tcBorders>
              <w:top w:val="nil"/>
              <w:left w:val="nil"/>
              <w:bottom w:val="single" w:sz="4" w:space="0" w:color="auto"/>
              <w:right w:val="single" w:sz="4" w:space="0" w:color="auto"/>
            </w:tcBorders>
            <w:shd w:val="clear" w:color="000000" w:fill="C5D9F1"/>
            <w:noWrap/>
            <w:vAlign w:val="bottom"/>
            <w:hideMark/>
          </w:tcPr>
          <w:p w14:paraId="491A64E1" w14:textId="77777777" w:rsidR="00FF124E" w:rsidRPr="00FF124E" w:rsidRDefault="00FF124E" w:rsidP="00FF124E">
            <w:pPr>
              <w:jc w:val="center"/>
              <w:rPr>
                <w:rFonts w:cs="Calibri"/>
                <w:color w:val="000000"/>
                <w:sz w:val="20"/>
                <w:szCs w:val="20"/>
              </w:rPr>
            </w:pPr>
            <w:r w:rsidRPr="00FF124E">
              <w:rPr>
                <w:rFonts w:cs="Calibri"/>
                <w:color w:val="000000"/>
                <w:sz w:val="20"/>
                <w:szCs w:val="20"/>
              </w:rPr>
              <w:t>Animal Science</w:t>
            </w:r>
          </w:p>
        </w:tc>
        <w:tc>
          <w:tcPr>
            <w:tcW w:w="942" w:type="dxa"/>
            <w:tcBorders>
              <w:top w:val="nil"/>
              <w:left w:val="nil"/>
              <w:bottom w:val="single" w:sz="4" w:space="0" w:color="auto"/>
              <w:right w:val="single" w:sz="4" w:space="0" w:color="auto"/>
            </w:tcBorders>
            <w:shd w:val="clear" w:color="auto" w:fill="auto"/>
            <w:noWrap/>
            <w:vAlign w:val="bottom"/>
            <w:hideMark/>
          </w:tcPr>
          <w:p w14:paraId="149CE7C1" w14:textId="77777777" w:rsidR="00FF124E" w:rsidRPr="00FF124E" w:rsidRDefault="00FF124E" w:rsidP="00FF124E">
            <w:pPr>
              <w:rPr>
                <w:rFonts w:cs="Calibri"/>
                <w:color w:val="000000"/>
                <w:sz w:val="20"/>
                <w:szCs w:val="20"/>
              </w:rPr>
            </w:pPr>
            <w:r w:rsidRPr="00FF124E">
              <w:rPr>
                <w:rFonts w:cs="Calibri"/>
                <w:color w:val="00000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2738CAF" w14:textId="77777777" w:rsidR="00FF124E" w:rsidRPr="00FF124E" w:rsidRDefault="00FF124E" w:rsidP="00FF124E">
            <w:pPr>
              <w:rPr>
                <w:rFonts w:cs="Calibri"/>
                <w:color w:val="000000"/>
                <w:sz w:val="20"/>
                <w:szCs w:val="20"/>
              </w:rPr>
            </w:pPr>
            <w:r w:rsidRPr="00FF124E">
              <w:rPr>
                <w:rFonts w:cs="Calibri"/>
                <w:color w:val="000000"/>
                <w:sz w:val="20"/>
                <w:szCs w:val="20"/>
              </w:rPr>
              <w:t>I</w:t>
            </w:r>
          </w:p>
        </w:tc>
        <w:tc>
          <w:tcPr>
            <w:tcW w:w="720" w:type="dxa"/>
            <w:tcBorders>
              <w:top w:val="nil"/>
              <w:left w:val="nil"/>
              <w:bottom w:val="single" w:sz="4" w:space="0" w:color="auto"/>
              <w:right w:val="single" w:sz="4" w:space="0" w:color="auto"/>
            </w:tcBorders>
            <w:shd w:val="clear" w:color="auto" w:fill="auto"/>
            <w:noWrap/>
            <w:vAlign w:val="bottom"/>
            <w:hideMark/>
          </w:tcPr>
          <w:p w14:paraId="05E910E9" w14:textId="77777777" w:rsidR="00FF124E" w:rsidRPr="00FF124E" w:rsidRDefault="00FF124E" w:rsidP="00FF124E">
            <w:pPr>
              <w:rPr>
                <w:rFonts w:cs="Calibri"/>
                <w:color w:val="000000"/>
                <w:sz w:val="20"/>
                <w:szCs w:val="20"/>
              </w:rPr>
            </w:pPr>
            <w:r w:rsidRPr="00FF124E">
              <w:rPr>
                <w:rFonts w:cs="Calibri"/>
                <w:color w:val="000000"/>
                <w:sz w:val="20"/>
                <w:szCs w:val="20"/>
              </w:rPr>
              <w:t> </w:t>
            </w:r>
          </w:p>
        </w:tc>
      </w:tr>
      <w:tr w:rsidR="00FF124E" w:rsidRPr="00FF124E" w14:paraId="523865DD" w14:textId="77777777" w:rsidTr="00FF124E">
        <w:trPr>
          <w:trHeight w:val="342"/>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3182AE3A" w14:textId="77777777" w:rsidR="00FF124E" w:rsidRPr="00FF124E" w:rsidRDefault="00FF124E" w:rsidP="00FF124E">
            <w:pPr>
              <w:jc w:val="center"/>
              <w:rPr>
                <w:rFonts w:cs="Calibri"/>
                <w:color w:val="000000"/>
                <w:sz w:val="20"/>
                <w:szCs w:val="20"/>
              </w:rPr>
            </w:pPr>
            <w:r w:rsidRPr="00FF124E">
              <w:rPr>
                <w:rFonts w:cs="Calibri"/>
                <w:color w:val="000000"/>
                <w:sz w:val="20"/>
                <w:szCs w:val="20"/>
              </w:rPr>
              <w:t>AGEC</w:t>
            </w:r>
          </w:p>
        </w:tc>
        <w:tc>
          <w:tcPr>
            <w:tcW w:w="897" w:type="dxa"/>
            <w:tcBorders>
              <w:top w:val="nil"/>
              <w:left w:val="nil"/>
              <w:bottom w:val="single" w:sz="4" w:space="0" w:color="auto"/>
              <w:right w:val="single" w:sz="4" w:space="0" w:color="auto"/>
            </w:tcBorders>
            <w:shd w:val="clear" w:color="000000" w:fill="C5D9F1"/>
            <w:noWrap/>
            <w:vAlign w:val="bottom"/>
            <w:hideMark/>
          </w:tcPr>
          <w:p w14:paraId="7D62C34E" w14:textId="77777777" w:rsidR="00FF124E" w:rsidRPr="00FF124E" w:rsidRDefault="00FF124E" w:rsidP="00FF124E">
            <w:pPr>
              <w:jc w:val="center"/>
              <w:rPr>
                <w:rFonts w:cs="Calibri"/>
                <w:color w:val="000000"/>
                <w:sz w:val="20"/>
                <w:szCs w:val="20"/>
              </w:rPr>
            </w:pPr>
            <w:r w:rsidRPr="00FF124E">
              <w:rPr>
                <w:rFonts w:cs="Calibri"/>
                <w:color w:val="000000"/>
                <w:sz w:val="20"/>
                <w:szCs w:val="20"/>
              </w:rPr>
              <w:t>160</w:t>
            </w:r>
          </w:p>
        </w:tc>
        <w:tc>
          <w:tcPr>
            <w:tcW w:w="3005" w:type="dxa"/>
            <w:tcBorders>
              <w:top w:val="nil"/>
              <w:left w:val="nil"/>
              <w:bottom w:val="single" w:sz="4" w:space="0" w:color="auto"/>
              <w:right w:val="single" w:sz="4" w:space="0" w:color="auto"/>
            </w:tcBorders>
            <w:shd w:val="clear" w:color="000000" w:fill="C5D9F1"/>
            <w:noWrap/>
            <w:vAlign w:val="bottom"/>
            <w:hideMark/>
          </w:tcPr>
          <w:p w14:paraId="50EB782D" w14:textId="77777777" w:rsidR="00FF124E" w:rsidRPr="00FF124E" w:rsidRDefault="00FF124E" w:rsidP="00FF124E">
            <w:pPr>
              <w:jc w:val="center"/>
              <w:rPr>
                <w:rFonts w:cs="Calibri"/>
                <w:color w:val="000000"/>
                <w:sz w:val="20"/>
                <w:szCs w:val="20"/>
              </w:rPr>
            </w:pPr>
            <w:r w:rsidRPr="00FF124E">
              <w:rPr>
                <w:rFonts w:cs="Calibri"/>
                <w:color w:val="000000"/>
                <w:sz w:val="20"/>
                <w:szCs w:val="20"/>
              </w:rPr>
              <w:t>Agricultural Economics</w:t>
            </w:r>
          </w:p>
        </w:tc>
        <w:tc>
          <w:tcPr>
            <w:tcW w:w="942" w:type="dxa"/>
            <w:tcBorders>
              <w:top w:val="nil"/>
              <w:left w:val="nil"/>
              <w:bottom w:val="single" w:sz="4" w:space="0" w:color="auto"/>
              <w:right w:val="single" w:sz="4" w:space="0" w:color="auto"/>
            </w:tcBorders>
            <w:shd w:val="clear" w:color="auto" w:fill="auto"/>
            <w:noWrap/>
            <w:vAlign w:val="bottom"/>
            <w:hideMark/>
          </w:tcPr>
          <w:p w14:paraId="746E4577" w14:textId="77777777" w:rsidR="00FF124E" w:rsidRPr="00FF124E" w:rsidRDefault="00FF124E" w:rsidP="00FF124E">
            <w:pPr>
              <w:rPr>
                <w:rFonts w:cs="Calibri"/>
                <w:color w:val="000000"/>
                <w:sz w:val="20"/>
                <w:szCs w:val="20"/>
              </w:rPr>
            </w:pPr>
            <w:r w:rsidRPr="00FF124E">
              <w:rPr>
                <w:rFonts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56BCE61" w14:textId="77777777" w:rsidR="00FF124E" w:rsidRPr="00FF124E" w:rsidRDefault="00FF124E" w:rsidP="00FF124E">
            <w:pPr>
              <w:rPr>
                <w:rFonts w:cs="Calibri"/>
                <w:color w:val="000000"/>
                <w:sz w:val="20"/>
                <w:szCs w:val="20"/>
              </w:rPr>
            </w:pPr>
            <w:r w:rsidRPr="00FF124E">
              <w:rPr>
                <w:rFonts w:cs="Calibri"/>
                <w:color w:val="000000"/>
                <w:sz w:val="20"/>
                <w:szCs w:val="20"/>
              </w:rPr>
              <w:t>I</w:t>
            </w:r>
          </w:p>
        </w:tc>
        <w:tc>
          <w:tcPr>
            <w:tcW w:w="720" w:type="dxa"/>
            <w:tcBorders>
              <w:top w:val="nil"/>
              <w:left w:val="nil"/>
              <w:bottom w:val="single" w:sz="4" w:space="0" w:color="auto"/>
              <w:right w:val="single" w:sz="4" w:space="0" w:color="auto"/>
            </w:tcBorders>
            <w:shd w:val="clear" w:color="auto" w:fill="auto"/>
            <w:noWrap/>
            <w:vAlign w:val="bottom"/>
            <w:hideMark/>
          </w:tcPr>
          <w:p w14:paraId="53D94BA9" w14:textId="77777777" w:rsidR="00FF124E" w:rsidRPr="00FF124E" w:rsidRDefault="00FF124E" w:rsidP="00FF124E">
            <w:pPr>
              <w:rPr>
                <w:rFonts w:cs="Calibri"/>
                <w:color w:val="000000"/>
                <w:sz w:val="20"/>
                <w:szCs w:val="20"/>
              </w:rPr>
            </w:pPr>
            <w:r w:rsidRPr="00FF124E">
              <w:rPr>
                <w:rFonts w:cs="Calibri"/>
                <w:color w:val="000000"/>
                <w:sz w:val="20"/>
                <w:szCs w:val="20"/>
              </w:rPr>
              <w:t> </w:t>
            </w:r>
          </w:p>
        </w:tc>
      </w:tr>
      <w:tr w:rsidR="00FF124E" w:rsidRPr="00FF124E" w14:paraId="2C4FFBA6"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58A8B676" w14:textId="77777777" w:rsidR="00FF124E" w:rsidRPr="00FF124E" w:rsidRDefault="00FF124E" w:rsidP="00FF124E">
            <w:pPr>
              <w:jc w:val="center"/>
              <w:rPr>
                <w:rFonts w:cs="Calibri"/>
                <w:color w:val="000000"/>
                <w:sz w:val="20"/>
                <w:szCs w:val="20"/>
              </w:rPr>
            </w:pPr>
            <w:r w:rsidRPr="00FF124E">
              <w:rPr>
                <w:rFonts w:cs="Calibri"/>
                <w:color w:val="000000"/>
                <w:sz w:val="20"/>
                <w:szCs w:val="20"/>
              </w:rPr>
              <w:t>AGMC</w:t>
            </w:r>
          </w:p>
        </w:tc>
        <w:tc>
          <w:tcPr>
            <w:tcW w:w="897" w:type="dxa"/>
            <w:tcBorders>
              <w:top w:val="nil"/>
              <w:left w:val="nil"/>
              <w:bottom w:val="single" w:sz="4" w:space="0" w:color="auto"/>
              <w:right w:val="single" w:sz="4" w:space="0" w:color="auto"/>
            </w:tcBorders>
            <w:shd w:val="clear" w:color="000000" w:fill="C5D9F1"/>
            <w:noWrap/>
            <w:vAlign w:val="bottom"/>
            <w:hideMark/>
          </w:tcPr>
          <w:p w14:paraId="5B6CAB47" w14:textId="77777777" w:rsidR="00FF124E" w:rsidRPr="00FF124E" w:rsidRDefault="00FF124E" w:rsidP="00FF124E">
            <w:pPr>
              <w:jc w:val="center"/>
              <w:rPr>
                <w:rFonts w:cs="Calibri"/>
                <w:color w:val="000000"/>
                <w:sz w:val="20"/>
                <w:szCs w:val="20"/>
              </w:rPr>
            </w:pPr>
            <w:r w:rsidRPr="00FF124E">
              <w:rPr>
                <w:rFonts w:cs="Calibri"/>
                <w:color w:val="000000"/>
                <w:sz w:val="20"/>
                <w:szCs w:val="20"/>
              </w:rPr>
              <w:t>170</w:t>
            </w:r>
          </w:p>
        </w:tc>
        <w:tc>
          <w:tcPr>
            <w:tcW w:w="3005" w:type="dxa"/>
            <w:tcBorders>
              <w:top w:val="nil"/>
              <w:left w:val="nil"/>
              <w:bottom w:val="single" w:sz="4" w:space="0" w:color="auto"/>
              <w:right w:val="single" w:sz="4" w:space="0" w:color="auto"/>
            </w:tcBorders>
            <w:shd w:val="clear" w:color="000000" w:fill="C5D9F1"/>
            <w:noWrap/>
            <w:vAlign w:val="bottom"/>
            <w:hideMark/>
          </w:tcPr>
          <w:p w14:paraId="72F39789" w14:textId="77777777" w:rsidR="00FF124E" w:rsidRPr="00FF124E" w:rsidRDefault="00FF124E" w:rsidP="00FF124E">
            <w:pPr>
              <w:jc w:val="center"/>
              <w:rPr>
                <w:rFonts w:cs="Calibri"/>
                <w:color w:val="000000"/>
                <w:sz w:val="20"/>
                <w:szCs w:val="20"/>
              </w:rPr>
            </w:pPr>
            <w:r w:rsidRPr="00FF124E">
              <w:rPr>
                <w:rFonts w:cs="Calibri"/>
                <w:color w:val="000000"/>
                <w:sz w:val="20"/>
                <w:szCs w:val="20"/>
              </w:rPr>
              <w:t>Ag Mechanization</w:t>
            </w:r>
          </w:p>
        </w:tc>
        <w:tc>
          <w:tcPr>
            <w:tcW w:w="942" w:type="dxa"/>
            <w:tcBorders>
              <w:top w:val="nil"/>
              <w:left w:val="nil"/>
              <w:bottom w:val="single" w:sz="4" w:space="0" w:color="auto"/>
              <w:right w:val="single" w:sz="4" w:space="0" w:color="auto"/>
            </w:tcBorders>
            <w:shd w:val="clear" w:color="auto" w:fill="auto"/>
            <w:noWrap/>
            <w:vAlign w:val="bottom"/>
            <w:hideMark/>
          </w:tcPr>
          <w:p w14:paraId="06094D52" w14:textId="77777777" w:rsidR="00FF124E" w:rsidRPr="00FF124E" w:rsidRDefault="00FF124E" w:rsidP="00FF124E">
            <w:pPr>
              <w:rPr>
                <w:rFonts w:cs="Calibri"/>
                <w:color w:val="000000"/>
                <w:sz w:val="20"/>
                <w:szCs w:val="20"/>
              </w:rPr>
            </w:pPr>
            <w:r w:rsidRPr="00FF124E">
              <w:rPr>
                <w:rFonts w:cs="Calibri"/>
                <w:color w:val="00000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2DE801A8" w14:textId="77777777" w:rsidR="00FF124E" w:rsidRPr="00FF124E" w:rsidRDefault="00FF124E" w:rsidP="00FF124E">
            <w:pPr>
              <w:rPr>
                <w:rFonts w:cs="Calibri"/>
                <w:color w:val="000000"/>
                <w:sz w:val="20"/>
                <w:szCs w:val="20"/>
              </w:rPr>
            </w:pPr>
            <w:r w:rsidRPr="00FF124E">
              <w:rPr>
                <w:rFonts w:cs="Calibri"/>
                <w:color w:val="000000"/>
                <w:sz w:val="20"/>
                <w:szCs w:val="20"/>
              </w:rPr>
              <w:t>I</w:t>
            </w:r>
          </w:p>
        </w:tc>
        <w:tc>
          <w:tcPr>
            <w:tcW w:w="720" w:type="dxa"/>
            <w:tcBorders>
              <w:top w:val="nil"/>
              <w:left w:val="nil"/>
              <w:bottom w:val="single" w:sz="4" w:space="0" w:color="auto"/>
              <w:right w:val="single" w:sz="4" w:space="0" w:color="auto"/>
            </w:tcBorders>
            <w:shd w:val="clear" w:color="auto" w:fill="auto"/>
            <w:noWrap/>
            <w:vAlign w:val="bottom"/>
            <w:hideMark/>
          </w:tcPr>
          <w:p w14:paraId="38944CB8" w14:textId="77777777" w:rsidR="00FF124E" w:rsidRPr="00FF124E" w:rsidRDefault="00FF124E" w:rsidP="00FF124E">
            <w:pPr>
              <w:rPr>
                <w:rFonts w:cs="Calibri"/>
                <w:color w:val="000000"/>
                <w:sz w:val="20"/>
                <w:szCs w:val="20"/>
              </w:rPr>
            </w:pPr>
            <w:r w:rsidRPr="00FF124E">
              <w:rPr>
                <w:rFonts w:cs="Calibri"/>
                <w:color w:val="000000"/>
                <w:sz w:val="20"/>
                <w:szCs w:val="20"/>
              </w:rPr>
              <w:t> </w:t>
            </w:r>
          </w:p>
        </w:tc>
      </w:tr>
      <w:tr w:rsidR="00FF124E" w:rsidRPr="00FF124E" w14:paraId="09075C25"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1375C9C0" w14:textId="77777777" w:rsidR="00FF124E" w:rsidRPr="00FF124E" w:rsidRDefault="00FF124E" w:rsidP="00FF124E">
            <w:pPr>
              <w:jc w:val="center"/>
              <w:rPr>
                <w:rFonts w:cs="Calibri"/>
                <w:color w:val="000000"/>
                <w:sz w:val="20"/>
                <w:szCs w:val="20"/>
              </w:rPr>
            </w:pPr>
            <w:r w:rsidRPr="00FF124E">
              <w:rPr>
                <w:rFonts w:cs="Calibri"/>
                <w:color w:val="000000"/>
                <w:sz w:val="20"/>
                <w:szCs w:val="20"/>
              </w:rPr>
              <w:t>AGMC</w:t>
            </w:r>
          </w:p>
        </w:tc>
        <w:tc>
          <w:tcPr>
            <w:tcW w:w="897" w:type="dxa"/>
            <w:tcBorders>
              <w:top w:val="nil"/>
              <w:left w:val="nil"/>
              <w:bottom w:val="single" w:sz="4" w:space="0" w:color="auto"/>
              <w:right w:val="single" w:sz="4" w:space="0" w:color="auto"/>
            </w:tcBorders>
            <w:shd w:val="clear" w:color="000000" w:fill="C5D9F1"/>
            <w:noWrap/>
            <w:vAlign w:val="bottom"/>
            <w:hideMark/>
          </w:tcPr>
          <w:p w14:paraId="28C9984D" w14:textId="77777777" w:rsidR="00FF124E" w:rsidRPr="00FF124E" w:rsidRDefault="00FF124E" w:rsidP="00FF124E">
            <w:pPr>
              <w:jc w:val="center"/>
              <w:rPr>
                <w:rFonts w:cs="Calibri"/>
                <w:color w:val="000000"/>
                <w:sz w:val="20"/>
                <w:szCs w:val="20"/>
              </w:rPr>
            </w:pPr>
            <w:r w:rsidRPr="00FF124E">
              <w:rPr>
                <w:rFonts w:cs="Calibri"/>
                <w:color w:val="000000"/>
                <w:sz w:val="20"/>
                <w:szCs w:val="20"/>
              </w:rPr>
              <w:t>171</w:t>
            </w:r>
          </w:p>
        </w:tc>
        <w:tc>
          <w:tcPr>
            <w:tcW w:w="3005" w:type="dxa"/>
            <w:tcBorders>
              <w:top w:val="nil"/>
              <w:left w:val="nil"/>
              <w:bottom w:val="single" w:sz="4" w:space="0" w:color="auto"/>
              <w:right w:val="single" w:sz="4" w:space="0" w:color="auto"/>
            </w:tcBorders>
            <w:shd w:val="clear" w:color="000000" w:fill="C5D9F1"/>
            <w:noWrap/>
            <w:vAlign w:val="bottom"/>
            <w:hideMark/>
          </w:tcPr>
          <w:p w14:paraId="58E49BBC" w14:textId="77777777" w:rsidR="00FF124E" w:rsidRPr="00FF124E" w:rsidRDefault="00FF124E" w:rsidP="00FF124E">
            <w:pPr>
              <w:jc w:val="center"/>
              <w:rPr>
                <w:rFonts w:cs="Calibri"/>
                <w:color w:val="000000"/>
                <w:sz w:val="20"/>
                <w:szCs w:val="20"/>
              </w:rPr>
            </w:pPr>
            <w:r w:rsidRPr="00FF124E">
              <w:rPr>
                <w:rFonts w:cs="Calibri"/>
                <w:color w:val="000000"/>
                <w:sz w:val="20"/>
                <w:szCs w:val="20"/>
              </w:rPr>
              <w:t>Ag Mechanization Lab</w:t>
            </w:r>
          </w:p>
        </w:tc>
        <w:tc>
          <w:tcPr>
            <w:tcW w:w="942" w:type="dxa"/>
            <w:tcBorders>
              <w:top w:val="nil"/>
              <w:left w:val="nil"/>
              <w:bottom w:val="single" w:sz="4" w:space="0" w:color="auto"/>
              <w:right w:val="single" w:sz="4" w:space="0" w:color="auto"/>
            </w:tcBorders>
            <w:shd w:val="clear" w:color="auto" w:fill="auto"/>
            <w:noWrap/>
            <w:vAlign w:val="bottom"/>
            <w:hideMark/>
          </w:tcPr>
          <w:p w14:paraId="55376C5D" w14:textId="77777777" w:rsidR="00FF124E" w:rsidRPr="00FF124E" w:rsidRDefault="00FF124E" w:rsidP="00FF124E">
            <w:pPr>
              <w:rPr>
                <w:rFonts w:cs="Calibri"/>
                <w:color w:val="000000"/>
                <w:sz w:val="20"/>
                <w:szCs w:val="20"/>
              </w:rPr>
            </w:pPr>
            <w:r w:rsidRPr="00FF124E">
              <w:rPr>
                <w:rFonts w:cs="Calibri"/>
                <w:color w:val="00000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4A45094C" w14:textId="77777777" w:rsidR="00FF124E" w:rsidRPr="00FF124E" w:rsidRDefault="00FF124E" w:rsidP="00FF124E">
            <w:pPr>
              <w:rPr>
                <w:rFonts w:cs="Calibri"/>
                <w:color w:val="000000"/>
                <w:sz w:val="20"/>
                <w:szCs w:val="20"/>
              </w:rPr>
            </w:pPr>
            <w:r w:rsidRPr="00FF124E">
              <w:rPr>
                <w:rFonts w:cs="Calibri"/>
                <w:color w:val="000000"/>
                <w:sz w:val="20"/>
                <w:szCs w:val="20"/>
              </w:rPr>
              <w:t>I</w:t>
            </w:r>
          </w:p>
        </w:tc>
        <w:tc>
          <w:tcPr>
            <w:tcW w:w="720" w:type="dxa"/>
            <w:tcBorders>
              <w:top w:val="nil"/>
              <w:left w:val="nil"/>
              <w:bottom w:val="single" w:sz="4" w:space="0" w:color="auto"/>
              <w:right w:val="single" w:sz="4" w:space="0" w:color="auto"/>
            </w:tcBorders>
            <w:shd w:val="clear" w:color="auto" w:fill="auto"/>
            <w:noWrap/>
            <w:vAlign w:val="bottom"/>
            <w:hideMark/>
          </w:tcPr>
          <w:p w14:paraId="55827675" w14:textId="77777777" w:rsidR="00FF124E" w:rsidRPr="00FF124E" w:rsidRDefault="00FF124E" w:rsidP="00FF124E">
            <w:pPr>
              <w:rPr>
                <w:rFonts w:cs="Calibri"/>
                <w:color w:val="000000"/>
                <w:sz w:val="20"/>
                <w:szCs w:val="20"/>
              </w:rPr>
            </w:pPr>
            <w:r w:rsidRPr="00FF124E">
              <w:rPr>
                <w:rFonts w:cs="Calibri"/>
                <w:color w:val="000000"/>
                <w:sz w:val="20"/>
                <w:szCs w:val="20"/>
              </w:rPr>
              <w:t> </w:t>
            </w:r>
          </w:p>
        </w:tc>
      </w:tr>
      <w:tr w:rsidR="00FF124E" w:rsidRPr="00FF124E" w14:paraId="601E16F7"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7A66B1A8" w14:textId="77777777" w:rsidR="00FF124E" w:rsidRPr="00FF124E" w:rsidRDefault="00FF124E" w:rsidP="00FF124E">
            <w:pPr>
              <w:jc w:val="center"/>
              <w:rPr>
                <w:rFonts w:cs="Calibri"/>
                <w:color w:val="000000"/>
                <w:sz w:val="20"/>
                <w:szCs w:val="20"/>
              </w:rPr>
            </w:pPr>
            <w:r w:rsidRPr="00FF124E">
              <w:rPr>
                <w:rFonts w:cs="Calibri"/>
                <w:color w:val="000000"/>
                <w:sz w:val="20"/>
                <w:szCs w:val="20"/>
              </w:rPr>
              <w:t>AGRI</w:t>
            </w:r>
          </w:p>
        </w:tc>
        <w:tc>
          <w:tcPr>
            <w:tcW w:w="897" w:type="dxa"/>
            <w:tcBorders>
              <w:top w:val="nil"/>
              <w:left w:val="nil"/>
              <w:bottom w:val="single" w:sz="4" w:space="0" w:color="auto"/>
              <w:right w:val="single" w:sz="4" w:space="0" w:color="auto"/>
            </w:tcBorders>
            <w:shd w:val="clear" w:color="000000" w:fill="C5D9F1"/>
            <w:noWrap/>
            <w:vAlign w:val="bottom"/>
            <w:hideMark/>
          </w:tcPr>
          <w:p w14:paraId="50BA7F67" w14:textId="77777777" w:rsidR="00FF124E" w:rsidRPr="00FF124E" w:rsidRDefault="00FF124E" w:rsidP="00FF124E">
            <w:pPr>
              <w:jc w:val="center"/>
              <w:rPr>
                <w:rFonts w:cs="Calibri"/>
                <w:color w:val="000000"/>
                <w:sz w:val="20"/>
                <w:szCs w:val="20"/>
              </w:rPr>
            </w:pPr>
            <w:r w:rsidRPr="00FF124E">
              <w:rPr>
                <w:rFonts w:cs="Calibri"/>
                <w:color w:val="000000"/>
                <w:sz w:val="20"/>
                <w:szCs w:val="20"/>
              </w:rPr>
              <w:t>175</w:t>
            </w:r>
          </w:p>
        </w:tc>
        <w:tc>
          <w:tcPr>
            <w:tcW w:w="3005" w:type="dxa"/>
            <w:tcBorders>
              <w:top w:val="nil"/>
              <w:left w:val="nil"/>
              <w:bottom w:val="single" w:sz="4" w:space="0" w:color="auto"/>
              <w:right w:val="single" w:sz="4" w:space="0" w:color="auto"/>
            </w:tcBorders>
            <w:shd w:val="clear" w:color="000000" w:fill="C5D9F1"/>
            <w:noWrap/>
            <w:vAlign w:val="bottom"/>
            <w:hideMark/>
          </w:tcPr>
          <w:p w14:paraId="1DB6788C" w14:textId="77777777" w:rsidR="00FF124E" w:rsidRPr="00FF124E" w:rsidRDefault="00FF124E" w:rsidP="00FF124E">
            <w:pPr>
              <w:jc w:val="center"/>
              <w:rPr>
                <w:rFonts w:cs="Calibri"/>
                <w:color w:val="000000"/>
                <w:sz w:val="20"/>
                <w:szCs w:val="20"/>
              </w:rPr>
            </w:pPr>
            <w:r w:rsidRPr="00FF124E">
              <w:rPr>
                <w:rFonts w:cs="Calibri"/>
                <w:color w:val="000000"/>
                <w:sz w:val="20"/>
                <w:szCs w:val="20"/>
              </w:rPr>
              <w:t>University Experience</w:t>
            </w:r>
          </w:p>
        </w:tc>
        <w:tc>
          <w:tcPr>
            <w:tcW w:w="942" w:type="dxa"/>
            <w:tcBorders>
              <w:top w:val="nil"/>
              <w:left w:val="nil"/>
              <w:bottom w:val="single" w:sz="4" w:space="0" w:color="auto"/>
              <w:right w:val="single" w:sz="4" w:space="0" w:color="auto"/>
            </w:tcBorders>
            <w:shd w:val="clear" w:color="auto" w:fill="auto"/>
            <w:noWrap/>
            <w:vAlign w:val="bottom"/>
            <w:hideMark/>
          </w:tcPr>
          <w:p w14:paraId="7C3B5C70" w14:textId="77777777" w:rsidR="00FF124E" w:rsidRPr="00FF124E" w:rsidRDefault="00FF124E" w:rsidP="00FF124E">
            <w:pPr>
              <w:rPr>
                <w:rFonts w:cs="Calibri"/>
                <w:color w:val="000000"/>
                <w:sz w:val="20"/>
                <w:szCs w:val="20"/>
              </w:rPr>
            </w:pPr>
            <w:r w:rsidRPr="00FF124E">
              <w:rPr>
                <w:rFonts w:cs="Calibri"/>
                <w:color w:val="00000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C561CC4" w14:textId="77777777" w:rsidR="00FF124E" w:rsidRPr="00FF124E" w:rsidRDefault="00FF124E" w:rsidP="00FF124E">
            <w:pPr>
              <w:rPr>
                <w:rFonts w:cs="Calibri"/>
                <w:color w:val="000000"/>
                <w:sz w:val="20"/>
                <w:szCs w:val="20"/>
              </w:rPr>
            </w:pPr>
            <w:r w:rsidRPr="00FF124E">
              <w:rPr>
                <w:rFonts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5E9A4A37" w14:textId="77777777" w:rsidR="00FF124E" w:rsidRPr="00FF124E" w:rsidRDefault="00FF124E" w:rsidP="00FF124E">
            <w:pPr>
              <w:rPr>
                <w:rFonts w:cs="Calibri"/>
                <w:color w:val="000000"/>
                <w:sz w:val="20"/>
                <w:szCs w:val="20"/>
              </w:rPr>
            </w:pPr>
            <w:r w:rsidRPr="00FF124E">
              <w:rPr>
                <w:rFonts w:cs="Calibri"/>
                <w:color w:val="000000"/>
                <w:sz w:val="20"/>
                <w:szCs w:val="20"/>
              </w:rPr>
              <w:t>I</w:t>
            </w:r>
          </w:p>
        </w:tc>
      </w:tr>
      <w:tr w:rsidR="00FF124E" w:rsidRPr="00FF124E" w14:paraId="26DD3BAA"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7D63ECA6" w14:textId="77777777" w:rsidR="00FF124E" w:rsidRPr="00FF124E" w:rsidRDefault="00FF124E" w:rsidP="00FF124E">
            <w:pPr>
              <w:jc w:val="center"/>
              <w:rPr>
                <w:rFonts w:cs="Calibri"/>
                <w:color w:val="000000"/>
                <w:sz w:val="20"/>
                <w:szCs w:val="20"/>
              </w:rPr>
            </w:pPr>
            <w:r w:rsidRPr="00FF124E">
              <w:rPr>
                <w:rFonts w:cs="Calibri"/>
                <w:color w:val="000000"/>
                <w:sz w:val="20"/>
                <w:szCs w:val="20"/>
              </w:rPr>
              <w:t>AGMC</w:t>
            </w:r>
          </w:p>
        </w:tc>
        <w:tc>
          <w:tcPr>
            <w:tcW w:w="897" w:type="dxa"/>
            <w:tcBorders>
              <w:top w:val="nil"/>
              <w:left w:val="nil"/>
              <w:bottom w:val="single" w:sz="4" w:space="0" w:color="auto"/>
              <w:right w:val="single" w:sz="4" w:space="0" w:color="auto"/>
            </w:tcBorders>
            <w:shd w:val="clear" w:color="000000" w:fill="C5D9F1"/>
            <w:noWrap/>
            <w:vAlign w:val="bottom"/>
            <w:hideMark/>
          </w:tcPr>
          <w:p w14:paraId="7D7AA439" w14:textId="77777777" w:rsidR="00FF124E" w:rsidRPr="00FF124E" w:rsidRDefault="00FF124E" w:rsidP="00FF124E">
            <w:pPr>
              <w:jc w:val="center"/>
              <w:rPr>
                <w:rFonts w:cs="Calibri"/>
                <w:color w:val="000000"/>
                <w:sz w:val="20"/>
                <w:szCs w:val="20"/>
              </w:rPr>
            </w:pPr>
            <w:r w:rsidRPr="00FF124E">
              <w:rPr>
                <w:rFonts w:cs="Calibri"/>
                <w:color w:val="000000"/>
                <w:sz w:val="20"/>
                <w:szCs w:val="20"/>
              </w:rPr>
              <w:t>176</w:t>
            </w:r>
          </w:p>
        </w:tc>
        <w:tc>
          <w:tcPr>
            <w:tcW w:w="3005" w:type="dxa"/>
            <w:tcBorders>
              <w:top w:val="nil"/>
              <w:left w:val="nil"/>
              <w:bottom w:val="single" w:sz="4" w:space="0" w:color="auto"/>
              <w:right w:val="single" w:sz="4" w:space="0" w:color="auto"/>
            </w:tcBorders>
            <w:shd w:val="clear" w:color="000000" w:fill="C5D9F1"/>
            <w:noWrap/>
            <w:vAlign w:val="bottom"/>
            <w:hideMark/>
          </w:tcPr>
          <w:p w14:paraId="64FB0BBA" w14:textId="77777777" w:rsidR="00FF124E" w:rsidRPr="00FF124E" w:rsidRDefault="00FF124E" w:rsidP="00FF124E">
            <w:pPr>
              <w:jc w:val="center"/>
              <w:rPr>
                <w:rFonts w:cs="Calibri"/>
                <w:color w:val="000000"/>
                <w:sz w:val="20"/>
                <w:szCs w:val="20"/>
              </w:rPr>
            </w:pPr>
            <w:r w:rsidRPr="00FF124E">
              <w:rPr>
                <w:rFonts w:cs="Calibri"/>
                <w:color w:val="000000"/>
                <w:sz w:val="20"/>
                <w:szCs w:val="20"/>
              </w:rPr>
              <w:t>Agriculture Safety</w:t>
            </w:r>
          </w:p>
        </w:tc>
        <w:tc>
          <w:tcPr>
            <w:tcW w:w="942" w:type="dxa"/>
            <w:tcBorders>
              <w:top w:val="nil"/>
              <w:left w:val="nil"/>
              <w:bottom w:val="single" w:sz="4" w:space="0" w:color="auto"/>
              <w:right w:val="single" w:sz="4" w:space="0" w:color="auto"/>
            </w:tcBorders>
            <w:shd w:val="clear" w:color="auto" w:fill="auto"/>
            <w:noWrap/>
            <w:vAlign w:val="bottom"/>
            <w:hideMark/>
          </w:tcPr>
          <w:p w14:paraId="0DFDC381" w14:textId="77777777" w:rsidR="00FF124E" w:rsidRPr="00FF124E" w:rsidRDefault="00FF124E" w:rsidP="00FF124E">
            <w:pPr>
              <w:rPr>
                <w:rFonts w:cs="Calibri"/>
                <w:color w:val="000000"/>
                <w:sz w:val="20"/>
                <w:szCs w:val="20"/>
              </w:rPr>
            </w:pPr>
            <w:r w:rsidRPr="00FF124E">
              <w:rPr>
                <w:rFonts w:cs="Calibri"/>
                <w:color w:val="00000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B41D2AD" w14:textId="77777777" w:rsidR="00FF124E" w:rsidRPr="00FF124E" w:rsidRDefault="00FF124E" w:rsidP="00FF124E">
            <w:pPr>
              <w:rPr>
                <w:rFonts w:cs="Calibri"/>
                <w:color w:val="000000"/>
                <w:sz w:val="20"/>
                <w:szCs w:val="20"/>
              </w:rPr>
            </w:pPr>
            <w:r w:rsidRPr="00FF124E">
              <w:rPr>
                <w:rFonts w:cs="Calibri"/>
                <w:color w:val="000000"/>
                <w:sz w:val="20"/>
                <w:szCs w:val="20"/>
              </w:rPr>
              <w:t>I</w:t>
            </w:r>
          </w:p>
        </w:tc>
        <w:tc>
          <w:tcPr>
            <w:tcW w:w="720" w:type="dxa"/>
            <w:tcBorders>
              <w:top w:val="nil"/>
              <w:left w:val="nil"/>
              <w:bottom w:val="single" w:sz="4" w:space="0" w:color="auto"/>
              <w:right w:val="single" w:sz="4" w:space="0" w:color="auto"/>
            </w:tcBorders>
            <w:shd w:val="clear" w:color="auto" w:fill="auto"/>
            <w:noWrap/>
            <w:vAlign w:val="bottom"/>
            <w:hideMark/>
          </w:tcPr>
          <w:p w14:paraId="073C1423" w14:textId="77777777" w:rsidR="00FF124E" w:rsidRPr="00FF124E" w:rsidRDefault="00FF124E" w:rsidP="00FF124E">
            <w:pPr>
              <w:rPr>
                <w:rFonts w:cs="Calibri"/>
                <w:color w:val="000000"/>
                <w:sz w:val="20"/>
                <w:szCs w:val="20"/>
              </w:rPr>
            </w:pPr>
            <w:r w:rsidRPr="00FF124E">
              <w:rPr>
                <w:rFonts w:cs="Calibri"/>
                <w:color w:val="000000"/>
                <w:sz w:val="20"/>
                <w:szCs w:val="20"/>
              </w:rPr>
              <w:t> </w:t>
            </w:r>
          </w:p>
        </w:tc>
      </w:tr>
      <w:tr w:rsidR="00FF124E" w:rsidRPr="00FF124E" w14:paraId="5B9678D1"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10469E09" w14:textId="77777777" w:rsidR="00FF124E" w:rsidRPr="00FF124E" w:rsidRDefault="00FF124E" w:rsidP="00FF124E">
            <w:pPr>
              <w:jc w:val="center"/>
              <w:rPr>
                <w:rFonts w:cs="Calibri"/>
                <w:color w:val="000000"/>
                <w:sz w:val="20"/>
                <w:szCs w:val="20"/>
              </w:rPr>
            </w:pPr>
            <w:r w:rsidRPr="00FF124E">
              <w:rPr>
                <w:rFonts w:cs="Calibri"/>
                <w:color w:val="000000"/>
                <w:sz w:val="20"/>
                <w:szCs w:val="20"/>
              </w:rPr>
              <w:t>AGRI</w:t>
            </w:r>
          </w:p>
        </w:tc>
        <w:tc>
          <w:tcPr>
            <w:tcW w:w="897" w:type="dxa"/>
            <w:tcBorders>
              <w:top w:val="nil"/>
              <w:left w:val="nil"/>
              <w:bottom w:val="single" w:sz="4" w:space="0" w:color="auto"/>
              <w:right w:val="single" w:sz="4" w:space="0" w:color="auto"/>
            </w:tcBorders>
            <w:shd w:val="clear" w:color="000000" w:fill="C5D9F1"/>
            <w:noWrap/>
            <w:vAlign w:val="bottom"/>
            <w:hideMark/>
          </w:tcPr>
          <w:p w14:paraId="0029785E" w14:textId="77777777" w:rsidR="00FF124E" w:rsidRPr="00FF124E" w:rsidRDefault="00FF124E" w:rsidP="00FF124E">
            <w:pPr>
              <w:jc w:val="center"/>
              <w:rPr>
                <w:rFonts w:cs="Calibri"/>
                <w:color w:val="000000"/>
                <w:sz w:val="20"/>
                <w:szCs w:val="20"/>
              </w:rPr>
            </w:pPr>
            <w:r w:rsidRPr="00FF124E">
              <w:rPr>
                <w:rFonts w:cs="Calibri"/>
                <w:color w:val="000000"/>
                <w:sz w:val="20"/>
                <w:szCs w:val="20"/>
              </w:rPr>
              <w:t>291</w:t>
            </w:r>
          </w:p>
        </w:tc>
        <w:tc>
          <w:tcPr>
            <w:tcW w:w="3005" w:type="dxa"/>
            <w:tcBorders>
              <w:top w:val="nil"/>
              <w:left w:val="nil"/>
              <w:bottom w:val="single" w:sz="4" w:space="0" w:color="auto"/>
              <w:right w:val="single" w:sz="4" w:space="0" w:color="auto"/>
            </w:tcBorders>
            <w:shd w:val="clear" w:color="000000" w:fill="C5D9F1"/>
            <w:noWrap/>
            <w:vAlign w:val="bottom"/>
            <w:hideMark/>
          </w:tcPr>
          <w:p w14:paraId="51FB715C" w14:textId="77777777" w:rsidR="00FF124E" w:rsidRPr="00FF124E" w:rsidRDefault="00FF124E" w:rsidP="00FF124E">
            <w:pPr>
              <w:jc w:val="center"/>
              <w:rPr>
                <w:rFonts w:cs="Calibri"/>
                <w:color w:val="000000"/>
                <w:sz w:val="20"/>
                <w:szCs w:val="20"/>
              </w:rPr>
            </w:pPr>
            <w:r w:rsidRPr="00FF124E">
              <w:rPr>
                <w:rFonts w:cs="Calibri"/>
                <w:color w:val="000000"/>
                <w:sz w:val="20"/>
                <w:szCs w:val="20"/>
              </w:rPr>
              <w:t>Data Analysis</w:t>
            </w:r>
          </w:p>
        </w:tc>
        <w:tc>
          <w:tcPr>
            <w:tcW w:w="942" w:type="dxa"/>
            <w:tcBorders>
              <w:top w:val="nil"/>
              <w:left w:val="nil"/>
              <w:bottom w:val="single" w:sz="4" w:space="0" w:color="auto"/>
              <w:right w:val="single" w:sz="4" w:space="0" w:color="auto"/>
            </w:tcBorders>
            <w:shd w:val="clear" w:color="auto" w:fill="auto"/>
            <w:noWrap/>
            <w:vAlign w:val="bottom"/>
            <w:hideMark/>
          </w:tcPr>
          <w:p w14:paraId="3638ADA4" w14:textId="77777777" w:rsidR="00FF124E" w:rsidRPr="00FF124E" w:rsidRDefault="00FF124E" w:rsidP="00FF124E">
            <w:pPr>
              <w:rPr>
                <w:rFonts w:cs="Calibri"/>
                <w:color w:val="000000"/>
                <w:sz w:val="20"/>
                <w:szCs w:val="20"/>
              </w:rPr>
            </w:pPr>
            <w:r w:rsidRPr="00FF124E">
              <w:rPr>
                <w:rFonts w:cs="Calibri"/>
                <w:color w:val="000000"/>
                <w:sz w:val="20"/>
                <w:szCs w:val="20"/>
              </w:rPr>
              <w:t>I</w:t>
            </w:r>
          </w:p>
        </w:tc>
        <w:tc>
          <w:tcPr>
            <w:tcW w:w="720" w:type="dxa"/>
            <w:tcBorders>
              <w:top w:val="nil"/>
              <w:left w:val="nil"/>
              <w:bottom w:val="single" w:sz="4" w:space="0" w:color="auto"/>
              <w:right w:val="single" w:sz="4" w:space="0" w:color="auto"/>
            </w:tcBorders>
            <w:shd w:val="clear" w:color="auto" w:fill="auto"/>
            <w:noWrap/>
            <w:vAlign w:val="bottom"/>
            <w:hideMark/>
          </w:tcPr>
          <w:p w14:paraId="376A3EED" w14:textId="77777777" w:rsidR="00FF124E" w:rsidRPr="00FF124E" w:rsidRDefault="00FF124E" w:rsidP="00FF124E">
            <w:pPr>
              <w:rPr>
                <w:rFonts w:cs="Calibri"/>
                <w:color w:val="000000"/>
                <w:sz w:val="20"/>
                <w:szCs w:val="20"/>
              </w:rPr>
            </w:pPr>
            <w:r w:rsidRPr="00FF124E">
              <w:rPr>
                <w:rFonts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01FCD57B" w14:textId="77777777" w:rsidR="00FF124E" w:rsidRPr="00FF124E" w:rsidRDefault="00FF124E" w:rsidP="00FF124E">
            <w:pPr>
              <w:rPr>
                <w:rFonts w:cs="Calibri"/>
                <w:color w:val="000000"/>
                <w:sz w:val="20"/>
                <w:szCs w:val="20"/>
              </w:rPr>
            </w:pPr>
            <w:r w:rsidRPr="00FF124E">
              <w:rPr>
                <w:rFonts w:cs="Calibri"/>
                <w:color w:val="000000"/>
                <w:sz w:val="20"/>
                <w:szCs w:val="20"/>
              </w:rPr>
              <w:t> </w:t>
            </w:r>
          </w:p>
        </w:tc>
      </w:tr>
      <w:tr w:rsidR="00FF124E" w:rsidRPr="00FF124E" w14:paraId="51747B87"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36A5DF6B" w14:textId="77777777" w:rsidR="00FF124E" w:rsidRPr="00FF124E" w:rsidRDefault="00FF124E" w:rsidP="00FF124E">
            <w:pPr>
              <w:jc w:val="center"/>
              <w:rPr>
                <w:rFonts w:cs="Calibri"/>
                <w:color w:val="000000"/>
                <w:sz w:val="20"/>
                <w:szCs w:val="20"/>
              </w:rPr>
            </w:pPr>
            <w:r w:rsidRPr="00FF124E">
              <w:rPr>
                <w:rFonts w:cs="Calibri"/>
                <w:color w:val="000000"/>
                <w:sz w:val="20"/>
                <w:szCs w:val="20"/>
              </w:rPr>
              <w:t>AGEC</w:t>
            </w:r>
          </w:p>
        </w:tc>
        <w:tc>
          <w:tcPr>
            <w:tcW w:w="897" w:type="dxa"/>
            <w:tcBorders>
              <w:top w:val="nil"/>
              <w:left w:val="nil"/>
              <w:bottom w:val="single" w:sz="4" w:space="0" w:color="auto"/>
              <w:right w:val="single" w:sz="4" w:space="0" w:color="auto"/>
            </w:tcBorders>
            <w:shd w:val="clear" w:color="000000" w:fill="C5D9F1"/>
            <w:noWrap/>
            <w:vAlign w:val="bottom"/>
            <w:hideMark/>
          </w:tcPr>
          <w:p w14:paraId="1478CF29" w14:textId="77777777" w:rsidR="00FF124E" w:rsidRPr="00FF124E" w:rsidRDefault="00FF124E" w:rsidP="00FF124E">
            <w:pPr>
              <w:jc w:val="center"/>
              <w:rPr>
                <w:rFonts w:cs="Calibri"/>
                <w:color w:val="000000"/>
                <w:sz w:val="20"/>
                <w:szCs w:val="20"/>
              </w:rPr>
            </w:pPr>
            <w:r w:rsidRPr="00FF124E">
              <w:rPr>
                <w:rFonts w:cs="Calibri"/>
                <w:color w:val="000000"/>
                <w:sz w:val="20"/>
                <w:szCs w:val="20"/>
              </w:rPr>
              <w:t>360</w:t>
            </w:r>
          </w:p>
        </w:tc>
        <w:tc>
          <w:tcPr>
            <w:tcW w:w="3005" w:type="dxa"/>
            <w:tcBorders>
              <w:top w:val="nil"/>
              <w:left w:val="nil"/>
              <w:bottom w:val="single" w:sz="4" w:space="0" w:color="auto"/>
              <w:right w:val="single" w:sz="4" w:space="0" w:color="auto"/>
            </w:tcBorders>
            <w:shd w:val="clear" w:color="000000" w:fill="C5D9F1"/>
            <w:noWrap/>
            <w:vAlign w:val="bottom"/>
            <w:hideMark/>
          </w:tcPr>
          <w:p w14:paraId="79B00FB7" w14:textId="77777777" w:rsidR="00FF124E" w:rsidRPr="00FF124E" w:rsidRDefault="00FF124E" w:rsidP="00FF124E">
            <w:pPr>
              <w:jc w:val="center"/>
              <w:rPr>
                <w:rFonts w:cs="Calibri"/>
                <w:color w:val="000000"/>
                <w:sz w:val="20"/>
                <w:szCs w:val="20"/>
              </w:rPr>
            </w:pPr>
            <w:r w:rsidRPr="00FF124E">
              <w:rPr>
                <w:rFonts w:cs="Calibri"/>
                <w:color w:val="000000"/>
                <w:sz w:val="20"/>
                <w:szCs w:val="20"/>
              </w:rPr>
              <w:t>Agricultural Economics</w:t>
            </w:r>
          </w:p>
        </w:tc>
        <w:tc>
          <w:tcPr>
            <w:tcW w:w="942" w:type="dxa"/>
            <w:tcBorders>
              <w:top w:val="nil"/>
              <w:left w:val="nil"/>
              <w:bottom w:val="single" w:sz="4" w:space="0" w:color="auto"/>
              <w:right w:val="single" w:sz="4" w:space="0" w:color="auto"/>
            </w:tcBorders>
            <w:shd w:val="clear" w:color="auto" w:fill="auto"/>
            <w:noWrap/>
            <w:vAlign w:val="bottom"/>
            <w:hideMark/>
          </w:tcPr>
          <w:p w14:paraId="7257C5AE" w14:textId="77777777" w:rsidR="00FF124E" w:rsidRPr="00FF124E" w:rsidRDefault="00FF124E" w:rsidP="00FF124E">
            <w:pPr>
              <w:rPr>
                <w:rFonts w:cs="Calibri"/>
                <w:color w:val="000000"/>
                <w:sz w:val="20"/>
                <w:szCs w:val="20"/>
              </w:rPr>
            </w:pPr>
            <w:r w:rsidRPr="00FF124E">
              <w:rPr>
                <w:rFonts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C479B20" w14:textId="77777777" w:rsidR="00FF124E" w:rsidRPr="00FF124E" w:rsidRDefault="00FF124E" w:rsidP="00FF124E">
            <w:pPr>
              <w:rPr>
                <w:rFonts w:cs="Calibri"/>
                <w:color w:val="000000"/>
                <w:sz w:val="20"/>
                <w:szCs w:val="20"/>
              </w:rPr>
            </w:pPr>
            <w:r w:rsidRPr="00FF124E">
              <w:rPr>
                <w:rFonts w:cs="Calibri"/>
                <w:color w:val="000000"/>
                <w:sz w:val="20"/>
                <w:szCs w:val="20"/>
              </w:rPr>
              <w:t>R</w:t>
            </w:r>
          </w:p>
        </w:tc>
        <w:tc>
          <w:tcPr>
            <w:tcW w:w="720" w:type="dxa"/>
            <w:tcBorders>
              <w:top w:val="nil"/>
              <w:left w:val="nil"/>
              <w:bottom w:val="single" w:sz="4" w:space="0" w:color="auto"/>
              <w:right w:val="single" w:sz="4" w:space="0" w:color="auto"/>
            </w:tcBorders>
            <w:shd w:val="clear" w:color="auto" w:fill="auto"/>
            <w:noWrap/>
            <w:vAlign w:val="bottom"/>
            <w:hideMark/>
          </w:tcPr>
          <w:p w14:paraId="5216D84A" w14:textId="77777777" w:rsidR="00FF124E" w:rsidRPr="00FF124E" w:rsidRDefault="00FF124E" w:rsidP="00FF124E">
            <w:pPr>
              <w:rPr>
                <w:rFonts w:cs="Calibri"/>
                <w:color w:val="000000"/>
                <w:sz w:val="20"/>
                <w:szCs w:val="20"/>
              </w:rPr>
            </w:pPr>
            <w:r w:rsidRPr="00FF124E">
              <w:rPr>
                <w:rFonts w:cs="Calibri"/>
                <w:color w:val="000000"/>
                <w:sz w:val="20"/>
                <w:szCs w:val="20"/>
              </w:rPr>
              <w:t> </w:t>
            </w:r>
          </w:p>
        </w:tc>
      </w:tr>
      <w:tr w:rsidR="00FF124E" w:rsidRPr="00FF124E" w14:paraId="0AAC6749"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7CB3D26A" w14:textId="77777777" w:rsidR="00FF124E" w:rsidRPr="00FF124E" w:rsidRDefault="00FF124E" w:rsidP="00FF124E">
            <w:pPr>
              <w:jc w:val="center"/>
              <w:rPr>
                <w:rFonts w:cs="Calibri"/>
                <w:color w:val="000000"/>
                <w:sz w:val="20"/>
                <w:szCs w:val="20"/>
              </w:rPr>
            </w:pPr>
            <w:r w:rsidRPr="00FF124E">
              <w:rPr>
                <w:rFonts w:cs="Calibri"/>
                <w:color w:val="000000"/>
                <w:sz w:val="20"/>
                <w:szCs w:val="20"/>
              </w:rPr>
              <w:t>AGMC</w:t>
            </w:r>
          </w:p>
        </w:tc>
        <w:tc>
          <w:tcPr>
            <w:tcW w:w="897" w:type="dxa"/>
            <w:tcBorders>
              <w:top w:val="nil"/>
              <w:left w:val="nil"/>
              <w:bottom w:val="single" w:sz="4" w:space="0" w:color="auto"/>
              <w:right w:val="single" w:sz="4" w:space="0" w:color="auto"/>
            </w:tcBorders>
            <w:shd w:val="clear" w:color="000000" w:fill="C5D9F1"/>
            <w:noWrap/>
            <w:vAlign w:val="bottom"/>
            <w:hideMark/>
          </w:tcPr>
          <w:p w14:paraId="199C2DB0" w14:textId="77777777" w:rsidR="00FF124E" w:rsidRPr="00FF124E" w:rsidRDefault="00FF124E" w:rsidP="00FF124E">
            <w:pPr>
              <w:jc w:val="center"/>
              <w:rPr>
                <w:rFonts w:cs="Calibri"/>
                <w:color w:val="000000"/>
                <w:sz w:val="20"/>
                <w:szCs w:val="20"/>
              </w:rPr>
            </w:pPr>
            <w:r w:rsidRPr="00FF124E">
              <w:rPr>
                <w:rFonts w:cs="Calibri"/>
                <w:color w:val="000000"/>
                <w:sz w:val="20"/>
                <w:szCs w:val="20"/>
              </w:rPr>
              <w:t>326</w:t>
            </w:r>
          </w:p>
        </w:tc>
        <w:tc>
          <w:tcPr>
            <w:tcW w:w="3005" w:type="dxa"/>
            <w:tcBorders>
              <w:top w:val="nil"/>
              <w:left w:val="nil"/>
              <w:bottom w:val="single" w:sz="4" w:space="0" w:color="auto"/>
              <w:right w:val="single" w:sz="4" w:space="0" w:color="auto"/>
            </w:tcBorders>
            <w:shd w:val="clear" w:color="000000" w:fill="C5D9F1"/>
            <w:noWrap/>
            <w:vAlign w:val="bottom"/>
            <w:hideMark/>
          </w:tcPr>
          <w:p w14:paraId="1791721C" w14:textId="77777777" w:rsidR="00FF124E" w:rsidRPr="00FF124E" w:rsidRDefault="00FF124E" w:rsidP="00FF124E">
            <w:pPr>
              <w:jc w:val="center"/>
              <w:rPr>
                <w:rFonts w:cs="Calibri"/>
                <w:color w:val="000000"/>
                <w:sz w:val="20"/>
                <w:szCs w:val="20"/>
              </w:rPr>
            </w:pPr>
            <w:r w:rsidRPr="00FF124E">
              <w:rPr>
                <w:rFonts w:cs="Calibri"/>
                <w:color w:val="000000"/>
                <w:sz w:val="20"/>
                <w:szCs w:val="20"/>
              </w:rPr>
              <w:t>Precision Agriculture</w:t>
            </w:r>
          </w:p>
        </w:tc>
        <w:tc>
          <w:tcPr>
            <w:tcW w:w="942" w:type="dxa"/>
            <w:tcBorders>
              <w:top w:val="nil"/>
              <w:left w:val="nil"/>
              <w:bottom w:val="single" w:sz="4" w:space="0" w:color="auto"/>
              <w:right w:val="single" w:sz="4" w:space="0" w:color="auto"/>
            </w:tcBorders>
            <w:shd w:val="clear" w:color="auto" w:fill="auto"/>
            <w:noWrap/>
            <w:vAlign w:val="bottom"/>
            <w:hideMark/>
          </w:tcPr>
          <w:p w14:paraId="41D3665A" w14:textId="77777777" w:rsidR="00FF124E" w:rsidRPr="00FF124E" w:rsidRDefault="00FF124E" w:rsidP="00FF124E">
            <w:pPr>
              <w:rPr>
                <w:rFonts w:cs="Calibri"/>
                <w:color w:val="000000"/>
                <w:sz w:val="20"/>
                <w:szCs w:val="20"/>
              </w:rPr>
            </w:pPr>
            <w:r w:rsidRPr="00FF124E">
              <w:rPr>
                <w:rFonts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60A5DCA" w14:textId="77777777" w:rsidR="00FF124E" w:rsidRPr="00FF124E" w:rsidRDefault="00FF124E" w:rsidP="00FF124E">
            <w:pPr>
              <w:rPr>
                <w:rFonts w:cs="Calibri"/>
                <w:color w:val="000000"/>
                <w:sz w:val="20"/>
                <w:szCs w:val="20"/>
              </w:rPr>
            </w:pPr>
            <w:r w:rsidRPr="00FF124E">
              <w:rPr>
                <w:rFonts w:cs="Calibri"/>
                <w:color w:val="000000"/>
                <w:sz w:val="20"/>
                <w:szCs w:val="20"/>
              </w:rPr>
              <w:t>R</w:t>
            </w:r>
          </w:p>
        </w:tc>
        <w:tc>
          <w:tcPr>
            <w:tcW w:w="720" w:type="dxa"/>
            <w:tcBorders>
              <w:top w:val="nil"/>
              <w:left w:val="nil"/>
              <w:bottom w:val="single" w:sz="4" w:space="0" w:color="auto"/>
              <w:right w:val="single" w:sz="4" w:space="0" w:color="auto"/>
            </w:tcBorders>
            <w:shd w:val="clear" w:color="auto" w:fill="auto"/>
            <w:noWrap/>
            <w:vAlign w:val="bottom"/>
            <w:hideMark/>
          </w:tcPr>
          <w:p w14:paraId="36BCF915" w14:textId="77777777" w:rsidR="00FF124E" w:rsidRPr="00FF124E" w:rsidRDefault="00FF124E" w:rsidP="00FF124E">
            <w:pPr>
              <w:rPr>
                <w:rFonts w:cs="Calibri"/>
                <w:color w:val="000000"/>
                <w:sz w:val="20"/>
                <w:szCs w:val="20"/>
              </w:rPr>
            </w:pPr>
            <w:r w:rsidRPr="00FF124E">
              <w:rPr>
                <w:rFonts w:cs="Calibri"/>
                <w:color w:val="000000"/>
                <w:sz w:val="20"/>
                <w:szCs w:val="20"/>
              </w:rPr>
              <w:t> </w:t>
            </w:r>
          </w:p>
        </w:tc>
      </w:tr>
      <w:tr w:rsidR="00FF124E" w:rsidRPr="00FF124E" w14:paraId="4B3FE0C8"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13030808" w14:textId="77777777" w:rsidR="00FF124E" w:rsidRPr="00FF124E" w:rsidRDefault="00FF124E" w:rsidP="00FF124E">
            <w:pPr>
              <w:jc w:val="center"/>
              <w:rPr>
                <w:rFonts w:cs="Calibri"/>
                <w:color w:val="000000"/>
                <w:sz w:val="20"/>
                <w:szCs w:val="20"/>
              </w:rPr>
            </w:pPr>
            <w:r w:rsidRPr="00FF124E">
              <w:rPr>
                <w:rFonts w:cs="Calibri"/>
                <w:color w:val="000000"/>
                <w:sz w:val="20"/>
                <w:szCs w:val="20"/>
              </w:rPr>
              <w:t>AGRO</w:t>
            </w:r>
          </w:p>
        </w:tc>
        <w:tc>
          <w:tcPr>
            <w:tcW w:w="897" w:type="dxa"/>
            <w:tcBorders>
              <w:top w:val="nil"/>
              <w:left w:val="nil"/>
              <w:bottom w:val="single" w:sz="4" w:space="0" w:color="auto"/>
              <w:right w:val="single" w:sz="4" w:space="0" w:color="auto"/>
            </w:tcBorders>
            <w:shd w:val="clear" w:color="000000" w:fill="C5D9F1"/>
            <w:noWrap/>
            <w:vAlign w:val="bottom"/>
            <w:hideMark/>
          </w:tcPr>
          <w:p w14:paraId="7657CA55" w14:textId="77777777" w:rsidR="00FF124E" w:rsidRPr="00FF124E" w:rsidRDefault="00FF124E" w:rsidP="00FF124E">
            <w:pPr>
              <w:jc w:val="center"/>
              <w:rPr>
                <w:rFonts w:cs="Calibri"/>
                <w:color w:val="000000"/>
                <w:sz w:val="20"/>
                <w:szCs w:val="20"/>
              </w:rPr>
            </w:pPr>
            <w:r w:rsidRPr="00FF124E">
              <w:rPr>
                <w:rFonts w:cs="Calibri"/>
                <w:color w:val="000000"/>
                <w:sz w:val="20"/>
                <w:szCs w:val="20"/>
              </w:rPr>
              <w:t>320</w:t>
            </w:r>
          </w:p>
        </w:tc>
        <w:tc>
          <w:tcPr>
            <w:tcW w:w="3005" w:type="dxa"/>
            <w:tcBorders>
              <w:top w:val="nil"/>
              <w:left w:val="nil"/>
              <w:bottom w:val="single" w:sz="4" w:space="0" w:color="auto"/>
              <w:right w:val="single" w:sz="4" w:space="0" w:color="auto"/>
            </w:tcBorders>
            <w:shd w:val="clear" w:color="000000" w:fill="C5D9F1"/>
            <w:noWrap/>
            <w:vAlign w:val="bottom"/>
            <w:hideMark/>
          </w:tcPr>
          <w:p w14:paraId="20FA1E42" w14:textId="77777777" w:rsidR="00FF124E" w:rsidRPr="00FF124E" w:rsidRDefault="00FF124E" w:rsidP="00FF124E">
            <w:pPr>
              <w:jc w:val="center"/>
              <w:rPr>
                <w:rFonts w:cs="Calibri"/>
                <w:color w:val="000000"/>
                <w:sz w:val="20"/>
                <w:szCs w:val="20"/>
              </w:rPr>
            </w:pPr>
            <w:r w:rsidRPr="00FF124E">
              <w:rPr>
                <w:rFonts w:cs="Calibri"/>
                <w:color w:val="000000"/>
                <w:sz w:val="20"/>
                <w:szCs w:val="20"/>
              </w:rPr>
              <w:t>Crop Physiology</w:t>
            </w:r>
          </w:p>
        </w:tc>
        <w:tc>
          <w:tcPr>
            <w:tcW w:w="942" w:type="dxa"/>
            <w:tcBorders>
              <w:top w:val="nil"/>
              <w:left w:val="nil"/>
              <w:bottom w:val="single" w:sz="4" w:space="0" w:color="auto"/>
              <w:right w:val="single" w:sz="4" w:space="0" w:color="auto"/>
            </w:tcBorders>
            <w:shd w:val="clear" w:color="auto" w:fill="auto"/>
            <w:noWrap/>
            <w:vAlign w:val="bottom"/>
            <w:hideMark/>
          </w:tcPr>
          <w:p w14:paraId="36679BB9" w14:textId="77777777" w:rsidR="00FF124E" w:rsidRPr="00FF124E" w:rsidRDefault="00FF124E" w:rsidP="00FF124E">
            <w:pPr>
              <w:rPr>
                <w:rFonts w:cs="Calibri"/>
                <w:color w:val="000000"/>
                <w:sz w:val="20"/>
                <w:szCs w:val="20"/>
              </w:rPr>
            </w:pPr>
            <w:r w:rsidRPr="00FF124E">
              <w:rPr>
                <w:rFonts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3FCDE891" w14:textId="77777777" w:rsidR="00FF124E" w:rsidRPr="00FF124E" w:rsidRDefault="00FF124E" w:rsidP="00FF124E">
            <w:pPr>
              <w:rPr>
                <w:rFonts w:cs="Calibri"/>
                <w:color w:val="000000"/>
                <w:sz w:val="20"/>
                <w:szCs w:val="20"/>
              </w:rPr>
            </w:pPr>
            <w:r w:rsidRPr="00FF124E">
              <w:rPr>
                <w:rFonts w:cs="Calibri"/>
                <w:color w:val="000000"/>
                <w:sz w:val="20"/>
                <w:szCs w:val="20"/>
              </w:rPr>
              <w:t>R</w:t>
            </w:r>
          </w:p>
        </w:tc>
        <w:tc>
          <w:tcPr>
            <w:tcW w:w="720" w:type="dxa"/>
            <w:tcBorders>
              <w:top w:val="nil"/>
              <w:left w:val="nil"/>
              <w:bottom w:val="single" w:sz="4" w:space="0" w:color="auto"/>
              <w:right w:val="single" w:sz="4" w:space="0" w:color="auto"/>
            </w:tcBorders>
            <w:shd w:val="clear" w:color="auto" w:fill="auto"/>
            <w:noWrap/>
            <w:vAlign w:val="bottom"/>
            <w:hideMark/>
          </w:tcPr>
          <w:p w14:paraId="595FCCC7" w14:textId="77777777" w:rsidR="00FF124E" w:rsidRPr="00FF124E" w:rsidRDefault="00FF124E" w:rsidP="00FF124E">
            <w:pPr>
              <w:rPr>
                <w:rFonts w:cs="Calibri"/>
                <w:color w:val="000000"/>
                <w:sz w:val="20"/>
                <w:szCs w:val="20"/>
              </w:rPr>
            </w:pPr>
            <w:r w:rsidRPr="00FF124E">
              <w:rPr>
                <w:rFonts w:cs="Calibri"/>
                <w:color w:val="000000"/>
                <w:sz w:val="20"/>
                <w:szCs w:val="20"/>
              </w:rPr>
              <w:t> </w:t>
            </w:r>
          </w:p>
        </w:tc>
      </w:tr>
      <w:tr w:rsidR="00FF124E" w:rsidRPr="00FF124E" w14:paraId="18E1EB7F"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6C9F4779" w14:textId="77777777" w:rsidR="00FF124E" w:rsidRPr="00FF124E" w:rsidRDefault="00FF124E" w:rsidP="00FF124E">
            <w:pPr>
              <w:jc w:val="center"/>
              <w:rPr>
                <w:rFonts w:cs="Calibri"/>
                <w:color w:val="000000"/>
                <w:sz w:val="20"/>
                <w:szCs w:val="20"/>
              </w:rPr>
            </w:pPr>
            <w:r w:rsidRPr="00FF124E">
              <w:rPr>
                <w:rFonts w:cs="Calibri"/>
                <w:color w:val="000000"/>
                <w:sz w:val="20"/>
                <w:szCs w:val="20"/>
              </w:rPr>
              <w:t>ANSC</w:t>
            </w:r>
          </w:p>
        </w:tc>
        <w:tc>
          <w:tcPr>
            <w:tcW w:w="897" w:type="dxa"/>
            <w:tcBorders>
              <w:top w:val="nil"/>
              <w:left w:val="nil"/>
              <w:bottom w:val="single" w:sz="4" w:space="0" w:color="auto"/>
              <w:right w:val="single" w:sz="4" w:space="0" w:color="auto"/>
            </w:tcBorders>
            <w:shd w:val="clear" w:color="000000" w:fill="C5D9F1"/>
            <w:noWrap/>
            <w:vAlign w:val="bottom"/>
            <w:hideMark/>
          </w:tcPr>
          <w:p w14:paraId="3585DF99" w14:textId="77777777" w:rsidR="00FF124E" w:rsidRPr="00FF124E" w:rsidRDefault="00FF124E" w:rsidP="00FF124E">
            <w:pPr>
              <w:jc w:val="center"/>
              <w:rPr>
                <w:rFonts w:cs="Calibri"/>
                <w:color w:val="000000"/>
                <w:sz w:val="20"/>
                <w:szCs w:val="20"/>
              </w:rPr>
            </w:pPr>
            <w:r w:rsidRPr="00FF124E">
              <w:rPr>
                <w:rFonts w:cs="Calibri"/>
                <w:color w:val="000000"/>
                <w:sz w:val="20"/>
                <w:szCs w:val="20"/>
              </w:rPr>
              <w:t>345</w:t>
            </w:r>
          </w:p>
        </w:tc>
        <w:tc>
          <w:tcPr>
            <w:tcW w:w="3005" w:type="dxa"/>
            <w:tcBorders>
              <w:top w:val="nil"/>
              <w:left w:val="nil"/>
              <w:bottom w:val="single" w:sz="4" w:space="0" w:color="auto"/>
              <w:right w:val="single" w:sz="4" w:space="0" w:color="auto"/>
            </w:tcBorders>
            <w:shd w:val="clear" w:color="000000" w:fill="C5D9F1"/>
            <w:noWrap/>
            <w:vAlign w:val="bottom"/>
            <w:hideMark/>
          </w:tcPr>
          <w:p w14:paraId="6BDFC71F" w14:textId="77777777" w:rsidR="00FF124E" w:rsidRPr="00FF124E" w:rsidRDefault="00FF124E" w:rsidP="00FF124E">
            <w:pPr>
              <w:jc w:val="center"/>
              <w:rPr>
                <w:rFonts w:cs="Calibri"/>
                <w:color w:val="000000"/>
                <w:sz w:val="20"/>
                <w:szCs w:val="20"/>
              </w:rPr>
            </w:pPr>
            <w:r w:rsidRPr="00FF124E">
              <w:rPr>
                <w:rFonts w:cs="Calibri"/>
                <w:color w:val="000000"/>
                <w:sz w:val="20"/>
                <w:szCs w:val="20"/>
              </w:rPr>
              <w:t xml:space="preserve">Principles </w:t>
            </w:r>
            <w:proofErr w:type="gramStart"/>
            <w:r w:rsidRPr="00FF124E">
              <w:rPr>
                <w:rFonts w:cs="Calibri"/>
                <w:color w:val="000000"/>
                <w:sz w:val="20"/>
                <w:szCs w:val="20"/>
              </w:rPr>
              <w:t>of  Nutrition</w:t>
            </w:r>
            <w:proofErr w:type="gramEnd"/>
          </w:p>
        </w:tc>
        <w:tc>
          <w:tcPr>
            <w:tcW w:w="942" w:type="dxa"/>
            <w:tcBorders>
              <w:top w:val="nil"/>
              <w:left w:val="nil"/>
              <w:bottom w:val="single" w:sz="4" w:space="0" w:color="auto"/>
              <w:right w:val="single" w:sz="4" w:space="0" w:color="auto"/>
            </w:tcBorders>
            <w:shd w:val="clear" w:color="auto" w:fill="auto"/>
            <w:noWrap/>
            <w:vAlign w:val="bottom"/>
            <w:hideMark/>
          </w:tcPr>
          <w:p w14:paraId="02E6E89A" w14:textId="77777777" w:rsidR="00FF124E" w:rsidRPr="00FF124E" w:rsidRDefault="00FF124E" w:rsidP="00FF124E">
            <w:pPr>
              <w:rPr>
                <w:rFonts w:cs="Calibri"/>
                <w:color w:val="000000"/>
                <w:sz w:val="20"/>
                <w:szCs w:val="20"/>
              </w:rPr>
            </w:pPr>
            <w:r w:rsidRPr="00FF124E">
              <w:rPr>
                <w:rFonts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F7604A1" w14:textId="77777777" w:rsidR="00FF124E" w:rsidRPr="00FF124E" w:rsidRDefault="00FF124E" w:rsidP="00FF124E">
            <w:pPr>
              <w:rPr>
                <w:rFonts w:cs="Calibri"/>
                <w:color w:val="000000"/>
                <w:sz w:val="20"/>
                <w:szCs w:val="20"/>
              </w:rPr>
            </w:pPr>
            <w:r w:rsidRPr="00FF124E">
              <w:rPr>
                <w:rFonts w:cs="Calibri"/>
                <w:color w:val="000000"/>
                <w:sz w:val="20"/>
                <w:szCs w:val="20"/>
              </w:rPr>
              <w:t>R</w:t>
            </w:r>
          </w:p>
        </w:tc>
        <w:tc>
          <w:tcPr>
            <w:tcW w:w="720" w:type="dxa"/>
            <w:tcBorders>
              <w:top w:val="nil"/>
              <w:left w:val="nil"/>
              <w:bottom w:val="single" w:sz="4" w:space="0" w:color="auto"/>
              <w:right w:val="single" w:sz="4" w:space="0" w:color="auto"/>
            </w:tcBorders>
            <w:shd w:val="clear" w:color="auto" w:fill="auto"/>
            <w:noWrap/>
            <w:vAlign w:val="bottom"/>
            <w:hideMark/>
          </w:tcPr>
          <w:p w14:paraId="1D9C8689" w14:textId="77777777" w:rsidR="00FF124E" w:rsidRPr="00FF124E" w:rsidRDefault="00FF124E" w:rsidP="00FF124E">
            <w:pPr>
              <w:rPr>
                <w:rFonts w:cs="Calibri"/>
                <w:color w:val="000000"/>
                <w:sz w:val="20"/>
                <w:szCs w:val="20"/>
              </w:rPr>
            </w:pPr>
            <w:r w:rsidRPr="00FF124E">
              <w:rPr>
                <w:rFonts w:cs="Calibri"/>
                <w:color w:val="000000"/>
                <w:sz w:val="20"/>
                <w:szCs w:val="20"/>
              </w:rPr>
              <w:t> </w:t>
            </w:r>
          </w:p>
        </w:tc>
      </w:tr>
      <w:tr w:rsidR="00FF124E" w:rsidRPr="00FF124E" w14:paraId="1DC90445"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2E1423AE" w14:textId="77777777" w:rsidR="00FF124E" w:rsidRPr="00FF124E" w:rsidRDefault="00FF124E" w:rsidP="00FF124E">
            <w:pPr>
              <w:jc w:val="center"/>
              <w:rPr>
                <w:rFonts w:cs="Calibri"/>
                <w:color w:val="000000"/>
                <w:sz w:val="20"/>
                <w:szCs w:val="20"/>
              </w:rPr>
            </w:pPr>
            <w:r w:rsidRPr="00FF124E">
              <w:rPr>
                <w:rFonts w:cs="Calibri"/>
                <w:color w:val="000000"/>
                <w:sz w:val="20"/>
                <w:szCs w:val="20"/>
              </w:rPr>
              <w:t>AGRO</w:t>
            </w:r>
          </w:p>
        </w:tc>
        <w:tc>
          <w:tcPr>
            <w:tcW w:w="897" w:type="dxa"/>
            <w:tcBorders>
              <w:top w:val="nil"/>
              <w:left w:val="nil"/>
              <w:bottom w:val="single" w:sz="4" w:space="0" w:color="auto"/>
              <w:right w:val="single" w:sz="4" w:space="0" w:color="auto"/>
            </w:tcBorders>
            <w:shd w:val="clear" w:color="000000" w:fill="C5D9F1"/>
            <w:noWrap/>
            <w:vAlign w:val="bottom"/>
            <w:hideMark/>
          </w:tcPr>
          <w:p w14:paraId="55A99B0F" w14:textId="77777777" w:rsidR="00FF124E" w:rsidRPr="00FF124E" w:rsidRDefault="00FF124E" w:rsidP="00FF124E">
            <w:pPr>
              <w:jc w:val="center"/>
              <w:rPr>
                <w:rFonts w:cs="Calibri"/>
                <w:color w:val="000000"/>
                <w:sz w:val="20"/>
                <w:szCs w:val="20"/>
              </w:rPr>
            </w:pPr>
            <w:r w:rsidRPr="00FF124E">
              <w:rPr>
                <w:rFonts w:cs="Calibri"/>
                <w:color w:val="000000"/>
                <w:sz w:val="20"/>
                <w:szCs w:val="20"/>
              </w:rPr>
              <w:t>350</w:t>
            </w:r>
          </w:p>
        </w:tc>
        <w:tc>
          <w:tcPr>
            <w:tcW w:w="3005" w:type="dxa"/>
            <w:tcBorders>
              <w:top w:val="nil"/>
              <w:left w:val="nil"/>
              <w:bottom w:val="single" w:sz="4" w:space="0" w:color="auto"/>
              <w:right w:val="single" w:sz="4" w:space="0" w:color="auto"/>
            </w:tcBorders>
            <w:shd w:val="clear" w:color="000000" w:fill="C5D9F1"/>
            <w:noWrap/>
            <w:vAlign w:val="bottom"/>
            <w:hideMark/>
          </w:tcPr>
          <w:p w14:paraId="66AE67E9" w14:textId="77777777" w:rsidR="00FF124E" w:rsidRPr="00FF124E" w:rsidRDefault="00FF124E" w:rsidP="00FF124E">
            <w:pPr>
              <w:jc w:val="center"/>
              <w:rPr>
                <w:rFonts w:cs="Calibri"/>
                <w:color w:val="000000"/>
                <w:sz w:val="20"/>
                <w:szCs w:val="20"/>
              </w:rPr>
            </w:pPr>
            <w:r w:rsidRPr="00FF124E">
              <w:rPr>
                <w:rFonts w:cs="Calibri"/>
                <w:color w:val="000000"/>
                <w:sz w:val="20"/>
                <w:szCs w:val="20"/>
              </w:rPr>
              <w:t>Soils</w:t>
            </w:r>
          </w:p>
        </w:tc>
        <w:tc>
          <w:tcPr>
            <w:tcW w:w="942" w:type="dxa"/>
            <w:tcBorders>
              <w:top w:val="nil"/>
              <w:left w:val="nil"/>
              <w:bottom w:val="single" w:sz="4" w:space="0" w:color="auto"/>
              <w:right w:val="single" w:sz="4" w:space="0" w:color="auto"/>
            </w:tcBorders>
            <w:shd w:val="clear" w:color="auto" w:fill="auto"/>
            <w:noWrap/>
            <w:vAlign w:val="bottom"/>
            <w:hideMark/>
          </w:tcPr>
          <w:p w14:paraId="4BD55133" w14:textId="77777777" w:rsidR="00FF124E" w:rsidRPr="00FF124E" w:rsidRDefault="00FF124E" w:rsidP="00FF124E">
            <w:pPr>
              <w:rPr>
                <w:rFonts w:cs="Calibri"/>
                <w:color w:val="000000"/>
                <w:sz w:val="20"/>
                <w:szCs w:val="20"/>
              </w:rPr>
            </w:pPr>
            <w:r w:rsidRPr="00FF124E">
              <w:rPr>
                <w:rFonts w:cs="Calibri"/>
                <w:color w:val="00000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198FF85" w14:textId="77777777" w:rsidR="00FF124E" w:rsidRPr="00FF124E" w:rsidRDefault="00FF124E" w:rsidP="00FF124E">
            <w:pPr>
              <w:rPr>
                <w:rFonts w:cs="Calibri"/>
                <w:color w:val="000000"/>
                <w:sz w:val="20"/>
                <w:szCs w:val="20"/>
              </w:rPr>
            </w:pPr>
            <w:r w:rsidRPr="00FF124E">
              <w:rPr>
                <w:rFonts w:cs="Calibri"/>
                <w:color w:val="000000"/>
                <w:sz w:val="20"/>
                <w:szCs w:val="20"/>
              </w:rPr>
              <w:t>I</w:t>
            </w:r>
          </w:p>
        </w:tc>
        <w:tc>
          <w:tcPr>
            <w:tcW w:w="720" w:type="dxa"/>
            <w:tcBorders>
              <w:top w:val="nil"/>
              <w:left w:val="nil"/>
              <w:bottom w:val="single" w:sz="4" w:space="0" w:color="auto"/>
              <w:right w:val="single" w:sz="4" w:space="0" w:color="auto"/>
            </w:tcBorders>
            <w:shd w:val="clear" w:color="auto" w:fill="auto"/>
            <w:noWrap/>
            <w:vAlign w:val="bottom"/>
            <w:hideMark/>
          </w:tcPr>
          <w:p w14:paraId="758F8407" w14:textId="77777777" w:rsidR="00FF124E" w:rsidRPr="00FF124E" w:rsidRDefault="00FF124E" w:rsidP="00FF124E">
            <w:pPr>
              <w:rPr>
                <w:rFonts w:cs="Calibri"/>
                <w:color w:val="000000"/>
                <w:sz w:val="20"/>
                <w:szCs w:val="20"/>
              </w:rPr>
            </w:pPr>
            <w:r w:rsidRPr="00FF124E">
              <w:rPr>
                <w:rFonts w:cs="Calibri"/>
                <w:color w:val="000000"/>
                <w:sz w:val="20"/>
                <w:szCs w:val="20"/>
              </w:rPr>
              <w:t> </w:t>
            </w:r>
          </w:p>
        </w:tc>
      </w:tr>
      <w:tr w:rsidR="00FF124E" w:rsidRPr="00FF124E" w14:paraId="07354DA5"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43B58B21" w14:textId="77777777" w:rsidR="00FF124E" w:rsidRPr="00FF124E" w:rsidRDefault="00FF124E" w:rsidP="00FF124E">
            <w:pPr>
              <w:jc w:val="center"/>
              <w:rPr>
                <w:rFonts w:cs="Calibri"/>
                <w:color w:val="000000"/>
                <w:sz w:val="20"/>
                <w:szCs w:val="20"/>
              </w:rPr>
            </w:pPr>
            <w:r w:rsidRPr="00FF124E">
              <w:rPr>
                <w:rFonts w:cs="Calibri"/>
                <w:color w:val="000000"/>
                <w:sz w:val="20"/>
                <w:szCs w:val="20"/>
              </w:rPr>
              <w:t>AGRI</w:t>
            </w:r>
          </w:p>
        </w:tc>
        <w:tc>
          <w:tcPr>
            <w:tcW w:w="897" w:type="dxa"/>
            <w:tcBorders>
              <w:top w:val="nil"/>
              <w:left w:val="nil"/>
              <w:bottom w:val="single" w:sz="4" w:space="0" w:color="auto"/>
              <w:right w:val="single" w:sz="4" w:space="0" w:color="auto"/>
            </w:tcBorders>
            <w:shd w:val="clear" w:color="000000" w:fill="C5D9F1"/>
            <w:noWrap/>
            <w:vAlign w:val="bottom"/>
            <w:hideMark/>
          </w:tcPr>
          <w:p w14:paraId="26A75671" w14:textId="77777777" w:rsidR="00FF124E" w:rsidRPr="00FF124E" w:rsidRDefault="00FF124E" w:rsidP="00FF124E">
            <w:pPr>
              <w:jc w:val="center"/>
              <w:rPr>
                <w:rFonts w:cs="Calibri"/>
                <w:color w:val="000000"/>
                <w:sz w:val="20"/>
                <w:szCs w:val="20"/>
              </w:rPr>
            </w:pPr>
            <w:r w:rsidRPr="00FF124E">
              <w:rPr>
                <w:rFonts w:cs="Calibri"/>
                <w:color w:val="000000"/>
                <w:sz w:val="20"/>
                <w:szCs w:val="20"/>
              </w:rPr>
              <w:t>397</w:t>
            </w:r>
          </w:p>
        </w:tc>
        <w:tc>
          <w:tcPr>
            <w:tcW w:w="3005" w:type="dxa"/>
            <w:tcBorders>
              <w:top w:val="nil"/>
              <w:left w:val="nil"/>
              <w:bottom w:val="single" w:sz="4" w:space="0" w:color="auto"/>
              <w:right w:val="single" w:sz="4" w:space="0" w:color="auto"/>
            </w:tcBorders>
            <w:shd w:val="clear" w:color="000000" w:fill="C5D9F1"/>
            <w:noWrap/>
            <w:vAlign w:val="bottom"/>
            <w:hideMark/>
          </w:tcPr>
          <w:p w14:paraId="7CAC04A3" w14:textId="77777777" w:rsidR="00FF124E" w:rsidRPr="00FF124E" w:rsidRDefault="00FF124E" w:rsidP="00FF124E">
            <w:pPr>
              <w:jc w:val="center"/>
              <w:rPr>
                <w:rFonts w:cs="Calibri"/>
                <w:color w:val="000000"/>
                <w:sz w:val="20"/>
                <w:szCs w:val="20"/>
              </w:rPr>
            </w:pPr>
            <w:r w:rsidRPr="00FF124E">
              <w:rPr>
                <w:rFonts w:cs="Calibri"/>
                <w:color w:val="000000"/>
                <w:sz w:val="20"/>
                <w:szCs w:val="20"/>
              </w:rPr>
              <w:t>Career Planning</w:t>
            </w:r>
          </w:p>
        </w:tc>
        <w:tc>
          <w:tcPr>
            <w:tcW w:w="942" w:type="dxa"/>
            <w:tcBorders>
              <w:top w:val="nil"/>
              <w:left w:val="nil"/>
              <w:bottom w:val="single" w:sz="4" w:space="0" w:color="auto"/>
              <w:right w:val="single" w:sz="4" w:space="0" w:color="auto"/>
            </w:tcBorders>
            <w:shd w:val="clear" w:color="auto" w:fill="auto"/>
            <w:noWrap/>
            <w:vAlign w:val="bottom"/>
            <w:hideMark/>
          </w:tcPr>
          <w:p w14:paraId="6E3AEE61" w14:textId="77777777" w:rsidR="00FF124E" w:rsidRPr="00FF124E" w:rsidRDefault="00FF124E" w:rsidP="00FF124E">
            <w:pPr>
              <w:rPr>
                <w:rFonts w:cs="Calibri"/>
                <w:color w:val="000000"/>
                <w:sz w:val="20"/>
                <w:szCs w:val="20"/>
              </w:rPr>
            </w:pPr>
            <w:r w:rsidRPr="00FF124E">
              <w:rPr>
                <w:rFonts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65D7E12B" w14:textId="77777777" w:rsidR="00FF124E" w:rsidRPr="00FF124E" w:rsidRDefault="00FF124E" w:rsidP="00FF124E">
            <w:pPr>
              <w:rPr>
                <w:rFonts w:cs="Calibri"/>
                <w:color w:val="000000"/>
                <w:sz w:val="20"/>
                <w:szCs w:val="20"/>
              </w:rPr>
            </w:pPr>
            <w:r w:rsidRPr="00FF124E">
              <w:rPr>
                <w:rFonts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25E6180C" w14:textId="77777777" w:rsidR="00FF124E" w:rsidRPr="00FF124E" w:rsidRDefault="00FF124E" w:rsidP="00FF124E">
            <w:pPr>
              <w:rPr>
                <w:rFonts w:cs="Calibri"/>
                <w:color w:val="000000"/>
                <w:sz w:val="20"/>
                <w:szCs w:val="20"/>
              </w:rPr>
            </w:pPr>
            <w:r w:rsidRPr="00FF124E">
              <w:rPr>
                <w:rFonts w:cs="Calibri"/>
                <w:color w:val="000000"/>
                <w:sz w:val="20"/>
                <w:szCs w:val="20"/>
              </w:rPr>
              <w:t>M/A</w:t>
            </w:r>
          </w:p>
        </w:tc>
      </w:tr>
      <w:tr w:rsidR="00FF124E" w:rsidRPr="00FF124E" w14:paraId="64AC6C87"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22F058C8" w14:textId="77777777" w:rsidR="00FF124E" w:rsidRPr="00FF124E" w:rsidRDefault="00FF124E" w:rsidP="00FF124E">
            <w:pPr>
              <w:jc w:val="center"/>
              <w:rPr>
                <w:rFonts w:cs="Calibri"/>
                <w:color w:val="000000"/>
                <w:sz w:val="20"/>
                <w:szCs w:val="20"/>
              </w:rPr>
            </w:pPr>
            <w:r w:rsidRPr="00FF124E">
              <w:rPr>
                <w:rFonts w:cs="Calibri"/>
                <w:color w:val="000000"/>
                <w:sz w:val="20"/>
                <w:szCs w:val="20"/>
              </w:rPr>
              <w:t>AGRI</w:t>
            </w:r>
          </w:p>
        </w:tc>
        <w:tc>
          <w:tcPr>
            <w:tcW w:w="897" w:type="dxa"/>
            <w:tcBorders>
              <w:top w:val="nil"/>
              <w:left w:val="nil"/>
              <w:bottom w:val="single" w:sz="4" w:space="0" w:color="auto"/>
              <w:right w:val="single" w:sz="4" w:space="0" w:color="auto"/>
            </w:tcBorders>
            <w:shd w:val="clear" w:color="000000" w:fill="C5D9F1"/>
            <w:noWrap/>
            <w:vAlign w:val="bottom"/>
            <w:hideMark/>
          </w:tcPr>
          <w:p w14:paraId="798AC014" w14:textId="77777777" w:rsidR="00FF124E" w:rsidRPr="00FF124E" w:rsidRDefault="00FF124E" w:rsidP="00FF124E">
            <w:pPr>
              <w:jc w:val="center"/>
              <w:rPr>
                <w:rFonts w:cs="Calibri"/>
                <w:color w:val="000000"/>
                <w:sz w:val="20"/>
                <w:szCs w:val="20"/>
              </w:rPr>
            </w:pPr>
            <w:r w:rsidRPr="00FF124E">
              <w:rPr>
                <w:rFonts w:cs="Calibri"/>
                <w:color w:val="000000"/>
                <w:sz w:val="20"/>
                <w:szCs w:val="20"/>
              </w:rPr>
              <w:t>398</w:t>
            </w:r>
          </w:p>
        </w:tc>
        <w:tc>
          <w:tcPr>
            <w:tcW w:w="3005" w:type="dxa"/>
            <w:tcBorders>
              <w:top w:val="nil"/>
              <w:left w:val="nil"/>
              <w:bottom w:val="single" w:sz="4" w:space="0" w:color="auto"/>
              <w:right w:val="single" w:sz="4" w:space="0" w:color="auto"/>
            </w:tcBorders>
            <w:shd w:val="clear" w:color="000000" w:fill="C5D9F1"/>
            <w:noWrap/>
            <w:vAlign w:val="bottom"/>
            <w:hideMark/>
          </w:tcPr>
          <w:p w14:paraId="5AF7ADC9" w14:textId="77777777" w:rsidR="00FF124E" w:rsidRPr="00FF124E" w:rsidRDefault="00FF124E" w:rsidP="00FF124E">
            <w:pPr>
              <w:jc w:val="center"/>
              <w:rPr>
                <w:rFonts w:cs="Calibri"/>
                <w:color w:val="000000"/>
                <w:sz w:val="20"/>
                <w:szCs w:val="20"/>
              </w:rPr>
            </w:pPr>
            <w:r w:rsidRPr="00FF124E">
              <w:rPr>
                <w:rFonts w:cs="Calibri"/>
                <w:color w:val="000000"/>
                <w:sz w:val="20"/>
                <w:szCs w:val="20"/>
              </w:rPr>
              <w:t>Seminar</w:t>
            </w:r>
          </w:p>
        </w:tc>
        <w:tc>
          <w:tcPr>
            <w:tcW w:w="942" w:type="dxa"/>
            <w:tcBorders>
              <w:top w:val="nil"/>
              <w:left w:val="nil"/>
              <w:bottom w:val="single" w:sz="4" w:space="0" w:color="auto"/>
              <w:right w:val="single" w:sz="4" w:space="0" w:color="auto"/>
            </w:tcBorders>
            <w:shd w:val="clear" w:color="auto" w:fill="auto"/>
            <w:noWrap/>
            <w:vAlign w:val="bottom"/>
            <w:hideMark/>
          </w:tcPr>
          <w:p w14:paraId="6AD2CEDC" w14:textId="77777777" w:rsidR="00FF124E" w:rsidRPr="00FF124E" w:rsidRDefault="00FF124E" w:rsidP="00FF124E">
            <w:pPr>
              <w:rPr>
                <w:rFonts w:cs="Calibri"/>
                <w:color w:val="000000"/>
                <w:sz w:val="20"/>
                <w:szCs w:val="20"/>
              </w:rPr>
            </w:pPr>
            <w:r w:rsidRPr="00FF124E">
              <w:rPr>
                <w:rFonts w:cs="Calibri"/>
                <w:color w:val="000000"/>
                <w:sz w:val="20"/>
                <w:szCs w:val="20"/>
              </w:rPr>
              <w:t>M/A</w:t>
            </w:r>
          </w:p>
        </w:tc>
        <w:tc>
          <w:tcPr>
            <w:tcW w:w="720" w:type="dxa"/>
            <w:tcBorders>
              <w:top w:val="nil"/>
              <w:left w:val="nil"/>
              <w:bottom w:val="single" w:sz="4" w:space="0" w:color="auto"/>
              <w:right w:val="single" w:sz="4" w:space="0" w:color="auto"/>
            </w:tcBorders>
            <w:shd w:val="clear" w:color="auto" w:fill="auto"/>
            <w:noWrap/>
            <w:vAlign w:val="bottom"/>
            <w:hideMark/>
          </w:tcPr>
          <w:p w14:paraId="3456BBC5" w14:textId="77777777" w:rsidR="00FF124E" w:rsidRPr="00FF124E" w:rsidRDefault="00FF124E" w:rsidP="00FF124E">
            <w:pPr>
              <w:rPr>
                <w:rFonts w:cs="Calibri"/>
                <w:color w:val="000000"/>
                <w:sz w:val="20"/>
                <w:szCs w:val="20"/>
              </w:rPr>
            </w:pPr>
            <w:r w:rsidRPr="00FF124E">
              <w:rPr>
                <w:rFonts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7E6E3321" w14:textId="77777777" w:rsidR="00FF124E" w:rsidRPr="00FF124E" w:rsidRDefault="00FF124E" w:rsidP="00FF124E">
            <w:pPr>
              <w:rPr>
                <w:rFonts w:cs="Calibri"/>
                <w:color w:val="000000"/>
                <w:sz w:val="20"/>
                <w:szCs w:val="20"/>
              </w:rPr>
            </w:pPr>
            <w:r w:rsidRPr="00FF124E">
              <w:rPr>
                <w:rFonts w:cs="Calibri"/>
                <w:color w:val="000000"/>
                <w:sz w:val="20"/>
                <w:szCs w:val="20"/>
              </w:rPr>
              <w:t> </w:t>
            </w:r>
          </w:p>
        </w:tc>
      </w:tr>
      <w:tr w:rsidR="00FF124E" w:rsidRPr="00FF124E" w14:paraId="2FCC95BB" w14:textId="77777777" w:rsidTr="00FF124E">
        <w:trPr>
          <w:trHeight w:val="300"/>
        </w:trPr>
        <w:tc>
          <w:tcPr>
            <w:tcW w:w="1631" w:type="dxa"/>
            <w:tcBorders>
              <w:top w:val="nil"/>
              <w:left w:val="single" w:sz="4" w:space="0" w:color="auto"/>
              <w:bottom w:val="single" w:sz="4" w:space="0" w:color="auto"/>
              <w:right w:val="single" w:sz="4" w:space="0" w:color="auto"/>
            </w:tcBorders>
            <w:shd w:val="clear" w:color="000000" w:fill="C5D9F1"/>
            <w:noWrap/>
            <w:vAlign w:val="bottom"/>
            <w:hideMark/>
          </w:tcPr>
          <w:p w14:paraId="45CC547B" w14:textId="77777777" w:rsidR="00FF124E" w:rsidRPr="00FF124E" w:rsidRDefault="00FF124E" w:rsidP="00FF124E">
            <w:pPr>
              <w:jc w:val="center"/>
              <w:rPr>
                <w:rFonts w:cs="Calibri"/>
                <w:color w:val="000000"/>
                <w:sz w:val="20"/>
                <w:szCs w:val="20"/>
              </w:rPr>
            </w:pPr>
            <w:r w:rsidRPr="00FF124E">
              <w:rPr>
                <w:rFonts w:cs="Calibri"/>
                <w:color w:val="000000"/>
                <w:sz w:val="20"/>
                <w:szCs w:val="20"/>
              </w:rPr>
              <w:t xml:space="preserve">AGRI </w:t>
            </w:r>
          </w:p>
        </w:tc>
        <w:tc>
          <w:tcPr>
            <w:tcW w:w="897" w:type="dxa"/>
            <w:tcBorders>
              <w:top w:val="nil"/>
              <w:left w:val="nil"/>
              <w:bottom w:val="single" w:sz="4" w:space="0" w:color="auto"/>
              <w:right w:val="single" w:sz="4" w:space="0" w:color="auto"/>
            </w:tcBorders>
            <w:shd w:val="clear" w:color="000000" w:fill="C5D9F1"/>
            <w:noWrap/>
            <w:vAlign w:val="bottom"/>
            <w:hideMark/>
          </w:tcPr>
          <w:p w14:paraId="4AD1B991" w14:textId="77777777" w:rsidR="00FF124E" w:rsidRPr="00FF124E" w:rsidRDefault="00FF124E" w:rsidP="00FF124E">
            <w:pPr>
              <w:jc w:val="center"/>
              <w:rPr>
                <w:rFonts w:cs="Calibri"/>
                <w:color w:val="000000"/>
                <w:sz w:val="20"/>
                <w:szCs w:val="20"/>
              </w:rPr>
            </w:pPr>
            <w:r w:rsidRPr="00FF124E">
              <w:rPr>
                <w:rFonts w:cs="Calibri"/>
                <w:color w:val="000000"/>
                <w:sz w:val="20"/>
                <w:szCs w:val="20"/>
              </w:rPr>
              <w:t>494</w:t>
            </w:r>
          </w:p>
        </w:tc>
        <w:tc>
          <w:tcPr>
            <w:tcW w:w="3005" w:type="dxa"/>
            <w:tcBorders>
              <w:top w:val="nil"/>
              <w:left w:val="nil"/>
              <w:bottom w:val="single" w:sz="4" w:space="0" w:color="auto"/>
              <w:right w:val="single" w:sz="4" w:space="0" w:color="auto"/>
            </w:tcBorders>
            <w:shd w:val="clear" w:color="000000" w:fill="C5D9F1"/>
            <w:noWrap/>
            <w:vAlign w:val="bottom"/>
            <w:hideMark/>
          </w:tcPr>
          <w:p w14:paraId="6AC8C312" w14:textId="77777777" w:rsidR="00FF124E" w:rsidRPr="00FF124E" w:rsidRDefault="00FF124E" w:rsidP="00FF124E">
            <w:pPr>
              <w:jc w:val="center"/>
              <w:rPr>
                <w:rFonts w:cs="Calibri"/>
                <w:color w:val="000000"/>
                <w:sz w:val="20"/>
                <w:szCs w:val="20"/>
              </w:rPr>
            </w:pPr>
            <w:r w:rsidRPr="00FF124E">
              <w:rPr>
                <w:rFonts w:cs="Calibri"/>
                <w:color w:val="000000"/>
                <w:sz w:val="20"/>
                <w:szCs w:val="20"/>
              </w:rPr>
              <w:t>Contemporary Agricultural Issues</w:t>
            </w:r>
          </w:p>
        </w:tc>
        <w:tc>
          <w:tcPr>
            <w:tcW w:w="942" w:type="dxa"/>
            <w:tcBorders>
              <w:top w:val="nil"/>
              <w:left w:val="nil"/>
              <w:bottom w:val="single" w:sz="4" w:space="0" w:color="auto"/>
              <w:right w:val="single" w:sz="4" w:space="0" w:color="auto"/>
            </w:tcBorders>
            <w:shd w:val="clear" w:color="auto" w:fill="auto"/>
            <w:noWrap/>
            <w:vAlign w:val="bottom"/>
            <w:hideMark/>
          </w:tcPr>
          <w:p w14:paraId="32F069C0" w14:textId="77777777" w:rsidR="00FF124E" w:rsidRPr="00FF124E" w:rsidRDefault="00FF124E" w:rsidP="00FF124E">
            <w:pPr>
              <w:rPr>
                <w:rFonts w:cs="Calibri"/>
                <w:color w:val="000000"/>
                <w:sz w:val="20"/>
                <w:szCs w:val="20"/>
              </w:rPr>
            </w:pPr>
            <w:r w:rsidRPr="00FF124E">
              <w:rPr>
                <w:rFonts w:cs="Calibri"/>
                <w:color w:val="000000"/>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14:paraId="4C15A6EB" w14:textId="77777777" w:rsidR="00FF124E" w:rsidRPr="00FF124E" w:rsidRDefault="00FF124E" w:rsidP="00FF124E">
            <w:pPr>
              <w:rPr>
                <w:rFonts w:cs="Calibri"/>
                <w:color w:val="000000"/>
                <w:sz w:val="20"/>
                <w:szCs w:val="20"/>
              </w:rPr>
            </w:pPr>
            <w:r w:rsidRPr="00FF124E">
              <w:rPr>
                <w:rFonts w:cs="Calibri"/>
                <w:color w:val="000000"/>
                <w:sz w:val="20"/>
                <w:szCs w:val="20"/>
              </w:rPr>
              <w:t>M/A</w:t>
            </w:r>
          </w:p>
        </w:tc>
        <w:tc>
          <w:tcPr>
            <w:tcW w:w="720" w:type="dxa"/>
            <w:tcBorders>
              <w:top w:val="nil"/>
              <w:left w:val="nil"/>
              <w:bottom w:val="single" w:sz="4" w:space="0" w:color="auto"/>
              <w:right w:val="single" w:sz="4" w:space="0" w:color="auto"/>
            </w:tcBorders>
            <w:shd w:val="clear" w:color="auto" w:fill="auto"/>
            <w:noWrap/>
            <w:vAlign w:val="bottom"/>
            <w:hideMark/>
          </w:tcPr>
          <w:p w14:paraId="75B159BD" w14:textId="77777777" w:rsidR="00FF124E" w:rsidRPr="00FF124E" w:rsidRDefault="00FF124E" w:rsidP="00FF124E">
            <w:pPr>
              <w:rPr>
                <w:rFonts w:cs="Calibri"/>
                <w:color w:val="000000"/>
                <w:sz w:val="20"/>
                <w:szCs w:val="20"/>
              </w:rPr>
            </w:pPr>
            <w:r w:rsidRPr="00FF124E">
              <w:rPr>
                <w:rFonts w:cs="Calibri"/>
                <w:color w:val="000000"/>
                <w:sz w:val="20"/>
                <w:szCs w:val="20"/>
              </w:rPr>
              <w:t> </w:t>
            </w:r>
          </w:p>
        </w:tc>
      </w:tr>
    </w:tbl>
    <w:p w14:paraId="54A8AEB2" w14:textId="69FC7E8A" w:rsidR="0012618E" w:rsidRDefault="0012618E" w:rsidP="00FF124E"/>
    <w:p w14:paraId="168F6E7E" w14:textId="77777777" w:rsidR="0012618E" w:rsidRDefault="0012618E">
      <w:r>
        <w:br w:type="page"/>
      </w:r>
    </w:p>
    <w:p w14:paraId="178EA301" w14:textId="77777777" w:rsidR="0012618E" w:rsidRPr="00A63473" w:rsidRDefault="0012618E" w:rsidP="0012618E">
      <w:pPr>
        <w:pBdr>
          <w:bottom w:val="single" w:sz="6" w:space="1" w:color="auto"/>
        </w:pBdr>
        <w:jc w:val="center"/>
        <w:rPr>
          <w:rFonts w:ascii="Arial" w:hAnsi="Arial" w:cs="Arial"/>
          <w:vanish/>
          <w:sz w:val="16"/>
          <w:szCs w:val="16"/>
        </w:rPr>
      </w:pPr>
      <w:r w:rsidRPr="00A63473">
        <w:rPr>
          <w:rFonts w:ascii="Arial" w:hAnsi="Arial" w:cs="Arial"/>
          <w:vanish/>
          <w:sz w:val="16"/>
          <w:szCs w:val="16"/>
        </w:rPr>
        <w:lastRenderedPageBreak/>
        <w:t>Top of Form</w:t>
      </w:r>
    </w:p>
    <w:tbl>
      <w:tblPr>
        <w:tblW w:w="12960" w:type="dxa"/>
        <w:jc w:val="center"/>
        <w:tblCellSpacing w:w="4" w:type="dxa"/>
        <w:tblCellMar>
          <w:left w:w="0" w:type="dxa"/>
          <w:right w:w="0" w:type="dxa"/>
        </w:tblCellMar>
        <w:tblLook w:val="04A0" w:firstRow="1" w:lastRow="0" w:firstColumn="1" w:lastColumn="0" w:noHBand="0" w:noVBand="1"/>
      </w:tblPr>
      <w:tblGrid>
        <w:gridCol w:w="1480"/>
        <w:gridCol w:w="1582"/>
        <w:gridCol w:w="2471"/>
        <w:gridCol w:w="1891"/>
        <w:gridCol w:w="2165"/>
        <w:gridCol w:w="2141"/>
        <w:gridCol w:w="1230"/>
      </w:tblGrid>
      <w:tr w:rsidR="0012618E" w:rsidRPr="00A63473" w14:paraId="437F4177" w14:textId="77777777" w:rsidTr="0012618E">
        <w:trPr>
          <w:tblCellSpacing w:w="4" w:type="dxa"/>
          <w:jc w:val="center"/>
        </w:trPr>
        <w:tc>
          <w:tcPr>
            <w:tcW w:w="13934" w:type="dxa"/>
            <w:gridSpan w:val="7"/>
            <w:tcMar>
              <w:top w:w="120" w:type="dxa"/>
              <w:left w:w="0" w:type="dxa"/>
              <w:bottom w:w="0" w:type="dxa"/>
              <w:right w:w="0" w:type="dxa"/>
            </w:tcMar>
            <w:hideMark/>
          </w:tcPr>
          <w:p w14:paraId="56101EED" w14:textId="77777777" w:rsidR="0012618E" w:rsidRPr="00CD0D1D" w:rsidRDefault="0012618E" w:rsidP="005F3FDC">
            <w:pPr>
              <w:jc w:val="center"/>
              <w:rPr>
                <w:b/>
              </w:rPr>
            </w:pPr>
            <w:r w:rsidRPr="00CD0D1D">
              <w:rPr>
                <w:b/>
              </w:rPr>
              <w:t>AGRI 494 – Contemporary Agricultural Issues – Standardized Rubric</w:t>
            </w:r>
          </w:p>
        </w:tc>
      </w:tr>
      <w:tr w:rsidR="0012618E" w:rsidRPr="00A63473" w14:paraId="537E3667" w14:textId="77777777" w:rsidTr="0012618E">
        <w:trPr>
          <w:tblCellSpacing w:w="4" w:type="dxa"/>
          <w:jc w:val="center"/>
        </w:trPr>
        <w:tc>
          <w:tcPr>
            <w:tcW w:w="1518" w:type="dxa"/>
            <w:vAlign w:val="center"/>
            <w:hideMark/>
          </w:tcPr>
          <w:p w14:paraId="03FF4422" w14:textId="77777777" w:rsidR="0012618E" w:rsidRPr="00A63473" w:rsidRDefault="0012618E" w:rsidP="005F3FDC">
            <w:r w:rsidRPr="00A63473">
              <w:t> </w:t>
            </w:r>
          </w:p>
        </w:tc>
        <w:tc>
          <w:tcPr>
            <w:tcW w:w="1702" w:type="dxa"/>
            <w:vAlign w:val="center"/>
          </w:tcPr>
          <w:p w14:paraId="72E56DEB" w14:textId="77777777" w:rsidR="0012618E" w:rsidRPr="00A63473" w:rsidRDefault="0012618E" w:rsidP="005F3FDC"/>
        </w:tc>
        <w:tc>
          <w:tcPr>
            <w:tcW w:w="2692" w:type="dxa"/>
            <w:vAlign w:val="center"/>
          </w:tcPr>
          <w:p w14:paraId="66B6B898" w14:textId="77777777" w:rsidR="0012618E" w:rsidRPr="00A63473" w:rsidRDefault="0012618E" w:rsidP="005F3FDC"/>
        </w:tc>
        <w:tc>
          <w:tcPr>
            <w:tcW w:w="1972" w:type="dxa"/>
            <w:vAlign w:val="center"/>
          </w:tcPr>
          <w:p w14:paraId="0AD49289" w14:textId="77777777" w:rsidR="0012618E" w:rsidRPr="00A63473" w:rsidRDefault="0012618E" w:rsidP="005F3FDC"/>
        </w:tc>
        <w:tc>
          <w:tcPr>
            <w:tcW w:w="2332" w:type="dxa"/>
            <w:vAlign w:val="center"/>
          </w:tcPr>
          <w:p w14:paraId="18065A27" w14:textId="77777777" w:rsidR="0012618E" w:rsidRPr="00A63473" w:rsidRDefault="0012618E" w:rsidP="005F3FDC"/>
        </w:tc>
        <w:tc>
          <w:tcPr>
            <w:tcW w:w="2242" w:type="dxa"/>
            <w:vAlign w:val="center"/>
          </w:tcPr>
          <w:p w14:paraId="46BD4F7A" w14:textId="77777777" w:rsidR="0012618E" w:rsidRPr="00A63473" w:rsidRDefault="0012618E" w:rsidP="005F3FDC"/>
        </w:tc>
        <w:tc>
          <w:tcPr>
            <w:tcW w:w="1428" w:type="dxa"/>
            <w:vAlign w:val="center"/>
            <w:hideMark/>
          </w:tcPr>
          <w:p w14:paraId="679ED5D5" w14:textId="77777777" w:rsidR="0012618E" w:rsidRPr="00A63473" w:rsidRDefault="0012618E" w:rsidP="005F3FDC">
            <w:pPr>
              <w:rPr>
                <w:sz w:val="20"/>
                <w:szCs w:val="20"/>
              </w:rPr>
            </w:pPr>
          </w:p>
        </w:tc>
      </w:tr>
      <w:tr w:rsidR="0012618E" w:rsidRPr="00A63473" w14:paraId="019FE694" w14:textId="77777777" w:rsidTr="0012618E">
        <w:trPr>
          <w:tblCellSpacing w:w="4" w:type="dxa"/>
          <w:jc w:val="center"/>
        </w:trPr>
        <w:tc>
          <w:tcPr>
            <w:tcW w:w="1518" w:type="dxa"/>
            <w:hideMark/>
          </w:tcPr>
          <w:p w14:paraId="2BF9E815" w14:textId="77777777" w:rsidR="0012618E" w:rsidRPr="00A63473" w:rsidRDefault="0012618E" w:rsidP="005F3FDC">
            <w:pPr>
              <w:rPr>
                <w:b/>
                <w:sz w:val="22"/>
              </w:rPr>
            </w:pPr>
            <w:r w:rsidRPr="00A63473">
              <w:rPr>
                <w:b/>
                <w:sz w:val="22"/>
              </w:rPr>
              <w:t xml:space="preserve">Content </w:t>
            </w:r>
          </w:p>
          <w:p w14:paraId="2D493F3A" w14:textId="77777777" w:rsidR="0012618E" w:rsidRPr="00A63473" w:rsidRDefault="0012618E" w:rsidP="005F3FDC">
            <w:r w:rsidRPr="00011059">
              <w:rPr>
                <w:b/>
                <w:bCs/>
                <w:sz w:val="22"/>
              </w:rPr>
              <w:t>5</w:t>
            </w:r>
            <w:r w:rsidRPr="00A63473">
              <w:rPr>
                <w:b/>
                <w:bCs/>
                <w:sz w:val="22"/>
              </w:rPr>
              <w:t xml:space="preserve"> pts</w:t>
            </w:r>
            <w:r w:rsidRPr="00A63473">
              <w:t xml:space="preserve"> </w:t>
            </w:r>
          </w:p>
        </w:tc>
        <w:tc>
          <w:tcPr>
            <w:tcW w:w="1702" w:type="dxa"/>
            <w:hideMark/>
          </w:tcPr>
          <w:p w14:paraId="6E0B667D" w14:textId="77777777" w:rsidR="0012618E" w:rsidRPr="00A63473" w:rsidRDefault="0012618E" w:rsidP="005F3FDC">
            <w:pPr>
              <w:jc w:val="center"/>
              <w:rPr>
                <w:b/>
                <w:sz w:val="22"/>
              </w:rPr>
            </w:pPr>
            <w:r w:rsidRPr="00A63473">
              <w:rPr>
                <w:b/>
                <w:sz w:val="22"/>
              </w:rPr>
              <w:t xml:space="preserve">No Answer </w:t>
            </w:r>
            <w:r w:rsidRPr="006B099C">
              <w:rPr>
                <w:b/>
                <w:sz w:val="22"/>
              </w:rPr>
              <w:t>(0 pts)</w:t>
            </w:r>
          </w:p>
          <w:p w14:paraId="4667C21F" w14:textId="77777777" w:rsidR="0012618E" w:rsidRPr="00A63473" w:rsidRDefault="0012618E" w:rsidP="005F3FDC">
            <w:pPr>
              <w:rPr>
                <w:sz w:val="22"/>
              </w:rPr>
            </w:pPr>
            <w:r w:rsidRPr="00A63473">
              <w:rPr>
                <w:sz w:val="22"/>
              </w:rPr>
              <w:t xml:space="preserve">Did not answer question. </w:t>
            </w:r>
          </w:p>
        </w:tc>
        <w:tc>
          <w:tcPr>
            <w:tcW w:w="2692" w:type="dxa"/>
            <w:hideMark/>
          </w:tcPr>
          <w:p w14:paraId="158EEAB8" w14:textId="77777777" w:rsidR="0012618E" w:rsidRPr="00A63473" w:rsidRDefault="0012618E" w:rsidP="005F3FDC">
            <w:pPr>
              <w:jc w:val="center"/>
              <w:rPr>
                <w:b/>
                <w:sz w:val="22"/>
              </w:rPr>
            </w:pPr>
            <w:r>
              <w:rPr>
                <w:b/>
                <w:sz w:val="22"/>
              </w:rPr>
              <w:t>Poor</w:t>
            </w:r>
            <w:r w:rsidRPr="00A63473">
              <w:rPr>
                <w:b/>
                <w:sz w:val="22"/>
              </w:rPr>
              <w:t xml:space="preserve"> </w:t>
            </w:r>
            <w:r w:rsidRPr="006B099C">
              <w:rPr>
                <w:b/>
                <w:sz w:val="22"/>
              </w:rPr>
              <w:t>(</w:t>
            </w:r>
            <w:r>
              <w:rPr>
                <w:b/>
                <w:sz w:val="22"/>
              </w:rPr>
              <w:t>2</w:t>
            </w:r>
            <w:r w:rsidRPr="006B099C">
              <w:rPr>
                <w:b/>
                <w:sz w:val="22"/>
              </w:rPr>
              <w:t xml:space="preserve"> pts)</w:t>
            </w:r>
          </w:p>
          <w:p w14:paraId="26CF44F3" w14:textId="77777777" w:rsidR="0012618E" w:rsidRPr="00A63473" w:rsidRDefault="0012618E" w:rsidP="005F3FDC">
            <w:pPr>
              <w:rPr>
                <w:sz w:val="22"/>
              </w:rPr>
            </w:pPr>
            <w:r w:rsidRPr="00A63473">
              <w:rPr>
                <w:sz w:val="22"/>
              </w:rPr>
              <w:t xml:space="preserve">Answers are partial or incomplete. Key points are not clear. </w:t>
            </w:r>
          </w:p>
        </w:tc>
        <w:tc>
          <w:tcPr>
            <w:tcW w:w="1972" w:type="dxa"/>
            <w:hideMark/>
          </w:tcPr>
          <w:p w14:paraId="7894E947" w14:textId="77777777" w:rsidR="0012618E" w:rsidRPr="00A63473" w:rsidRDefault="0012618E" w:rsidP="005F3FDC">
            <w:pPr>
              <w:jc w:val="center"/>
              <w:rPr>
                <w:b/>
                <w:sz w:val="22"/>
              </w:rPr>
            </w:pPr>
            <w:r>
              <w:rPr>
                <w:b/>
                <w:sz w:val="22"/>
              </w:rPr>
              <w:t>Fair</w:t>
            </w:r>
            <w:r w:rsidRPr="00A63473">
              <w:rPr>
                <w:b/>
                <w:sz w:val="22"/>
              </w:rPr>
              <w:t xml:space="preserve"> </w:t>
            </w:r>
            <w:r w:rsidRPr="006B099C">
              <w:rPr>
                <w:b/>
                <w:sz w:val="22"/>
              </w:rPr>
              <w:t>(</w:t>
            </w:r>
            <w:r>
              <w:rPr>
                <w:b/>
                <w:sz w:val="22"/>
              </w:rPr>
              <w:t>3</w:t>
            </w:r>
            <w:r w:rsidRPr="006B099C">
              <w:rPr>
                <w:b/>
                <w:sz w:val="22"/>
              </w:rPr>
              <w:t xml:space="preserve"> pts)</w:t>
            </w:r>
          </w:p>
          <w:p w14:paraId="03C6422E" w14:textId="77777777" w:rsidR="0012618E" w:rsidRDefault="0012618E" w:rsidP="005F3FDC">
            <w:pPr>
              <w:rPr>
                <w:sz w:val="22"/>
              </w:rPr>
            </w:pPr>
            <w:r w:rsidRPr="00A63473">
              <w:rPr>
                <w:sz w:val="22"/>
              </w:rPr>
              <w:t>Answers aren</w:t>
            </w:r>
            <w:r>
              <w:rPr>
                <w:sz w:val="22"/>
              </w:rPr>
              <w:t>’</w:t>
            </w:r>
            <w:r w:rsidRPr="00A63473">
              <w:rPr>
                <w:sz w:val="22"/>
              </w:rPr>
              <w:t xml:space="preserve">t comprehensive or complete. Key points are addressed, but not well supported. </w:t>
            </w:r>
          </w:p>
          <w:p w14:paraId="67E59C13" w14:textId="77777777" w:rsidR="0012618E" w:rsidRDefault="0012618E" w:rsidP="005F3FDC">
            <w:pPr>
              <w:rPr>
                <w:sz w:val="22"/>
              </w:rPr>
            </w:pPr>
          </w:p>
          <w:p w14:paraId="6EA17C09" w14:textId="77777777" w:rsidR="0012618E" w:rsidRDefault="0012618E" w:rsidP="005F3FDC">
            <w:pPr>
              <w:rPr>
                <w:sz w:val="22"/>
              </w:rPr>
            </w:pPr>
          </w:p>
          <w:p w14:paraId="44205E21" w14:textId="77777777" w:rsidR="0012618E" w:rsidRPr="00A63473" w:rsidRDefault="0012618E" w:rsidP="005F3FDC">
            <w:pPr>
              <w:rPr>
                <w:sz w:val="22"/>
              </w:rPr>
            </w:pPr>
          </w:p>
        </w:tc>
        <w:tc>
          <w:tcPr>
            <w:tcW w:w="2332" w:type="dxa"/>
            <w:hideMark/>
          </w:tcPr>
          <w:p w14:paraId="28C7F161" w14:textId="77777777" w:rsidR="0012618E" w:rsidRPr="00A63473" w:rsidRDefault="0012618E" w:rsidP="005F3FDC">
            <w:pPr>
              <w:jc w:val="center"/>
              <w:rPr>
                <w:b/>
                <w:sz w:val="22"/>
              </w:rPr>
            </w:pPr>
            <w:r>
              <w:rPr>
                <w:b/>
                <w:sz w:val="22"/>
              </w:rPr>
              <w:t>Good</w:t>
            </w:r>
            <w:r w:rsidRPr="00A63473">
              <w:rPr>
                <w:b/>
                <w:sz w:val="22"/>
              </w:rPr>
              <w:t xml:space="preserve"> </w:t>
            </w:r>
            <w:r w:rsidRPr="006B099C">
              <w:rPr>
                <w:b/>
                <w:sz w:val="22"/>
              </w:rPr>
              <w:t>(</w:t>
            </w:r>
            <w:r>
              <w:rPr>
                <w:b/>
                <w:sz w:val="22"/>
              </w:rPr>
              <w:t>4</w:t>
            </w:r>
            <w:r w:rsidRPr="006B099C">
              <w:rPr>
                <w:b/>
                <w:sz w:val="22"/>
              </w:rPr>
              <w:t xml:space="preserve"> pts)</w:t>
            </w:r>
          </w:p>
          <w:p w14:paraId="1983E477" w14:textId="77777777" w:rsidR="0012618E" w:rsidRPr="00A63473" w:rsidRDefault="0012618E" w:rsidP="005F3FDC">
            <w:pPr>
              <w:rPr>
                <w:sz w:val="22"/>
              </w:rPr>
            </w:pPr>
            <w:r w:rsidRPr="00A63473">
              <w:rPr>
                <w:sz w:val="22"/>
              </w:rPr>
              <w:t xml:space="preserve">Answers are accurate and complete. Key points are stated and supported. </w:t>
            </w:r>
          </w:p>
        </w:tc>
        <w:tc>
          <w:tcPr>
            <w:tcW w:w="2242" w:type="dxa"/>
            <w:hideMark/>
          </w:tcPr>
          <w:p w14:paraId="73E074FB" w14:textId="77777777" w:rsidR="0012618E" w:rsidRPr="00A63473" w:rsidRDefault="0012618E" w:rsidP="005F3FDC">
            <w:pPr>
              <w:jc w:val="center"/>
              <w:rPr>
                <w:b/>
                <w:sz w:val="22"/>
              </w:rPr>
            </w:pPr>
            <w:r w:rsidRPr="00A63473">
              <w:rPr>
                <w:b/>
                <w:sz w:val="22"/>
              </w:rPr>
              <w:t>Ex</w:t>
            </w:r>
            <w:r>
              <w:rPr>
                <w:b/>
                <w:sz w:val="22"/>
              </w:rPr>
              <w:t>cellent</w:t>
            </w:r>
            <w:r w:rsidRPr="00A63473">
              <w:rPr>
                <w:b/>
                <w:sz w:val="22"/>
              </w:rPr>
              <w:t xml:space="preserve"> </w:t>
            </w:r>
            <w:r w:rsidRPr="006B099C">
              <w:rPr>
                <w:b/>
                <w:sz w:val="22"/>
              </w:rPr>
              <w:t>(</w:t>
            </w:r>
            <w:r>
              <w:rPr>
                <w:b/>
                <w:sz w:val="22"/>
              </w:rPr>
              <w:t>5</w:t>
            </w:r>
            <w:r w:rsidRPr="006B099C">
              <w:rPr>
                <w:b/>
                <w:sz w:val="22"/>
              </w:rPr>
              <w:t xml:space="preserve"> pts)</w:t>
            </w:r>
          </w:p>
          <w:p w14:paraId="04F4B387" w14:textId="77777777" w:rsidR="0012618E" w:rsidRDefault="0012618E" w:rsidP="005F3FDC">
            <w:pPr>
              <w:ind w:left="76"/>
              <w:rPr>
                <w:sz w:val="22"/>
              </w:rPr>
            </w:pPr>
            <w:r w:rsidRPr="00A63473">
              <w:rPr>
                <w:sz w:val="22"/>
              </w:rPr>
              <w:t xml:space="preserve">Answers are comprehensive, accurate and complete. Key ideas clearly stated, and well supported. </w:t>
            </w:r>
          </w:p>
          <w:p w14:paraId="3A97FCB6" w14:textId="77777777" w:rsidR="0012618E" w:rsidRDefault="0012618E" w:rsidP="005F3FDC">
            <w:pPr>
              <w:rPr>
                <w:sz w:val="22"/>
              </w:rPr>
            </w:pPr>
          </w:p>
          <w:p w14:paraId="73C6B492" w14:textId="77777777" w:rsidR="0012618E" w:rsidRDefault="0012618E" w:rsidP="005F3FDC">
            <w:pPr>
              <w:rPr>
                <w:sz w:val="22"/>
              </w:rPr>
            </w:pPr>
          </w:p>
          <w:p w14:paraId="290A38CE" w14:textId="77777777" w:rsidR="0012618E" w:rsidRPr="00A63473" w:rsidRDefault="0012618E" w:rsidP="005F3FDC">
            <w:pPr>
              <w:rPr>
                <w:sz w:val="22"/>
              </w:rPr>
            </w:pPr>
          </w:p>
        </w:tc>
        <w:tc>
          <w:tcPr>
            <w:tcW w:w="1428" w:type="dxa"/>
            <w:vAlign w:val="center"/>
            <w:hideMark/>
          </w:tcPr>
          <w:p w14:paraId="083202BE" w14:textId="77777777" w:rsidR="0012618E" w:rsidRPr="00A63473" w:rsidRDefault="0012618E" w:rsidP="005F3FDC">
            <w:pPr>
              <w:rPr>
                <w:sz w:val="20"/>
                <w:szCs w:val="20"/>
              </w:rPr>
            </w:pPr>
          </w:p>
        </w:tc>
      </w:tr>
      <w:tr w:rsidR="0012618E" w:rsidRPr="00A63473" w14:paraId="7EF982FB" w14:textId="77777777" w:rsidTr="0012618E">
        <w:trPr>
          <w:tblCellSpacing w:w="4" w:type="dxa"/>
          <w:jc w:val="center"/>
        </w:trPr>
        <w:tc>
          <w:tcPr>
            <w:tcW w:w="1518" w:type="dxa"/>
            <w:hideMark/>
          </w:tcPr>
          <w:p w14:paraId="6E5D6E0A" w14:textId="77777777" w:rsidR="0012618E" w:rsidRPr="00A63473" w:rsidRDefault="0012618E" w:rsidP="005F3FDC">
            <w:pPr>
              <w:rPr>
                <w:b/>
                <w:sz w:val="22"/>
              </w:rPr>
            </w:pPr>
            <w:r w:rsidRPr="00A63473">
              <w:rPr>
                <w:b/>
                <w:sz w:val="22"/>
              </w:rPr>
              <w:t xml:space="preserve">Organization </w:t>
            </w:r>
          </w:p>
          <w:p w14:paraId="11537145" w14:textId="77777777" w:rsidR="0012618E" w:rsidRPr="00A63473" w:rsidRDefault="0012618E" w:rsidP="005F3FDC">
            <w:pPr>
              <w:rPr>
                <w:sz w:val="22"/>
              </w:rPr>
            </w:pPr>
            <w:r w:rsidRPr="00011059">
              <w:rPr>
                <w:b/>
                <w:bCs/>
                <w:sz w:val="22"/>
              </w:rPr>
              <w:t>5</w:t>
            </w:r>
            <w:r w:rsidRPr="00A63473">
              <w:rPr>
                <w:b/>
                <w:bCs/>
                <w:sz w:val="22"/>
              </w:rPr>
              <w:t xml:space="preserve"> pts</w:t>
            </w:r>
            <w:r w:rsidRPr="00A63473">
              <w:rPr>
                <w:sz w:val="22"/>
              </w:rPr>
              <w:t xml:space="preserve"> </w:t>
            </w:r>
          </w:p>
          <w:p w14:paraId="492D17D7" w14:textId="77777777" w:rsidR="0012618E" w:rsidRPr="00011059" w:rsidRDefault="0012618E" w:rsidP="005F3FDC">
            <w:pPr>
              <w:rPr>
                <w:sz w:val="22"/>
              </w:rPr>
            </w:pPr>
            <w:r w:rsidRPr="00A63473">
              <w:rPr>
                <w:sz w:val="22"/>
              </w:rPr>
              <w:t xml:space="preserve">(Answers are clearly thought out and articulated.) </w:t>
            </w:r>
          </w:p>
          <w:p w14:paraId="61F880A6" w14:textId="77777777" w:rsidR="0012618E" w:rsidRDefault="0012618E" w:rsidP="005F3FDC"/>
          <w:p w14:paraId="156C4F93" w14:textId="77777777" w:rsidR="0012618E" w:rsidRDefault="0012618E" w:rsidP="005F3FDC"/>
          <w:p w14:paraId="77358A1F" w14:textId="77777777" w:rsidR="0012618E" w:rsidRPr="00A63473" w:rsidRDefault="0012618E" w:rsidP="005F3FDC"/>
        </w:tc>
        <w:tc>
          <w:tcPr>
            <w:tcW w:w="1702" w:type="dxa"/>
            <w:hideMark/>
          </w:tcPr>
          <w:p w14:paraId="5C00D1A7" w14:textId="77777777" w:rsidR="0012618E" w:rsidRPr="00A63473" w:rsidRDefault="0012618E" w:rsidP="005F3FDC">
            <w:pPr>
              <w:rPr>
                <w:sz w:val="22"/>
              </w:rPr>
            </w:pPr>
            <w:r w:rsidRPr="00A63473">
              <w:rPr>
                <w:sz w:val="22"/>
              </w:rPr>
              <w:t xml:space="preserve">Did not answer question. </w:t>
            </w:r>
          </w:p>
        </w:tc>
        <w:tc>
          <w:tcPr>
            <w:tcW w:w="2692" w:type="dxa"/>
            <w:hideMark/>
          </w:tcPr>
          <w:p w14:paraId="2677E064" w14:textId="77777777" w:rsidR="0012618E" w:rsidRPr="00A63473" w:rsidRDefault="0012618E" w:rsidP="005F3FDC">
            <w:pPr>
              <w:rPr>
                <w:sz w:val="22"/>
              </w:rPr>
            </w:pPr>
            <w:r w:rsidRPr="00A63473">
              <w:rPr>
                <w:sz w:val="22"/>
              </w:rPr>
              <w:t xml:space="preserve">Organization and structure detract from the answer. </w:t>
            </w:r>
          </w:p>
        </w:tc>
        <w:tc>
          <w:tcPr>
            <w:tcW w:w="1972" w:type="dxa"/>
            <w:hideMark/>
          </w:tcPr>
          <w:p w14:paraId="5FE8254F" w14:textId="77777777" w:rsidR="0012618E" w:rsidRPr="00A63473" w:rsidRDefault="0012618E" w:rsidP="005F3FDC">
            <w:pPr>
              <w:rPr>
                <w:sz w:val="22"/>
              </w:rPr>
            </w:pPr>
            <w:r w:rsidRPr="00A63473">
              <w:rPr>
                <w:sz w:val="22"/>
              </w:rPr>
              <w:t>Inadequate organization or development. Structure isn</w:t>
            </w:r>
            <w:r>
              <w:rPr>
                <w:sz w:val="22"/>
              </w:rPr>
              <w:t>’</w:t>
            </w:r>
            <w:r w:rsidRPr="00A63473">
              <w:rPr>
                <w:sz w:val="22"/>
              </w:rPr>
              <w:t xml:space="preserve">t easy to follow. </w:t>
            </w:r>
          </w:p>
        </w:tc>
        <w:tc>
          <w:tcPr>
            <w:tcW w:w="2332" w:type="dxa"/>
            <w:hideMark/>
          </w:tcPr>
          <w:p w14:paraId="67EC1E64" w14:textId="77777777" w:rsidR="0012618E" w:rsidRPr="00A63473" w:rsidRDefault="0012618E" w:rsidP="005F3FDC">
            <w:pPr>
              <w:rPr>
                <w:sz w:val="22"/>
              </w:rPr>
            </w:pPr>
            <w:r w:rsidRPr="00A63473">
              <w:rPr>
                <w:sz w:val="22"/>
              </w:rPr>
              <w:t xml:space="preserve">Organization is mostly clear and easy to follow. </w:t>
            </w:r>
          </w:p>
        </w:tc>
        <w:tc>
          <w:tcPr>
            <w:tcW w:w="2242" w:type="dxa"/>
            <w:hideMark/>
          </w:tcPr>
          <w:p w14:paraId="6856C23C" w14:textId="77777777" w:rsidR="0012618E" w:rsidRDefault="0012618E" w:rsidP="005F3FDC">
            <w:pPr>
              <w:ind w:left="76" w:hanging="76"/>
              <w:rPr>
                <w:sz w:val="22"/>
              </w:rPr>
            </w:pPr>
            <w:r w:rsidRPr="00A63473">
              <w:rPr>
                <w:sz w:val="22"/>
              </w:rPr>
              <w:t xml:space="preserve">Well organized, coherently developed, and easy to follow. </w:t>
            </w:r>
          </w:p>
          <w:p w14:paraId="636664D1" w14:textId="77777777" w:rsidR="0012618E" w:rsidRDefault="0012618E" w:rsidP="005F3FDC">
            <w:pPr>
              <w:rPr>
                <w:sz w:val="22"/>
              </w:rPr>
            </w:pPr>
          </w:p>
          <w:p w14:paraId="6A368AC7" w14:textId="77777777" w:rsidR="0012618E" w:rsidRDefault="0012618E" w:rsidP="005F3FDC">
            <w:pPr>
              <w:rPr>
                <w:sz w:val="22"/>
              </w:rPr>
            </w:pPr>
          </w:p>
          <w:p w14:paraId="4976E0DD" w14:textId="77777777" w:rsidR="0012618E" w:rsidRDefault="0012618E" w:rsidP="005F3FDC">
            <w:pPr>
              <w:rPr>
                <w:sz w:val="22"/>
              </w:rPr>
            </w:pPr>
          </w:p>
          <w:p w14:paraId="709D5FB0" w14:textId="77777777" w:rsidR="0012618E" w:rsidRDefault="0012618E" w:rsidP="005F3FDC">
            <w:pPr>
              <w:rPr>
                <w:sz w:val="22"/>
              </w:rPr>
            </w:pPr>
          </w:p>
          <w:p w14:paraId="606CE83C" w14:textId="77777777" w:rsidR="0012618E" w:rsidRDefault="0012618E" w:rsidP="005F3FDC">
            <w:pPr>
              <w:rPr>
                <w:sz w:val="22"/>
              </w:rPr>
            </w:pPr>
          </w:p>
          <w:p w14:paraId="4D162508" w14:textId="77777777" w:rsidR="0012618E" w:rsidRPr="00A63473" w:rsidRDefault="0012618E" w:rsidP="005F3FDC">
            <w:pPr>
              <w:rPr>
                <w:sz w:val="22"/>
              </w:rPr>
            </w:pPr>
          </w:p>
        </w:tc>
        <w:tc>
          <w:tcPr>
            <w:tcW w:w="1428" w:type="dxa"/>
            <w:vAlign w:val="center"/>
            <w:hideMark/>
          </w:tcPr>
          <w:p w14:paraId="65977893" w14:textId="77777777" w:rsidR="0012618E" w:rsidRPr="00A63473" w:rsidRDefault="0012618E" w:rsidP="005F3FDC">
            <w:pPr>
              <w:rPr>
                <w:sz w:val="20"/>
                <w:szCs w:val="20"/>
              </w:rPr>
            </w:pPr>
          </w:p>
        </w:tc>
      </w:tr>
      <w:tr w:rsidR="0012618E" w:rsidRPr="00A63473" w14:paraId="75F1F1EF" w14:textId="77777777" w:rsidTr="0012618E">
        <w:trPr>
          <w:tblCellSpacing w:w="4" w:type="dxa"/>
          <w:jc w:val="center"/>
        </w:trPr>
        <w:tc>
          <w:tcPr>
            <w:tcW w:w="1518" w:type="dxa"/>
            <w:hideMark/>
          </w:tcPr>
          <w:p w14:paraId="4522C062" w14:textId="77777777" w:rsidR="0012618E" w:rsidRPr="00A63473" w:rsidRDefault="0012618E" w:rsidP="005F3FDC">
            <w:pPr>
              <w:rPr>
                <w:b/>
                <w:sz w:val="22"/>
              </w:rPr>
            </w:pPr>
            <w:r w:rsidRPr="00A63473">
              <w:rPr>
                <w:b/>
                <w:sz w:val="22"/>
              </w:rPr>
              <w:t xml:space="preserve">Writing Conventions </w:t>
            </w:r>
          </w:p>
          <w:p w14:paraId="613B4A57" w14:textId="77777777" w:rsidR="0012618E" w:rsidRPr="00A63473" w:rsidRDefault="0012618E" w:rsidP="005F3FDC">
            <w:pPr>
              <w:rPr>
                <w:sz w:val="22"/>
              </w:rPr>
            </w:pPr>
            <w:r w:rsidRPr="00011059">
              <w:rPr>
                <w:b/>
                <w:bCs/>
                <w:sz w:val="22"/>
              </w:rPr>
              <w:t>5</w:t>
            </w:r>
            <w:r w:rsidRPr="00A63473">
              <w:rPr>
                <w:b/>
                <w:bCs/>
                <w:sz w:val="22"/>
              </w:rPr>
              <w:t xml:space="preserve"> pts</w:t>
            </w:r>
            <w:r w:rsidRPr="00A63473">
              <w:rPr>
                <w:sz w:val="22"/>
              </w:rPr>
              <w:t xml:space="preserve"> </w:t>
            </w:r>
          </w:p>
          <w:p w14:paraId="3A9FC42C" w14:textId="77777777" w:rsidR="0012618E" w:rsidRPr="00A63473" w:rsidRDefault="0012618E" w:rsidP="005F3FDC">
            <w:r w:rsidRPr="00A63473">
              <w:rPr>
                <w:sz w:val="22"/>
              </w:rPr>
              <w:t>(Spelling, punctuation, grammar, and complete sentences.)</w:t>
            </w:r>
            <w:r w:rsidRPr="00A63473">
              <w:t xml:space="preserve"> </w:t>
            </w:r>
          </w:p>
        </w:tc>
        <w:tc>
          <w:tcPr>
            <w:tcW w:w="1702" w:type="dxa"/>
            <w:hideMark/>
          </w:tcPr>
          <w:p w14:paraId="1E359A49" w14:textId="77777777" w:rsidR="0012618E" w:rsidRPr="00A63473" w:rsidRDefault="0012618E" w:rsidP="005F3FDC">
            <w:pPr>
              <w:rPr>
                <w:sz w:val="22"/>
              </w:rPr>
            </w:pPr>
            <w:r w:rsidRPr="00A63473">
              <w:rPr>
                <w:sz w:val="22"/>
              </w:rPr>
              <w:br/>
              <w:t xml:space="preserve">Did not answer question. </w:t>
            </w:r>
          </w:p>
        </w:tc>
        <w:tc>
          <w:tcPr>
            <w:tcW w:w="2692" w:type="dxa"/>
            <w:hideMark/>
          </w:tcPr>
          <w:p w14:paraId="096CB53E" w14:textId="77777777" w:rsidR="0012618E" w:rsidRPr="00A63473" w:rsidRDefault="0012618E" w:rsidP="005F3FDC">
            <w:pPr>
              <w:rPr>
                <w:sz w:val="22"/>
              </w:rPr>
            </w:pPr>
            <w:r w:rsidRPr="00A63473">
              <w:rPr>
                <w:sz w:val="22"/>
              </w:rPr>
              <w:br/>
              <w:t xml:space="preserve">Displays </w:t>
            </w:r>
            <w:r>
              <w:rPr>
                <w:sz w:val="22"/>
              </w:rPr>
              <w:t>&gt; 5</w:t>
            </w:r>
            <w:r w:rsidRPr="00A63473">
              <w:rPr>
                <w:sz w:val="22"/>
              </w:rPr>
              <w:t xml:space="preserve"> errors in spelling, punctuation, grammar, and sentence structure. </w:t>
            </w:r>
          </w:p>
        </w:tc>
        <w:tc>
          <w:tcPr>
            <w:tcW w:w="1972" w:type="dxa"/>
            <w:hideMark/>
          </w:tcPr>
          <w:p w14:paraId="2A71D362" w14:textId="77777777" w:rsidR="0012618E" w:rsidRPr="00A63473" w:rsidRDefault="0012618E" w:rsidP="005F3FDC">
            <w:pPr>
              <w:rPr>
                <w:sz w:val="22"/>
              </w:rPr>
            </w:pPr>
            <w:r w:rsidRPr="00A63473">
              <w:rPr>
                <w:sz w:val="22"/>
              </w:rPr>
              <w:br/>
              <w:t xml:space="preserve">Displays </w:t>
            </w:r>
            <w:r>
              <w:rPr>
                <w:sz w:val="22"/>
              </w:rPr>
              <w:t>3</w:t>
            </w:r>
            <w:r w:rsidRPr="00A63473">
              <w:rPr>
                <w:sz w:val="22"/>
              </w:rPr>
              <w:t xml:space="preserve"> </w:t>
            </w:r>
            <w:r>
              <w:rPr>
                <w:sz w:val="22"/>
              </w:rPr>
              <w:t>- 5</w:t>
            </w:r>
            <w:r w:rsidRPr="00A63473">
              <w:rPr>
                <w:sz w:val="22"/>
              </w:rPr>
              <w:t xml:space="preserve"> errors in spelling, punctuation, grammar, and sentence structure. </w:t>
            </w:r>
          </w:p>
        </w:tc>
        <w:tc>
          <w:tcPr>
            <w:tcW w:w="2332" w:type="dxa"/>
            <w:hideMark/>
          </w:tcPr>
          <w:p w14:paraId="6BC7117E" w14:textId="77777777" w:rsidR="0012618E" w:rsidRPr="00A63473" w:rsidRDefault="0012618E" w:rsidP="005F3FDC">
            <w:pPr>
              <w:rPr>
                <w:sz w:val="22"/>
              </w:rPr>
            </w:pPr>
            <w:r w:rsidRPr="00A63473">
              <w:rPr>
                <w:sz w:val="22"/>
              </w:rPr>
              <w:br/>
              <w:t xml:space="preserve">Displays </w:t>
            </w:r>
            <w:r>
              <w:rPr>
                <w:sz w:val="22"/>
              </w:rPr>
              <w:t>1</w:t>
            </w:r>
            <w:r w:rsidRPr="00A63473">
              <w:rPr>
                <w:sz w:val="22"/>
              </w:rPr>
              <w:t xml:space="preserve"> </w:t>
            </w:r>
            <w:r>
              <w:rPr>
                <w:sz w:val="22"/>
              </w:rPr>
              <w:t>-</w:t>
            </w:r>
            <w:r w:rsidRPr="00A63473">
              <w:rPr>
                <w:sz w:val="22"/>
              </w:rPr>
              <w:t xml:space="preserve"> </w:t>
            </w:r>
            <w:r>
              <w:rPr>
                <w:sz w:val="22"/>
              </w:rPr>
              <w:t>3</w:t>
            </w:r>
            <w:r w:rsidRPr="00A63473">
              <w:rPr>
                <w:sz w:val="22"/>
              </w:rPr>
              <w:t xml:space="preserve"> errors in spelling, punctuation, grammar, and sentence structure. </w:t>
            </w:r>
          </w:p>
        </w:tc>
        <w:tc>
          <w:tcPr>
            <w:tcW w:w="2242" w:type="dxa"/>
            <w:hideMark/>
          </w:tcPr>
          <w:p w14:paraId="4EF70622" w14:textId="77777777" w:rsidR="0012618E" w:rsidRPr="00A63473" w:rsidRDefault="0012618E" w:rsidP="005F3FDC">
            <w:pPr>
              <w:rPr>
                <w:sz w:val="22"/>
              </w:rPr>
            </w:pPr>
            <w:r w:rsidRPr="00A63473">
              <w:rPr>
                <w:sz w:val="22"/>
              </w:rPr>
              <w:br/>
              <w:t xml:space="preserve">Displays </w:t>
            </w:r>
            <w:r>
              <w:rPr>
                <w:sz w:val="22"/>
              </w:rPr>
              <w:t>no</w:t>
            </w:r>
            <w:r w:rsidRPr="00A63473">
              <w:rPr>
                <w:sz w:val="22"/>
              </w:rPr>
              <w:t xml:space="preserve"> errors in spelling, punctuation, grammar, </w:t>
            </w:r>
            <w:r>
              <w:rPr>
                <w:sz w:val="22"/>
              </w:rPr>
              <w:t>or</w:t>
            </w:r>
            <w:r w:rsidRPr="00A63473">
              <w:rPr>
                <w:sz w:val="22"/>
              </w:rPr>
              <w:t xml:space="preserve"> sentence structure. </w:t>
            </w:r>
          </w:p>
        </w:tc>
        <w:tc>
          <w:tcPr>
            <w:tcW w:w="1428" w:type="dxa"/>
            <w:vAlign w:val="center"/>
            <w:hideMark/>
          </w:tcPr>
          <w:p w14:paraId="75B32DD3" w14:textId="77777777" w:rsidR="0012618E" w:rsidRPr="00A63473" w:rsidRDefault="0012618E" w:rsidP="005F3FDC">
            <w:pPr>
              <w:rPr>
                <w:sz w:val="20"/>
                <w:szCs w:val="20"/>
              </w:rPr>
            </w:pPr>
          </w:p>
        </w:tc>
      </w:tr>
    </w:tbl>
    <w:p w14:paraId="5DDB4872" w14:textId="77777777" w:rsidR="0012618E" w:rsidRPr="004C155E" w:rsidRDefault="0012618E" w:rsidP="0012618E">
      <w:pPr>
        <w:pStyle w:val="Heading1"/>
        <w:rPr>
          <w:rFonts w:ascii="Times New Roman" w:eastAsia="Times New Roman" w:hAnsi="Times New Roman" w:cs="Times New Roman"/>
          <w:b/>
          <w:bCs/>
          <w:color w:val="auto"/>
          <w:kern w:val="36"/>
          <w:sz w:val="48"/>
          <w:szCs w:val="48"/>
        </w:rPr>
      </w:pPr>
      <w:r>
        <w:rPr>
          <w:rFonts w:ascii="Arial" w:eastAsia="Times New Roman" w:hAnsi="Arial" w:cs="Arial"/>
          <w:sz w:val="16"/>
          <w:szCs w:val="16"/>
        </w:rPr>
        <w:t xml:space="preserve">Adapted from: </w:t>
      </w:r>
      <w:proofErr w:type="spellStart"/>
      <w:r w:rsidRPr="004C155E">
        <w:rPr>
          <w:rFonts w:ascii="Times New Roman" w:eastAsia="Times New Roman" w:hAnsi="Times New Roman" w:cs="Times New Roman"/>
          <w:b/>
          <w:bCs/>
          <w:color w:val="auto"/>
          <w:kern w:val="36"/>
          <w:sz w:val="16"/>
          <w:szCs w:val="16"/>
        </w:rPr>
        <w:t>iRubric</w:t>
      </w:r>
      <w:proofErr w:type="spellEnd"/>
      <w:r w:rsidRPr="004C155E">
        <w:rPr>
          <w:rFonts w:ascii="Times New Roman" w:eastAsia="Times New Roman" w:hAnsi="Times New Roman" w:cs="Times New Roman"/>
          <w:b/>
          <w:bCs/>
          <w:color w:val="auto"/>
          <w:kern w:val="36"/>
          <w:sz w:val="16"/>
          <w:szCs w:val="16"/>
        </w:rPr>
        <w:t>: Scoring Rubric for Essay Questions</w:t>
      </w:r>
      <w:r w:rsidRPr="004C155E">
        <w:rPr>
          <w:rFonts w:ascii="Times New Roman" w:eastAsia="Times New Roman" w:hAnsi="Times New Roman" w:cs="Times New Roman"/>
          <w:b/>
          <w:bCs/>
          <w:color w:val="auto"/>
          <w:kern w:val="36"/>
          <w:sz w:val="48"/>
          <w:szCs w:val="48"/>
        </w:rPr>
        <w:t xml:space="preserve"> </w:t>
      </w:r>
    </w:p>
    <w:p w14:paraId="40772989" w14:textId="77777777" w:rsidR="0012618E" w:rsidRPr="00A63473" w:rsidRDefault="0012618E" w:rsidP="0012618E">
      <w:pPr>
        <w:pBdr>
          <w:top w:val="single" w:sz="6" w:space="1" w:color="auto"/>
        </w:pBdr>
        <w:rPr>
          <w:rFonts w:ascii="Arial" w:hAnsi="Arial" w:cs="Arial"/>
          <w:vanish/>
          <w:sz w:val="16"/>
          <w:szCs w:val="16"/>
        </w:rPr>
      </w:pPr>
      <w:r w:rsidRPr="00A63473">
        <w:rPr>
          <w:rFonts w:ascii="Arial" w:hAnsi="Arial" w:cs="Arial"/>
          <w:vanish/>
          <w:sz w:val="16"/>
          <w:szCs w:val="16"/>
        </w:rPr>
        <w:t>Bottom of Form</w:t>
      </w:r>
    </w:p>
    <w:p w14:paraId="36814ABB" w14:textId="77777777" w:rsidR="0012618E" w:rsidRDefault="0012618E" w:rsidP="0012618E"/>
    <w:p w14:paraId="4CD03134" w14:textId="268152EF" w:rsidR="0012618E" w:rsidRDefault="0012618E">
      <w:r>
        <w:br w:type="page"/>
      </w:r>
    </w:p>
    <w:tbl>
      <w:tblPr>
        <w:tblW w:w="14400" w:type="dxa"/>
        <w:jc w:val="center"/>
        <w:tblLook w:val="04A0" w:firstRow="1" w:lastRow="0" w:firstColumn="1" w:lastColumn="0" w:noHBand="0" w:noVBand="1"/>
      </w:tblPr>
      <w:tblGrid>
        <w:gridCol w:w="401"/>
        <w:gridCol w:w="401"/>
        <w:gridCol w:w="217"/>
        <w:gridCol w:w="1334"/>
        <w:gridCol w:w="1160"/>
        <w:gridCol w:w="1312"/>
        <w:gridCol w:w="1312"/>
        <w:gridCol w:w="1630"/>
        <w:gridCol w:w="1196"/>
        <w:gridCol w:w="759"/>
        <w:gridCol w:w="1618"/>
        <w:gridCol w:w="1283"/>
        <w:gridCol w:w="1128"/>
        <w:gridCol w:w="431"/>
        <w:gridCol w:w="218"/>
      </w:tblGrid>
      <w:tr w:rsidR="0012618E" w:rsidRPr="0012618E" w14:paraId="5B4A8DF7" w14:textId="77777777" w:rsidTr="0012618E">
        <w:trPr>
          <w:gridAfter w:val="1"/>
          <w:wAfter w:w="35" w:type="dxa"/>
          <w:trHeight w:val="20"/>
          <w:jc w:val="center"/>
        </w:trPr>
        <w:tc>
          <w:tcPr>
            <w:tcW w:w="632" w:type="dxa"/>
            <w:tcBorders>
              <w:top w:val="nil"/>
              <w:left w:val="nil"/>
              <w:bottom w:val="nil"/>
              <w:right w:val="nil"/>
            </w:tcBorders>
            <w:shd w:val="clear" w:color="auto" w:fill="auto"/>
            <w:noWrap/>
            <w:vAlign w:val="bottom"/>
            <w:hideMark/>
          </w:tcPr>
          <w:p w14:paraId="6E6FB322" w14:textId="77777777" w:rsidR="0012618E" w:rsidRPr="0012618E" w:rsidRDefault="0012618E" w:rsidP="0012618E">
            <w:pPr>
              <w:rPr>
                <w:rFonts w:ascii="Times New Roman" w:hAnsi="Times New Roman"/>
              </w:rPr>
            </w:pPr>
            <w:bookmarkStart w:id="14" w:name="_Hlk112931600"/>
          </w:p>
        </w:tc>
        <w:tc>
          <w:tcPr>
            <w:tcW w:w="631" w:type="dxa"/>
            <w:tcBorders>
              <w:top w:val="nil"/>
              <w:left w:val="nil"/>
              <w:bottom w:val="nil"/>
              <w:right w:val="nil"/>
            </w:tcBorders>
            <w:shd w:val="clear" w:color="auto" w:fill="auto"/>
            <w:noWrap/>
            <w:vAlign w:val="bottom"/>
            <w:hideMark/>
          </w:tcPr>
          <w:p w14:paraId="4E380182" w14:textId="77777777" w:rsidR="0012618E" w:rsidRPr="0012618E" w:rsidRDefault="0012618E" w:rsidP="0012618E">
            <w:pPr>
              <w:rPr>
                <w:rFonts w:ascii="Times New Roman" w:hAnsi="Times New Roman"/>
                <w:sz w:val="20"/>
                <w:szCs w:val="20"/>
              </w:rPr>
            </w:pPr>
          </w:p>
        </w:tc>
        <w:tc>
          <w:tcPr>
            <w:tcW w:w="204" w:type="dxa"/>
            <w:tcBorders>
              <w:top w:val="nil"/>
              <w:left w:val="nil"/>
              <w:bottom w:val="nil"/>
              <w:right w:val="nil"/>
            </w:tcBorders>
            <w:shd w:val="clear" w:color="auto" w:fill="auto"/>
            <w:noWrap/>
            <w:vAlign w:val="bottom"/>
            <w:hideMark/>
          </w:tcPr>
          <w:p w14:paraId="559EB044" w14:textId="77777777" w:rsidR="0012618E" w:rsidRPr="0012618E" w:rsidRDefault="0012618E" w:rsidP="0012618E">
            <w:pPr>
              <w:rPr>
                <w:rFonts w:ascii="Times New Roman" w:hAnsi="Times New Roman"/>
                <w:sz w:val="20"/>
                <w:szCs w:val="20"/>
              </w:rPr>
            </w:pPr>
          </w:p>
        </w:tc>
        <w:tc>
          <w:tcPr>
            <w:tcW w:w="3112" w:type="dxa"/>
            <w:tcBorders>
              <w:top w:val="nil"/>
              <w:left w:val="nil"/>
              <w:bottom w:val="nil"/>
              <w:right w:val="nil"/>
            </w:tcBorders>
            <w:shd w:val="clear" w:color="auto" w:fill="auto"/>
            <w:noWrap/>
            <w:vAlign w:val="bottom"/>
            <w:hideMark/>
          </w:tcPr>
          <w:p w14:paraId="43DD0AF4" w14:textId="77777777" w:rsidR="0012618E" w:rsidRPr="0012618E" w:rsidRDefault="0012618E" w:rsidP="0012618E">
            <w:pPr>
              <w:rPr>
                <w:rFonts w:ascii="Arial" w:hAnsi="Arial" w:cs="Arial"/>
                <w:b/>
                <w:bCs/>
                <w:sz w:val="20"/>
                <w:szCs w:val="20"/>
              </w:rPr>
            </w:pPr>
            <w:r w:rsidRPr="0012618E">
              <w:rPr>
                <w:rFonts w:ascii="Arial" w:hAnsi="Arial" w:cs="Arial"/>
                <w:b/>
                <w:bCs/>
                <w:sz w:val="20"/>
                <w:szCs w:val="20"/>
              </w:rPr>
              <w:t>AGRI 398</w:t>
            </w:r>
          </w:p>
        </w:tc>
        <w:tc>
          <w:tcPr>
            <w:tcW w:w="2661" w:type="dxa"/>
            <w:tcBorders>
              <w:top w:val="nil"/>
              <w:left w:val="nil"/>
              <w:bottom w:val="nil"/>
              <w:right w:val="nil"/>
            </w:tcBorders>
            <w:shd w:val="clear" w:color="auto" w:fill="auto"/>
            <w:noWrap/>
            <w:vAlign w:val="bottom"/>
            <w:hideMark/>
          </w:tcPr>
          <w:p w14:paraId="11F9FBD9" w14:textId="77777777" w:rsidR="0012618E" w:rsidRPr="0012618E" w:rsidRDefault="0012618E" w:rsidP="0012618E">
            <w:pPr>
              <w:rPr>
                <w:rFonts w:ascii="Arial" w:hAnsi="Arial" w:cs="Arial"/>
                <w:b/>
                <w:bCs/>
                <w:sz w:val="20"/>
                <w:szCs w:val="20"/>
              </w:rPr>
            </w:pPr>
          </w:p>
        </w:tc>
        <w:tc>
          <w:tcPr>
            <w:tcW w:w="9989" w:type="dxa"/>
            <w:gridSpan w:val="3"/>
            <w:tcBorders>
              <w:top w:val="nil"/>
              <w:left w:val="nil"/>
              <w:bottom w:val="nil"/>
              <w:right w:val="nil"/>
            </w:tcBorders>
            <w:shd w:val="clear" w:color="auto" w:fill="auto"/>
            <w:noWrap/>
            <w:vAlign w:val="bottom"/>
            <w:hideMark/>
          </w:tcPr>
          <w:p w14:paraId="3E3F7911" w14:textId="77777777" w:rsidR="0012618E" w:rsidRPr="0012618E" w:rsidRDefault="0012618E" w:rsidP="0012618E">
            <w:pPr>
              <w:rPr>
                <w:rFonts w:ascii="Arial" w:hAnsi="Arial" w:cs="Arial"/>
                <w:b/>
                <w:bCs/>
                <w:sz w:val="20"/>
                <w:szCs w:val="20"/>
              </w:rPr>
            </w:pPr>
            <w:r w:rsidRPr="0012618E">
              <w:rPr>
                <w:rFonts w:ascii="Arial" w:hAnsi="Arial" w:cs="Arial"/>
                <w:b/>
                <w:bCs/>
                <w:sz w:val="20"/>
                <w:szCs w:val="20"/>
              </w:rPr>
              <w:t>SEMINAR FOR AGRICULTURE</w:t>
            </w:r>
          </w:p>
        </w:tc>
        <w:tc>
          <w:tcPr>
            <w:tcW w:w="2755" w:type="dxa"/>
            <w:tcBorders>
              <w:top w:val="nil"/>
              <w:left w:val="nil"/>
              <w:bottom w:val="nil"/>
              <w:right w:val="nil"/>
            </w:tcBorders>
            <w:shd w:val="clear" w:color="auto" w:fill="auto"/>
            <w:noWrap/>
            <w:vAlign w:val="bottom"/>
            <w:hideMark/>
          </w:tcPr>
          <w:p w14:paraId="241454B9" w14:textId="77777777" w:rsidR="0012618E" w:rsidRPr="0012618E" w:rsidRDefault="0012618E" w:rsidP="0012618E">
            <w:pPr>
              <w:rPr>
                <w:rFonts w:ascii="Arial" w:hAnsi="Arial" w:cs="Arial"/>
                <w:b/>
                <w:bCs/>
                <w:sz w:val="20"/>
                <w:szCs w:val="20"/>
              </w:rPr>
            </w:pPr>
          </w:p>
        </w:tc>
        <w:tc>
          <w:tcPr>
            <w:tcW w:w="8453" w:type="dxa"/>
            <w:gridSpan w:val="3"/>
            <w:tcBorders>
              <w:top w:val="nil"/>
              <w:left w:val="nil"/>
              <w:bottom w:val="nil"/>
              <w:right w:val="nil"/>
            </w:tcBorders>
            <w:shd w:val="clear" w:color="auto" w:fill="auto"/>
            <w:noWrap/>
            <w:vAlign w:val="bottom"/>
            <w:hideMark/>
          </w:tcPr>
          <w:p w14:paraId="3B0304FD" w14:textId="77777777" w:rsidR="0012618E" w:rsidRPr="0012618E" w:rsidRDefault="0012618E" w:rsidP="0012618E">
            <w:pPr>
              <w:rPr>
                <w:rFonts w:ascii="Arial" w:hAnsi="Arial" w:cs="Arial"/>
                <w:b/>
                <w:bCs/>
                <w:sz w:val="20"/>
                <w:szCs w:val="20"/>
              </w:rPr>
            </w:pPr>
            <w:r w:rsidRPr="0012618E">
              <w:rPr>
                <w:rFonts w:ascii="Arial" w:hAnsi="Arial" w:cs="Arial"/>
                <w:b/>
                <w:bCs/>
                <w:sz w:val="20"/>
                <w:szCs w:val="20"/>
              </w:rPr>
              <w:t>PRESENTATION RUBRIC</w:t>
            </w:r>
          </w:p>
        </w:tc>
        <w:tc>
          <w:tcPr>
            <w:tcW w:w="2578" w:type="dxa"/>
            <w:tcBorders>
              <w:top w:val="nil"/>
              <w:left w:val="nil"/>
              <w:bottom w:val="nil"/>
              <w:right w:val="nil"/>
            </w:tcBorders>
            <w:shd w:val="clear" w:color="auto" w:fill="auto"/>
            <w:noWrap/>
            <w:vAlign w:val="bottom"/>
            <w:hideMark/>
          </w:tcPr>
          <w:p w14:paraId="7DE33832" w14:textId="77777777" w:rsidR="0012618E" w:rsidRPr="0012618E" w:rsidRDefault="0012618E" w:rsidP="0012618E">
            <w:pPr>
              <w:rPr>
                <w:rFonts w:ascii="Arial" w:hAnsi="Arial" w:cs="Arial"/>
                <w:b/>
                <w:bCs/>
                <w:sz w:val="20"/>
                <w:szCs w:val="20"/>
              </w:rPr>
            </w:pPr>
          </w:p>
        </w:tc>
        <w:tc>
          <w:tcPr>
            <w:tcW w:w="630" w:type="dxa"/>
            <w:tcBorders>
              <w:top w:val="nil"/>
              <w:left w:val="nil"/>
              <w:bottom w:val="nil"/>
              <w:right w:val="nil"/>
            </w:tcBorders>
            <w:shd w:val="clear" w:color="auto" w:fill="auto"/>
            <w:noWrap/>
            <w:vAlign w:val="bottom"/>
            <w:hideMark/>
          </w:tcPr>
          <w:p w14:paraId="10EFD1A6" w14:textId="77777777" w:rsidR="0012618E" w:rsidRPr="0012618E" w:rsidRDefault="0012618E" w:rsidP="0012618E">
            <w:pPr>
              <w:rPr>
                <w:rFonts w:ascii="Times New Roman" w:hAnsi="Times New Roman"/>
                <w:sz w:val="20"/>
                <w:szCs w:val="20"/>
              </w:rPr>
            </w:pPr>
          </w:p>
        </w:tc>
      </w:tr>
      <w:tr w:rsidR="0012618E" w:rsidRPr="0012618E" w14:paraId="63F419E6" w14:textId="77777777" w:rsidTr="0012618E">
        <w:trPr>
          <w:gridAfter w:val="1"/>
          <w:wAfter w:w="35" w:type="dxa"/>
          <w:trHeight w:val="20"/>
          <w:jc w:val="center"/>
        </w:trPr>
        <w:tc>
          <w:tcPr>
            <w:tcW w:w="632" w:type="dxa"/>
            <w:tcBorders>
              <w:top w:val="nil"/>
              <w:left w:val="nil"/>
              <w:bottom w:val="nil"/>
              <w:right w:val="nil"/>
            </w:tcBorders>
            <w:shd w:val="clear" w:color="auto" w:fill="auto"/>
            <w:noWrap/>
            <w:vAlign w:val="bottom"/>
            <w:hideMark/>
          </w:tcPr>
          <w:p w14:paraId="56353391" w14:textId="77777777" w:rsidR="0012618E" w:rsidRPr="0012618E" w:rsidRDefault="0012618E" w:rsidP="0012618E">
            <w:pPr>
              <w:rPr>
                <w:rFonts w:ascii="Times New Roman" w:hAnsi="Times New Roman"/>
                <w:sz w:val="20"/>
                <w:szCs w:val="20"/>
              </w:rPr>
            </w:pPr>
          </w:p>
        </w:tc>
        <w:tc>
          <w:tcPr>
            <w:tcW w:w="631" w:type="dxa"/>
            <w:tcBorders>
              <w:top w:val="nil"/>
              <w:left w:val="nil"/>
              <w:bottom w:val="nil"/>
              <w:right w:val="nil"/>
            </w:tcBorders>
            <w:shd w:val="clear" w:color="auto" w:fill="auto"/>
            <w:noWrap/>
            <w:vAlign w:val="bottom"/>
            <w:hideMark/>
          </w:tcPr>
          <w:p w14:paraId="52081EA9" w14:textId="77777777" w:rsidR="0012618E" w:rsidRPr="0012618E" w:rsidRDefault="0012618E" w:rsidP="0012618E">
            <w:pPr>
              <w:rPr>
                <w:rFonts w:ascii="Times New Roman" w:hAnsi="Times New Roman"/>
                <w:sz w:val="20"/>
                <w:szCs w:val="20"/>
              </w:rPr>
            </w:pPr>
          </w:p>
        </w:tc>
        <w:tc>
          <w:tcPr>
            <w:tcW w:w="204" w:type="dxa"/>
            <w:tcBorders>
              <w:top w:val="nil"/>
              <w:left w:val="nil"/>
              <w:bottom w:val="nil"/>
              <w:right w:val="nil"/>
            </w:tcBorders>
            <w:shd w:val="clear" w:color="auto" w:fill="auto"/>
            <w:noWrap/>
            <w:vAlign w:val="bottom"/>
            <w:hideMark/>
          </w:tcPr>
          <w:p w14:paraId="1C8D2332" w14:textId="77777777" w:rsidR="0012618E" w:rsidRPr="0012618E" w:rsidRDefault="0012618E" w:rsidP="0012618E">
            <w:pPr>
              <w:rPr>
                <w:rFonts w:ascii="Times New Roman" w:hAnsi="Times New Roman"/>
                <w:sz w:val="20"/>
                <w:szCs w:val="20"/>
              </w:rPr>
            </w:pPr>
          </w:p>
        </w:tc>
        <w:tc>
          <w:tcPr>
            <w:tcW w:w="3112" w:type="dxa"/>
            <w:tcBorders>
              <w:top w:val="nil"/>
              <w:left w:val="nil"/>
              <w:bottom w:val="nil"/>
              <w:right w:val="nil"/>
            </w:tcBorders>
            <w:shd w:val="clear" w:color="auto" w:fill="auto"/>
            <w:noWrap/>
            <w:vAlign w:val="bottom"/>
            <w:hideMark/>
          </w:tcPr>
          <w:p w14:paraId="6D8BFAEB" w14:textId="77777777" w:rsidR="0012618E" w:rsidRPr="0012618E" w:rsidRDefault="0012618E" w:rsidP="0012618E">
            <w:pPr>
              <w:rPr>
                <w:rFonts w:ascii="Times New Roman" w:hAnsi="Times New Roman"/>
                <w:sz w:val="20"/>
                <w:szCs w:val="20"/>
              </w:rPr>
            </w:pPr>
          </w:p>
        </w:tc>
        <w:tc>
          <w:tcPr>
            <w:tcW w:w="2661" w:type="dxa"/>
            <w:tcBorders>
              <w:top w:val="nil"/>
              <w:left w:val="nil"/>
              <w:bottom w:val="nil"/>
              <w:right w:val="nil"/>
            </w:tcBorders>
            <w:shd w:val="clear" w:color="auto" w:fill="auto"/>
            <w:noWrap/>
            <w:vAlign w:val="bottom"/>
            <w:hideMark/>
          </w:tcPr>
          <w:p w14:paraId="2E260DB2" w14:textId="77777777" w:rsidR="0012618E" w:rsidRPr="0012618E" w:rsidRDefault="0012618E" w:rsidP="0012618E">
            <w:pPr>
              <w:rPr>
                <w:rFonts w:ascii="Times New Roman" w:hAnsi="Times New Roman"/>
                <w:sz w:val="20"/>
                <w:szCs w:val="20"/>
              </w:rPr>
            </w:pPr>
          </w:p>
        </w:tc>
        <w:tc>
          <w:tcPr>
            <w:tcW w:w="3055" w:type="dxa"/>
            <w:tcBorders>
              <w:top w:val="nil"/>
              <w:left w:val="nil"/>
              <w:bottom w:val="nil"/>
              <w:right w:val="nil"/>
            </w:tcBorders>
            <w:shd w:val="clear" w:color="auto" w:fill="auto"/>
            <w:noWrap/>
            <w:vAlign w:val="bottom"/>
            <w:hideMark/>
          </w:tcPr>
          <w:p w14:paraId="04E8371D" w14:textId="77777777" w:rsidR="0012618E" w:rsidRPr="0012618E" w:rsidRDefault="0012618E" w:rsidP="0012618E">
            <w:pPr>
              <w:rPr>
                <w:rFonts w:ascii="Times New Roman" w:hAnsi="Times New Roman"/>
                <w:sz w:val="20"/>
                <w:szCs w:val="20"/>
              </w:rPr>
            </w:pPr>
          </w:p>
        </w:tc>
        <w:tc>
          <w:tcPr>
            <w:tcW w:w="3055" w:type="dxa"/>
            <w:tcBorders>
              <w:top w:val="nil"/>
              <w:left w:val="nil"/>
              <w:bottom w:val="nil"/>
              <w:right w:val="nil"/>
            </w:tcBorders>
            <w:shd w:val="clear" w:color="auto" w:fill="auto"/>
            <w:noWrap/>
            <w:vAlign w:val="bottom"/>
            <w:hideMark/>
          </w:tcPr>
          <w:p w14:paraId="5B971805" w14:textId="77777777" w:rsidR="0012618E" w:rsidRPr="0012618E" w:rsidRDefault="0012618E" w:rsidP="0012618E">
            <w:pPr>
              <w:rPr>
                <w:rFonts w:ascii="Times New Roman" w:hAnsi="Times New Roman"/>
                <w:sz w:val="20"/>
                <w:szCs w:val="20"/>
              </w:rPr>
            </w:pPr>
          </w:p>
        </w:tc>
        <w:tc>
          <w:tcPr>
            <w:tcW w:w="3879" w:type="dxa"/>
            <w:tcBorders>
              <w:top w:val="nil"/>
              <w:left w:val="nil"/>
              <w:bottom w:val="nil"/>
              <w:right w:val="nil"/>
            </w:tcBorders>
            <w:shd w:val="clear" w:color="auto" w:fill="auto"/>
            <w:noWrap/>
            <w:vAlign w:val="bottom"/>
            <w:hideMark/>
          </w:tcPr>
          <w:p w14:paraId="4E815267" w14:textId="77777777" w:rsidR="0012618E" w:rsidRPr="0012618E" w:rsidRDefault="0012618E" w:rsidP="0012618E">
            <w:pPr>
              <w:rPr>
                <w:rFonts w:ascii="Times New Roman" w:hAnsi="Times New Roman"/>
                <w:sz w:val="20"/>
                <w:szCs w:val="20"/>
              </w:rPr>
            </w:pPr>
          </w:p>
        </w:tc>
        <w:tc>
          <w:tcPr>
            <w:tcW w:w="2755" w:type="dxa"/>
            <w:tcBorders>
              <w:top w:val="nil"/>
              <w:left w:val="nil"/>
              <w:bottom w:val="nil"/>
              <w:right w:val="nil"/>
            </w:tcBorders>
            <w:shd w:val="clear" w:color="auto" w:fill="auto"/>
            <w:noWrap/>
            <w:vAlign w:val="bottom"/>
            <w:hideMark/>
          </w:tcPr>
          <w:p w14:paraId="52432A69" w14:textId="77777777" w:rsidR="0012618E" w:rsidRPr="0012618E" w:rsidRDefault="0012618E" w:rsidP="0012618E">
            <w:pPr>
              <w:rPr>
                <w:rFonts w:ascii="Times New Roman" w:hAnsi="Times New Roman"/>
                <w:sz w:val="20"/>
                <w:szCs w:val="20"/>
              </w:rPr>
            </w:pPr>
          </w:p>
        </w:tc>
        <w:tc>
          <w:tcPr>
            <w:tcW w:w="1623" w:type="dxa"/>
            <w:tcBorders>
              <w:top w:val="nil"/>
              <w:left w:val="nil"/>
              <w:bottom w:val="nil"/>
              <w:right w:val="nil"/>
            </w:tcBorders>
            <w:shd w:val="clear" w:color="auto" w:fill="auto"/>
            <w:noWrap/>
            <w:vAlign w:val="bottom"/>
            <w:hideMark/>
          </w:tcPr>
          <w:p w14:paraId="75BED4AF" w14:textId="77777777" w:rsidR="0012618E" w:rsidRPr="0012618E" w:rsidRDefault="0012618E" w:rsidP="0012618E">
            <w:pPr>
              <w:rPr>
                <w:rFonts w:ascii="Times New Roman" w:hAnsi="Times New Roman"/>
                <w:sz w:val="20"/>
                <w:szCs w:val="20"/>
              </w:rPr>
            </w:pPr>
          </w:p>
        </w:tc>
        <w:tc>
          <w:tcPr>
            <w:tcW w:w="3849" w:type="dxa"/>
            <w:tcBorders>
              <w:top w:val="nil"/>
              <w:left w:val="nil"/>
              <w:bottom w:val="nil"/>
              <w:right w:val="nil"/>
            </w:tcBorders>
            <w:shd w:val="clear" w:color="auto" w:fill="auto"/>
            <w:noWrap/>
            <w:vAlign w:val="bottom"/>
            <w:hideMark/>
          </w:tcPr>
          <w:p w14:paraId="34F235E9" w14:textId="77777777" w:rsidR="0012618E" w:rsidRPr="0012618E" w:rsidRDefault="0012618E" w:rsidP="0012618E">
            <w:pPr>
              <w:rPr>
                <w:rFonts w:ascii="Times New Roman" w:hAnsi="Times New Roman"/>
                <w:sz w:val="20"/>
                <w:szCs w:val="20"/>
              </w:rPr>
            </w:pPr>
          </w:p>
        </w:tc>
        <w:tc>
          <w:tcPr>
            <w:tcW w:w="2981" w:type="dxa"/>
            <w:tcBorders>
              <w:top w:val="nil"/>
              <w:left w:val="nil"/>
              <w:bottom w:val="nil"/>
              <w:right w:val="nil"/>
            </w:tcBorders>
            <w:shd w:val="clear" w:color="auto" w:fill="auto"/>
            <w:noWrap/>
            <w:vAlign w:val="bottom"/>
            <w:hideMark/>
          </w:tcPr>
          <w:p w14:paraId="4B0AFAB2" w14:textId="77777777" w:rsidR="0012618E" w:rsidRPr="0012618E" w:rsidRDefault="0012618E" w:rsidP="0012618E">
            <w:pPr>
              <w:rPr>
                <w:rFonts w:ascii="Times New Roman" w:hAnsi="Times New Roman"/>
                <w:sz w:val="20"/>
                <w:szCs w:val="20"/>
              </w:rPr>
            </w:pPr>
          </w:p>
        </w:tc>
        <w:tc>
          <w:tcPr>
            <w:tcW w:w="2578" w:type="dxa"/>
            <w:tcBorders>
              <w:top w:val="nil"/>
              <w:left w:val="nil"/>
              <w:bottom w:val="nil"/>
              <w:right w:val="nil"/>
            </w:tcBorders>
            <w:shd w:val="clear" w:color="auto" w:fill="auto"/>
            <w:noWrap/>
            <w:vAlign w:val="bottom"/>
            <w:hideMark/>
          </w:tcPr>
          <w:p w14:paraId="7F404A57" w14:textId="77777777" w:rsidR="0012618E" w:rsidRPr="0012618E" w:rsidRDefault="0012618E" w:rsidP="0012618E">
            <w:pPr>
              <w:rPr>
                <w:rFonts w:ascii="Times New Roman" w:hAnsi="Times New Roman"/>
                <w:sz w:val="20"/>
                <w:szCs w:val="20"/>
              </w:rPr>
            </w:pPr>
          </w:p>
        </w:tc>
        <w:tc>
          <w:tcPr>
            <w:tcW w:w="630" w:type="dxa"/>
            <w:tcBorders>
              <w:top w:val="nil"/>
              <w:left w:val="nil"/>
              <w:bottom w:val="nil"/>
              <w:right w:val="nil"/>
            </w:tcBorders>
            <w:shd w:val="clear" w:color="auto" w:fill="auto"/>
            <w:noWrap/>
            <w:vAlign w:val="bottom"/>
            <w:hideMark/>
          </w:tcPr>
          <w:p w14:paraId="6070D6FA" w14:textId="77777777" w:rsidR="0012618E" w:rsidRPr="0012618E" w:rsidRDefault="0012618E" w:rsidP="0012618E">
            <w:pPr>
              <w:rPr>
                <w:rFonts w:ascii="Times New Roman" w:hAnsi="Times New Roman"/>
                <w:sz w:val="20"/>
                <w:szCs w:val="20"/>
              </w:rPr>
            </w:pPr>
          </w:p>
        </w:tc>
      </w:tr>
      <w:tr w:rsidR="0012618E" w:rsidRPr="0012618E" w14:paraId="46482538" w14:textId="77777777" w:rsidTr="0012618E">
        <w:trPr>
          <w:gridAfter w:val="1"/>
          <w:wAfter w:w="35" w:type="dxa"/>
          <w:trHeight w:val="20"/>
          <w:jc w:val="center"/>
        </w:trPr>
        <w:tc>
          <w:tcPr>
            <w:tcW w:w="1263" w:type="dxa"/>
            <w:gridSpan w:val="2"/>
            <w:tcBorders>
              <w:top w:val="nil"/>
              <w:left w:val="nil"/>
              <w:bottom w:val="nil"/>
              <w:right w:val="nil"/>
            </w:tcBorders>
            <w:shd w:val="clear" w:color="auto" w:fill="auto"/>
            <w:noWrap/>
            <w:vAlign w:val="bottom"/>
            <w:hideMark/>
          </w:tcPr>
          <w:p w14:paraId="269267AB" w14:textId="77777777" w:rsidR="0012618E" w:rsidRPr="0012618E" w:rsidRDefault="0012618E" w:rsidP="0012618E">
            <w:pPr>
              <w:rPr>
                <w:rFonts w:ascii="Arial" w:hAnsi="Arial" w:cs="Arial"/>
                <w:sz w:val="20"/>
                <w:szCs w:val="20"/>
                <w:u w:val="single"/>
              </w:rPr>
            </w:pPr>
            <w:r w:rsidRPr="0012618E">
              <w:rPr>
                <w:rFonts w:ascii="Arial" w:hAnsi="Arial" w:cs="Arial"/>
                <w:sz w:val="20"/>
                <w:szCs w:val="20"/>
                <w:u w:val="single"/>
              </w:rPr>
              <w:t>Presenter Name:</w:t>
            </w:r>
          </w:p>
        </w:tc>
        <w:tc>
          <w:tcPr>
            <w:tcW w:w="204" w:type="dxa"/>
            <w:tcBorders>
              <w:top w:val="nil"/>
              <w:left w:val="nil"/>
              <w:bottom w:val="nil"/>
              <w:right w:val="nil"/>
            </w:tcBorders>
            <w:shd w:val="clear" w:color="auto" w:fill="auto"/>
            <w:noWrap/>
            <w:vAlign w:val="bottom"/>
            <w:hideMark/>
          </w:tcPr>
          <w:p w14:paraId="599FE02A" w14:textId="77777777" w:rsidR="0012618E" w:rsidRPr="0012618E" w:rsidRDefault="0012618E" w:rsidP="0012618E">
            <w:pPr>
              <w:rPr>
                <w:rFonts w:ascii="Arial" w:hAnsi="Arial" w:cs="Arial"/>
                <w:sz w:val="20"/>
                <w:szCs w:val="20"/>
                <w:u w:val="single"/>
              </w:rPr>
            </w:pPr>
          </w:p>
        </w:tc>
        <w:tc>
          <w:tcPr>
            <w:tcW w:w="3112" w:type="dxa"/>
            <w:tcBorders>
              <w:top w:val="nil"/>
              <w:left w:val="nil"/>
              <w:bottom w:val="nil"/>
              <w:right w:val="nil"/>
            </w:tcBorders>
            <w:shd w:val="clear" w:color="auto" w:fill="auto"/>
            <w:noWrap/>
            <w:vAlign w:val="bottom"/>
            <w:hideMark/>
          </w:tcPr>
          <w:p w14:paraId="65678B50" w14:textId="77777777" w:rsidR="0012618E" w:rsidRPr="0012618E" w:rsidRDefault="0012618E" w:rsidP="0012618E">
            <w:pPr>
              <w:rPr>
                <w:rFonts w:ascii="Times New Roman" w:hAnsi="Times New Roman"/>
                <w:sz w:val="20"/>
                <w:szCs w:val="20"/>
              </w:rPr>
            </w:pPr>
          </w:p>
        </w:tc>
        <w:tc>
          <w:tcPr>
            <w:tcW w:w="2661" w:type="dxa"/>
            <w:tcBorders>
              <w:top w:val="nil"/>
              <w:left w:val="nil"/>
              <w:bottom w:val="nil"/>
              <w:right w:val="nil"/>
            </w:tcBorders>
            <w:shd w:val="clear" w:color="auto" w:fill="auto"/>
            <w:noWrap/>
            <w:vAlign w:val="bottom"/>
            <w:hideMark/>
          </w:tcPr>
          <w:p w14:paraId="50587705" w14:textId="77777777" w:rsidR="0012618E" w:rsidRPr="0012618E" w:rsidRDefault="0012618E" w:rsidP="0012618E">
            <w:pPr>
              <w:rPr>
                <w:rFonts w:ascii="Times New Roman" w:hAnsi="Times New Roman"/>
                <w:sz w:val="20"/>
                <w:szCs w:val="20"/>
              </w:rPr>
            </w:pPr>
          </w:p>
        </w:tc>
        <w:tc>
          <w:tcPr>
            <w:tcW w:w="3055" w:type="dxa"/>
            <w:tcBorders>
              <w:top w:val="nil"/>
              <w:left w:val="nil"/>
              <w:bottom w:val="nil"/>
              <w:right w:val="nil"/>
            </w:tcBorders>
            <w:shd w:val="clear" w:color="auto" w:fill="auto"/>
            <w:noWrap/>
            <w:vAlign w:val="bottom"/>
            <w:hideMark/>
          </w:tcPr>
          <w:p w14:paraId="6CDAD76D" w14:textId="77777777" w:rsidR="0012618E" w:rsidRPr="0012618E" w:rsidRDefault="0012618E" w:rsidP="0012618E">
            <w:pPr>
              <w:rPr>
                <w:rFonts w:ascii="Times New Roman" w:hAnsi="Times New Roman"/>
                <w:sz w:val="20"/>
                <w:szCs w:val="20"/>
              </w:rPr>
            </w:pPr>
          </w:p>
        </w:tc>
        <w:tc>
          <w:tcPr>
            <w:tcW w:w="3055" w:type="dxa"/>
            <w:tcBorders>
              <w:top w:val="nil"/>
              <w:left w:val="nil"/>
              <w:bottom w:val="nil"/>
              <w:right w:val="nil"/>
            </w:tcBorders>
            <w:shd w:val="clear" w:color="auto" w:fill="auto"/>
            <w:noWrap/>
            <w:vAlign w:val="bottom"/>
            <w:hideMark/>
          </w:tcPr>
          <w:p w14:paraId="22875DEC" w14:textId="77777777" w:rsidR="0012618E" w:rsidRPr="0012618E" w:rsidRDefault="0012618E" w:rsidP="0012618E">
            <w:pPr>
              <w:rPr>
                <w:rFonts w:ascii="Times New Roman" w:hAnsi="Times New Roman"/>
                <w:sz w:val="20"/>
                <w:szCs w:val="20"/>
              </w:rPr>
            </w:pPr>
          </w:p>
        </w:tc>
        <w:tc>
          <w:tcPr>
            <w:tcW w:w="3879" w:type="dxa"/>
            <w:tcBorders>
              <w:top w:val="nil"/>
              <w:left w:val="nil"/>
              <w:bottom w:val="nil"/>
              <w:right w:val="nil"/>
            </w:tcBorders>
            <w:shd w:val="clear" w:color="auto" w:fill="auto"/>
            <w:noWrap/>
            <w:vAlign w:val="bottom"/>
            <w:hideMark/>
          </w:tcPr>
          <w:p w14:paraId="3E2ADACF" w14:textId="77777777" w:rsidR="0012618E" w:rsidRPr="0012618E" w:rsidRDefault="0012618E" w:rsidP="0012618E">
            <w:pPr>
              <w:rPr>
                <w:rFonts w:ascii="Times New Roman" w:hAnsi="Times New Roman"/>
                <w:sz w:val="20"/>
                <w:szCs w:val="20"/>
              </w:rPr>
            </w:pPr>
          </w:p>
        </w:tc>
        <w:tc>
          <w:tcPr>
            <w:tcW w:w="2755" w:type="dxa"/>
            <w:tcBorders>
              <w:top w:val="nil"/>
              <w:left w:val="nil"/>
              <w:bottom w:val="nil"/>
              <w:right w:val="nil"/>
            </w:tcBorders>
            <w:shd w:val="clear" w:color="auto" w:fill="auto"/>
            <w:noWrap/>
            <w:vAlign w:val="bottom"/>
            <w:hideMark/>
          </w:tcPr>
          <w:p w14:paraId="0D191A42" w14:textId="77777777" w:rsidR="0012618E" w:rsidRPr="0012618E" w:rsidRDefault="0012618E" w:rsidP="0012618E">
            <w:pPr>
              <w:rPr>
                <w:rFonts w:ascii="Arial" w:hAnsi="Arial" w:cs="Arial"/>
                <w:sz w:val="20"/>
                <w:szCs w:val="20"/>
                <w:u w:val="single"/>
              </w:rPr>
            </w:pPr>
            <w:r w:rsidRPr="0012618E">
              <w:rPr>
                <w:rFonts w:ascii="Arial" w:hAnsi="Arial" w:cs="Arial"/>
                <w:sz w:val="20"/>
                <w:szCs w:val="20"/>
                <w:u w:val="single"/>
              </w:rPr>
              <w:t>Instructor:</w:t>
            </w:r>
          </w:p>
        </w:tc>
        <w:tc>
          <w:tcPr>
            <w:tcW w:w="1623" w:type="dxa"/>
            <w:tcBorders>
              <w:top w:val="nil"/>
              <w:left w:val="nil"/>
              <w:bottom w:val="nil"/>
              <w:right w:val="nil"/>
            </w:tcBorders>
            <w:shd w:val="clear" w:color="auto" w:fill="auto"/>
            <w:noWrap/>
            <w:vAlign w:val="bottom"/>
            <w:hideMark/>
          </w:tcPr>
          <w:p w14:paraId="17110E67" w14:textId="77777777" w:rsidR="0012618E" w:rsidRPr="0012618E" w:rsidRDefault="0012618E" w:rsidP="0012618E">
            <w:pPr>
              <w:rPr>
                <w:rFonts w:ascii="Arial" w:hAnsi="Arial" w:cs="Arial"/>
                <w:sz w:val="20"/>
                <w:szCs w:val="20"/>
                <w:u w:val="single"/>
              </w:rPr>
            </w:pPr>
          </w:p>
        </w:tc>
        <w:tc>
          <w:tcPr>
            <w:tcW w:w="3849" w:type="dxa"/>
            <w:tcBorders>
              <w:top w:val="nil"/>
              <w:left w:val="nil"/>
              <w:bottom w:val="nil"/>
              <w:right w:val="nil"/>
            </w:tcBorders>
            <w:shd w:val="clear" w:color="auto" w:fill="auto"/>
            <w:noWrap/>
            <w:vAlign w:val="bottom"/>
            <w:hideMark/>
          </w:tcPr>
          <w:p w14:paraId="04623048" w14:textId="77777777" w:rsidR="0012618E" w:rsidRPr="0012618E" w:rsidRDefault="0012618E" w:rsidP="0012618E">
            <w:pPr>
              <w:rPr>
                <w:rFonts w:ascii="Times New Roman" w:hAnsi="Times New Roman"/>
                <w:sz w:val="20"/>
                <w:szCs w:val="20"/>
              </w:rPr>
            </w:pPr>
          </w:p>
        </w:tc>
        <w:tc>
          <w:tcPr>
            <w:tcW w:w="2981" w:type="dxa"/>
            <w:tcBorders>
              <w:top w:val="nil"/>
              <w:left w:val="nil"/>
              <w:bottom w:val="nil"/>
              <w:right w:val="nil"/>
            </w:tcBorders>
            <w:shd w:val="clear" w:color="auto" w:fill="auto"/>
            <w:noWrap/>
            <w:vAlign w:val="bottom"/>
            <w:hideMark/>
          </w:tcPr>
          <w:p w14:paraId="45E2E9BC" w14:textId="77777777" w:rsidR="0012618E" w:rsidRPr="0012618E" w:rsidRDefault="0012618E" w:rsidP="0012618E">
            <w:pPr>
              <w:rPr>
                <w:rFonts w:ascii="Times New Roman" w:hAnsi="Times New Roman"/>
                <w:sz w:val="20"/>
                <w:szCs w:val="20"/>
              </w:rPr>
            </w:pPr>
          </w:p>
        </w:tc>
        <w:tc>
          <w:tcPr>
            <w:tcW w:w="2578" w:type="dxa"/>
            <w:tcBorders>
              <w:top w:val="nil"/>
              <w:left w:val="nil"/>
              <w:bottom w:val="nil"/>
              <w:right w:val="nil"/>
            </w:tcBorders>
            <w:shd w:val="clear" w:color="auto" w:fill="auto"/>
            <w:noWrap/>
            <w:vAlign w:val="bottom"/>
            <w:hideMark/>
          </w:tcPr>
          <w:p w14:paraId="2D2DB840" w14:textId="77777777" w:rsidR="0012618E" w:rsidRPr="0012618E" w:rsidRDefault="0012618E" w:rsidP="0012618E">
            <w:pPr>
              <w:rPr>
                <w:rFonts w:ascii="Times New Roman" w:hAnsi="Times New Roman"/>
                <w:sz w:val="20"/>
                <w:szCs w:val="20"/>
              </w:rPr>
            </w:pPr>
          </w:p>
        </w:tc>
        <w:tc>
          <w:tcPr>
            <w:tcW w:w="630" w:type="dxa"/>
            <w:tcBorders>
              <w:top w:val="nil"/>
              <w:left w:val="nil"/>
              <w:bottom w:val="nil"/>
              <w:right w:val="nil"/>
            </w:tcBorders>
            <w:shd w:val="clear" w:color="auto" w:fill="auto"/>
            <w:noWrap/>
            <w:vAlign w:val="bottom"/>
            <w:hideMark/>
          </w:tcPr>
          <w:p w14:paraId="4E0238C1" w14:textId="77777777" w:rsidR="0012618E" w:rsidRPr="0012618E" w:rsidRDefault="0012618E" w:rsidP="0012618E">
            <w:pPr>
              <w:rPr>
                <w:rFonts w:ascii="Times New Roman" w:hAnsi="Times New Roman"/>
                <w:sz w:val="20"/>
                <w:szCs w:val="20"/>
              </w:rPr>
            </w:pPr>
          </w:p>
        </w:tc>
      </w:tr>
      <w:tr w:rsidR="0012618E" w:rsidRPr="0012618E" w14:paraId="1897570A" w14:textId="77777777" w:rsidTr="0012618E">
        <w:trPr>
          <w:gridAfter w:val="1"/>
          <w:wAfter w:w="35" w:type="dxa"/>
          <w:trHeight w:val="20"/>
          <w:jc w:val="center"/>
        </w:trPr>
        <w:tc>
          <w:tcPr>
            <w:tcW w:w="632" w:type="dxa"/>
            <w:tcBorders>
              <w:top w:val="nil"/>
              <w:left w:val="nil"/>
              <w:bottom w:val="nil"/>
              <w:right w:val="nil"/>
            </w:tcBorders>
            <w:shd w:val="clear" w:color="auto" w:fill="auto"/>
            <w:noWrap/>
            <w:vAlign w:val="bottom"/>
            <w:hideMark/>
          </w:tcPr>
          <w:p w14:paraId="58C8BEC4" w14:textId="77777777" w:rsidR="0012618E" w:rsidRPr="0012618E" w:rsidRDefault="0012618E" w:rsidP="0012618E">
            <w:pPr>
              <w:rPr>
                <w:rFonts w:ascii="Times New Roman" w:hAnsi="Times New Roman"/>
                <w:sz w:val="20"/>
                <w:szCs w:val="20"/>
              </w:rPr>
            </w:pPr>
          </w:p>
        </w:tc>
        <w:tc>
          <w:tcPr>
            <w:tcW w:w="631" w:type="dxa"/>
            <w:tcBorders>
              <w:top w:val="nil"/>
              <w:left w:val="nil"/>
              <w:bottom w:val="nil"/>
              <w:right w:val="nil"/>
            </w:tcBorders>
            <w:shd w:val="clear" w:color="auto" w:fill="auto"/>
            <w:noWrap/>
            <w:vAlign w:val="bottom"/>
            <w:hideMark/>
          </w:tcPr>
          <w:p w14:paraId="284B54D9" w14:textId="77777777" w:rsidR="0012618E" w:rsidRPr="0012618E" w:rsidRDefault="0012618E" w:rsidP="0012618E">
            <w:pPr>
              <w:rPr>
                <w:rFonts w:ascii="Times New Roman" w:hAnsi="Times New Roman"/>
                <w:sz w:val="20"/>
                <w:szCs w:val="20"/>
              </w:rPr>
            </w:pPr>
          </w:p>
        </w:tc>
        <w:tc>
          <w:tcPr>
            <w:tcW w:w="204" w:type="dxa"/>
            <w:tcBorders>
              <w:top w:val="nil"/>
              <w:left w:val="nil"/>
              <w:bottom w:val="nil"/>
              <w:right w:val="nil"/>
            </w:tcBorders>
            <w:shd w:val="clear" w:color="auto" w:fill="auto"/>
            <w:noWrap/>
            <w:vAlign w:val="bottom"/>
            <w:hideMark/>
          </w:tcPr>
          <w:p w14:paraId="6D02D508" w14:textId="77777777" w:rsidR="0012618E" w:rsidRPr="0012618E" w:rsidRDefault="0012618E" w:rsidP="0012618E">
            <w:pPr>
              <w:rPr>
                <w:rFonts w:ascii="Times New Roman" w:hAnsi="Times New Roman"/>
                <w:sz w:val="20"/>
                <w:szCs w:val="20"/>
              </w:rPr>
            </w:pPr>
          </w:p>
        </w:tc>
        <w:tc>
          <w:tcPr>
            <w:tcW w:w="3112" w:type="dxa"/>
            <w:tcBorders>
              <w:top w:val="nil"/>
              <w:left w:val="nil"/>
              <w:bottom w:val="nil"/>
              <w:right w:val="nil"/>
            </w:tcBorders>
            <w:shd w:val="clear" w:color="auto" w:fill="auto"/>
            <w:noWrap/>
            <w:vAlign w:val="bottom"/>
            <w:hideMark/>
          </w:tcPr>
          <w:p w14:paraId="20B389B2" w14:textId="77777777" w:rsidR="0012618E" w:rsidRPr="0012618E" w:rsidRDefault="0012618E" w:rsidP="0012618E">
            <w:pPr>
              <w:rPr>
                <w:rFonts w:ascii="Times New Roman" w:hAnsi="Times New Roman"/>
                <w:sz w:val="20"/>
                <w:szCs w:val="20"/>
              </w:rPr>
            </w:pPr>
          </w:p>
        </w:tc>
        <w:tc>
          <w:tcPr>
            <w:tcW w:w="2661" w:type="dxa"/>
            <w:tcBorders>
              <w:top w:val="nil"/>
              <w:left w:val="nil"/>
              <w:bottom w:val="nil"/>
              <w:right w:val="nil"/>
            </w:tcBorders>
            <w:shd w:val="clear" w:color="auto" w:fill="auto"/>
            <w:noWrap/>
            <w:vAlign w:val="bottom"/>
            <w:hideMark/>
          </w:tcPr>
          <w:p w14:paraId="22B639D2" w14:textId="77777777" w:rsidR="0012618E" w:rsidRPr="0012618E" w:rsidRDefault="0012618E" w:rsidP="0012618E">
            <w:pPr>
              <w:rPr>
                <w:rFonts w:ascii="Times New Roman" w:hAnsi="Times New Roman"/>
                <w:sz w:val="20"/>
                <w:szCs w:val="20"/>
              </w:rPr>
            </w:pPr>
          </w:p>
        </w:tc>
        <w:tc>
          <w:tcPr>
            <w:tcW w:w="3055" w:type="dxa"/>
            <w:tcBorders>
              <w:top w:val="nil"/>
              <w:left w:val="nil"/>
              <w:bottom w:val="nil"/>
              <w:right w:val="nil"/>
            </w:tcBorders>
            <w:shd w:val="clear" w:color="auto" w:fill="auto"/>
            <w:noWrap/>
            <w:vAlign w:val="bottom"/>
            <w:hideMark/>
          </w:tcPr>
          <w:p w14:paraId="43D5040E" w14:textId="77777777" w:rsidR="0012618E" w:rsidRPr="0012618E" w:rsidRDefault="0012618E" w:rsidP="0012618E">
            <w:pPr>
              <w:rPr>
                <w:rFonts w:ascii="Times New Roman" w:hAnsi="Times New Roman"/>
                <w:sz w:val="20"/>
                <w:szCs w:val="20"/>
              </w:rPr>
            </w:pPr>
          </w:p>
        </w:tc>
        <w:tc>
          <w:tcPr>
            <w:tcW w:w="3055" w:type="dxa"/>
            <w:tcBorders>
              <w:top w:val="nil"/>
              <w:left w:val="nil"/>
              <w:bottom w:val="nil"/>
              <w:right w:val="nil"/>
            </w:tcBorders>
            <w:shd w:val="clear" w:color="auto" w:fill="auto"/>
            <w:noWrap/>
            <w:vAlign w:val="bottom"/>
            <w:hideMark/>
          </w:tcPr>
          <w:p w14:paraId="5E0973F6" w14:textId="77777777" w:rsidR="0012618E" w:rsidRPr="0012618E" w:rsidRDefault="0012618E" w:rsidP="0012618E">
            <w:pPr>
              <w:rPr>
                <w:rFonts w:ascii="Times New Roman" w:hAnsi="Times New Roman"/>
                <w:sz w:val="20"/>
                <w:szCs w:val="20"/>
              </w:rPr>
            </w:pPr>
          </w:p>
        </w:tc>
        <w:tc>
          <w:tcPr>
            <w:tcW w:w="3879" w:type="dxa"/>
            <w:tcBorders>
              <w:top w:val="nil"/>
              <w:left w:val="nil"/>
              <w:bottom w:val="nil"/>
              <w:right w:val="nil"/>
            </w:tcBorders>
            <w:shd w:val="clear" w:color="auto" w:fill="auto"/>
            <w:noWrap/>
            <w:vAlign w:val="bottom"/>
            <w:hideMark/>
          </w:tcPr>
          <w:p w14:paraId="2BB28D45" w14:textId="77777777" w:rsidR="0012618E" w:rsidRPr="0012618E" w:rsidRDefault="0012618E" w:rsidP="0012618E">
            <w:pPr>
              <w:rPr>
                <w:rFonts w:ascii="Times New Roman" w:hAnsi="Times New Roman"/>
                <w:sz w:val="20"/>
                <w:szCs w:val="20"/>
              </w:rPr>
            </w:pPr>
          </w:p>
        </w:tc>
        <w:tc>
          <w:tcPr>
            <w:tcW w:w="2755" w:type="dxa"/>
            <w:tcBorders>
              <w:top w:val="nil"/>
              <w:left w:val="nil"/>
              <w:bottom w:val="nil"/>
              <w:right w:val="nil"/>
            </w:tcBorders>
            <w:shd w:val="clear" w:color="auto" w:fill="auto"/>
            <w:noWrap/>
            <w:vAlign w:val="bottom"/>
            <w:hideMark/>
          </w:tcPr>
          <w:p w14:paraId="7BE24EEE" w14:textId="77777777" w:rsidR="0012618E" w:rsidRPr="0012618E" w:rsidRDefault="0012618E" w:rsidP="0012618E">
            <w:pPr>
              <w:rPr>
                <w:rFonts w:ascii="Times New Roman" w:hAnsi="Times New Roman"/>
                <w:sz w:val="20"/>
                <w:szCs w:val="20"/>
              </w:rPr>
            </w:pPr>
          </w:p>
        </w:tc>
        <w:tc>
          <w:tcPr>
            <w:tcW w:w="1623" w:type="dxa"/>
            <w:tcBorders>
              <w:top w:val="nil"/>
              <w:left w:val="nil"/>
              <w:bottom w:val="nil"/>
              <w:right w:val="nil"/>
            </w:tcBorders>
            <w:shd w:val="clear" w:color="auto" w:fill="auto"/>
            <w:noWrap/>
            <w:vAlign w:val="bottom"/>
            <w:hideMark/>
          </w:tcPr>
          <w:p w14:paraId="33FAE983" w14:textId="77777777" w:rsidR="0012618E" w:rsidRPr="0012618E" w:rsidRDefault="0012618E" w:rsidP="0012618E">
            <w:pPr>
              <w:rPr>
                <w:rFonts w:ascii="Times New Roman" w:hAnsi="Times New Roman"/>
                <w:sz w:val="20"/>
                <w:szCs w:val="20"/>
              </w:rPr>
            </w:pPr>
          </w:p>
        </w:tc>
        <w:tc>
          <w:tcPr>
            <w:tcW w:w="3849" w:type="dxa"/>
            <w:tcBorders>
              <w:top w:val="nil"/>
              <w:left w:val="nil"/>
              <w:bottom w:val="nil"/>
              <w:right w:val="nil"/>
            </w:tcBorders>
            <w:shd w:val="clear" w:color="auto" w:fill="auto"/>
            <w:noWrap/>
            <w:vAlign w:val="bottom"/>
            <w:hideMark/>
          </w:tcPr>
          <w:p w14:paraId="3BDD138B" w14:textId="77777777" w:rsidR="0012618E" w:rsidRPr="0012618E" w:rsidRDefault="0012618E" w:rsidP="0012618E">
            <w:pPr>
              <w:rPr>
                <w:rFonts w:ascii="Times New Roman" w:hAnsi="Times New Roman"/>
                <w:sz w:val="20"/>
                <w:szCs w:val="20"/>
              </w:rPr>
            </w:pPr>
          </w:p>
        </w:tc>
        <w:tc>
          <w:tcPr>
            <w:tcW w:w="2981" w:type="dxa"/>
            <w:tcBorders>
              <w:top w:val="nil"/>
              <w:left w:val="nil"/>
              <w:bottom w:val="nil"/>
              <w:right w:val="nil"/>
            </w:tcBorders>
            <w:shd w:val="clear" w:color="auto" w:fill="auto"/>
            <w:noWrap/>
            <w:vAlign w:val="bottom"/>
            <w:hideMark/>
          </w:tcPr>
          <w:p w14:paraId="2B4383E1" w14:textId="77777777" w:rsidR="0012618E" w:rsidRPr="0012618E" w:rsidRDefault="0012618E" w:rsidP="0012618E">
            <w:pPr>
              <w:rPr>
                <w:rFonts w:ascii="Times New Roman" w:hAnsi="Times New Roman"/>
                <w:sz w:val="20"/>
                <w:szCs w:val="20"/>
              </w:rPr>
            </w:pPr>
          </w:p>
        </w:tc>
        <w:tc>
          <w:tcPr>
            <w:tcW w:w="2578" w:type="dxa"/>
            <w:tcBorders>
              <w:top w:val="nil"/>
              <w:left w:val="nil"/>
              <w:bottom w:val="nil"/>
              <w:right w:val="nil"/>
            </w:tcBorders>
            <w:shd w:val="clear" w:color="auto" w:fill="auto"/>
            <w:noWrap/>
            <w:vAlign w:val="bottom"/>
            <w:hideMark/>
          </w:tcPr>
          <w:p w14:paraId="5827140C" w14:textId="77777777" w:rsidR="0012618E" w:rsidRPr="0012618E" w:rsidRDefault="0012618E" w:rsidP="0012618E">
            <w:pPr>
              <w:rPr>
                <w:rFonts w:ascii="Times New Roman" w:hAnsi="Times New Roman"/>
                <w:sz w:val="20"/>
                <w:szCs w:val="20"/>
              </w:rPr>
            </w:pPr>
          </w:p>
        </w:tc>
        <w:tc>
          <w:tcPr>
            <w:tcW w:w="630" w:type="dxa"/>
            <w:tcBorders>
              <w:top w:val="nil"/>
              <w:left w:val="nil"/>
              <w:bottom w:val="nil"/>
              <w:right w:val="nil"/>
            </w:tcBorders>
            <w:shd w:val="clear" w:color="auto" w:fill="auto"/>
            <w:noWrap/>
            <w:vAlign w:val="bottom"/>
            <w:hideMark/>
          </w:tcPr>
          <w:p w14:paraId="6E38EADF" w14:textId="77777777" w:rsidR="0012618E" w:rsidRPr="0012618E" w:rsidRDefault="0012618E" w:rsidP="0012618E">
            <w:pPr>
              <w:rPr>
                <w:rFonts w:ascii="Times New Roman" w:hAnsi="Times New Roman"/>
                <w:sz w:val="20"/>
                <w:szCs w:val="20"/>
              </w:rPr>
            </w:pPr>
          </w:p>
        </w:tc>
      </w:tr>
      <w:tr w:rsidR="0012618E" w:rsidRPr="0012618E" w14:paraId="48C94002" w14:textId="77777777" w:rsidTr="0012618E">
        <w:trPr>
          <w:gridAfter w:val="1"/>
          <w:wAfter w:w="35" w:type="dxa"/>
          <w:trHeight w:val="20"/>
          <w:jc w:val="center"/>
        </w:trPr>
        <w:tc>
          <w:tcPr>
            <w:tcW w:w="1263" w:type="dxa"/>
            <w:gridSpan w:val="2"/>
            <w:tcBorders>
              <w:top w:val="nil"/>
              <w:left w:val="nil"/>
              <w:bottom w:val="nil"/>
              <w:right w:val="nil"/>
            </w:tcBorders>
            <w:shd w:val="clear" w:color="auto" w:fill="auto"/>
            <w:noWrap/>
            <w:vAlign w:val="bottom"/>
            <w:hideMark/>
          </w:tcPr>
          <w:p w14:paraId="00F2CF03" w14:textId="77777777" w:rsidR="0012618E" w:rsidRPr="0012618E" w:rsidRDefault="0012618E" w:rsidP="0012618E">
            <w:pPr>
              <w:rPr>
                <w:rFonts w:ascii="Arial" w:hAnsi="Arial" w:cs="Arial"/>
                <w:sz w:val="20"/>
                <w:szCs w:val="20"/>
                <w:u w:val="single"/>
              </w:rPr>
            </w:pPr>
            <w:r w:rsidRPr="0012618E">
              <w:rPr>
                <w:rFonts w:ascii="Arial" w:hAnsi="Arial" w:cs="Arial"/>
                <w:sz w:val="20"/>
                <w:szCs w:val="20"/>
                <w:u w:val="single"/>
              </w:rPr>
              <w:t>Date of Presentation:</w:t>
            </w:r>
          </w:p>
        </w:tc>
        <w:tc>
          <w:tcPr>
            <w:tcW w:w="204" w:type="dxa"/>
            <w:tcBorders>
              <w:top w:val="nil"/>
              <w:left w:val="nil"/>
              <w:bottom w:val="nil"/>
              <w:right w:val="nil"/>
            </w:tcBorders>
            <w:shd w:val="clear" w:color="auto" w:fill="auto"/>
            <w:noWrap/>
            <w:vAlign w:val="bottom"/>
            <w:hideMark/>
          </w:tcPr>
          <w:p w14:paraId="7DFC584A" w14:textId="77777777" w:rsidR="0012618E" w:rsidRPr="0012618E" w:rsidRDefault="0012618E" w:rsidP="0012618E">
            <w:pPr>
              <w:rPr>
                <w:rFonts w:ascii="Arial" w:hAnsi="Arial" w:cs="Arial"/>
                <w:sz w:val="20"/>
                <w:szCs w:val="20"/>
                <w:u w:val="single"/>
              </w:rPr>
            </w:pPr>
          </w:p>
        </w:tc>
        <w:tc>
          <w:tcPr>
            <w:tcW w:w="3112" w:type="dxa"/>
            <w:tcBorders>
              <w:top w:val="nil"/>
              <w:left w:val="nil"/>
              <w:bottom w:val="single" w:sz="4" w:space="0" w:color="auto"/>
              <w:right w:val="nil"/>
            </w:tcBorders>
            <w:shd w:val="clear" w:color="auto" w:fill="auto"/>
            <w:noWrap/>
            <w:vAlign w:val="bottom"/>
            <w:hideMark/>
          </w:tcPr>
          <w:p w14:paraId="54D4038C" w14:textId="77777777" w:rsidR="0012618E" w:rsidRPr="0012618E" w:rsidRDefault="0012618E" w:rsidP="0012618E">
            <w:pPr>
              <w:rPr>
                <w:rFonts w:ascii="Arial" w:hAnsi="Arial" w:cs="Arial"/>
                <w:sz w:val="20"/>
                <w:szCs w:val="20"/>
              </w:rPr>
            </w:pPr>
            <w:r w:rsidRPr="0012618E">
              <w:rPr>
                <w:rFonts w:ascii="Arial" w:hAnsi="Arial" w:cs="Arial"/>
                <w:sz w:val="20"/>
                <w:szCs w:val="20"/>
              </w:rPr>
              <w:t> </w:t>
            </w:r>
          </w:p>
        </w:tc>
        <w:tc>
          <w:tcPr>
            <w:tcW w:w="2661" w:type="dxa"/>
            <w:tcBorders>
              <w:top w:val="nil"/>
              <w:left w:val="nil"/>
              <w:bottom w:val="single" w:sz="4" w:space="0" w:color="auto"/>
              <w:right w:val="nil"/>
            </w:tcBorders>
            <w:shd w:val="clear" w:color="auto" w:fill="auto"/>
            <w:noWrap/>
            <w:vAlign w:val="bottom"/>
            <w:hideMark/>
          </w:tcPr>
          <w:p w14:paraId="6498F031" w14:textId="77777777" w:rsidR="0012618E" w:rsidRPr="0012618E" w:rsidRDefault="0012618E" w:rsidP="0012618E">
            <w:pPr>
              <w:rPr>
                <w:rFonts w:ascii="Arial" w:hAnsi="Arial" w:cs="Arial"/>
                <w:sz w:val="20"/>
                <w:szCs w:val="20"/>
              </w:rPr>
            </w:pPr>
            <w:r w:rsidRPr="0012618E">
              <w:rPr>
                <w:rFonts w:ascii="Arial" w:hAnsi="Arial" w:cs="Arial"/>
                <w:sz w:val="20"/>
                <w:szCs w:val="20"/>
              </w:rPr>
              <w:t> </w:t>
            </w:r>
          </w:p>
        </w:tc>
        <w:tc>
          <w:tcPr>
            <w:tcW w:w="3055" w:type="dxa"/>
            <w:tcBorders>
              <w:top w:val="nil"/>
              <w:left w:val="nil"/>
              <w:bottom w:val="nil"/>
              <w:right w:val="nil"/>
            </w:tcBorders>
            <w:shd w:val="clear" w:color="auto" w:fill="auto"/>
            <w:noWrap/>
            <w:vAlign w:val="bottom"/>
            <w:hideMark/>
          </w:tcPr>
          <w:p w14:paraId="5A437BF0" w14:textId="77777777" w:rsidR="0012618E" w:rsidRPr="0012618E" w:rsidRDefault="0012618E" w:rsidP="0012618E">
            <w:pPr>
              <w:rPr>
                <w:rFonts w:ascii="Arial" w:hAnsi="Arial" w:cs="Arial"/>
                <w:sz w:val="20"/>
                <w:szCs w:val="20"/>
              </w:rPr>
            </w:pPr>
          </w:p>
        </w:tc>
        <w:tc>
          <w:tcPr>
            <w:tcW w:w="3055" w:type="dxa"/>
            <w:tcBorders>
              <w:top w:val="nil"/>
              <w:left w:val="nil"/>
              <w:bottom w:val="nil"/>
              <w:right w:val="nil"/>
            </w:tcBorders>
            <w:shd w:val="clear" w:color="auto" w:fill="auto"/>
            <w:noWrap/>
            <w:vAlign w:val="bottom"/>
            <w:hideMark/>
          </w:tcPr>
          <w:p w14:paraId="69F694DB" w14:textId="77777777" w:rsidR="0012618E" w:rsidRPr="0012618E" w:rsidRDefault="0012618E" w:rsidP="0012618E">
            <w:pPr>
              <w:rPr>
                <w:rFonts w:ascii="Times New Roman" w:hAnsi="Times New Roman"/>
                <w:sz w:val="20"/>
                <w:szCs w:val="20"/>
              </w:rPr>
            </w:pPr>
          </w:p>
        </w:tc>
        <w:tc>
          <w:tcPr>
            <w:tcW w:w="3879" w:type="dxa"/>
            <w:tcBorders>
              <w:top w:val="nil"/>
              <w:left w:val="nil"/>
              <w:bottom w:val="single" w:sz="4" w:space="0" w:color="auto"/>
              <w:right w:val="nil"/>
            </w:tcBorders>
            <w:shd w:val="clear" w:color="auto" w:fill="auto"/>
            <w:noWrap/>
            <w:vAlign w:val="bottom"/>
            <w:hideMark/>
          </w:tcPr>
          <w:p w14:paraId="33B97A43" w14:textId="77777777" w:rsidR="0012618E" w:rsidRPr="0012618E" w:rsidRDefault="0012618E" w:rsidP="0012618E">
            <w:pPr>
              <w:rPr>
                <w:rFonts w:ascii="Arial" w:hAnsi="Arial" w:cs="Arial"/>
                <w:sz w:val="20"/>
                <w:szCs w:val="20"/>
              </w:rPr>
            </w:pPr>
            <w:r w:rsidRPr="0012618E">
              <w:rPr>
                <w:rFonts w:ascii="Arial" w:hAnsi="Arial" w:cs="Arial"/>
                <w:sz w:val="20"/>
                <w:szCs w:val="20"/>
              </w:rPr>
              <w:t> </w:t>
            </w:r>
          </w:p>
        </w:tc>
        <w:tc>
          <w:tcPr>
            <w:tcW w:w="4378" w:type="dxa"/>
            <w:gridSpan w:val="2"/>
            <w:tcBorders>
              <w:top w:val="nil"/>
              <w:left w:val="nil"/>
              <w:bottom w:val="single" w:sz="4" w:space="0" w:color="auto"/>
              <w:right w:val="nil"/>
            </w:tcBorders>
            <w:shd w:val="clear" w:color="auto" w:fill="auto"/>
            <w:noWrap/>
            <w:vAlign w:val="bottom"/>
            <w:hideMark/>
          </w:tcPr>
          <w:p w14:paraId="6D943AF9" w14:textId="77777777" w:rsidR="0012618E" w:rsidRPr="0012618E" w:rsidRDefault="0012618E" w:rsidP="0012618E">
            <w:pPr>
              <w:rPr>
                <w:rFonts w:ascii="Arial" w:hAnsi="Arial" w:cs="Arial"/>
                <w:sz w:val="20"/>
                <w:szCs w:val="20"/>
                <w:u w:val="single"/>
              </w:rPr>
            </w:pPr>
            <w:r w:rsidRPr="0012618E">
              <w:rPr>
                <w:rFonts w:ascii="Arial" w:hAnsi="Arial" w:cs="Arial"/>
                <w:sz w:val="20"/>
                <w:szCs w:val="20"/>
                <w:u w:val="single"/>
              </w:rPr>
              <w:t>Presentation Title:</w:t>
            </w:r>
          </w:p>
        </w:tc>
        <w:tc>
          <w:tcPr>
            <w:tcW w:w="3849" w:type="dxa"/>
            <w:tcBorders>
              <w:top w:val="nil"/>
              <w:left w:val="nil"/>
              <w:bottom w:val="single" w:sz="4" w:space="0" w:color="auto"/>
              <w:right w:val="nil"/>
            </w:tcBorders>
            <w:shd w:val="clear" w:color="auto" w:fill="auto"/>
            <w:noWrap/>
            <w:vAlign w:val="bottom"/>
            <w:hideMark/>
          </w:tcPr>
          <w:p w14:paraId="6AA74C1B" w14:textId="77777777" w:rsidR="0012618E" w:rsidRPr="0012618E" w:rsidRDefault="0012618E" w:rsidP="0012618E">
            <w:pPr>
              <w:rPr>
                <w:rFonts w:ascii="Arial" w:hAnsi="Arial" w:cs="Arial"/>
                <w:sz w:val="20"/>
                <w:szCs w:val="20"/>
              </w:rPr>
            </w:pPr>
            <w:r w:rsidRPr="0012618E">
              <w:rPr>
                <w:rFonts w:ascii="Arial" w:hAnsi="Arial" w:cs="Arial"/>
                <w:sz w:val="20"/>
                <w:szCs w:val="20"/>
              </w:rPr>
              <w:t> </w:t>
            </w:r>
          </w:p>
        </w:tc>
        <w:tc>
          <w:tcPr>
            <w:tcW w:w="2981" w:type="dxa"/>
            <w:tcBorders>
              <w:top w:val="nil"/>
              <w:left w:val="nil"/>
              <w:bottom w:val="single" w:sz="4" w:space="0" w:color="auto"/>
              <w:right w:val="nil"/>
            </w:tcBorders>
            <w:shd w:val="clear" w:color="auto" w:fill="auto"/>
            <w:noWrap/>
            <w:vAlign w:val="bottom"/>
            <w:hideMark/>
          </w:tcPr>
          <w:p w14:paraId="2F1F8625" w14:textId="77777777" w:rsidR="0012618E" w:rsidRPr="0012618E" w:rsidRDefault="0012618E" w:rsidP="0012618E">
            <w:pPr>
              <w:rPr>
                <w:rFonts w:ascii="Arial" w:hAnsi="Arial" w:cs="Arial"/>
                <w:sz w:val="20"/>
                <w:szCs w:val="20"/>
              </w:rPr>
            </w:pPr>
            <w:r w:rsidRPr="0012618E">
              <w:rPr>
                <w:rFonts w:ascii="Arial" w:hAnsi="Arial" w:cs="Arial"/>
                <w:sz w:val="20"/>
                <w:szCs w:val="20"/>
              </w:rPr>
              <w:t> </w:t>
            </w:r>
          </w:p>
        </w:tc>
        <w:tc>
          <w:tcPr>
            <w:tcW w:w="2578" w:type="dxa"/>
            <w:tcBorders>
              <w:top w:val="nil"/>
              <w:left w:val="nil"/>
              <w:bottom w:val="single" w:sz="4" w:space="0" w:color="auto"/>
              <w:right w:val="nil"/>
            </w:tcBorders>
            <w:shd w:val="clear" w:color="auto" w:fill="auto"/>
            <w:noWrap/>
            <w:vAlign w:val="bottom"/>
            <w:hideMark/>
          </w:tcPr>
          <w:p w14:paraId="676A0737" w14:textId="77777777" w:rsidR="0012618E" w:rsidRPr="0012618E" w:rsidRDefault="0012618E" w:rsidP="0012618E">
            <w:pPr>
              <w:rPr>
                <w:rFonts w:ascii="Arial" w:hAnsi="Arial" w:cs="Arial"/>
                <w:sz w:val="20"/>
                <w:szCs w:val="20"/>
              </w:rPr>
            </w:pPr>
            <w:r w:rsidRPr="0012618E">
              <w:rPr>
                <w:rFonts w:ascii="Arial" w:hAnsi="Arial" w:cs="Arial"/>
                <w:sz w:val="20"/>
                <w:szCs w:val="20"/>
              </w:rPr>
              <w:t> </w:t>
            </w:r>
          </w:p>
        </w:tc>
        <w:tc>
          <w:tcPr>
            <w:tcW w:w="630" w:type="dxa"/>
            <w:tcBorders>
              <w:top w:val="nil"/>
              <w:left w:val="nil"/>
              <w:bottom w:val="nil"/>
              <w:right w:val="nil"/>
            </w:tcBorders>
            <w:shd w:val="clear" w:color="auto" w:fill="auto"/>
            <w:noWrap/>
            <w:vAlign w:val="bottom"/>
            <w:hideMark/>
          </w:tcPr>
          <w:p w14:paraId="69A3B7A6" w14:textId="77777777" w:rsidR="0012618E" w:rsidRPr="0012618E" w:rsidRDefault="0012618E" w:rsidP="0012618E">
            <w:pPr>
              <w:rPr>
                <w:rFonts w:ascii="Arial" w:hAnsi="Arial" w:cs="Arial"/>
                <w:sz w:val="20"/>
                <w:szCs w:val="20"/>
              </w:rPr>
            </w:pPr>
          </w:p>
        </w:tc>
      </w:tr>
      <w:tr w:rsidR="0012618E" w:rsidRPr="0012618E" w14:paraId="066CB0FE" w14:textId="77777777" w:rsidTr="0012618E">
        <w:trPr>
          <w:gridAfter w:val="1"/>
          <w:wAfter w:w="35" w:type="dxa"/>
          <w:trHeight w:val="20"/>
          <w:jc w:val="center"/>
        </w:trPr>
        <w:tc>
          <w:tcPr>
            <w:tcW w:w="632" w:type="dxa"/>
            <w:tcBorders>
              <w:top w:val="nil"/>
              <w:left w:val="nil"/>
              <w:bottom w:val="nil"/>
              <w:right w:val="nil"/>
            </w:tcBorders>
            <w:shd w:val="clear" w:color="auto" w:fill="auto"/>
            <w:noWrap/>
            <w:vAlign w:val="bottom"/>
            <w:hideMark/>
          </w:tcPr>
          <w:p w14:paraId="6BA96B5C" w14:textId="77777777" w:rsidR="0012618E" w:rsidRPr="0012618E" w:rsidRDefault="0012618E" w:rsidP="0012618E">
            <w:pPr>
              <w:rPr>
                <w:rFonts w:ascii="Times New Roman" w:hAnsi="Times New Roman"/>
                <w:sz w:val="20"/>
                <w:szCs w:val="20"/>
              </w:rPr>
            </w:pPr>
          </w:p>
        </w:tc>
        <w:tc>
          <w:tcPr>
            <w:tcW w:w="631" w:type="dxa"/>
            <w:tcBorders>
              <w:top w:val="nil"/>
              <w:left w:val="nil"/>
              <w:bottom w:val="nil"/>
              <w:right w:val="nil"/>
            </w:tcBorders>
            <w:shd w:val="clear" w:color="auto" w:fill="auto"/>
            <w:noWrap/>
            <w:vAlign w:val="bottom"/>
            <w:hideMark/>
          </w:tcPr>
          <w:p w14:paraId="5D889212" w14:textId="77777777" w:rsidR="0012618E" w:rsidRPr="0012618E" w:rsidRDefault="0012618E" w:rsidP="0012618E">
            <w:pPr>
              <w:rPr>
                <w:rFonts w:ascii="Times New Roman" w:hAnsi="Times New Roman"/>
                <w:sz w:val="20"/>
                <w:szCs w:val="20"/>
              </w:rPr>
            </w:pPr>
          </w:p>
        </w:tc>
        <w:tc>
          <w:tcPr>
            <w:tcW w:w="204" w:type="dxa"/>
            <w:tcBorders>
              <w:top w:val="nil"/>
              <w:left w:val="nil"/>
              <w:bottom w:val="nil"/>
              <w:right w:val="nil"/>
            </w:tcBorders>
            <w:shd w:val="clear" w:color="auto" w:fill="auto"/>
            <w:noWrap/>
            <w:vAlign w:val="bottom"/>
            <w:hideMark/>
          </w:tcPr>
          <w:p w14:paraId="5B589ADF" w14:textId="77777777" w:rsidR="0012618E" w:rsidRPr="0012618E" w:rsidRDefault="0012618E" w:rsidP="0012618E">
            <w:pPr>
              <w:rPr>
                <w:rFonts w:ascii="Times New Roman" w:hAnsi="Times New Roman"/>
                <w:sz w:val="20"/>
                <w:szCs w:val="20"/>
              </w:rPr>
            </w:pPr>
          </w:p>
        </w:tc>
        <w:tc>
          <w:tcPr>
            <w:tcW w:w="577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3A5126" w14:textId="77777777" w:rsidR="0012618E" w:rsidRPr="0012618E" w:rsidRDefault="0012618E" w:rsidP="0012618E">
            <w:pPr>
              <w:jc w:val="center"/>
              <w:rPr>
                <w:rFonts w:ascii="Arial" w:hAnsi="Arial" w:cs="Arial"/>
                <w:sz w:val="20"/>
                <w:szCs w:val="20"/>
              </w:rPr>
            </w:pPr>
            <w:r w:rsidRPr="0012618E">
              <w:rPr>
                <w:rFonts w:ascii="Arial" w:hAnsi="Arial" w:cs="Arial"/>
                <w:sz w:val="20"/>
                <w:szCs w:val="20"/>
              </w:rPr>
              <w:t>1</w:t>
            </w:r>
          </w:p>
        </w:tc>
        <w:tc>
          <w:tcPr>
            <w:tcW w:w="611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5480D79" w14:textId="77777777" w:rsidR="0012618E" w:rsidRPr="0012618E" w:rsidRDefault="0012618E" w:rsidP="0012618E">
            <w:pPr>
              <w:jc w:val="center"/>
              <w:rPr>
                <w:rFonts w:ascii="Arial" w:hAnsi="Arial" w:cs="Arial"/>
                <w:sz w:val="20"/>
                <w:szCs w:val="20"/>
              </w:rPr>
            </w:pPr>
            <w:r w:rsidRPr="0012618E">
              <w:rPr>
                <w:rFonts w:ascii="Arial" w:hAnsi="Arial" w:cs="Arial"/>
                <w:sz w:val="20"/>
                <w:szCs w:val="20"/>
              </w:rPr>
              <w:t>2</w:t>
            </w:r>
          </w:p>
        </w:tc>
        <w:tc>
          <w:tcPr>
            <w:tcW w:w="6634"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839BFBD" w14:textId="77777777" w:rsidR="0012618E" w:rsidRPr="0012618E" w:rsidRDefault="0012618E" w:rsidP="0012618E">
            <w:pPr>
              <w:jc w:val="center"/>
              <w:rPr>
                <w:rFonts w:ascii="Arial" w:hAnsi="Arial" w:cs="Arial"/>
                <w:sz w:val="20"/>
                <w:szCs w:val="20"/>
              </w:rPr>
            </w:pPr>
            <w:r w:rsidRPr="0012618E">
              <w:rPr>
                <w:rFonts w:ascii="Arial" w:hAnsi="Arial" w:cs="Arial"/>
                <w:sz w:val="20"/>
                <w:szCs w:val="20"/>
              </w:rPr>
              <w:t>3</w:t>
            </w:r>
          </w:p>
        </w:tc>
        <w:tc>
          <w:tcPr>
            <w:tcW w:w="547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A7D74E5" w14:textId="77777777" w:rsidR="0012618E" w:rsidRPr="0012618E" w:rsidRDefault="0012618E" w:rsidP="0012618E">
            <w:pPr>
              <w:jc w:val="center"/>
              <w:rPr>
                <w:rFonts w:ascii="Arial" w:hAnsi="Arial" w:cs="Arial"/>
                <w:sz w:val="20"/>
                <w:szCs w:val="20"/>
              </w:rPr>
            </w:pPr>
            <w:r w:rsidRPr="0012618E">
              <w:rPr>
                <w:rFonts w:ascii="Arial" w:hAnsi="Arial" w:cs="Arial"/>
                <w:sz w:val="20"/>
                <w:szCs w:val="20"/>
              </w:rPr>
              <w:t>4</w:t>
            </w:r>
          </w:p>
        </w:tc>
        <w:tc>
          <w:tcPr>
            <w:tcW w:w="5559"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9FA8115" w14:textId="77777777" w:rsidR="0012618E" w:rsidRPr="0012618E" w:rsidRDefault="0012618E" w:rsidP="0012618E">
            <w:pPr>
              <w:jc w:val="center"/>
              <w:rPr>
                <w:rFonts w:ascii="Arial" w:hAnsi="Arial" w:cs="Arial"/>
                <w:sz w:val="20"/>
                <w:szCs w:val="20"/>
              </w:rPr>
            </w:pPr>
            <w:r w:rsidRPr="0012618E">
              <w:rPr>
                <w:rFonts w:ascii="Arial" w:hAnsi="Arial" w:cs="Arial"/>
                <w:sz w:val="20"/>
                <w:szCs w:val="20"/>
              </w:rPr>
              <w:t>5</w:t>
            </w:r>
          </w:p>
        </w:tc>
        <w:tc>
          <w:tcPr>
            <w:tcW w:w="630" w:type="dxa"/>
            <w:tcBorders>
              <w:top w:val="nil"/>
              <w:left w:val="nil"/>
              <w:bottom w:val="single" w:sz="4" w:space="0" w:color="auto"/>
              <w:right w:val="nil"/>
            </w:tcBorders>
            <w:shd w:val="clear" w:color="auto" w:fill="auto"/>
            <w:noWrap/>
            <w:vAlign w:val="bottom"/>
            <w:hideMark/>
          </w:tcPr>
          <w:p w14:paraId="5A36E143" w14:textId="77777777" w:rsidR="0012618E" w:rsidRPr="0012618E" w:rsidRDefault="0012618E" w:rsidP="0012618E">
            <w:pPr>
              <w:jc w:val="center"/>
              <w:rPr>
                <w:rFonts w:ascii="Arial" w:hAnsi="Arial" w:cs="Arial"/>
                <w:sz w:val="20"/>
                <w:szCs w:val="20"/>
              </w:rPr>
            </w:pPr>
            <w:r w:rsidRPr="0012618E">
              <w:rPr>
                <w:rFonts w:ascii="Arial" w:hAnsi="Arial" w:cs="Arial"/>
                <w:sz w:val="20"/>
                <w:szCs w:val="20"/>
              </w:rPr>
              <w:t>Points</w:t>
            </w:r>
          </w:p>
        </w:tc>
      </w:tr>
      <w:tr w:rsidR="0012618E" w:rsidRPr="0012618E" w14:paraId="4FEA59B2" w14:textId="77777777" w:rsidTr="0012618E">
        <w:trPr>
          <w:gridAfter w:val="1"/>
          <w:wAfter w:w="35" w:type="dxa"/>
          <w:trHeight w:val="230"/>
          <w:jc w:val="center"/>
        </w:trPr>
        <w:tc>
          <w:tcPr>
            <w:tcW w:w="1467"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2CEB819" w14:textId="77777777" w:rsidR="0012618E" w:rsidRPr="0012618E" w:rsidRDefault="0012618E" w:rsidP="0012618E">
            <w:pPr>
              <w:jc w:val="center"/>
              <w:rPr>
                <w:rFonts w:ascii="Arial" w:hAnsi="Arial" w:cs="Arial"/>
                <w:sz w:val="20"/>
                <w:szCs w:val="20"/>
              </w:rPr>
            </w:pPr>
            <w:r w:rsidRPr="0012618E">
              <w:rPr>
                <w:rFonts w:ascii="Arial" w:hAnsi="Arial" w:cs="Arial"/>
                <w:sz w:val="20"/>
                <w:szCs w:val="20"/>
              </w:rPr>
              <w:t>Organization and Clarity</w:t>
            </w:r>
          </w:p>
        </w:tc>
        <w:tc>
          <w:tcPr>
            <w:tcW w:w="577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F7956EC" w14:textId="77777777" w:rsidR="0012618E" w:rsidRPr="0012618E" w:rsidRDefault="0012618E" w:rsidP="0012618E">
            <w:pPr>
              <w:rPr>
                <w:rFonts w:ascii="Arial" w:hAnsi="Arial" w:cs="Arial"/>
                <w:sz w:val="20"/>
                <w:szCs w:val="20"/>
              </w:rPr>
            </w:pPr>
            <w:r w:rsidRPr="0012618E">
              <w:rPr>
                <w:rFonts w:ascii="Arial" w:hAnsi="Arial" w:cs="Arial"/>
                <w:sz w:val="20"/>
                <w:szCs w:val="20"/>
              </w:rPr>
              <w:t>Audience cannot understand presentation because there is no sequence of information</w:t>
            </w:r>
          </w:p>
        </w:tc>
        <w:tc>
          <w:tcPr>
            <w:tcW w:w="611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D086C49" w14:textId="77777777" w:rsidR="0012618E" w:rsidRPr="0012618E" w:rsidRDefault="0012618E" w:rsidP="0012618E">
            <w:pPr>
              <w:rPr>
                <w:rFonts w:ascii="Arial" w:hAnsi="Arial" w:cs="Arial"/>
                <w:sz w:val="20"/>
                <w:szCs w:val="20"/>
              </w:rPr>
            </w:pPr>
            <w:r w:rsidRPr="0012618E">
              <w:rPr>
                <w:rFonts w:ascii="Arial" w:hAnsi="Arial" w:cs="Arial"/>
                <w:sz w:val="20"/>
                <w:szCs w:val="20"/>
              </w:rPr>
              <w:t>Audience has difficulty understanding presentation because information is not presented in cohesive way</w:t>
            </w:r>
          </w:p>
        </w:tc>
        <w:tc>
          <w:tcPr>
            <w:tcW w:w="663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72EEA1D" w14:textId="77777777" w:rsidR="0012618E" w:rsidRPr="0012618E" w:rsidRDefault="0012618E" w:rsidP="0012618E">
            <w:pPr>
              <w:rPr>
                <w:rFonts w:ascii="Arial" w:hAnsi="Arial" w:cs="Arial"/>
                <w:sz w:val="20"/>
                <w:szCs w:val="20"/>
              </w:rPr>
            </w:pPr>
            <w:r w:rsidRPr="0012618E">
              <w:rPr>
                <w:rFonts w:ascii="Arial" w:hAnsi="Arial" w:cs="Arial"/>
                <w:sz w:val="20"/>
                <w:szCs w:val="20"/>
              </w:rPr>
              <w:t>Audience has some difficulty understanding presentation because some information is not presently clearly</w:t>
            </w:r>
          </w:p>
        </w:tc>
        <w:tc>
          <w:tcPr>
            <w:tcW w:w="547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7DD819D9" w14:textId="77777777" w:rsidR="0012618E" w:rsidRPr="0012618E" w:rsidRDefault="0012618E" w:rsidP="0012618E">
            <w:pPr>
              <w:rPr>
                <w:rFonts w:ascii="Arial" w:hAnsi="Arial" w:cs="Arial"/>
                <w:sz w:val="20"/>
                <w:szCs w:val="20"/>
              </w:rPr>
            </w:pPr>
            <w:r w:rsidRPr="0012618E">
              <w:rPr>
                <w:rFonts w:ascii="Arial" w:hAnsi="Arial" w:cs="Arial"/>
                <w:sz w:val="20"/>
                <w:szCs w:val="20"/>
              </w:rPr>
              <w:t>Student presents information in logical sequence which audience can follow</w:t>
            </w:r>
          </w:p>
        </w:tc>
        <w:tc>
          <w:tcPr>
            <w:tcW w:w="555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66648654" w14:textId="77777777" w:rsidR="0012618E" w:rsidRPr="0012618E" w:rsidRDefault="0012618E" w:rsidP="0012618E">
            <w:pPr>
              <w:rPr>
                <w:rFonts w:ascii="Arial" w:hAnsi="Arial" w:cs="Arial"/>
                <w:sz w:val="20"/>
                <w:szCs w:val="20"/>
              </w:rPr>
            </w:pPr>
            <w:r w:rsidRPr="0012618E">
              <w:rPr>
                <w:rFonts w:ascii="Arial" w:hAnsi="Arial" w:cs="Arial"/>
                <w:sz w:val="20"/>
                <w:szCs w:val="20"/>
              </w:rPr>
              <w:t>Student presents information in logical, interesting, and engaging manner</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9821EF4" w14:textId="77777777" w:rsidR="0012618E" w:rsidRPr="0012618E" w:rsidRDefault="0012618E" w:rsidP="0012618E">
            <w:pPr>
              <w:jc w:val="center"/>
              <w:rPr>
                <w:rFonts w:ascii="Arial" w:hAnsi="Arial" w:cs="Arial"/>
                <w:sz w:val="20"/>
                <w:szCs w:val="20"/>
              </w:rPr>
            </w:pPr>
            <w:r w:rsidRPr="0012618E">
              <w:rPr>
                <w:rFonts w:ascii="Arial" w:hAnsi="Arial" w:cs="Arial"/>
                <w:sz w:val="20"/>
                <w:szCs w:val="20"/>
              </w:rPr>
              <w:t> </w:t>
            </w:r>
          </w:p>
        </w:tc>
      </w:tr>
      <w:tr w:rsidR="0012618E" w:rsidRPr="0012618E" w14:paraId="3BE77A49"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6C7FE072"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00D26D01"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23AC6EF2"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2928FA81"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241EFBDF"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53B16367"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573F5041"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32F6AA13" w14:textId="77777777" w:rsidR="0012618E" w:rsidRPr="0012618E" w:rsidRDefault="0012618E" w:rsidP="0012618E">
            <w:pPr>
              <w:jc w:val="center"/>
              <w:rPr>
                <w:rFonts w:ascii="Arial" w:hAnsi="Arial" w:cs="Arial"/>
                <w:sz w:val="20"/>
                <w:szCs w:val="20"/>
              </w:rPr>
            </w:pPr>
          </w:p>
        </w:tc>
      </w:tr>
      <w:tr w:rsidR="0012618E" w:rsidRPr="0012618E" w14:paraId="2A72C672"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3A4B2520"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6FDC17F6"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69902250"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59815145"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5117A7B8"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138A2E04"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3713FFB5"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15459BB2" w14:textId="77777777" w:rsidR="0012618E" w:rsidRPr="0012618E" w:rsidRDefault="0012618E" w:rsidP="0012618E">
            <w:pPr>
              <w:rPr>
                <w:rFonts w:ascii="Times New Roman" w:hAnsi="Times New Roman"/>
                <w:sz w:val="20"/>
                <w:szCs w:val="20"/>
              </w:rPr>
            </w:pPr>
          </w:p>
        </w:tc>
      </w:tr>
      <w:tr w:rsidR="0012618E" w:rsidRPr="0012618E" w14:paraId="75ACA11B"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1033C188"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2C944823"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4FA0365D"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50526AD8"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04D9D13D"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333CD2CC"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3F6FBA72"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3C507531" w14:textId="77777777" w:rsidR="0012618E" w:rsidRPr="0012618E" w:rsidRDefault="0012618E" w:rsidP="0012618E">
            <w:pPr>
              <w:rPr>
                <w:rFonts w:ascii="Times New Roman" w:hAnsi="Times New Roman"/>
                <w:sz w:val="20"/>
                <w:szCs w:val="20"/>
              </w:rPr>
            </w:pPr>
          </w:p>
        </w:tc>
      </w:tr>
      <w:tr w:rsidR="0012618E" w:rsidRPr="0012618E" w14:paraId="778C2A0D"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7AAD6D82"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6A4F1939"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7787896E"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25B0261E"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71B308C3"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7C64260F"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29150C28"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27801401" w14:textId="77777777" w:rsidR="0012618E" w:rsidRPr="0012618E" w:rsidRDefault="0012618E" w:rsidP="0012618E">
            <w:pPr>
              <w:rPr>
                <w:rFonts w:ascii="Times New Roman" w:hAnsi="Times New Roman"/>
                <w:sz w:val="20"/>
                <w:szCs w:val="20"/>
              </w:rPr>
            </w:pPr>
          </w:p>
        </w:tc>
      </w:tr>
      <w:tr w:rsidR="0012618E" w:rsidRPr="0012618E" w14:paraId="5606D6F6"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57361DB2"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521E21EF"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6908B9B8"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0EC9B744"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6B8862FF"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6A4AD2C9"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5385567D"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3D53E1B6" w14:textId="77777777" w:rsidR="0012618E" w:rsidRPr="0012618E" w:rsidRDefault="0012618E" w:rsidP="0012618E">
            <w:pPr>
              <w:rPr>
                <w:rFonts w:ascii="Times New Roman" w:hAnsi="Times New Roman"/>
                <w:sz w:val="20"/>
                <w:szCs w:val="20"/>
              </w:rPr>
            </w:pPr>
          </w:p>
        </w:tc>
      </w:tr>
      <w:tr w:rsidR="0012618E" w:rsidRPr="0012618E" w14:paraId="57E1A1A4" w14:textId="77777777" w:rsidTr="0012618E">
        <w:trPr>
          <w:trHeight w:val="20"/>
          <w:jc w:val="center"/>
        </w:trPr>
        <w:tc>
          <w:tcPr>
            <w:tcW w:w="1467"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F717F05" w14:textId="77777777" w:rsidR="0012618E" w:rsidRPr="0012618E" w:rsidRDefault="0012618E" w:rsidP="0012618E">
            <w:pPr>
              <w:jc w:val="center"/>
              <w:rPr>
                <w:rFonts w:ascii="Arial" w:hAnsi="Arial" w:cs="Arial"/>
                <w:sz w:val="20"/>
                <w:szCs w:val="20"/>
              </w:rPr>
            </w:pPr>
            <w:r w:rsidRPr="0012618E">
              <w:rPr>
                <w:rFonts w:ascii="Arial" w:hAnsi="Arial" w:cs="Arial"/>
                <w:sz w:val="20"/>
                <w:szCs w:val="20"/>
              </w:rPr>
              <w:t>Content Knowledge</w:t>
            </w:r>
          </w:p>
        </w:tc>
        <w:tc>
          <w:tcPr>
            <w:tcW w:w="577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2022D2FC" w14:textId="77777777" w:rsidR="0012618E" w:rsidRPr="0012618E" w:rsidRDefault="0012618E" w:rsidP="0012618E">
            <w:pPr>
              <w:rPr>
                <w:rFonts w:ascii="Arial" w:hAnsi="Arial" w:cs="Arial"/>
                <w:sz w:val="20"/>
                <w:szCs w:val="20"/>
              </w:rPr>
            </w:pPr>
            <w:r w:rsidRPr="0012618E">
              <w:rPr>
                <w:rFonts w:ascii="Arial" w:hAnsi="Arial" w:cs="Arial"/>
                <w:sz w:val="20"/>
                <w:szCs w:val="20"/>
              </w:rPr>
              <w:t>Student does not have grasp of information; can't answer questions about subject</w:t>
            </w:r>
          </w:p>
        </w:tc>
        <w:tc>
          <w:tcPr>
            <w:tcW w:w="611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7304E429" w14:textId="77777777" w:rsidR="0012618E" w:rsidRPr="0012618E" w:rsidRDefault="0012618E" w:rsidP="0012618E">
            <w:pPr>
              <w:rPr>
                <w:rFonts w:ascii="Arial" w:hAnsi="Arial" w:cs="Arial"/>
                <w:sz w:val="20"/>
                <w:szCs w:val="20"/>
              </w:rPr>
            </w:pPr>
            <w:r w:rsidRPr="0012618E">
              <w:rPr>
                <w:rFonts w:ascii="Arial" w:hAnsi="Arial" w:cs="Arial"/>
                <w:sz w:val="20"/>
                <w:szCs w:val="20"/>
              </w:rPr>
              <w:t>Student seems uncomfortable with information; is only able to answer rudimentary questions</w:t>
            </w:r>
          </w:p>
        </w:tc>
        <w:tc>
          <w:tcPr>
            <w:tcW w:w="663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DB1F833" w14:textId="77777777" w:rsidR="0012618E" w:rsidRPr="0012618E" w:rsidRDefault="0012618E" w:rsidP="0012618E">
            <w:pPr>
              <w:rPr>
                <w:rFonts w:ascii="Arial" w:hAnsi="Arial" w:cs="Arial"/>
                <w:sz w:val="20"/>
                <w:szCs w:val="20"/>
              </w:rPr>
            </w:pPr>
            <w:r w:rsidRPr="0012618E">
              <w:rPr>
                <w:rFonts w:ascii="Arial" w:hAnsi="Arial" w:cs="Arial"/>
                <w:sz w:val="20"/>
                <w:szCs w:val="20"/>
              </w:rPr>
              <w:t>Student seems at ease with majority of content but cannot elaborate when asked questions</w:t>
            </w:r>
          </w:p>
        </w:tc>
        <w:tc>
          <w:tcPr>
            <w:tcW w:w="547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4F8B8761" w14:textId="77777777" w:rsidR="0012618E" w:rsidRPr="0012618E" w:rsidRDefault="0012618E" w:rsidP="0012618E">
            <w:pPr>
              <w:rPr>
                <w:rFonts w:ascii="Arial" w:hAnsi="Arial" w:cs="Arial"/>
                <w:sz w:val="20"/>
                <w:szCs w:val="20"/>
              </w:rPr>
            </w:pPr>
            <w:r w:rsidRPr="0012618E">
              <w:rPr>
                <w:rFonts w:ascii="Arial" w:hAnsi="Arial" w:cs="Arial"/>
                <w:sz w:val="20"/>
                <w:szCs w:val="20"/>
              </w:rPr>
              <w:t>Student is at ease with topic information; can elaborate on certain topics when asked questions</w:t>
            </w:r>
          </w:p>
        </w:tc>
        <w:tc>
          <w:tcPr>
            <w:tcW w:w="555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6D57FB0" w14:textId="77777777" w:rsidR="0012618E" w:rsidRPr="0012618E" w:rsidRDefault="0012618E" w:rsidP="0012618E">
            <w:pPr>
              <w:rPr>
                <w:rFonts w:ascii="Arial" w:hAnsi="Arial" w:cs="Arial"/>
                <w:sz w:val="20"/>
                <w:szCs w:val="20"/>
              </w:rPr>
            </w:pPr>
            <w:r w:rsidRPr="0012618E">
              <w:rPr>
                <w:rFonts w:ascii="Arial" w:hAnsi="Arial" w:cs="Arial"/>
                <w:sz w:val="20"/>
                <w:szCs w:val="20"/>
              </w:rPr>
              <w:t>Student demonstrates extensive knowledge, with excellent explanations and elaboration</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790488C" w14:textId="77777777" w:rsidR="0012618E" w:rsidRPr="0012618E" w:rsidRDefault="0012618E" w:rsidP="0012618E">
            <w:pPr>
              <w:jc w:val="center"/>
              <w:rPr>
                <w:rFonts w:ascii="Arial" w:hAnsi="Arial" w:cs="Arial"/>
                <w:sz w:val="20"/>
                <w:szCs w:val="20"/>
              </w:rPr>
            </w:pPr>
            <w:r w:rsidRPr="0012618E">
              <w:rPr>
                <w:rFonts w:ascii="Arial" w:hAnsi="Arial" w:cs="Arial"/>
                <w:sz w:val="20"/>
                <w:szCs w:val="20"/>
              </w:rPr>
              <w:t> </w:t>
            </w:r>
          </w:p>
        </w:tc>
        <w:tc>
          <w:tcPr>
            <w:tcW w:w="35" w:type="dxa"/>
            <w:vAlign w:val="center"/>
            <w:hideMark/>
          </w:tcPr>
          <w:p w14:paraId="353BF2E2" w14:textId="77777777" w:rsidR="0012618E" w:rsidRPr="0012618E" w:rsidRDefault="0012618E" w:rsidP="0012618E">
            <w:pPr>
              <w:rPr>
                <w:rFonts w:ascii="Times New Roman" w:hAnsi="Times New Roman"/>
                <w:sz w:val="20"/>
                <w:szCs w:val="20"/>
              </w:rPr>
            </w:pPr>
          </w:p>
        </w:tc>
      </w:tr>
      <w:tr w:rsidR="0012618E" w:rsidRPr="0012618E" w14:paraId="131D4D74"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0602ECBE"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3940F889"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0C8B6C80"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5BCE1DF9"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0D60D17F"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5651A829"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15AD217C"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2DEA5DCD" w14:textId="77777777" w:rsidR="0012618E" w:rsidRPr="0012618E" w:rsidRDefault="0012618E" w:rsidP="0012618E">
            <w:pPr>
              <w:jc w:val="center"/>
              <w:rPr>
                <w:rFonts w:ascii="Arial" w:hAnsi="Arial" w:cs="Arial"/>
                <w:sz w:val="20"/>
                <w:szCs w:val="20"/>
              </w:rPr>
            </w:pPr>
          </w:p>
        </w:tc>
      </w:tr>
      <w:tr w:rsidR="0012618E" w:rsidRPr="0012618E" w14:paraId="4044A6CA"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663115A8"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0418C8EB"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45E08EA7"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52CD67BF"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2D11E461"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2273167C"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34326432"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0C3AA124" w14:textId="77777777" w:rsidR="0012618E" w:rsidRPr="0012618E" w:rsidRDefault="0012618E" w:rsidP="0012618E">
            <w:pPr>
              <w:rPr>
                <w:rFonts w:ascii="Times New Roman" w:hAnsi="Times New Roman"/>
                <w:sz w:val="20"/>
                <w:szCs w:val="20"/>
              </w:rPr>
            </w:pPr>
          </w:p>
        </w:tc>
      </w:tr>
      <w:tr w:rsidR="0012618E" w:rsidRPr="0012618E" w14:paraId="23C1CA40"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24BF5C84"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5C4CF238"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0EF52603"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6DC0087E"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7B12CDF2"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1B73A6A4"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3ECCA072"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4B33F81A" w14:textId="77777777" w:rsidR="0012618E" w:rsidRPr="0012618E" w:rsidRDefault="0012618E" w:rsidP="0012618E">
            <w:pPr>
              <w:rPr>
                <w:rFonts w:ascii="Times New Roman" w:hAnsi="Times New Roman"/>
                <w:sz w:val="20"/>
                <w:szCs w:val="20"/>
              </w:rPr>
            </w:pPr>
          </w:p>
        </w:tc>
      </w:tr>
      <w:tr w:rsidR="0012618E" w:rsidRPr="0012618E" w14:paraId="425C3AA4"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5C78B3B1"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1D928138"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1873F4BF"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33810E17"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790665DD"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057EC381"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6B1ED4D9"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18D87063" w14:textId="77777777" w:rsidR="0012618E" w:rsidRPr="0012618E" w:rsidRDefault="0012618E" w:rsidP="0012618E">
            <w:pPr>
              <w:rPr>
                <w:rFonts w:ascii="Times New Roman" w:hAnsi="Times New Roman"/>
                <w:sz w:val="20"/>
                <w:szCs w:val="20"/>
              </w:rPr>
            </w:pPr>
          </w:p>
        </w:tc>
      </w:tr>
      <w:tr w:rsidR="0012618E" w:rsidRPr="0012618E" w14:paraId="4A994075"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674273A7"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7B5BB1D8"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07C2A60E"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516920DB"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491E4D1F"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2A8176C1"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43B59172"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27999942" w14:textId="77777777" w:rsidR="0012618E" w:rsidRPr="0012618E" w:rsidRDefault="0012618E" w:rsidP="0012618E">
            <w:pPr>
              <w:rPr>
                <w:rFonts w:ascii="Times New Roman" w:hAnsi="Times New Roman"/>
                <w:sz w:val="20"/>
                <w:szCs w:val="20"/>
              </w:rPr>
            </w:pPr>
          </w:p>
        </w:tc>
      </w:tr>
      <w:tr w:rsidR="0012618E" w:rsidRPr="0012618E" w14:paraId="568F4687" w14:textId="77777777" w:rsidTr="0012618E">
        <w:trPr>
          <w:trHeight w:val="20"/>
          <w:jc w:val="center"/>
        </w:trPr>
        <w:tc>
          <w:tcPr>
            <w:tcW w:w="1467"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44AAD48" w14:textId="77777777" w:rsidR="0012618E" w:rsidRPr="0012618E" w:rsidRDefault="0012618E" w:rsidP="0012618E">
            <w:pPr>
              <w:jc w:val="center"/>
              <w:rPr>
                <w:rFonts w:ascii="Arial" w:hAnsi="Arial" w:cs="Arial"/>
                <w:sz w:val="20"/>
                <w:szCs w:val="20"/>
              </w:rPr>
            </w:pPr>
            <w:r w:rsidRPr="0012618E">
              <w:rPr>
                <w:rFonts w:ascii="Arial" w:hAnsi="Arial" w:cs="Arial"/>
                <w:sz w:val="20"/>
                <w:szCs w:val="20"/>
              </w:rPr>
              <w:t>Visuals</w:t>
            </w:r>
          </w:p>
        </w:tc>
        <w:tc>
          <w:tcPr>
            <w:tcW w:w="577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FE688C2" w14:textId="77777777" w:rsidR="0012618E" w:rsidRPr="0012618E" w:rsidRDefault="0012618E" w:rsidP="0012618E">
            <w:pPr>
              <w:jc w:val="center"/>
              <w:rPr>
                <w:rFonts w:ascii="Arial" w:hAnsi="Arial" w:cs="Arial"/>
                <w:sz w:val="20"/>
                <w:szCs w:val="20"/>
              </w:rPr>
            </w:pPr>
            <w:r w:rsidRPr="0012618E">
              <w:rPr>
                <w:rFonts w:ascii="Arial" w:hAnsi="Arial" w:cs="Arial"/>
                <w:sz w:val="20"/>
                <w:szCs w:val="20"/>
              </w:rPr>
              <w:t>No visuals utilized</w:t>
            </w:r>
          </w:p>
        </w:tc>
        <w:tc>
          <w:tcPr>
            <w:tcW w:w="611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7A196000" w14:textId="77777777" w:rsidR="0012618E" w:rsidRPr="0012618E" w:rsidRDefault="0012618E" w:rsidP="0012618E">
            <w:pPr>
              <w:rPr>
                <w:rFonts w:ascii="Arial" w:hAnsi="Arial" w:cs="Arial"/>
                <w:sz w:val="20"/>
                <w:szCs w:val="20"/>
              </w:rPr>
            </w:pPr>
            <w:r w:rsidRPr="0012618E">
              <w:rPr>
                <w:rFonts w:ascii="Arial" w:hAnsi="Arial" w:cs="Arial"/>
                <w:sz w:val="20"/>
                <w:szCs w:val="20"/>
              </w:rPr>
              <w:t>Student occasionally used visuals that rarely supported presentation</w:t>
            </w:r>
          </w:p>
        </w:tc>
        <w:tc>
          <w:tcPr>
            <w:tcW w:w="663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A84E500" w14:textId="77777777" w:rsidR="0012618E" w:rsidRPr="0012618E" w:rsidRDefault="0012618E" w:rsidP="0012618E">
            <w:pPr>
              <w:rPr>
                <w:rFonts w:ascii="Arial" w:hAnsi="Arial" w:cs="Arial"/>
                <w:sz w:val="20"/>
                <w:szCs w:val="20"/>
              </w:rPr>
            </w:pPr>
            <w:r w:rsidRPr="0012618E">
              <w:rPr>
                <w:rFonts w:ascii="Arial" w:hAnsi="Arial" w:cs="Arial"/>
                <w:sz w:val="20"/>
                <w:szCs w:val="20"/>
              </w:rPr>
              <w:t>Student used visuals that supported presentation, but a few were difficult to read or of poor quality</w:t>
            </w:r>
          </w:p>
        </w:tc>
        <w:tc>
          <w:tcPr>
            <w:tcW w:w="547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1751F45D" w14:textId="77777777" w:rsidR="0012618E" w:rsidRPr="0012618E" w:rsidRDefault="0012618E" w:rsidP="0012618E">
            <w:pPr>
              <w:rPr>
                <w:rFonts w:ascii="Arial" w:hAnsi="Arial" w:cs="Arial"/>
                <w:sz w:val="20"/>
                <w:szCs w:val="20"/>
              </w:rPr>
            </w:pPr>
            <w:r w:rsidRPr="0012618E">
              <w:rPr>
                <w:rFonts w:ascii="Arial" w:hAnsi="Arial" w:cs="Arial"/>
                <w:sz w:val="20"/>
                <w:szCs w:val="20"/>
              </w:rPr>
              <w:t>Visuals were medium to high quality and supported presentation</w:t>
            </w:r>
          </w:p>
        </w:tc>
        <w:tc>
          <w:tcPr>
            <w:tcW w:w="555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E185293" w14:textId="77777777" w:rsidR="0012618E" w:rsidRPr="0012618E" w:rsidRDefault="0012618E" w:rsidP="0012618E">
            <w:pPr>
              <w:rPr>
                <w:rFonts w:ascii="Arial" w:hAnsi="Arial" w:cs="Arial"/>
                <w:sz w:val="20"/>
                <w:szCs w:val="20"/>
              </w:rPr>
            </w:pPr>
            <w:r w:rsidRPr="0012618E">
              <w:rPr>
                <w:rFonts w:ascii="Arial" w:hAnsi="Arial" w:cs="Arial"/>
                <w:sz w:val="20"/>
                <w:szCs w:val="20"/>
              </w:rPr>
              <w:t>High quality visuals were utilized to significantly reinforce presentation topic</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624B37C" w14:textId="77777777" w:rsidR="0012618E" w:rsidRPr="0012618E" w:rsidRDefault="0012618E" w:rsidP="0012618E">
            <w:pPr>
              <w:jc w:val="center"/>
              <w:rPr>
                <w:rFonts w:ascii="Arial" w:hAnsi="Arial" w:cs="Arial"/>
                <w:sz w:val="20"/>
                <w:szCs w:val="20"/>
              </w:rPr>
            </w:pPr>
            <w:r w:rsidRPr="0012618E">
              <w:rPr>
                <w:rFonts w:ascii="Arial" w:hAnsi="Arial" w:cs="Arial"/>
                <w:sz w:val="20"/>
                <w:szCs w:val="20"/>
              </w:rPr>
              <w:t> </w:t>
            </w:r>
          </w:p>
        </w:tc>
        <w:tc>
          <w:tcPr>
            <w:tcW w:w="35" w:type="dxa"/>
            <w:vAlign w:val="center"/>
            <w:hideMark/>
          </w:tcPr>
          <w:p w14:paraId="09066CF9" w14:textId="77777777" w:rsidR="0012618E" w:rsidRPr="0012618E" w:rsidRDefault="0012618E" w:rsidP="0012618E">
            <w:pPr>
              <w:rPr>
                <w:rFonts w:ascii="Times New Roman" w:hAnsi="Times New Roman"/>
                <w:sz w:val="20"/>
                <w:szCs w:val="20"/>
              </w:rPr>
            </w:pPr>
          </w:p>
        </w:tc>
      </w:tr>
      <w:tr w:rsidR="0012618E" w:rsidRPr="0012618E" w14:paraId="43BD7573"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51917A1D"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550698E7"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7924C51C"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12AAB24B"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3986A91C"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7E12640B"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22950823"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4A65F038" w14:textId="77777777" w:rsidR="0012618E" w:rsidRPr="0012618E" w:rsidRDefault="0012618E" w:rsidP="0012618E">
            <w:pPr>
              <w:jc w:val="center"/>
              <w:rPr>
                <w:rFonts w:ascii="Arial" w:hAnsi="Arial" w:cs="Arial"/>
                <w:sz w:val="20"/>
                <w:szCs w:val="20"/>
              </w:rPr>
            </w:pPr>
          </w:p>
        </w:tc>
      </w:tr>
      <w:tr w:rsidR="0012618E" w:rsidRPr="0012618E" w14:paraId="19293DFC"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564FA633"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48A7E22C"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6B9C7E2F"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6DA1C6DC"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7256D470"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0820C9E5"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6CEE1DBF"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05F81423" w14:textId="77777777" w:rsidR="0012618E" w:rsidRPr="0012618E" w:rsidRDefault="0012618E" w:rsidP="0012618E">
            <w:pPr>
              <w:rPr>
                <w:rFonts w:ascii="Times New Roman" w:hAnsi="Times New Roman"/>
                <w:sz w:val="20"/>
                <w:szCs w:val="20"/>
              </w:rPr>
            </w:pPr>
          </w:p>
        </w:tc>
      </w:tr>
      <w:tr w:rsidR="0012618E" w:rsidRPr="0012618E" w14:paraId="6290F40B"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5E3BBA05"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345C4AFA"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53B527A5"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67BEC213"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1C284AA4"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50C43318"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11E8FE6E"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32758C37" w14:textId="77777777" w:rsidR="0012618E" w:rsidRPr="0012618E" w:rsidRDefault="0012618E" w:rsidP="0012618E">
            <w:pPr>
              <w:rPr>
                <w:rFonts w:ascii="Times New Roman" w:hAnsi="Times New Roman"/>
                <w:sz w:val="20"/>
                <w:szCs w:val="20"/>
              </w:rPr>
            </w:pPr>
          </w:p>
        </w:tc>
      </w:tr>
      <w:tr w:rsidR="0012618E" w:rsidRPr="0012618E" w14:paraId="64C377A4"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6DEF3092"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0C27446F"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5978FF4F"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11E76141"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748AAF23"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076DB838"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17410268"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3405FCE4" w14:textId="77777777" w:rsidR="0012618E" w:rsidRPr="0012618E" w:rsidRDefault="0012618E" w:rsidP="0012618E">
            <w:pPr>
              <w:rPr>
                <w:rFonts w:ascii="Times New Roman" w:hAnsi="Times New Roman"/>
                <w:sz w:val="20"/>
                <w:szCs w:val="20"/>
              </w:rPr>
            </w:pPr>
          </w:p>
        </w:tc>
      </w:tr>
      <w:tr w:rsidR="0012618E" w:rsidRPr="0012618E" w14:paraId="0155B964"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39D1ACFD"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3BE63AA8"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0A650338"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60393A0F"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0E752C91"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403B655B"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41AC341E"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0658377F" w14:textId="77777777" w:rsidR="0012618E" w:rsidRPr="0012618E" w:rsidRDefault="0012618E" w:rsidP="0012618E">
            <w:pPr>
              <w:rPr>
                <w:rFonts w:ascii="Times New Roman" w:hAnsi="Times New Roman"/>
                <w:sz w:val="20"/>
                <w:szCs w:val="20"/>
              </w:rPr>
            </w:pPr>
          </w:p>
        </w:tc>
      </w:tr>
      <w:tr w:rsidR="0012618E" w:rsidRPr="0012618E" w14:paraId="3B101C8F" w14:textId="77777777" w:rsidTr="0012618E">
        <w:trPr>
          <w:trHeight w:val="20"/>
          <w:jc w:val="center"/>
        </w:trPr>
        <w:tc>
          <w:tcPr>
            <w:tcW w:w="1467"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0B5D1EC" w14:textId="77777777" w:rsidR="0012618E" w:rsidRPr="0012618E" w:rsidRDefault="0012618E" w:rsidP="0012618E">
            <w:pPr>
              <w:jc w:val="center"/>
              <w:rPr>
                <w:rFonts w:ascii="Arial" w:hAnsi="Arial" w:cs="Arial"/>
                <w:sz w:val="20"/>
                <w:szCs w:val="20"/>
              </w:rPr>
            </w:pPr>
            <w:r w:rsidRPr="0012618E">
              <w:rPr>
                <w:rFonts w:ascii="Arial" w:hAnsi="Arial" w:cs="Arial"/>
                <w:sz w:val="20"/>
                <w:szCs w:val="20"/>
              </w:rPr>
              <w:t>Mechanics and Delivery</w:t>
            </w:r>
          </w:p>
        </w:tc>
        <w:tc>
          <w:tcPr>
            <w:tcW w:w="577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6A432519" w14:textId="77777777" w:rsidR="0012618E" w:rsidRPr="0012618E" w:rsidRDefault="0012618E" w:rsidP="0012618E">
            <w:pPr>
              <w:rPr>
                <w:rFonts w:ascii="Arial" w:hAnsi="Arial" w:cs="Arial"/>
                <w:sz w:val="20"/>
                <w:szCs w:val="20"/>
              </w:rPr>
            </w:pPr>
            <w:r w:rsidRPr="0012618E">
              <w:rPr>
                <w:rFonts w:ascii="Arial" w:hAnsi="Arial" w:cs="Arial"/>
                <w:sz w:val="20"/>
                <w:szCs w:val="20"/>
              </w:rPr>
              <w:t>Student mumbles, routinely pronounces terms incorrectly, speaks too quietly, relies entirely on notes</w:t>
            </w:r>
          </w:p>
        </w:tc>
        <w:tc>
          <w:tcPr>
            <w:tcW w:w="611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2CF317A2" w14:textId="77777777" w:rsidR="0012618E" w:rsidRPr="0012618E" w:rsidRDefault="0012618E" w:rsidP="0012618E">
            <w:pPr>
              <w:rPr>
                <w:rFonts w:ascii="Arial" w:hAnsi="Arial" w:cs="Arial"/>
                <w:sz w:val="20"/>
                <w:szCs w:val="20"/>
              </w:rPr>
            </w:pPr>
            <w:r w:rsidRPr="0012618E">
              <w:rPr>
                <w:rFonts w:ascii="Arial" w:hAnsi="Arial" w:cs="Arial"/>
                <w:sz w:val="20"/>
                <w:szCs w:val="20"/>
              </w:rPr>
              <w:t>Student incorrectly pronounces some terms, speaks too quietly at times, relies too heavily on written notes</w:t>
            </w:r>
          </w:p>
        </w:tc>
        <w:tc>
          <w:tcPr>
            <w:tcW w:w="663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4DE7CBE" w14:textId="77777777" w:rsidR="0012618E" w:rsidRPr="0012618E" w:rsidRDefault="0012618E" w:rsidP="0012618E">
            <w:pPr>
              <w:rPr>
                <w:rFonts w:ascii="Arial" w:hAnsi="Arial" w:cs="Arial"/>
                <w:sz w:val="20"/>
                <w:szCs w:val="20"/>
              </w:rPr>
            </w:pPr>
            <w:r w:rsidRPr="0012618E">
              <w:rPr>
                <w:rFonts w:ascii="Arial" w:hAnsi="Arial" w:cs="Arial"/>
                <w:sz w:val="20"/>
                <w:szCs w:val="20"/>
              </w:rPr>
              <w:t>Student's voice is clear, pronounces most terms correctly but doesn't maintain consistent eye contact with audience</w:t>
            </w:r>
          </w:p>
        </w:tc>
        <w:tc>
          <w:tcPr>
            <w:tcW w:w="547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66644529" w14:textId="77777777" w:rsidR="0012618E" w:rsidRPr="0012618E" w:rsidRDefault="0012618E" w:rsidP="0012618E">
            <w:pPr>
              <w:rPr>
                <w:rFonts w:ascii="Arial" w:hAnsi="Arial" w:cs="Arial"/>
                <w:sz w:val="20"/>
                <w:szCs w:val="20"/>
              </w:rPr>
            </w:pPr>
            <w:r w:rsidRPr="0012618E">
              <w:rPr>
                <w:rFonts w:ascii="Arial" w:hAnsi="Arial" w:cs="Arial"/>
                <w:sz w:val="20"/>
                <w:szCs w:val="20"/>
              </w:rPr>
              <w:t>Student speaks in a clear voice, uses correct pronunciation, good eye contact with audience</w:t>
            </w:r>
          </w:p>
        </w:tc>
        <w:tc>
          <w:tcPr>
            <w:tcW w:w="5559"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2FBE2251" w14:textId="77777777" w:rsidR="0012618E" w:rsidRPr="0012618E" w:rsidRDefault="0012618E" w:rsidP="0012618E">
            <w:pPr>
              <w:rPr>
                <w:rFonts w:ascii="Arial" w:hAnsi="Arial" w:cs="Arial"/>
                <w:sz w:val="20"/>
                <w:szCs w:val="20"/>
              </w:rPr>
            </w:pPr>
            <w:r w:rsidRPr="0012618E">
              <w:rPr>
                <w:rFonts w:ascii="Arial" w:hAnsi="Arial" w:cs="Arial"/>
                <w:sz w:val="20"/>
                <w:szCs w:val="20"/>
              </w:rPr>
              <w:t>Student used a clear voice, correct pronunciation, and made excellent eye contact with audience</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C3750E6" w14:textId="77777777" w:rsidR="0012618E" w:rsidRPr="0012618E" w:rsidRDefault="0012618E" w:rsidP="0012618E">
            <w:pPr>
              <w:jc w:val="center"/>
              <w:rPr>
                <w:rFonts w:ascii="Arial" w:hAnsi="Arial" w:cs="Arial"/>
                <w:sz w:val="20"/>
                <w:szCs w:val="20"/>
              </w:rPr>
            </w:pPr>
            <w:r w:rsidRPr="0012618E">
              <w:rPr>
                <w:rFonts w:ascii="Arial" w:hAnsi="Arial" w:cs="Arial"/>
                <w:sz w:val="20"/>
                <w:szCs w:val="20"/>
              </w:rPr>
              <w:t> </w:t>
            </w:r>
          </w:p>
        </w:tc>
        <w:tc>
          <w:tcPr>
            <w:tcW w:w="35" w:type="dxa"/>
            <w:vAlign w:val="center"/>
            <w:hideMark/>
          </w:tcPr>
          <w:p w14:paraId="6127485E" w14:textId="77777777" w:rsidR="0012618E" w:rsidRPr="0012618E" w:rsidRDefault="0012618E" w:rsidP="0012618E">
            <w:pPr>
              <w:rPr>
                <w:rFonts w:ascii="Times New Roman" w:hAnsi="Times New Roman"/>
                <w:sz w:val="20"/>
                <w:szCs w:val="20"/>
              </w:rPr>
            </w:pPr>
          </w:p>
        </w:tc>
      </w:tr>
      <w:tr w:rsidR="0012618E" w:rsidRPr="0012618E" w14:paraId="7CA50B33"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74246EB1"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34B766DA"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7AF1780F"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1C97C080"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04C0BB75"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70E41985"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79B3EEFC"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06E43A81" w14:textId="77777777" w:rsidR="0012618E" w:rsidRPr="0012618E" w:rsidRDefault="0012618E" w:rsidP="0012618E">
            <w:pPr>
              <w:jc w:val="center"/>
              <w:rPr>
                <w:rFonts w:ascii="Arial" w:hAnsi="Arial" w:cs="Arial"/>
                <w:sz w:val="20"/>
                <w:szCs w:val="20"/>
              </w:rPr>
            </w:pPr>
          </w:p>
        </w:tc>
      </w:tr>
      <w:tr w:rsidR="0012618E" w:rsidRPr="0012618E" w14:paraId="205ADE4F"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62ABA766"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6E41E844"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71786E56"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342DE057"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5F043043"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3EBC5F32"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5B9CC75F"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289968EC" w14:textId="77777777" w:rsidR="0012618E" w:rsidRPr="0012618E" w:rsidRDefault="0012618E" w:rsidP="0012618E">
            <w:pPr>
              <w:rPr>
                <w:rFonts w:ascii="Times New Roman" w:hAnsi="Times New Roman"/>
                <w:sz w:val="20"/>
                <w:szCs w:val="20"/>
              </w:rPr>
            </w:pPr>
          </w:p>
        </w:tc>
      </w:tr>
      <w:tr w:rsidR="0012618E" w:rsidRPr="0012618E" w14:paraId="35A6C45F"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590F357E"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378416D7"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616CF771"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2C5D92E1"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1CD879A3"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37BF2906"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3B95979B"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74E5F9A2" w14:textId="77777777" w:rsidR="0012618E" w:rsidRPr="0012618E" w:rsidRDefault="0012618E" w:rsidP="0012618E">
            <w:pPr>
              <w:rPr>
                <w:rFonts w:ascii="Times New Roman" w:hAnsi="Times New Roman"/>
                <w:sz w:val="20"/>
                <w:szCs w:val="20"/>
              </w:rPr>
            </w:pPr>
          </w:p>
        </w:tc>
      </w:tr>
      <w:tr w:rsidR="0012618E" w:rsidRPr="0012618E" w14:paraId="22B82EDD"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59C8488D"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73943378"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1787722A"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42337A91"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4BF1E730"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1A3F0677"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7EE7B787"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1A78AE01" w14:textId="77777777" w:rsidR="0012618E" w:rsidRPr="0012618E" w:rsidRDefault="0012618E" w:rsidP="0012618E">
            <w:pPr>
              <w:rPr>
                <w:rFonts w:ascii="Times New Roman" w:hAnsi="Times New Roman"/>
                <w:sz w:val="20"/>
                <w:szCs w:val="20"/>
              </w:rPr>
            </w:pPr>
          </w:p>
        </w:tc>
      </w:tr>
      <w:tr w:rsidR="0012618E" w:rsidRPr="0012618E" w14:paraId="5757657A" w14:textId="77777777" w:rsidTr="0012618E">
        <w:trPr>
          <w:trHeight w:val="20"/>
          <w:jc w:val="center"/>
        </w:trPr>
        <w:tc>
          <w:tcPr>
            <w:tcW w:w="1467" w:type="dxa"/>
            <w:gridSpan w:val="3"/>
            <w:vMerge/>
            <w:tcBorders>
              <w:top w:val="single" w:sz="4" w:space="0" w:color="auto"/>
              <w:left w:val="single" w:sz="4" w:space="0" w:color="auto"/>
              <w:bottom w:val="single" w:sz="4" w:space="0" w:color="000000"/>
              <w:right w:val="single" w:sz="4" w:space="0" w:color="000000"/>
            </w:tcBorders>
            <w:vAlign w:val="center"/>
            <w:hideMark/>
          </w:tcPr>
          <w:p w14:paraId="0EEA873D" w14:textId="77777777" w:rsidR="0012618E" w:rsidRPr="0012618E" w:rsidRDefault="0012618E" w:rsidP="0012618E">
            <w:pPr>
              <w:rPr>
                <w:rFonts w:ascii="Arial" w:hAnsi="Arial" w:cs="Arial"/>
                <w:sz w:val="20"/>
                <w:szCs w:val="20"/>
              </w:rPr>
            </w:pPr>
          </w:p>
        </w:tc>
        <w:tc>
          <w:tcPr>
            <w:tcW w:w="5773" w:type="dxa"/>
            <w:gridSpan w:val="2"/>
            <w:vMerge/>
            <w:tcBorders>
              <w:top w:val="single" w:sz="4" w:space="0" w:color="auto"/>
              <w:left w:val="single" w:sz="4" w:space="0" w:color="auto"/>
              <w:bottom w:val="single" w:sz="4" w:space="0" w:color="000000"/>
              <w:right w:val="single" w:sz="4" w:space="0" w:color="000000"/>
            </w:tcBorders>
            <w:vAlign w:val="center"/>
            <w:hideMark/>
          </w:tcPr>
          <w:p w14:paraId="5652F66A" w14:textId="77777777" w:rsidR="0012618E" w:rsidRPr="0012618E" w:rsidRDefault="0012618E" w:rsidP="0012618E">
            <w:pPr>
              <w:rPr>
                <w:rFonts w:ascii="Arial" w:hAnsi="Arial" w:cs="Arial"/>
                <w:sz w:val="20"/>
                <w:szCs w:val="20"/>
              </w:rPr>
            </w:pPr>
          </w:p>
        </w:tc>
        <w:tc>
          <w:tcPr>
            <w:tcW w:w="6110" w:type="dxa"/>
            <w:gridSpan w:val="2"/>
            <w:vMerge/>
            <w:tcBorders>
              <w:top w:val="single" w:sz="4" w:space="0" w:color="auto"/>
              <w:left w:val="single" w:sz="4" w:space="0" w:color="auto"/>
              <w:bottom w:val="single" w:sz="4" w:space="0" w:color="000000"/>
              <w:right w:val="single" w:sz="4" w:space="0" w:color="000000"/>
            </w:tcBorders>
            <w:vAlign w:val="center"/>
            <w:hideMark/>
          </w:tcPr>
          <w:p w14:paraId="47C436BF" w14:textId="77777777" w:rsidR="0012618E" w:rsidRPr="0012618E" w:rsidRDefault="0012618E" w:rsidP="0012618E">
            <w:pPr>
              <w:rPr>
                <w:rFonts w:ascii="Arial" w:hAnsi="Arial" w:cs="Arial"/>
                <w:sz w:val="20"/>
                <w:szCs w:val="20"/>
              </w:rPr>
            </w:pPr>
          </w:p>
        </w:tc>
        <w:tc>
          <w:tcPr>
            <w:tcW w:w="6634" w:type="dxa"/>
            <w:gridSpan w:val="2"/>
            <w:vMerge/>
            <w:tcBorders>
              <w:top w:val="single" w:sz="4" w:space="0" w:color="auto"/>
              <w:left w:val="single" w:sz="4" w:space="0" w:color="auto"/>
              <w:bottom w:val="single" w:sz="4" w:space="0" w:color="000000"/>
              <w:right w:val="single" w:sz="4" w:space="0" w:color="000000"/>
            </w:tcBorders>
            <w:vAlign w:val="center"/>
            <w:hideMark/>
          </w:tcPr>
          <w:p w14:paraId="4D7508FD" w14:textId="77777777" w:rsidR="0012618E" w:rsidRPr="0012618E" w:rsidRDefault="0012618E" w:rsidP="0012618E">
            <w:pPr>
              <w:rPr>
                <w:rFonts w:ascii="Arial" w:hAnsi="Arial" w:cs="Arial"/>
                <w:sz w:val="20"/>
                <w:szCs w:val="20"/>
              </w:rPr>
            </w:pPr>
          </w:p>
        </w:tc>
        <w:tc>
          <w:tcPr>
            <w:tcW w:w="5472" w:type="dxa"/>
            <w:gridSpan w:val="2"/>
            <w:vMerge/>
            <w:tcBorders>
              <w:top w:val="single" w:sz="4" w:space="0" w:color="auto"/>
              <w:left w:val="single" w:sz="4" w:space="0" w:color="auto"/>
              <w:bottom w:val="single" w:sz="4" w:space="0" w:color="000000"/>
              <w:right w:val="single" w:sz="4" w:space="0" w:color="000000"/>
            </w:tcBorders>
            <w:vAlign w:val="center"/>
            <w:hideMark/>
          </w:tcPr>
          <w:p w14:paraId="1DE6B651" w14:textId="77777777" w:rsidR="0012618E" w:rsidRPr="0012618E" w:rsidRDefault="0012618E" w:rsidP="0012618E">
            <w:pPr>
              <w:rPr>
                <w:rFonts w:ascii="Arial" w:hAnsi="Arial" w:cs="Arial"/>
                <w:sz w:val="20"/>
                <w:szCs w:val="20"/>
              </w:rPr>
            </w:pPr>
          </w:p>
        </w:tc>
        <w:tc>
          <w:tcPr>
            <w:tcW w:w="5559" w:type="dxa"/>
            <w:gridSpan w:val="2"/>
            <w:vMerge/>
            <w:tcBorders>
              <w:top w:val="single" w:sz="4" w:space="0" w:color="auto"/>
              <w:left w:val="single" w:sz="4" w:space="0" w:color="auto"/>
              <w:bottom w:val="single" w:sz="4" w:space="0" w:color="000000"/>
              <w:right w:val="single" w:sz="4" w:space="0" w:color="000000"/>
            </w:tcBorders>
            <w:vAlign w:val="center"/>
            <w:hideMark/>
          </w:tcPr>
          <w:p w14:paraId="36ED0430" w14:textId="77777777" w:rsidR="0012618E" w:rsidRPr="0012618E" w:rsidRDefault="0012618E" w:rsidP="0012618E">
            <w:pPr>
              <w:rPr>
                <w:rFonts w:ascii="Arial" w:hAnsi="Arial" w:cs="Arial"/>
                <w:sz w:val="20"/>
                <w:szCs w:val="20"/>
              </w:rPr>
            </w:pPr>
          </w:p>
        </w:tc>
        <w:tc>
          <w:tcPr>
            <w:tcW w:w="630" w:type="dxa"/>
            <w:vMerge/>
            <w:tcBorders>
              <w:top w:val="nil"/>
              <w:left w:val="single" w:sz="4" w:space="0" w:color="auto"/>
              <w:bottom w:val="single" w:sz="4" w:space="0" w:color="000000"/>
              <w:right w:val="single" w:sz="4" w:space="0" w:color="auto"/>
            </w:tcBorders>
            <w:vAlign w:val="center"/>
            <w:hideMark/>
          </w:tcPr>
          <w:p w14:paraId="3DC67935"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0224C2F2" w14:textId="77777777" w:rsidR="0012618E" w:rsidRPr="0012618E" w:rsidRDefault="0012618E" w:rsidP="0012618E">
            <w:pPr>
              <w:rPr>
                <w:rFonts w:ascii="Times New Roman" w:hAnsi="Times New Roman"/>
                <w:sz w:val="20"/>
                <w:szCs w:val="20"/>
              </w:rPr>
            </w:pPr>
          </w:p>
        </w:tc>
      </w:tr>
      <w:tr w:rsidR="0012618E" w:rsidRPr="0012618E" w14:paraId="7C625619" w14:textId="77777777" w:rsidTr="0012618E">
        <w:trPr>
          <w:trHeight w:val="20"/>
          <w:jc w:val="center"/>
        </w:trPr>
        <w:tc>
          <w:tcPr>
            <w:tcW w:w="25456"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EDCCF91" w14:textId="77777777" w:rsidR="0012618E" w:rsidRPr="0012618E" w:rsidRDefault="0012618E" w:rsidP="0012618E">
            <w:pPr>
              <w:rPr>
                <w:rFonts w:ascii="Arial" w:hAnsi="Arial" w:cs="Arial"/>
                <w:sz w:val="20"/>
                <w:szCs w:val="20"/>
              </w:rPr>
            </w:pPr>
            <w:r w:rsidRPr="0012618E">
              <w:rPr>
                <w:rFonts w:ascii="Arial" w:hAnsi="Arial" w:cs="Arial"/>
                <w:sz w:val="20"/>
                <w:szCs w:val="20"/>
              </w:rPr>
              <w:t>Comments:</w:t>
            </w:r>
          </w:p>
        </w:tc>
        <w:tc>
          <w:tcPr>
            <w:tcW w:w="6189" w:type="dxa"/>
            <w:gridSpan w:val="3"/>
            <w:vMerge w:val="restart"/>
            <w:tcBorders>
              <w:top w:val="single" w:sz="4" w:space="0" w:color="auto"/>
              <w:left w:val="nil"/>
              <w:bottom w:val="single" w:sz="4" w:space="0" w:color="000000"/>
              <w:right w:val="single" w:sz="4" w:space="0" w:color="000000"/>
            </w:tcBorders>
            <w:shd w:val="clear" w:color="auto" w:fill="auto"/>
            <w:noWrap/>
            <w:vAlign w:val="center"/>
            <w:hideMark/>
          </w:tcPr>
          <w:p w14:paraId="0813BAC8" w14:textId="77777777" w:rsidR="0012618E" w:rsidRPr="0012618E" w:rsidRDefault="0012618E" w:rsidP="0012618E">
            <w:pPr>
              <w:rPr>
                <w:rFonts w:ascii="Arial" w:hAnsi="Arial" w:cs="Arial"/>
                <w:sz w:val="20"/>
                <w:szCs w:val="20"/>
              </w:rPr>
            </w:pPr>
            <w:r w:rsidRPr="0012618E">
              <w:rPr>
                <w:rFonts w:ascii="Arial" w:hAnsi="Arial" w:cs="Arial"/>
                <w:sz w:val="20"/>
                <w:szCs w:val="20"/>
              </w:rPr>
              <w:t>TOTAL</w:t>
            </w:r>
          </w:p>
        </w:tc>
        <w:tc>
          <w:tcPr>
            <w:tcW w:w="35" w:type="dxa"/>
            <w:vAlign w:val="center"/>
            <w:hideMark/>
          </w:tcPr>
          <w:p w14:paraId="77F13A9B" w14:textId="77777777" w:rsidR="0012618E" w:rsidRPr="0012618E" w:rsidRDefault="0012618E" w:rsidP="0012618E">
            <w:pPr>
              <w:rPr>
                <w:rFonts w:ascii="Times New Roman" w:hAnsi="Times New Roman"/>
                <w:sz w:val="20"/>
                <w:szCs w:val="20"/>
              </w:rPr>
            </w:pPr>
          </w:p>
        </w:tc>
      </w:tr>
      <w:tr w:rsidR="0012618E" w:rsidRPr="0012618E" w14:paraId="153BE3FA" w14:textId="77777777" w:rsidTr="0012618E">
        <w:trPr>
          <w:trHeight w:val="20"/>
          <w:jc w:val="center"/>
        </w:trPr>
        <w:tc>
          <w:tcPr>
            <w:tcW w:w="25456" w:type="dxa"/>
            <w:gridSpan w:val="11"/>
            <w:vMerge/>
            <w:tcBorders>
              <w:top w:val="single" w:sz="4" w:space="0" w:color="auto"/>
              <w:left w:val="single" w:sz="4" w:space="0" w:color="auto"/>
              <w:bottom w:val="single" w:sz="4" w:space="0" w:color="000000"/>
              <w:right w:val="single" w:sz="4" w:space="0" w:color="000000"/>
            </w:tcBorders>
            <w:vAlign w:val="center"/>
            <w:hideMark/>
          </w:tcPr>
          <w:p w14:paraId="638DFEC8" w14:textId="77777777" w:rsidR="0012618E" w:rsidRPr="0012618E" w:rsidRDefault="0012618E" w:rsidP="0012618E">
            <w:pPr>
              <w:rPr>
                <w:rFonts w:ascii="Arial" w:hAnsi="Arial" w:cs="Arial"/>
                <w:sz w:val="20"/>
                <w:szCs w:val="20"/>
              </w:rPr>
            </w:pPr>
          </w:p>
        </w:tc>
        <w:tc>
          <w:tcPr>
            <w:tcW w:w="6189" w:type="dxa"/>
            <w:gridSpan w:val="3"/>
            <w:vMerge/>
            <w:tcBorders>
              <w:top w:val="single" w:sz="4" w:space="0" w:color="auto"/>
              <w:left w:val="nil"/>
              <w:bottom w:val="single" w:sz="4" w:space="0" w:color="000000"/>
              <w:right w:val="single" w:sz="4" w:space="0" w:color="000000"/>
            </w:tcBorders>
            <w:vAlign w:val="center"/>
            <w:hideMark/>
          </w:tcPr>
          <w:p w14:paraId="597428AE"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584975DF" w14:textId="77777777" w:rsidR="0012618E" w:rsidRPr="0012618E" w:rsidRDefault="0012618E" w:rsidP="0012618E">
            <w:pPr>
              <w:rPr>
                <w:rFonts w:ascii="Arial" w:hAnsi="Arial" w:cs="Arial"/>
                <w:sz w:val="20"/>
                <w:szCs w:val="20"/>
              </w:rPr>
            </w:pPr>
          </w:p>
        </w:tc>
      </w:tr>
      <w:tr w:rsidR="0012618E" w:rsidRPr="0012618E" w14:paraId="038DBE04" w14:textId="77777777" w:rsidTr="0012618E">
        <w:trPr>
          <w:trHeight w:val="20"/>
          <w:jc w:val="center"/>
        </w:trPr>
        <w:tc>
          <w:tcPr>
            <w:tcW w:w="25456" w:type="dxa"/>
            <w:gridSpan w:val="11"/>
            <w:vMerge/>
            <w:tcBorders>
              <w:top w:val="single" w:sz="4" w:space="0" w:color="auto"/>
              <w:left w:val="single" w:sz="4" w:space="0" w:color="auto"/>
              <w:bottom w:val="single" w:sz="4" w:space="0" w:color="000000"/>
              <w:right w:val="single" w:sz="4" w:space="0" w:color="000000"/>
            </w:tcBorders>
            <w:vAlign w:val="center"/>
            <w:hideMark/>
          </w:tcPr>
          <w:p w14:paraId="35A599E1" w14:textId="77777777" w:rsidR="0012618E" w:rsidRPr="0012618E" w:rsidRDefault="0012618E" w:rsidP="0012618E">
            <w:pPr>
              <w:rPr>
                <w:rFonts w:ascii="Arial" w:hAnsi="Arial" w:cs="Arial"/>
                <w:sz w:val="20"/>
                <w:szCs w:val="20"/>
              </w:rPr>
            </w:pPr>
          </w:p>
        </w:tc>
        <w:tc>
          <w:tcPr>
            <w:tcW w:w="6189" w:type="dxa"/>
            <w:gridSpan w:val="3"/>
            <w:vMerge w:val="restart"/>
            <w:tcBorders>
              <w:top w:val="single" w:sz="4" w:space="0" w:color="auto"/>
              <w:left w:val="nil"/>
              <w:bottom w:val="single" w:sz="4" w:space="0" w:color="000000"/>
              <w:right w:val="single" w:sz="4" w:space="0" w:color="000000"/>
            </w:tcBorders>
            <w:shd w:val="clear" w:color="auto" w:fill="auto"/>
            <w:noWrap/>
            <w:vAlign w:val="center"/>
            <w:hideMark/>
          </w:tcPr>
          <w:p w14:paraId="2D0D1F16" w14:textId="77777777" w:rsidR="0012618E" w:rsidRPr="0012618E" w:rsidRDefault="0012618E" w:rsidP="0012618E">
            <w:pPr>
              <w:rPr>
                <w:rFonts w:ascii="Arial" w:hAnsi="Arial" w:cs="Arial"/>
                <w:sz w:val="20"/>
                <w:szCs w:val="20"/>
              </w:rPr>
            </w:pPr>
            <w:r w:rsidRPr="0012618E">
              <w:rPr>
                <w:rFonts w:ascii="Arial" w:hAnsi="Arial" w:cs="Arial"/>
                <w:sz w:val="20"/>
                <w:szCs w:val="20"/>
              </w:rPr>
              <w:t>AVG. (TOTAL / 4) =</w:t>
            </w:r>
          </w:p>
        </w:tc>
        <w:tc>
          <w:tcPr>
            <w:tcW w:w="35" w:type="dxa"/>
            <w:vAlign w:val="center"/>
            <w:hideMark/>
          </w:tcPr>
          <w:p w14:paraId="6B6E5A5E" w14:textId="77777777" w:rsidR="0012618E" w:rsidRPr="0012618E" w:rsidRDefault="0012618E" w:rsidP="0012618E">
            <w:pPr>
              <w:rPr>
                <w:rFonts w:ascii="Times New Roman" w:hAnsi="Times New Roman"/>
                <w:sz w:val="20"/>
                <w:szCs w:val="20"/>
              </w:rPr>
            </w:pPr>
          </w:p>
        </w:tc>
      </w:tr>
      <w:tr w:rsidR="0012618E" w:rsidRPr="0012618E" w14:paraId="2B894D75" w14:textId="77777777" w:rsidTr="0012618E">
        <w:trPr>
          <w:trHeight w:val="20"/>
          <w:jc w:val="center"/>
        </w:trPr>
        <w:tc>
          <w:tcPr>
            <w:tcW w:w="25456" w:type="dxa"/>
            <w:gridSpan w:val="11"/>
            <w:vMerge/>
            <w:tcBorders>
              <w:top w:val="single" w:sz="4" w:space="0" w:color="auto"/>
              <w:left w:val="single" w:sz="4" w:space="0" w:color="auto"/>
              <w:bottom w:val="single" w:sz="4" w:space="0" w:color="000000"/>
              <w:right w:val="single" w:sz="4" w:space="0" w:color="000000"/>
            </w:tcBorders>
            <w:vAlign w:val="center"/>
            <w:hideMark/>
          </w:tcPr>
          <w:p w14:paraId="6FBF4849" w14:textId="77777777" w:rsidR="0012618E" w:rsidRPr="0012618E" w:rsidRDefault="0012618E" w:rsidP="0012618E">
            <w:pPr>
              <w:rPr>
                <w:rFonts w:ascii="Arial" w:hAnsi="Arial" w:cs="Arial"/>
                <w:sz w:val="20"/>
                <w:szCs w:val="20"/>
              </w:rPr>
            </w:pPr>
          </w:p>
        </w:tc>
        <w:tc>
          <w:tcPr>
            <w:tcW w:w="6189" w:type="dxa"/>
            <w:gridSpan w:val="3"/>
            <w:vMerge/>
            <w:tcBorders>
              <w:top w:val="single" w:sz="4" w:space="0" w:color="auto"/>
              <w:left w:val="nil"/>
              <w:bottom w:val="single" w:sz="4" w:space="0" w:color="000000"/>
              <w:right w:val="single" w:sz="4" w:space="0" w:color="000000"/>
            </w:tcBorders>
            <w:vAlign w:val="center"/>
            <w:hideMark/>
          </w:tcPr>
          <w:p w14:paraId="18451880" w14:textId="77777777" w:rsidR="0012618E" w:rsidRPr="0012618E" w:rsidRDefault="0012618E" w:rsidP="0012618E">
            <w:pPr>
              <w:rPr>
                <w:rFonts w:ascii="Arial" w:hAnsi="Arial" w:cs="Arial"/>
                <w:sz w:val="20"/>
                <w:szCs w:val="20"/>
              </w:rPr>
            </w:pPr>
          </w:p>
        </w:tc>
        <w:tc>
          <w:tcPr>
            <w:tcW w:w="35" w:type="dxa"/>
            <w:tcBorders>
              <w:top w:val="nil"/>
              <w:left w:val="nil"/>
              <w:bottom w:val="nil"/>
              <w:right w:val="nil"/>
            </w:tcBorders>
            <w:shd w:val="clear" w:color="auto" w:fill="auto"/>
            <w:noWrap/>
            <w:vAlign w:val="bottom"/>
            <w:hideMark/>
          </w:tcPr>
          <w:p w14:paraId="2DC9A345" w14:textId="77777777" w:rsidR="0012618E" w:rsidRPr="0012618E" w:rsidRDefault="0012618E" w:rsidP="0012618E">
            <w:pPr>
              <w:rPr>
                <w:rFonts w:ascii="Arial" w:hAnsi="Arial" w:cs="Arial"/>
                <w:sz w:val="20"/>
                <w:szCs w:val="20"/>
              </w:rPr>
            </w:pPr>
          </w:p>
        </w:tc>
      </w:tr>
      <w:tr w:rsidR="0012618E" w:rsidRPr="0012618E" w14:paraId="018781ED" w14:textId="77777777" w:rsidTr="0012618E">
        <w:trPr>
          <w:trHeight w:val="20"/>
          <w:jc w:val="center"/>
        </w:trPr>
        <w:tc>
          <w:tcPr>
            <w:tcW w:w="25456" w:type="dxa"/>
            <w:gridSpan w:val="11"/>
            <w:vMerge/>
            <w:tcBorders>
              <w:top w:val="single" w:sz="4" w:space="0" w:color="auto"/>
              <w:left w:val="single" w:sz="4" w:space="0" w:color="auto"/>
              <w:bottom w:val="single" w:sz="4" w:space="0" w:color="000000"/>
              <w:right w:val="single" w:sz="4" w:space="0" w:color="000000"/>
            </w:tcBorders>
            <w:vAlign w:val="center"/>
            <w:hideMark/>
          </w:tcPr>
          <w:p w14:paraId="4D6D4E9B" w14:textId="77777777" w:rsidR="0012618E" w:rsidRPr="0012618E" w:rsidRDefault="0012618E" w:rsidP="0012618E">
            <w:pPr>
              <w:rPr>
                <w:rFonts w:ascii="Arial" w:hAnsi="Arial" w:cs="Arial"/>
                <w:sz w:val="20"/>
                <w:szCs w:val="20"/>
              </w:rPr>
            </w:pPr>
          </w:p>
        </w:tc>
        <w:tc>
          <w:tcPr>
            <w:tcW w:w="6189" w:type="dxa"/>
            <w:gridSpan w:val="3"/>
            <w:vMerge w:val="restart"/>
            <w:tcBorders>
              <w:top w:val="nil"/>
              <w:left w:val="nil"/>
              <w:bottom w:val="nil"/>
              <w:right w:val="nil"/>
            </w:tcBorders>
            <w:shd w:val="clear" w:color="auto" w:fill="auto"/>
            <w:noWrap/>
            <w:vAlign w:val="bottom"/>
            <w:hideMark/>
          </w:tcPr>
          <w:p w14:paraId="756D66A0" w14:textId="77777777" w:rsidR="0012618E" w:rsidRPr="0012618E" w:rsidRDefault="0012618E" w:rsidP="0012618E">
            <w:pPr>
              <w:rPr>
                <w:rFonts w:ascii="Times New Roman" w:hAnsi="Times New Roman"/>
                <w:sz w:val="20"/>
                <w:szCs w:val="20"/>
              </w:rPr>
            </w:pPr>
          </w:p>
        </w:tc>
        <w:tc>
          <w:tcPr>
            <w:tcW w:w="35" w:type="dxa"/>
            <w:vAlign w:val="center"/>
            <w:hideMark/>
          </w:tcPr>
          <w:p w14:paraId="0106EB8F" w14:textId="77777777" w:rsidR="0012618E" w:rsidRPr="0012618E" w:rsidRDefault="0012618E" w:rsidP="0012618E">
            <w:pPr>
              <w:rPr>
                <w:rFonts w:ascii="Times New Roman" w:hAnsi="Times New Roman"/>
                <w:sz w:val="20"/>
                <w:szCs w:val="20"/>
              </w:rPr>
            </w:pPr>
          </w:p>
        </w:tc>
      </w:tr>
      <w:tr w:rsidR="0012618E" w:rsidRPr="0012618E" w14:paraId="01184BED" w14:textId="77777777" w:rsidTr="0012618E">
        <w:trPr>
          <w:trHeight w:val="20"/>
          <w:jc w:val="center"/>
        </w:trPr>
        <w:tc>
          <w:tcPr>
            <w:tcW w:w="25456" w:type="dxa"/>
            <w:gridSpan w:val="11"/>
            <w:vMerge/>
            <w:tcBorders>
              <w:top w:val="single" w:sz="4" w:space="0" w:color="auto"/>
              <w:left w:val="single" w:sz="4" w:space="0" w:color="auto"/>
              <w:bottom w:val="single" w:sz="4" w:space="0" w:color="000000"/>
              <w:right w:val="single" w:sz="4" w:space="0" w:color="000000"/>
            </w:tcBorders>
            <w:vAlign w:val="center"/>
            <w:hideMark/>
          </w:tcPr>
          <w:p w14:paraId="469024AF" w14:textId="77777777" w:rsidR="0012618E" w:rsidRPr="0012618E" w:rsidRDefault="0012618E" w:rsidP="0012618E">
            <w:pPr>
              <w:rPr>
                <w:rFonts w:ascii="Arial" w:hAnsi="Arial" w:cs="Arial"/>
                <w:sz w:val="20"/>
                <w:szCs w:val="20"/>
              </w:rPr>
            </w:pPr>
          </w:p>
        </w:tc>
        <w:tc>
          <w:tcPr>
            <w:tcW w:w="6189" w:type="dxa"/>
            <w:gridSpan w:val="3"/>
            <w:vMerge/>
            <w:tcBorders>
              <w:top w:val="nil"/>
              <w:left w:val="nil"/>
              <w:bottom w:val="nil"/>
              <w:right w:val="nil"/>
            </w:tcBorders>
            <w:vAlign w:val="center"/>
            <w:hideMark/>
          </w:tcPr>
          <w:p w14:paraId="22DC2CC5" w14:textId="77777777" w:rsidR="0012618E" w:rsidRPr="0012618E" w:rsidRDefault="0012618E" w:rsidP="0012618E">
            <w:pPr>
              <w:rPr>
                <w:rFonts w:ascii="Times New Roman" w:hAnsi="Times New Roman"/>
                <w:sz w:val="20"/>
                <w:szCs w:val="20"/>
              </w:rPr>
            </w:pPr>
          </w:p>
        </w:tc>
        <w:tc>
          <w:tcPr>
            <w:tcW w:w="35" w:type="dxa"/>
            <w:tcBorders>
              <w:top w:val="nil"/>
              <w:left w:val="nil"/>
              <w:bottom w:val="nil"/>
              <w:right w:val="nil"/>
            </w:tcBorders>
            <w:shd w:val="clear" w:color="auto" w:fill="auto"/>
            <w:noWrap/>
            <w:vAlign w:val="bottom"/>
            <w:hideMark/>
          </w:tcPr>
          <w:p w14:paraId="73AE4EF7" w14:textId="77777777" w:rsidR="0012618E" w:rsidRPr="0012618E" w:rsidRDefault="0012618E" w:rsidP="0012618E">
            <w:pPr>
              <w:jc w:val="center"/>
              <w:rPr>
                <w:rFonts w:ascii="Times New Roman" w:hAnsi="Times New Roman"/>
                <w:sz w:val="20"/>
                <w:szCs w:val="20"/>
              </w:rPr>
            </w:pPr>
          </w:p>
        </w:tc>
      </w:tr>
      <w:tr w:rsidR="0012618E" w:rsidRPr="0012618E" w14:paraId="13BB737C" w14:textId="77777777" w:rsidTr="0012618E">
        <w:trPr>
          <w:trHeight w:val="20"/>
          <w:jc w:val="center"/>
        </w:trPr>
        <w:tc>
          <w:tcPr>
            <w:tcW w:w="632" w:type="dxa"/>
            <w:tcBorders>
              <w:top w:val="nil"/>
              <w:left w:val="nil"/>
              <w:bottom w:val="nil"/>
              <w:right w:val="nil"/>
            </w:tcBorders>
            <w:shd w:val="clear" w:color="auto" w:fill="auto"/>
            <w:noWrap/>
            <w:vAlign w:val="bottom"/>
            <w:hideMark/>
          </w:tcPr>
          <w:p w14:paraId="1C256FAF" w14:textId="77777777" w:rsidR="0012618E" w:rsidRPr="0012618E" w:rsidRDefault="0012618E" w:rsidP="0012618E">
            <w:pPr>
              <w:rPr>
                <w:rFonts w:ascii="Times New Roman" w:hAnsi="Times New Roman"/>
                <w:sz w:val="20"/>
                <w:szCs w:val="20"/>
              </w:rPr>
            </w:pPr>
          </w:p>
        </w:tc>
        <w:tc>
          <w:tcPr>
            <w:tcW w:w="631" w:type="dxa"/>
            <w:tcBorders>
              <w:top w:val="nil"/>
              <w:left w:val="nil"/>
              <w:bottom w:val="nil"/>
              <w:right w:val="nil"/>
            </w:tcBorders>
            <w:shd w:val="clear" w:color="auto" w:fill="auto"/>
            <w:noWrap/>
            <w:vAlign w:val="bottom"/>
            <w:hideMark/>
          </w:tcPr>
          <w:p w14:paraId="633A42F9" w14:textId="77777777" w:rsidR="0012618E" w:rsidRPr="0012618E" w:rsidRDefault="0012618E" w:rsidP="0012618E">
            <w:pPr>
              <w:rPr>
                <w:rFonts w:ascii="Times New Roman" w:hAnsi="Times New Roman"/>
                <w:sz w:val="20"/>
                <w:szCs w:val="20"/>
              </w:rPr>
            </w:pPr>
          </w:p>
        </w:tc>
        <w:tc>
          <w:tcPr>
            <w:tcW w:w="204" w:type="dxa"/>
            <w:tcBorders>
              <w:top w:val="nil"/>
              <w:left w:val="nil"/>
              <w:bottom w:val="nil"/>
              <w:right w:val="nil"/>
            </w:tcBorders>
            <w:shd w:val="clear" w:color="auto" w:fill="auto"/>
            <w:noWrap/>
            <w:vAlign w:val="bottom"/>
            <w:hideMark/>
          </w:tcPr>
          <w:p w14:paraId="4D282ADA" w14:textId="77777777" w:rsidR="0012618E" w:rsidRPr="0012618E" w:rsidRDefault="0012618E" w:rsidP="0012618E">
            <w:pPr>
              <w:rPr>
                <w:rFonts w:ascii="Times New Roman" w:hAnsi="Times New Roman"/>
                <w:sz w:val="20"/>
                <w:szCs w:val="20"/>
              </w:rPr>
            </w:pPr>
          </w:p>
        </w:tc>
        <w:tc>
          <w:tcPr>
            <w:tcW w:w="3112" w:type="dxa"/>
            <w:tcBorders>
              <w:top w:val="nil"/>
              <w:left w:val="nil"/>
              <w:bottom w:val="nil"/>
              <w:right w:val="nil"/>
            </w:tcBorders>
            <w:shd w:val="clear" w:color="auto" w:fill="auto"/>
            <w:noWrap/>
            <w:vAlign w:val="bottom"/>
            <w:hideMark/>
          </w:tcPr>
          <w:p w14:paraId="1900CE01" w14:textId="77777777" w:rsidR="0012618E" w:rsidRPr="0012618E" w:rsidRDefault="0012618E" w:rsidP="0012618E">
            <w:pPr>
              <w:rPr>
                <w:rFonts w:ascii="Times New Roman" w:hAnsi="Times New Roman"/>
                <w:sz w:val="20"/>
                <w:szCs w:val="20"/>
              </w:rPr>
            </w:pPr>
          </w:p>
        </w:tc>
        <w:tc>
          <w:tcPr>
            <w:tcW w:w="2661" w:type="dxa"/>
            <w:tcBorders>
              <w:top w:val="nil"/>
              <w:left w:val="nil"/>
              <w:bottom w:val="nil"/>
              <w:right w:val="nil"/>
            </w:tcBorders>
            <w:shd w:val="clear" w:color="auto" w:fill="auto"/>
            <w:noWrap/>
            <w:vAlign w:val="bottom"/>
            <w:hideMark/>
          </w:tcPr>
          <w:p w14:paraId="4EEBC9EA" w14:textId="77777777" w:rsidR="0012618E" w:rsidRPr="0012618E" w:rsidRDefault="0012618E" w:rsidP="0012618E">
            <w:pPr>
              <w:rPr>
                <w:rFonts w:ascii="Times New Roman" w:hAnsi="Times New Roman"/>
                <w:sz w:val="20"/>
                <w:szCs w:val="20"/>
              </w:rPr>
            </w:pPr>
          </w:p>
        </w:tc>
        <w:tc>
          <w:tcPr>
            <w:tcW w:w="3055" w:type="dxa"/>
            <w:tcBorders>
              <w:top w:val="nil"/>
              <w:left w:val="nil"/>
              <w:bottom w:val="nil"/>
              <w:right w:val="nil"/>
            </w:tcBorders>
            <w:shd w:val="clear" w:color="auto" w:fill="auto"/>
            <w:noWrap/>
            <w:vAlign w:val="bottom"/>
            <w:hideMark/>
          </w:tcPr>
          <w:p w14:paraId="46ADEFC6" w14:textId="77777777" w:rsidR="0012618E" w:rsidRPr="0012618E" w:rsidRDefault="0012618E" w:rsidP="0012618E">
            <w:pPr>
              <w:rPr>
                <w:rFonts w:ascii="Times New Roman" w:hAnsi="Times New Roman"/>
                <w:sz w:val="20"/>
                <w:szCs w:val="20"/>
              </w:rPr>
            </w:pPr>
          </w:p>
        </w:tc>
        <w:tc>
          <w:tcPr>
            <w:tcW w:w="3055" w:type="dxa"/>
            <w:tcBorders>
              <w:top w:val="nil"/>
              <w:left w:val="nil"/>
              <w:bottom w:val="nil"/>
              <w:right w:val="nil"/>
            </w:tcBorders>
            <w:shd w:val="clear" w:color="auto" w:fill="auto"/>
            <w:noWrap/>
            <w:vAlign w:val="bottom"/>
            <w:hideMark/>
          </w:tcPr>
          <w:p w14:paraId="19D449A3" w14:textId="77777777" w:rsidR="0012618E" w:rsidRPr="0012618E" w:rsidRDefault="0012618E" w:rsidP="0012618E">
            <w:pPr>
              <w:rPr>
                <w:rFonts w:ascii="Times New Roman" w:hAnsi="Times New Roman"/>
                <w:sz w:val="20"/>
                <w:szCs w:val="20"/>
              </w:rPr>
            </w:pPr>
          </w:p>
        </w:tc>
        <w:tc>
          <w:tcPr>
            <w:tcW w:w="3879" w:type="dxa"/>
            <w:tcBorders>
              <w:top w:val="nil"/>
              <w:left w:val="nil"/>
              <w:bottom w:val="nil"/>
              <w:right w:val="nil"/>
            </w:tcBorders>
            <w:shd w:val="clear" w:color="auto" w:fill="auto"/>
            <w:noWrap/>
            <w:vAlign w:val="bottom"/>
            <w:hideMark/>
          </w:tcPr>
          <w:p w14:paraId="0019A95E" w14:textId="77777777" w:rsidR="0012618E" w:rsidRPr="0012618E" w:rsidRDefault="0012618E" w:rsidP="0012618E">
            <w:pPr>
              <w:rPr>
                <w:rFonts w:ascii="Times New Roman" w:hAnsi="Times New Roman"/>
                <w:sz w:val="20"/>
                <w:szCs w:val="20"/>
              </w:rPr>
            </w:pPr>
          </w:p>
        </w:tc>
        <w:tc>
          <w:tcPr>
            <w:tcW w:w="2755" w:type="dxa"/>
            <w:tcBorders>
              <w:top w:val="nil"/>
              <w:left w:val="nil"/>
              <w:bottom w:val="nil"/>
              <w:right w:val="nil"/>
            </w:tcBorders>
            <w:shd w:val="clear" w:color="auto" w:fill="auto"/>
            <w:noWrap/>
            <w:vAlign w:val="bottom"/>
            <w:hideMark/>
          </w:tcPr>
          <w:p w14:paraId="738322A2" w14:textId="77777777" w:rsidR="0012618E" w:rsidRPr="0012618E" w:rsidRDefault="0012618E" w:rsidP="0012618E">
            <w:pPr>
              <w:rPr>
                <w:rFonts w:ascii="Times New Roman" w:hAnsi="Times New Roman"/>
                <w:sz w:val="20"/>
                <w:szCs w:val="20"/>
              </w:rPr>
            </w:pPr>
          </w:p>
        </w:tc>
        <w:tc>
          <w:tcPr>
            <w:tcW w:w="1623" w:type="dxa"/>
            <w:tcBorders>
              <w:top w:val="nil"/>
              <w:left w:val="nil"/>
              <w:bottom w:val="nil"/>
              <w:right w:val="nil"/>
            </w:tcBorders>
            <w:shd w:val="clear" w:color="auto" w:fill="auto"/>
            <w:noWrap/>
            <w:vAlign w:val="bottom"/>
            <w:hideMark/>
          </w:tcPr>
          <w:p w14:paraId="08D4967E" w14:textId="77777777" w:rsidR="0012618E" w:rsidRPr="0012618E" w:rsidRDefault="0012618E" w:rsidP="0012618E">
            <w:pPr>
              <w:rPr>
                <w:rFonts w:ascii="Times New Roman" w:hAnsi="Times New Roman"/>
                <w:sz w:val="20"/>
                <w:szCs w:val="20"/>
              </w:rPr>
            </w:pPr>
          </w:p>
        </w:tc>
        <w:tc>
          <w:tcPr>
            <w:tcW w:w="3849" w:type="dxa"/>
            <w:tcBorders>
              <w:top w:val="nil"/>
              <w:left w:val="nil"/>
              <w:bottom w:val="nil"/>
              <w:right w:val="nil"/>
            </w:tcBorders>
            <w:shd w:val="clear" w:color="auto" w:fill="auto"/>
            <w:noWrap/>
            <w:vAlign w:val="bottom"/>
            <w:hideMark/>
          </w:tcPr>
          <w:p w14:paraId="5E9E27C7" w14:textId="77777777" w:rsidR="0012618E" w:rsidRPr="0012618E" w:rsidRDefault="0012618E" w:rsidP="0012618E">
            <w:pPr>
              <w:rPr>
                <w:rFonts w:ascii="Times New Roman" w:hAnsi="Times New Roman"/>
                <w:sz w:val="20"/>
                <w:szCs w:val="20"/>
              </w:rPr>
            </w:pPr>
          </w:p>
        </w:tc>
        <w:tc>
          <w:tcPr>
            <w:tcW w:w="6189" w:type="dxa"/>
            <w:gridSpan w:val="3"/>
            <w:vMerge/>
            <w:tcBorders>
              <w:top w:val="nil"/>
              <w:left w:val="nil"/>
              <w:bottom w:val="nil"/>
              <w:right w:val="nil"/>
            </w:tcBorders>
            <w:vAlign w:val="center"/>
            <w:hideMark/>
          </w:tcPr>
          <w:p w14:paraId="7468EC7C" w14:textId="77777777" w:rsidR="0012618E" w:rsidRPr="0012618E" w:rsidRDefault="0012618E" w:rsidP="0012618E">
            <w:pPr>
              <w:rPr>
                <w:rFonts w:ascii="Times New Roman" w:hAnsi="Times New Roman"/>
                <w:sz w:val="20"/>
                <w:szCs w:val="20"/>
              </w:rPr>
            </w:pPr>
          </w:p>
        </w:tc>
        <w:tc>
          <w:tcPr>
            <w:tcW w:w="35" w:type="dxa"/>
            <w:vAlign w:val="center"/>
            <w:hideMark/>
          </w:tcPr>
          <w:p w14:paraId="7845402A" w14:textId="77777777" w:rsidR="0012618E" w:rsidRPr="0012618E" w:rsidRDefault="0012618E" w:rsidP="0012618E">
            <w:pPr>
              <w:rPr>
                <w:rFonts w:ascii="Times New Roman" w:hAnsi="Times New Roman"/>
                <w:sz w:val="20"/>
                <w:szCs w:val="20"/>
              </w:rPr>
            </w:pPr>
          </w:p>
        </w:tc>
      </w:tr>
      <w:bookmarkEnd w:id="14"/>
    </w:tbl>
    <w:p w14:paraId="4A577137" w14:textId="77777777" w:rsidR="00FF124E" w:rsidRDefault="00FF124E" w:rsidP="00FF124E"/>
    <w:sectPr w:rsidR="00FF124E"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36CCC" w14:textId="77777777" w:rsidR="00CF16BC" w:rsidRDefault="00CF16BC" w:rsidP="001F2A02">
      <w:r>
        <w:separator/>
      </w:r>
    </w:p>
  </w:endnote>
  <w:endnote w:type="continuationSeparator" w:id="0">
    <w:p w14:paraId="7690F7B0" w14:textId="77777777" w:rsidR="00CF16BC" w:rsidRDefault="00CF16BC"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1FE8331D"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CF16BC">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54E54" w14:textId="77777777" w:rsidR="00CF16BC" w:rsidRDefault="00CF16BC" w:rsidP="001F2A02">
      <w:r>
        <w:separator/>
      </w:r>
    </w:p>
  </w:footnote>
  <w:footnote w:type="continuationSeparator" w:id="0">
    <w:p w14:paraId="4D584C2D" w14:textId="77777777" w:rsidR="00CF16BC" w:rsidRDefault="00CF16BC"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50C62"/>
    <w:rsid w:val="00060BE5"/>
    <w:rsid w:val="00071470"/>
    <w:rsid w:val="000854B7"/>
    <w:rsid w:val="00085E37"/>
    <w:rsid w:val="000926E5"/>
    <w:rsid w:val="000A458F"/>
    <w:rsid w:val="000D478F"/>
    <w:rsid w:val="000E48FB"/>
    <w:rsid w:val="000E726C"/>
    <w:rsid w:val="0010287E"/>
    <w:rsid w:val="001160F4"/>
    <w:rsid w:val="0012618E"/>
    <w:rsid w:val="00141CFC"/>
    <w:rsid w:val="0016070A"/>
    <w:rsid w:val="0017571B"/>
    <w:rsid w:val="00182893"/>
    <w:rsid w:val="001926F3"/>
    <w:rsid w:val="001A7D75"/>
    <w:rsid w:val="001B1F95"/>
    <w:rsid w:val="001F2A02"/>
    <w:rsid w:val="00214AC3"/>
    <w:rsid w:val="00234076"/>
    <w:rsid w:val="002432A3"/>
    <w:rsid w:val="0024670E"/>
    <w:rsid w:val="00252C60"/>
    <w:rsid w:val="00284675"/>
    <w:rsid w:val="002C1781"/>
    <w:rsid w:val="002D5D87"/>
    <w:rsid w:val="002F75F1"/>
    <w:rsid w:val="003425F4"/>
    <w:rsid w:val="0036061A"/>
    <w:rsid w:val="00367D6B"/>
    <w:rsid w:val="00370939"/>
    <w:rsid w:val="003A32E4"/>
    <w:rsid w:val="003D5E25"/>
    <w:rsid w:val="003E0415"/>
    <w:rsid w:val="00402256"/>
    <w:rsid w:val="00406B46"/>
    <w:rsid w:val="00423B9A"/>
    <w:rsid w:val="0044187F"/>
    <w:rsid w:val="00485486"/>
    <w:rsid w:val="004A360E"/>
    <w:rsid w:val="004B0DA2"/>
    <w:rsid w:val="004C0112"/>
    <w:rsid w:val="004D5BD7"/>
    <w:rsid w:val="004D7D95"/>
    <w:rsid w:val="004E577A"/>
    <w:rsid w:val="00515681"/>
    <w:rsid w:val="005907DF"/>
    <w:rsid w:val="005A5720"/>
    <w:rsid w:val="005C6072"/>
    <w:rsid w:val="005C7ECF"/>
    <w:rsid w:val="005D68AF"/>
    <w:rsid w:val="005E1514"/>
    <w:rsid w:val="005E67BF"/>
    <w:rsid w:val="005F0B2E"/>
    <w:rsid w:val="005F7750"/>
    <w:rsid w:val="00606BCF"/>
    <w:rsid w:val="006265C0"/>
    <w:rsid w:val="006354B4"/>
    <w:rsid w:val="00656559"/>
    <w:rsid w:val="00664A15"/>
    <w:rsid w:val="0067500E"/>
    <w:rsid w:val="006773A3"/>
    <w:rsid w:val="006D1A9A"/>
    <w:rsid w:val="006E294C"/>
    <w:rsid w:val="006F415E"/>
    <w:rsid w:val="0070232E"/>
    <w:rsid w:val="007377F0"/>
    <w:rsid w:val="007531CA"/>
    <w:rsid w:val="0075740F"/>
    <w:rsid w:val="007706BE"/>
    <w:rsid w:val="0078580C"/>
    <w:rsid w:val="007A2293"/>
    <w:rsid w:val="0086161C"/>
    <w:rsid w:val="00886031"/>
    <w:rsid w:val="00893D93"/>
    <w:rsid w:val="008C543D"/>
    <w:rsid w:val="008F696A"/>
    <w:rsid w:val="00906B14"/>
    <w:rsid w:val="009344B6"/>
    <w:rsid w:val="009414E6"/>
    <w:rsid w:val="009952EC"/>
    <w:rsid w:val="009B2874"/>
    <w:rsid w:val="00A8015B"/>
    <w:rsid w:val="00AA5FB2"/>
    <w:rsid w:val="00AA7D4B"/>
    <w:rsid w:val="00AE7017"/>
    <w:rsid w:val="00B02306"/>
    <w:rsid w:val="00B3239E"/>
    <w:rsid w:val="00B63581"/>
    <w:rsid w:val="00B86605"/>
    <w:rsid w:val="00BA43B7"/>
    <w:rsid w:val="00BB7C08"/>
    <w:rsid w:val="00BC0316"/>
    <w:rsid w:val="00BD0470"/>
    <w:rsid w:val="00C4455B"/>
    <w:rsid w:val="00C81981"/>
    <w:rsid w:val="00CF16BC"/>
    <w:rsid w:val="00D03ECA"/>
    <w:rsid w:val="00D56943"/>
    <w:rsid w:val="00D713AB"/>
    <w:rsid w:val="00D86425"/>
    <w:rsid w:val="00DC6C53"/>
    <w:rsid w:val="00DD4EBB"/>
    <w:rsid w:val="00DE15E8"/>
    <w:rsid w:val="00E52E0D"/>
    <w:rsid w:val="00E73499"/>
    <w:rsid w:val="00E95BBD"/>
    <w:rsid w:val="00EB65C8"/>
    <w:rsid w:val="00EC1C25"/>
    <w:rsid w:val="00EF5C1C"/>
    <w:rsid w:val="00F136C3"/>
    <w:rsid w:val="00F51EDD"/>
    <w:rsid w:val="00F732F1"/>
    <w:rsid w:val="00F9415F"/>
    <w:rsid w:val="00FA5344"/>
    <w:rsid w:val="00FB363A"/>
    <w:rsid w:val="00FC11F8"/>
    <w:rsid w:val="00FC2A73"/>
    <w:rsid w:val="00FC7F0C"/>
    <w:rsid w:val="00FF124E"/>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uiPriority w:val="9"/>
    <w:qFormat/>
    <w:rsid w:val="0012618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FF124E"/>
    <w:rPr>
      <w:color w:val="0000FF"/>
      <w:u w:val="single"/>
    </w:rPr>
  </w:style>
  <w:style w:type="character" w:customStyle="1" w:styleId="Heading1Char">
    <w:name w:val="Heading 1 Char"/>
    <w:basedOn w:val="DefaultParagraphFont"/>
    <w:link w:val="Heading1"/>
    <w:uiPriority w:val="9"/>
    <w:rsid w:val="0012618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131794">
      <w:bodyDiv w:val="1"/>
      <w:marLeft w:val="0"/>
      <w:marRight w:val="0"/>
      <w:marTop w:val="0"/>
      <w:marBottom w:val="0"/>
      <w:divBdr>
        <w:top w:val="none" w:sz="0" w:space="0" w:color="auto"/>
        <w:left w:val="none" w:sz="0" w:space="0" w:color="auto"/>
        <w:bottom w:val="none" w:sz="0" w:space="0" w:color="auto"/>
        <w:right w:val="none" w:sz="0" w:space="0" w:color="auto"/>
      </w:divBdr>
    </w:div>
    <w:div w:id="180318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dd.willian@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7</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33</cp:revision>
  <cp:lastPrinted>2019-09-30T17:49:00Z</cp:lastPrinted>
  <dcterms:created xsi:type="dcterms:W3CDTF">2022-05-10T17:09:00Z</dcterms:created>
  <dcterms:modified xsi:type="dcterms:W3CDTF">2022-09-01T18:34:00Z</dcterms:modified>
</cp:coreProperties>
</file>