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516BE3">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39ACF92E" w:rsidR="0017571B" w:rsidRDefault="00886031" w:rsidP="000D0DD8">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D0DD8">
              <w:rPr>
                <w:rFonts w:ascii="Times New Roman" w:hAnsi="Times New Roman"/>
                <w:b/>
                <w:bCs/>
              </w:rPr>
              <w:t>1</w:t>
            </w:r>
            <w:r>
              <w:rPr>
                <w:rFonts w:ascii="Times New Roman" w:hAnsi="Times New Roman"/>
                <w:b/>
                <w:bCs/>
              </w:rPr>
              <w:t>-202</w:t>
            </w:r>
            <w:r w:rsidR="000D0DD8">
              <w:rPr>
                <w:rFonts w:ascii="Times New Roman" w:hAnsi="Times New Roman"/>
                <w:b/>
                <w:bCs/>
              </w:rPr>
              <w:t>2</w:t>
            </w:r>
          </w:p>
        </w:tc>
      </w:tr>
      <w:tr w:rsidR="0017571B" w14:paraId="62B2B48D" w14:textId="77777777" w:rsidTr="004C0112">
        <w:trPr>
          <w:trHeight w:val="242"/>
        </w:trPr>
        <w:tc>
          <w:tcPr>
            <w:tcW w:w="6475" w:type="dxa"/>
          </w:tcPr>
          <w:p w14:paraId="506B9AE1" w14:textId="5AC8C4CC" w:rsidR="0017571B"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Gordon Ford College of Business</w:t>
            </w:r>
          </w:p>
        </w:tc>
        <w:tc>
          <w:tcPr>
            <w:tcW w:w="7920" w:type="dxa"/>
          </w:tcPr>
          <w:p w14:paraId="4B219735" w14:textId="5E1D4635" w:rsidR="0017571B" w:rsidRPr="00E42D3C" w:rsidRDefault="00E42D3C" w:rsidP="00141CFC">
            <w:pPr>
              <w:widowControl w:val="0"/>
              <w:autoSpaceDE w:val="0"/>
              <w:autoSpaceDN w:val="0"/>
              <w:adjustRightInd w:val="0"/>
              <w:rPr>
                <w:rFonts w:ascii="Times New Roman" w:hAnsi="Times New Roman"/>
                <w:bCs/>
                <w:iCs/>
                <w:sz w:val="20"/>
                <w:szCs w:val="20"/>
              </w:rPr>
            </w:pPr>
            <w:r w:rsidRPr="00E42D3C">
              <w:rPr>
                <w:rFonts w:ascii="Times New Roman" w:hAnsi="Times New Roman"/>
                <w:bCs/>
                <w:iCs/>
                <w:sz w:val="20"/>
                <w:szCs w:val="20"/>
              </w:rPr>
              <w:t>Accounting Department</w:t>
            </w:r>
          </w:p>
        </w:tc>
      </w:tr>
      <w:tr w:rsidR="0017571B" w14:paraId="3FB6829E" w14:textId="77777777" w:rsidTr="00516BE3">
        <w:tc>
          <w:tcPr>
            <w:tcW w:w="14395" w:type="dxa"/>
            <w:gridSpan w:val="2"/>
          </w:tcPr>
          <w:p w14:paraId="7CC57F6D" w14:textId="012F4C82" w:rsidR="00E42D3C" w:rsidRPr="00E42D3C" w:rsidRDefault="00E42D3C" w:rsidP="00E42D3C">
            <w:pPr>
              <w:widowControl w:val="0"/>
              <w:autoSpaceDE w:val="0"/>
              <w:autoSpaceDN w:val="0"/>
              <w:adjustRightInd w:val="0"/>
              <w:rPr>
                <w:rFonts w:ascii="Times New Roman" w:hAnsi="Times New Roman"/>
                <w:bCs/>
                <w:iCs/>
                <w:sz w:val="20"/>
                <w:szCs w:val="20"/>
              </w:rPr>
            </w:pPr>
            <w:r w:rsidRPr="00E42D3C">
              <w:rPr>
                <w:rFonts w:ascii="Times New Roman" w:hAnsi="Times New Roman"/>
                <w:bCs/>
                <w:iCs/>
                <w:sz w:val="20"/>
                <w:szCs w:val="20"/>
              </w:rPr>
              <w:t>Bachelor of Science in Accounting</w:t>
            </w:r>
          </w:p>
        </w:tc>
      </w:tr>
      <w:tr w:rsidR="00141CFC" w14:paraId="56A671A4" w14:textId="77777777" w:rsidTr="00516BE3">
        <w:tc>
          <w:tcPr>
            <w:tcW w:w="14395" w:type="dxa"/>
            <w:gridSpan w:val="2"/>
          </w:tcPr>
          <w:p w14:paraId="6AD05DAC" w14:textId="0E05569A" w:rsidR="00141CFC"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Assessment Coordinator: Stacy R. Bibelhauser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530"/>
        <w:gridCol w:w="1170"/>
        <w:gridCol w:w="1350"/>
      </w:tblGrid>
      <w:tr w:rsidR="007706BE" w:rsidRPr="00964DD0" w14:paraId="442A68C4" w14:textId="77777777" w:rsidTr="00FF57F9">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FF57F9">
        <w:trPr>
          <w:trHeight w:val="144"/>
        </w:trPr>
        <w:tc>
          <w:tcPr>
            <w:tcW w:w="14395" w:type="dxa"/>
            <w:gridSpan w:val="4"/>
            <w:shd w:val="clear" w:color="auto" w:fill="auto"/>
            <w:tcMar>
              <w:top w:w="100" w:type="nil"/>
              <w:right w:w="100" w:type="nil"/>
            </w:tcMar>
          </w:tcPr>
          <w:p w14:paraId="5FAFC9CA" w14:textId="39C38946" w:rsidR="007706BE" w:rsidRPr="00FF3DCE" w:rsidRDefault="007706BE" w:rsidP="00D16628">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42D3C">
              <w:rPr>
                <w:rFonts w:ascii="Times New Roman" w:hAnsi="Times New Roman"/>
                <w:b/>
                <w:bCs/>
                <w:sz w:val="20"/>
                <w:szCs w:val="20"/>
              </w:rPr>
              <w:t xml:space="preserve"> </w:t>
            </w:r>
            <w:r w:rsidR="00E42D3C">
              <w:rPr>
                <w:rFonts w:ascii="Times New Roman" w:hAnsi="Times New Roman"/>
                <w:b/>
                <w:bCs/>
              </w:rPr>
              <w:t xml:space="preserve"> </w:t>
            </w:r>
            <w:r w:rsidR="00E42D3C">
              <w:rPr>
                <w:rFonts w:ascii="inherit" w:hAnsi="inherit" w:cs="Calibri"/>
                <w:color w:val="000000"/>
                <w:bdr w:val="none" w:sz="0" w:space="0" w:color="auto" w:frame="1"/>
                <w:shd w:val="clear" w:color="auto" w:fill="FFFFFF"/>
              </w:rPr>
              <w:t xml:space="preserve"> </w:t>
            </w:r>
            <w:r w:rsidR="00E42D3C" w:rsidRPr="00E42D3C">
              <w:rPr>
                <w:rFonts w:ascii="inherit" w:hAnsi="inherit" w:cs="Calibri"/>
                <w:b/>
                <w:color w:val="000000"/>
                <w:bdr w:val="none" w:sz="0" w:space="0" w:color="auto" w:frame="1"/>
                <w:shd w:val="clear" w:color="auto" w:fill="FFFFFF"/>
              </w:rPr>
              <w:t xml:space="preserve">Students will </w:t>
            </w:r>
            <w:r w:rsidR="00E42D3C" w:rsidRPr="00E42D3C">
              <w:rPr>
                <w:rFonts w:ascii="inherit" w:hAnsi="inherit" w:cs="Calibri"/>
                <w:b/>
                <w:i/>
                <w:color w:val="000000"/>
                <w:bdr w:val="none" w:sz="0" w:space="0" w:color="auto" w:frame="1"/>
                <w:shd w:val="clear" w:color="auto" w:fill="FFFFFF"/>
              </w:rPr>
              <w:t>demonstrate</w:t>
            </w:r>
            <w:r w:rsidR="00E42D3C" w:rsidRPr="00E42D3C">
              <w:rPr>
                <w:rFonts w:ascii="inherit" w:hAnsi="inherit" w:cs="Calibri"/>
                <w:b/>
                <w:color w:val="000000"/>
                <w:bdr w:val="none" w:sz="0" w:space="0" w:color="auto" w:frame="1"/>
                <w:shd w:val="clear" w:color="auto" w:fill="FFFFFF"/>
              </w:rPr>
              <w:t xml:space="preserve"> an understanding of basic technical accounting skills and knowledge in various tracks of accounting.</w:t>
            </w:r>
          </w:p>
        </w:tc>
      </w:tr>
      <w:tr w:rsidR="00D16628" w:rsidRPr="00D16628" w14:paraId="2E4E6283" w14:textId="77777777" w:rsidTr="00FF57F9">
        <w:trPr>
          <w:trHeight w:val="323"/>
        </w:trPr>
        <w:tc>
          <w:tcPr>
            <w:tcW w:w="1345" w:type="dxa"/>
            <w:shd w:val="clear" w:color="auto" w:fill="auto"/>
            <w:tcMar>
              <w:top w:w="100" w:type="nil"/>
              <w:right w:w="100" w:type="nil"/>
            </w:tcMar>
          </w:tcPr>
          <w:p w14:paraId="2A01F8CD" w14:textId="6BE6D8C8" w:rsidR="007706BE" w:rsidRPr="00D16628" w:rsidRDefault="007706BE" w:rsidP="00516BE3">
            <w:pPr>
              <w:widowControl w:val="0"/>
              <w:autoSpaceDE w:val="0"/>
              <w:autoSpaceDN w:val="0"/>
              <w:adjustRightInd w:val="0"/>
              <w:rPr>
                <w:rFonts w:ascii="Times New Roman" w:hAnsi="Times New Roman"/>
                <w:b/>
                <w:bCs/>
                <w:sz w:val="20"/>
                <w:szCs w:val="20"/>
              </w:rPr>
            </w:pPr>
            <w:r w:rsidRPr="00D16628">
              <w:rPr>
                <w:rFonts w:ascii="Times New Roman" w:hAnsi="Times New Roman"/>
                <w:b/>
                <w:bCs/>
                <w:sz w:val="20"/>
                <w:szCs w:val="20"/>
              </w:rPr>
              <w:t>Instrument 1</w:t>
            </w:r>
          </w:p>
        </w:tc>
        <w:tc>
          <w:tcPr>
            <w:tcW w:w="13050" w:type="dxa"/>
            <w:gridSpan w:val="3"/>
            <w:shd w:val="clear" w:color="auto" w:fill="auto"/>
            <w:tcMar>
              <w:top w:w="100" w:type="nil"/>
              <w:right w:w="100" w:type="nil"/>
            </w:tcMar>
          </w:tcPr>
          <w:p w14:paraId="144C18A9" w14:textId="77777777" w:rsidR="00E42D3C" w:rsidRPr="00D16628" w:rsidRDefault="00E42D3C" w:rsidP="00E42D3C">
            <w:pPr>
              <w:widowControl w:val="0"/>
              <w:autoSpaceDE w:val="0"/>
              <w:autoSpaceDN w:val="0"/>
              <w:adjustRightInd w:val="0"/>
              <w:rPr>
                <w:rFonts w:ascii="Times New Roman" w:hAnsi="Times New Roman"/>
                <w:b/>
                <w:bCs/>
                <w:sz w:val="20"/>
                <w:szCs w:val="20"/>
              </w:rPr>
            </w:pPr>
            <w:r w:rsidRPr="00D16628">
              <w:rPr>
                <w:rFonts w:ascii="Times New Roman" w:hAnsi="Times New Roman"/>
                <w:b/>
                <w:bCs/>
                <w:sz w:val="20"/>
                <w:szCs w:val="20"/>
              </w:rPr>
              <w:t>Senior-level Exit Exam covering technical skills administered during final semester before graduation</w:t>
            </w:r>
          </w:p>
          <w:p w14:paraId="681FFD89" w14:textId="77777777" w:rsidR="007706BE" w:rsidRPr="00D16628" w:rsidRDefault="007706BE" w:rsidP="00516BE3">
            <w:pPr>
              <w:widowControl w:val="0"/>
              <w:autoSpaceDE w:val="0"/>
              <w:autoSpaceDN w:val="0"/>
              <w:adjustRightInd w:val="0"/>
              <w:jc w:val="center"/>
              <w:rPr>
                <w:rFonts w:ascii="Times New Roman" w:hAnsi="Times New Roman"/>
                <w:b/>
                <w:bCs/>
                <w:sz w:val="20"/>
                <w:szCs w:val="20"/>
              </w:rPr>
            </w:pPr>
          </w:p>
        </w:tc>
      </w:tr>
      <w:tr w:rsidR="00D16628" w:rsidRPr="00D16628" w14:paraId="35D6197C" w14:textId="77777777" w:rsidTr="00FF57F9">
        <w:trPr>
          <w:trHeight w:val="323"/>
        </w:trPr>
        <w:tc>
          <w:tcPr>
            <w:tcW w:w="1345" w:type="dxa"/>
            <w:shd w:val="clear" w:color="auto" w:fill="auto"/>
            <w:tcMar>
              <w:top w:w="100" w:type="nil"/>
              <w:right w:w="100" w:type="nil"/>
            </w:tcMar>
          </w:tcPr>
          <w:p w14:paraId="6EB3B1E8" w14:textId="7C3533D0" w:rsidR="007706BE" w:rsidRPr="00D16628" w:rsidRDefault="007706BE" w:rsidP="00516BE3">
            <w:pPr>
              <w:widowControl w:val="0"/>
              <w:autoSpaceDE w:val="0"/>
              <w:autoSpaceDN w:val="0"/>
              <w:adjustRightInd w:val="0"/>
              <w:rPr>
                <w:rFonts w:ascii="Times New Roman" w:hAnsi="Times New Roman"/>
                <w:b/>
                <w:bCs/>
                <w:sz w:val="20"/>
                <w:szCs w:val="20"/>
              </w:rPr>
            </w:pPr>
            <w:r w:rsidRPr="00D16628">
              <w:rPr>
                <w:rFonts w:ascii="Times New Roman" w:hAnsi="Times New Roman"/>
                <w:b/>
                <w:bCs/>
                <w:sz w:val="20"/>
                <w:szCs w:val="20"/>
              </w:rPr>
              <w:t xml:space="preserve">Instrument </w:t>
            </w:r>
            <w:r w:rsidR="00B3239E" w:rsidRPr="00D16628">
              <w:rPr>
                <w:rFonts w:ascii="Times New Roman" w:hAnsi="Times New Roman"/>
                <w:b/>
                <w:bCs/>
                <w:sz w:val="20"/>
                <w:szCs w:val="20"/>
              </w:rPr>
              <w:t>2</w:t>
            </w:r>
          </w:p>
        </w:tc>
        <w:tc>
          <w:tcPr>
            <w:tcW w:w="13050" w:type="dxa"/>
            <w:gridSpan w:val="3"/>
            <w:shd w:val="clear" w:color="auto" w:fill="auto"/>
            <w:tcMar>
              <w:top w:w="100" w:type="nil"/>
              <w:right w:w="100" w:type="nil"/>
            </w:tcMar>
          </w:tcPr>
          <w:p w14:paraId="00F3F617" w14:textId="77777777" w:rsidR="00E42D3C" w:rsidRPr="00D16628" w:rsidRDefault="00E42D3C" w:rsidP="00E42D3C">
            <w:pPr>
              <w:widowControl w:val="0"/>
              <w:autoSpaceDE w:val="0"/>
              <w:autoSpaceDN w:val="0"/>
              <w:adjustRightInd w:val="0"/>
              <w:rPr>
                <w:rFonts w:ascii="Times New Roman" w:hAnsi="Times New Roman"/>
                <w:b/>
                <w:bCs/>
                <w:sz w:val="20"/>
                <w:szCs w:val="20"/>
              </w:rPr>
            </w:pPr>
            <w:r w:rsidRPr="00D16628">
              <w:rPr>
                <w:rFonts w:ascii="Times New Roman" w:hAnsi="Times New Roman"/>
                <w:b/>
                <w:bCs/>
                <w:sz w:val="20"/>
                <w:szCs w:val="20"/>
              </w:rPr>
              <w:t>Senior Exit Surveys administered during final semester</w:t>
            </w:r>
          </w:p>
          <w:p w14:paraId="7EBD0E2F" w14:textId="105B7768" w:rsidR="00B3239E" w:rsidRPr="00D16628" w:rsidRDefault="00B3239E" w:rsidP="00516BE3">
            <w:pPr>
              <w:widowControl w:val="0"/>
              <w:autoSpaceDE w:val="0"/>
              <w:autoSpaceDN w:val="0"/>
              <w:adjustRightInd w:val="0"/>
              <w:rPr>
                <w:rFonts w:ascii="Times New Roman" w:hAnsi="Times New Roman"/>
                <w:b/>
                <w:bCs/>
                <w:sz w:val="20"/>
                <w:szCs w:val="20"/>
              </w:rPr>
            </w:pPr>
          </w:p>
        </w:tc>
      </w:tr>
      <w:tr w:rsidR="00D16628" w:rsidRPr="00D16628" w14:paraId="6CB83774" w14:textId="77777777" w:rsidTr="00FF57F9">
        <w:tc>
          <w:tcPr>
            <w:tcW w:w="11875" w:type="dxa"/>
            <w:gridSpan w:val="2"/>
            <w:shd w:val="clear" w:color="auto" w:fill="auto"/>
            <w:tcMar>
              <w:top w:w="100" w:type="nil"/>
              <w:right w:w="100" w:type="nil"/>
            </w:tcMar>
          </w:tcPr>
          <w:p w14:paraId="715F4BA5" w14:textId="1D85AC62" w:rsidR="007706BE" w:rsidRPr="00A60EA5" w:rsidRDefault="007706BE" w:rsidP="007706BE">
            <w:pPr>
              <w:widowControl w:val="0"/>
              <w:autoSpaceDE w:val="0"/>
              <w:autoSpaceDN w:val="0"/>
              <w:adjustRightInd w:val="0"/>
              <w:rPr>
                <w:rFonts w:ascii="Times New Roman" w:hAnsi="Times New Roman"/>
                <w:b/>
                <w:bCs/>
                <w:sz w:val="20"/>
                <w:szCs w:val="20"/>
              </w:rPr>
            </w:pPr>
            <w:r w:rsidRPr="00A60EA5">
              <w:rPr>
                <w:rFonts w:ascii="Times New Roman" w:hAnsi="Times New Roman"/>
                <w:b/>
                <w:bCs/>
                <w:sz w:val="20"/>
                <w:szCs w:val="20"/>
              </w:rPr>
              <w:t xml:space="preserve">Based on </w:t>
            </w:r>
            <w:r w:rsidR="00B3239E" w:rsidRPr="00A60EA5">
              <w:rPr>
                <w:rFonts w:ascii="Times New Roman" w:hAnsi="Times New Roman"/>
                <w:b/>
                <w:bCs/>
                <w:sz w:val="20"/>
                <w:szCs w:val="20"/>
              </w:rPr>
              <w:t>your results</w:t>
            </w:r>
            <w:r w:rsidRPr="00A60EA5">
              <w:rPr>
                <w:rFonts w:ascii="Times New Roman" w:hAnsi="Times New Roman"/>
                <w:b/>
                <w:bCs/>
                <w:sz w:val="20"/>
                <w:szCs w:val="20"/>
              </w:rPr>
              <w:t xml:space="preserve">, </w:t>
            </w:r>
            <w:r w:rsidR="00060BE5" w:rsidRPr="00A60EA5">
              <w:rPr>
                <w:rFonts w:ascii="Times New Roman" w:hAnsi="Times New Roman"/>
                <w:b/>
                <w:bCs/>
                <w:sz w:val="20"/>
                <w:szCs w:val="20"/>
              </w:rPr>
              <w:t>check</w:t>
            </w:r>
            <w:r w:rsidR="00402256" w:rsidRPr="00A60EA5">
              <w:rPr>
                <w:rFonts w:ascii="Times New Roman" w:hAnsi="Times New Roman"/>
                <w:b/>
                <w:bCs/>
                <w:sz w:val="20"/>
                <w:szCs w:val="20"/>
              </w:rPr>
              <w:t xml:space="preserve"> whether the program </w:t>
            </w:r>
            <w:r w:rsidR="002C1781" w:rsidRPr="00A60EA5">
              <w:rPr>
                <w:rFonts w:ascii="Times New Roman" w:hAnsi="Times New Roman"/>
                <w:b/>
                <w:bCs/>
                <w:sz w:val="20"/>
                <w:szCs w:val="20"/>
              </w:rPr>
              <w:t xml:space="preserve">met </w:t>
            </w:r>
            <w:r w:rsidR="00402256" w:rsidRPr="00A60EA5">
              <w:rPr>
                <w:rFonts w:ascii="Times New Roman" w:hAnsi="Times New Roman"/>
                <w:b/>
                <w:bCs/>
                <w:sz w:val="20"/>
                <w:szCs w:val="20"/>
              </w:rPr>
              <w:t>the goal</w:t>
            </w:r>
            <w:r w:rsidRPr="00A60EA5">
              <w:rPr>
                <w:rFonts w:ascii="Times New Roman" w:hAnsi="Times New Roman"/>
                <w:b/>
                <w:bCs/>
                <w:sz w:val="20"/>
                <w:szCs w:val="20"/>
              </w:rPr>
              <w:t xml:space="preserve"> Student Learning Outcome 1.</w:t>
            </w:r>
          </w:p>
          <w:p w14:paraId="33AD5206" w14:textId="2AEA161E" w:rsidR="007706BE" w:rsidRPr="00A60EA5" w:rsidRDefault="007706BE" w:rsidP="007706BE">
            <w:pPr>
              <w:widowControl w:val="0"/>
              <w:autoSpaceDE w:val="0"/>
              <w:autoSpaceDN w:val="0"/>
              <w:adjustRightInd w:val="0"/>
              <w:rPr>
                <w:rFonts w:ascii="Times New Roman" w:hAnsi="Times New Roman"/>
                <w:b/>
                <w:sz w:val="20"/>
                <w:szCs w:val="20"/>
              </w:rPr>
            </w:pPr>
            <w:r w:rsidRPr="00A60EA5">
              <w:rPr>
                <w:rFonts w:ascii="Times New Roman" w:hAnsi="Times New Roman"/>
                <w:b/>
                <w:sz w:val="20"/>
                <w:szCs w:val="20"/>
              </w:rPr>
              <w:t xml:space="preserve"> </w:t>
            </w:r>
          </w:p>
        </w:tc>
        <w:tc>
          <w:tcPr>
            <w:tcW w:w="1170" w:type="dxa"/>
            <w:shd w:val="clear" w:color="auto" w:fill="auto"/>
            <w:vAlign w:val="center"/>
          </w:tcPr>
          <w:p w14:paraId="65FB60B5" w14:textId="32EB3239" w:rsidR="007706BE" w:rsidRPr="00A60EA5" w:rsidRDefault="00D275B0" w:rsidP="000124F1">
            <w:pPr>
              <w:widowControl w:val="0"/>
              <w:autoSpaceDE w:val="0"/>
              <w:autoSpaceDN w:val="0"/>
              <w:adjustRightInd w:val="0"/>
              <w:jc w:val="center"/>
              <w:rPr>
                <w:rFonts w:ascii="Times New Roman" w:hAnsi="Times New Roman"/>
                <w:b/>
                <w:sz w:val="20"/>
                <w:szCs w:val="20"/>
              </w:rPr>
            </w:pPr>
            <w:r w:rsidRPr="00A60EA5">
              <w:rPr>
                <w:rFonts w:ascii="Times New Roman" w:hAnsi="Times New Roman"/>
                <w:b/>
                <w:sz w:val="20"/>
                <w:szCs w:val="20"/>
              </w:rPr>
              <w:fldChar w:fldCharType="begin">
                <w:ffData>
                  <w:name w:val="Check1"/>
                  <w:enabled/>
                  <w:calcOnExit w:val="0"/>
                  <w:checkBox>
                    <w:sizeAuto/>
                    <w:default w:val="0"/>
                  </w:checkBox>
                </w:ffData>
              </w:fldChar>
            </w:r>
            <w:r w:rsidRPr="00A60EA5">
              <w:rPr>
                <w:rFonts w:ascii="Times New Roman" w:hAnsi="Times New Roman"/>
                <w:b/>
                <w:sz w:val="20"/>
                <w:szCs w:val="20"/>
              </w:rPr>
              <w:instrText xml:space="preserve"> FORMCHECKBOX </w:instrText>
            </w:r>
            <w:r w:rsidR="00E92FBF">
              <w:rPr>
                <w:rFonts w:ascii="Times New Roman" w:hAnsi="Times New Roman"/>
                <w:b/>
                <w:sz w:val="20"/>
                <w:szCs w:val="20"/>
              </w:rPr>
            </w:r>
            <w:r w:rsidR="00E92FBF">
              <w:rPr>
                <w:rFonts w:ascii="Times New Roman" w:hAnsi="Times New Roman"/>
                <w:b/>
                <w:sz w:val="20"/>
                <w:szCs w:val="20"/>
              </w:rPr>
              <w:fldChar w:fldCharType="separate"/>
            </w:r>
            <w:r w:rsidRPr="00A60EA5">
              <w:rPr>
                <w:rFonts w:ascii="Times New Roman" w:hAnsi="Times New Roman"/>
                <w:b/>
                <w:sz w:val="20"/>
                <w:szCs w:val="20"/>
              </w:rPr>
              <w:fldChar w:fldCharType="end"/>
            </w:r>
            <w:r w:rsidRPr="00A60EA5">
              <w:rPr>
                <w:rFonts w:ascii="Times New Roman" w:hAnsi="Times New Roman"/>
                <w:b/>
                <w:sz w:val="20"/>
                <w:szCs w:val="20"/>
              </w:rPr>
              <w:t xml:space="preserve"> </w:t>
            </w:r>
            <w:r w:rsidR="00060BE5" w:rsidRPr="00A60EA5">
              <w:rPr>
                <w:rFonts w:ascii="Times New Roman" w:hAnsi="Times New Roman"/>
                <w:b/>
                <w:sz w:val="20"/>
                <w:szCs w:val="20"/>
              </w:rPr>
              <w:t xml:space="preserve"> </w:t>
            </w:r>
            <w:r w:rsidR="007706BE" w:rsidRPr="00A60EA5">
              <w:rPr>
                <w:rFonts w:ascii="Times New Roman" w:hAnsi="Times New Roman"/>
                <w:b/>
                <w:sz w:val="20"/>
                <w:szCs w:val="20"/>
              </w:rPr>
              <w:t>Met</w:t>
            </w:r>
          </w:p>
        </w:tc>
        <w:tc>
          <w:tcPr>
            <w:tcW w:w="1350" w:type="dxa"/>
            <w:shd w:val="clear" w:color="auto" w:fill="auto"/>
            <w:vAlign w:val="center"/>
          </w:tcPr>
          <w:p w14:paraId="764268B7" w14:textId="07F47C8B" w:rsidR="007706BE" w:rsidRPr="00A60EA5" w:rsidRDefault="00D275B0" w:rsidP="007706BE">
            <w:pPr>
              <w:widowControl w:val="0"/>
              <w:autoSpaceDE w:val="0"/>
              <w:autoSpaceDN w:val="0"/>
              <w:adjustRightInd w:val="0"/>
              <w:jc w:val="center"/>
              <w:rPr>
                <w:rFonts w:ascii="Times New Roman" w:hAnsi="Times New Roman"/>
                <w:b/>
                <w:sz w:val="20"/>
                <w:szCs w:val="20"/>
              </w:rPr>
            </w:pPr>
            <w:r w:rsidRPr="00A60EA5">
              <w:rPr>
                <w:rFonts w:ascii="Times New Roman" w:hAnsi="Times New Roman"/>
                <w:b/>
                <w:sz w:val="20"/>
                <w:szCs w:val="20"/>
                <w:highlight w:val="yellow"/>
              </w:rPr>
              <w:t>X</w:t>
            </w:r>
            <w:r w:rsidRPr="00A60EA5">
              <w:rPr>
                <w:rFonts w:ascii="Times New Roman" w:hAnsi="Times New Roman"/>
                <w:b/>
                <w:sz w:val="20"/>
                <w:szCs w:val="20"/>
              </w:rPr>
              <w:t xml:space="preserve"> </w:t>
            </w:r>
            <w:r w:rsidR="00060BE5" w:rsidRPr="00A60EA5">
              <w:rPr>
                <w:rFonts w:ascii="Times New Roman" w:hAnsi="Times New Roman"/>
                <w:b/>
                <w:sz w:val="20"/>
                <w:szCs w:val="20"/>
              </w:rPr>
              <w:t xml:space="preserve"> </w:t>
            </w:r>
            <w:r w:rsidR="007706BE" w:rsidRPr="00A60EA5">
              <w:rPr>
                <w:rFonts w:ascii="Times New Roman" w:hAnsi="Times New Roman"/>
                <w:b/>
                <w:sz w:val="20"/>
                <w:szCs w:val="20"/>
              </w:rPr>
              <w:t>Not Met</w:t>
            </w:r>
          </w:p>
        </w:tc>
      </w:tr>
      <w:tr w:rsidR="00D16628" w:rsidRPr="00D16628" w14:paraId="52A9DEBE" w14:textId="77777777" w:rsidTr="00FF57F9">
        <w:tc>
          <w:tcPr>
            <w:tcW w:w="14395" w:type="dxa"/>
            <w:gridSpan w:val="4"/>
            <w:shd w:val="clear" w:color="auto" w:fill="auto"/>
            <w:tcMar>
              <w:top w:w="100" w:type="nil"/>
              <w:right w:w="100" w:type="nil"/>
            </w:tcMar>
          </w:tcPr>
          <w:p w14:paraId="2FDD2A3B" w14:textId="20798068" w:rsidR="00B3239E" w:rsidRPr="00D275B0" w:rsidRDefault="00B3239E" w:rsidP="00222847">
            <w:pPr>
              <w:widowControl w:val="0"/>
              <w:autoSpaceDE w:val="0"/>
              <w:autoSpaceDN w:val="0"/>
              <w:adjustRightInd w:val="0"/>
              <w:rPr>
                <w:rFonts w:ascii="Times New Roman" w:hAnsi="Times New Roman"/>
                <w:b/>
                <w:sz w:val="20"/>
                <w:szCs w:val="20"/>
              </w:rPr>
            </w:pPr>
            <w:r w:rsidRPr="00D275B0">
              <w:rPr>
                <w:rFonts w:ascii="Times New Roman" w:hAnsi="Times New Roman"/>
                <w:b/>
                <w:bCs/>
                <w:sz w:val="20"/>
                <w:szCs w:val="20"/>
              </w:rPr>
              <w:t>Student Learning Outcome 2:</w:t>
            </w:r>
            <w:r w:rsidR="00222847" w:rsidRPr="00D275B0">
              <w:rPr>
                <w:rFonts w:ascii="Times New Roman" w:hAnsi="Times New Roman"/>
                <w:b/>
                <w:bCs/>
              </w:rPr>
              <w:t xml:space="preserve"> Students will </w:t>
            </w:r>
            <w:r w:rsidR="00D275B0">
              <w:rPr>
                <w:rFonts w:ascii="Times New Roman" w:hAnsi="Times New Roman"/>
                <w:b/>
                <w:bCs/>
                <w:i/>
              </w:rPr>
              <w:t>demonstrate</w:t>
            </w:r>
            <w:r w:rsidR="00222847" w:rsidRPr="00D275B0">
              <w:rPr>
                <w:rFonts w:ascii="Times New Roman" w:hAnsi="Times New Roman"/>
                <w:b/>
                <w:bCs/>
              </w:rPr>
              <w:t xml:space="preserve"> effective oral communication skills.</w:t>
            </w:r>
          </w:p>
        </w:tc>
      </w:tr>
      <w:tr w:rsidR="00D16628" w:rsidRPr="00D16628" w14:paraId="018E91BF" w14:textId="77777777" w:rsidTr="00FF57F9">
        <w:tc>
          <w:tcPr>
            <w:tcW w:w="1345" w:type="dxa"/>
            <w:shd w:val="clear" w:color="auto" w:fill="auto"/>
            <w:tcMar>
              <w:top w:w="100" w:type="nil"/>
              <w:right w:w="100" w:type="nil"/>
            </w:tcMar>
          </w:tcPr>
          <w:p w14:paraId="1C3833F8" w14:textId="77777777" w:rsidR="00222847" w:rsidRPr="00D275B0" w:rsidRDefault="00222847" w:rsidP="00222847">
            <w:pPr>
              <w:widowControl w:val="0"/>
              <w:autoSpaceDE w:val="0"/>
              <w:autoSpaceDN w:val="0"/>
              <w:adjustRightInd w:val="0"/>
              <w:jc w:val="center"/>
              <w:rPr>
                <w:rFonts w:ascii="Times New Roman" w:hAnsi="Times New Roman"/>
                <w:b/>
                <w:sz w:val="20"/>
                <w:szCs w:val="20"/>
              </w:rPr>
            </w:pPr>
            <w:r w:rsidRPr="00D275B0">
              <w:rPr>
                <w:rFonts w:ascii="Times New Roman" w:hAnsi="Times New Roman"/>
                <w:b/>
                <w:sz w:val="20"/>
                <w:szCs w:val="20"/>
              </w:rPr>
              <w:t>Instrument 1</w:t>
            </w:r>
          </w:p>
          <w:p w14:paraId="41BC6063" w14:textId="1FE12AEB" w:rsidR="00222847" w:rsidRPr="00D275B0" w:rsidRDefault="00222847" w:rsidP="00222847">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7C91D468" w14:textId="0124CD2B" w:rsidR="00222847" w:rsidRPr="00D275B0" w:rsidRDefault="00222847" w:rsidP="00D275B0">
            <w:pPr>
              <w:widowControl w:val="0"/>
              <w:autoSpaceDE w:val="0"/>
              <w:autoSpaceDN w:val="0"/>
              <w:adjustRightInd w:val="0"/>
              <w:rPr>
                <w:rFonts w:ascii="Times New Roman" w:hAnsi="Times New Roman"/>
                <w:b/>
                <w:sz w:val="20"/>
                <w:szCs w:val="20"/>
              </w:rPr>
            </w:pPr>
            <w:r w:rsidRPr="00D275B0">
              <w:rPr>
                <w:rFonts w:ascii="Times New Roman" w:hAnsi="Times New Roman"/>
                <w:b/>
                <w:sz w:val="20"/>
                <w:szCs w:val="20"/>
              </w:rPr>
              <w:t xml:space="preserve">Professional presentations during the Senior Assessment course evaluated using a department-approved rubric </w:t>
            </w:r>
          </w:p>
        </w:tc>
      </w:tr>
      <w:tr w:rsidR="00D16628" w:rsidRPr="00D16628" w14:paraId="5F8807A0" w14:textId="77777777" w:rsidTr="00FF57F9">
        <w:tc>
          <w:tcPr>
            <w:tcW w:w="11875" w:type="dxa"/>
            <w:gridSpan w:val="2"/>
            <w:shd w:val="clear" w:color="auto" w:fill="auto"/>
            <w:tcMar>
              <w:top w:w="100" w:type="nil"/>
              <w:right w:w="100" w:type="nil"/>
            </w:tcMar>
          </w:tcPr>
          <w:p w14:paraId="72CF8286" w14:textId="0688557B" w:rsidR="00222847" w:rsidRPr="00D275B0" w:rsidRDefault="00222847" w:rsidP="00222847">
            <w:pPr>
              <w:widowControl w:val="0"/>
              <w:autoSpaceDE w:val="0"/>
              <w:autoSpaceDN w:val="0"/>
              <w:adjustRightInd w:val="0"/>
              <w:rPr>
                <w:rFonts w:ascii="Times New Roman" w:hAnsi="Times New Roman"/>
                <w:b/>
                <w:bCs/>
                <w:sz w:val="20"/>
                <w:szCs w:val="20"/>
              </w:rPr>
            </w:pPr>
            <w:r w:rsidRPr="00D275B0">
              <w:rPr>
                <w:rFonts w:ascii="Times New Roman" w:hAnsi="Times New Roman"/>
                <w:b/>
                <w:bCs/>
                <w:sz w:val="20"/>
                <w:szCs w:val="20"/>
              </w:rPr>
              <w:t>Based on your results, check whether the program met the goal Student Learning Outcome 2.</w:t>
            </w:r>
          </w:p>
          <w:p w14:paraId="7F82F43B" w14:textId="1DCF5507" w:rsidR="00222847" w:rsidRPr="00D16628" w:rsidRDefault="00222847" w:rsidP="00D275B0">
            <w:pPr>
              <w:widowControl w:val="0"/>
              <w:autoSpaceDE w:val="0"/>
              <w:autoSpaceDN w:val="0"/>
              <w:adjustRightInd w:val="0"/>
              <w:rPr>
                <w:rFonts w:ascii="Times New Roman" w:hAnsi="Times New Roman"/>
                <w:bCs/>
                <w:color w:val="FF0000"/>
                <w:sz w:val="20"/>
                <w:szCs w:val="20"/>
              </w:rPr>
            </w:pPr>
          </w:p>
        </w:tc>
        <w:tc>
          <w:tcPr>
            <w:tcW w:w="1170" w:type="dxa"/>
            <w:shd w:val="clear" w:color="auto" w:fill="auto"/>
            <w:vAlign w:val="center"/>
          </w:tcPr>
          <w:p w14:paraId="5DE072CB" w14:textId="777B1F28" w:rsidR="00222847" w:rsidRPr="00D275B0" w:rsidRDefault="00D275B0" w:rsidP="00222847">
            <w:pPr>
              <w:widowControl w:val="0"/>
              <w:autoSpaceDE w:val="0"/>
              <w:autoSpaceDN w:val="0"/>
              <w:adjustRightInd w:val="0"/>
              <w:jc w:val="center"/>
              <w:rPr>
                <w:rFonts w:ascii="Times New Roman" w:hAnsi="Times New Roman"/>
                <w:b/>
                <w:sz w:val="20"/>
                <w:szCs w:val="20"/>
              </w:rPr>
            </w:pPr>
            <w:r w:rsidRPr="00D275B0">
              <w:rPr>
                <w:rFonts w:ascii="Times New Roman" w:hAnsi="Times New Roman"/>
                <w:b/>
                <w:sz w:val="20"/>
                <w:szCs w:val="20"/>
                <w:highlight w:val="yellow"/>
              </w:rPr>
              <w:t>X</w:t>
            </w:r>
            <w:r w:rsidRPr="00D275B0">
              <w:rPr>
                <w:rFonts w:ascii="Times New Roman" w:hAnsi="Times New Roman"/>
                <w:b/>
                <w:sz w:val="20"/>
                <w:szCs w:val="20"/>
              </w:rPr>
              <w:t xml:space="preserve"> </w:t>
            </w:r>
            <w:r w:rsidR="00222847" w:rsidRPr="00D275B0">
              <w:rPr>
                <w:rFonts w:ascii="Times New Roman" w:hAnsi="Times New Roman"/>
                <w:b/>
                <w:sz w:val="20"/>
                <w:szCs w:val="20"/>
              </w:rPr>
              <w:t xml:space="preserve"> Met</w:t>
            </w:r>
          </w:p>
        </w:tc>
        <w:tc>
          <w:tcPr>
            <w:tcW w:w="1350" w:type="dxa"/>
            <w:shd w:val="clear" w:color="auto" w:fill="auto"/>
            <w:vAlign w:val="center"/>
          </w:tcPr>
          <w:p w14:paraId="06A0BD3A" w14:textId="38CBBC70" w:rsidR="00222847" w:rsidRPr="00D275B0" w:rsidRDefault="00222847" w:rsidP="00222847">
            <w:pPr>
              <w:widowControl w:val="0"/>
              <w:autoSpaceDE w:val="0"/>
              <w:autoSpaceDN w:val="0"/>
              <w:adjustRightInd w:val="0"/>
              <w:jc w:val="center"/>
              <w:rPr>
                <w:rFonts w:ascii="Times New Roman" w:hAnsi="Times New Roman"/>
                <w:b/>
                <w:sz w:val="20"/>
                <w:szCs w:val="20"/>
              </w:rPr>
            </w:pPr>
            <w:r w:rsidRPr="00D275B0">
              <w:rPr>
                <w:rFonts w:ascii="Times New Roman" w:hAnsi="Times New Roman"/>
                <w:b/>
                <w:sz w:val="20"/>
                <w:szCs w:val="20"/>
              </w:rPr>
              <w:fldChar w:fldCharType="begin">
                <w:ffData>
                  <w:name w:val="Check2"/>
                  <w:enabled/>
                  <w:calcOnExit w:val="0"/>
                  <w:checkBox>
                    <w:sizeAuto/>
                    <w:default w:val="0"/>
                  </w:checkBox>
                </w:ffData>
              </w:fldChar>
            </w:r>
            <w:bookmarkStart w:id="0" w:name="Check2"/>
            <w:r w:rsidRPr="00D275B0">
              <w:rPr>
                <w:rFonts w:ascii="Times New Roman" w:hAnsi="Times New Roman"/>
                <w:b/>
                <w:sz w:val="20"/>
                <w:szCs w:val="20"/>
              </w:rPr>
              <w:instrText xml:space="preserve"> FORMCHECKBOX </w:instrText>
            </w:r>
            <w:r w:rsidR="00E92FBF">
              <w:rPr>
                <w:rFonts w:ascii="Times New Roman" w:hAnsi="Times New Roman"/>
                <w:b/>
                <w:sz w:val="20"/>
                <w:szCs w:val="20"/>
              </w:rPr>
            </w:r>
            <w:r w:rsidR="00E92FBF">
              <w:rPr>
                <w:rFonts w:ascii="Times New Roman" w:hAnsi="Times New Roman"/>
                <w:b/>
                <w:sz w:val="20"/>
                <w:szCs w:val="20"/>
              </w:rPr>
              <w:fldChar w:fldCharType="separate"/>
            </w:r>
            <w:r w:rsidRPr="00D275B0">
              <w:rPr>
                <w:rFonts w:ascii="Times New Roman" w:hAnsi="Times New Roman"/>
                <w:b/>
                <w:sz w:val="20"/>
                <w:szCs w:val="20"/>
              </w:rPr>
              <w:fldChar w:fldCharType="end"/>
            </w:r>
            <w:bookmarkEnd w:id="0"/>
            <w:r w:rsidRPr="00D275B0">
              <w:rPr>
                <w:rFonts w:ascii="Times New Roman" w:hAnsi="Times New Roman"/>
                <w:b/>
                <w:sz w:val="20"/>
                <w:szCs w:val="20"/>
              </w:rPr>
              <w:t xml:space="preserve"> Not Met</w:t>
            </w:r>
          </w:p>
        </w:tc>
      </w:tr>
      <w:tr w:rsidR="00D16628" w:rsidRPr="00D16628" w14:paraId="67B84758" w14:textId="77777777" w:rsidTr="00FF57F9">
        <w:tc>
          <w:tcPr>
            <w:tcW w:w="14395" w:type="dxa"/>
            <w:gridSpan w:val="4"/>
            <w:shd w:val="clear" w:color="auto" w:fill="auto"/>
            <w:tcMar>
              <w:top w:w="100" w:type="nil"/>
              <w:right w:w="100" w:type="nil"/>
            </w:tcMar>
          </w:tcPr>
          <w:p w14:paraId="34421F51" w14:textId="64397CC8" w:rsidR="00222847" w:rsidRPr="00A80FE2" w:rsidRDefault="00222847" w:rsidP="00222847">
            <w:pPr>
              <w:widowControl w:val="0"/>
              <w:autoSpaceDE w:val="0"/>
              <w:autoSpaceDN w:val="0"/>
              <w:adjustRightInd w:val="0"/>
              <w:rPr>
                <w:rFonts w:ascii="Times New Roman" w:hAnsi="Times New Roman"/>
                <w:b/>
                <w:sz w:val="20"/>
                <w:szCs w:val="20"/>
              </w:rPr>
            </w:pPr>
            <w:r w:rsidRPr="00A80FE2">
              <w:rPr>
                <w:rFonts w:ascii="Times New Roman" w:hAnsi="Times New Roman"/>
                <w:b/>
                <w:bCs/>
                <w:sz w:val="20"/>
                <w:szCs w:val="20"/>
              </w:rPr>
              <w:t xml:space="preserve">Student Learning Outcome 3: </w:t>
            </w:r>
            <w:r w:rsidRPr="00A80FE2">
              <w:rPr>
                <w:rFonts w:ascii="inherit" w:hAnsi="inherit" w:cs="Calibri"/>
                <w:bdr w:val="none" w:sz="0" w:space="0" w:color="auto" w:frame="1"/>
                <w:shd w:val="clear" w:color="auto" w:fill="FFFFFF"/>
              </w:rPr>
              <w:t xml:space="preserve"> </w:t>
            </w:r>
            <w:r w:rsidRPr="00A80FE2">
              <w:rPr>
                <w:rFonts w:ascii="inherit" w:hAnsi="inherit" w:cs="Calibri"/>
                <w:b/>
                <w:bdr w:val="none" w:sz="0" w:space="0" w:color="auto" w:frame="1"/>
                <w:shd w:val="clear" w:color="auto" w:fill="FFFFFF"/>
              </w:rPr>
              <w:t xml:space="preserve">Students will </w:t>
            </w:r>
            <w:r w:rsidR="00A80FE2" w:rsidRPr="00A80FE2">
              <w:rPr>
                <w:rFonts w:ascii="inherit" w:hAnsi="inherit" w:cs="Calibri"/>
                <w:b/>
                <w:i/>
                <w:bdr w:val="none" w:sz="0" w:space="0" w:color="auto" w:frame="1"/>
                <w:shd w:val="clear" w:color="auto" w:fill="FFFFFF"/>
              </w:rPr>
              <w:t>demonstrate</w:t>
            </w:r>
            <w:r w:rsidRPr="00A80FE2">
              <w:rPr>
                <w:rFonts w:ascii="inherit" w:hAnsi="inherit" w:cs="Calibri"/>
                <w:b/>
                <w:bdr w:val="none" w:sz="0" w:space="0" w:color="auto" w:frame="1"/>
                <w:shd w:val="clear" w:color="auto" w:fill="FFFFFF"/>
              </w:rPr>
              <w:t xml:space="preserve"> effective written communication skills.</w:t>
            </w:r>
          </w:p>
        </w:tc>
      </w:tr>
      <w:tr w:rsidR="00D16628" w:rsidRPr="00D16628" w14:paraId="310AA017" w14:textId="77777777" w:rsidTr="00FF57F9">
        <w:tc>
          <w:tcPr>
            <w:tcW w:w="1345" w:type="dxa"/>
            <w:shd w:val="clear" w:color="auto" w:fill="auto"/>
            <w:tcMar>
              <w:top w:w="100" w:type="nil"/>
              <w:right w:w="100" w:type="nil"/>
            </w:tcMar>
          </w:tcPr>
          <w:p w14:paraId="483DCE38" w14:textId="77777777" w:rsidR="00222847" w:rsidRPr="00A80FE2" w:rsidRDefault="00222847" w:rsidP="00222847">
            <w:pPr>
              <w:widowControl w:val="0"/>
              <w:autoSpaceDE w:val="0"/>
              <w:autoSpaceDN w:val="0"/>
              <w:adjustRightInd w:val="0"/>
              <w:jc w:val="center"/>
              <w:rPr>
                <w:rFonts w:ascii="Times New Roman" w:hAnsi="Times New Roman"/>
                <w:b/>
                <w:sz w:val="20"/>
                <w:szCs w:val="20"/>
              </w:rPr>
            </w:pPr>
            <w:r w:rsidRPr="00A80FE2">
              <w:rPr>
                <w:rFonts w:ascii="Times New Roman" w:hAnsi="Times New Roman"/>
                <w:b/>
                <w:sz w:val="20"/>
                <w:szCs w:val="20"/>
              </w:rPr>
              <w:t>Instrument 1</w:t>
            </w:r>
          </w:p>
          <w:p w14:paraId="73A7929F" w14:textId="67913226" w:rsidR="00222847" w:rsidRPr="00A80FE2" w:rsidRDefault="00222847" w:rsidP="00222847">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0D8B38B1" w14:textId="1CCCAD9E" w:rsidR="00222847" w:rsidRPr="00A80FE2" w:rsidRDefault="00222847" w:rsidP="00222847">
            <w:pPr>
              <w:widowControl w:val="0"/>
              <w:autoSpaceDE w:val="0"/>
              <w:autoSpaceDN w:val="0"/>
              <w:adjustRightInd w:val="0"/>
              <w:rPr>
                <w:rFonts w:ascii="Times New Roman" w:hAnsi="Times New Roman"/>
                <w:b/>
                <w:sz w:val="20"/>
                <w:szCs w:val="20"/>
              </w:rPr>
            </w:pPr>
            <w:r w:rsidRPr="00A80FE2">
              <w:rPr>
                <w:rFonts w:ascii="Times New Roman" w:hAnsi="Times New Roman"/>
                <w:b/>
                <w:sz w:val="20"/>
                <w:szCs w:val="20"/>
              </w:rPr>
              <w:t xml:space="preserve">Writing samples collected from students during the Senior Assessment course and evaluated using a department-approved rubric </w:t>
            </w:r>
          </w:p>
        </w:tc>
      </w:tr>
      <w:tr w:rsidR="00D16628" w:rsidRPr="00D16628" w14:paraId="2CD12D7C" w14:textId="77777777" w:rsidTr="00FF57F9">
        <w:tc>
          <w:tcPr>
            <w:tcW w:w="11875" w:type="dxa"/>
            <w:gridSpan w:val="2"/>
            <w:shd w:val="clear" w:color="auto" w:fill="auto"/>
            <w:tcMar>
              <w:top w:w="100" w:type="nil"/>
              <w:right w:w="100" w:type="nil"/>
            </w:tcMar>
          </w:tcPr>
          <w:p w14:paraId="1737E22A" w14:textId="0ED276B0" w:rsidR="00222847" w:rsidRPr="00A80FE2" w:rsidRDefault="00222847" w:rsidP="00222847">
            <w:pPr>
              <w:widowControl w:val="0"/>
              <w:autoSpaceDE w:val="0"/>
              <w:autoSpaceDN w:val="0"/>
              <w:adjustRightInd w:val="0"/>
              <w:rPr>
                <w:rFonts w:ascii="Times New Roman" w:hAnsi="Times New Roman"/>
                <w:b/>
                <w:bCs/>
                <w:sz w:val="20"/>
                <w:szCs w:val="20"/>
              </w:rPr>
            </w:pPr>
            <w:r w:rsidRPr="00A80FE2">
              <w:rPr>
                <w:rFonts w:ascii="Times New Roman" w:hAnsi="Times New Roman"/>
                <w:b/>
                <w:bCs/>
                <w:sz w:val="20"/>
                <w:szCs w:val="20"/>
              </w:rPr>
              <w:t>Based on your results, check whether the program met the goal Student Learning Outcome 3.</w:t>
            </w:r>
          </w:p>
          <w:p w14:paraId="6131EF46" w14:textId="55EC2BB0" w:rsidR="00222847" w:rsidRPr="00A80FE2" w:rsidRDefault="00222847" w:rsidP="00222847">
            <w:pPr>
              <w:widowControl w:val="0"/>
              <w:autoSpaceDE w:val="0"/>
              <w:autoSpaceDN w:val="0"/>
              <w:adjustRightInd w:val="0"/>
              <w:jc w:val="center"/>
              <w:rPr>
                <w:rFonts w:ascii="Times New Roman" w:hAnsi="Times New Roman"/>
                <w:b/>
                <w:sz w:val="20"/>
                <w:szCs w:val="20"/>
              </w:rPr>
            </w:pPr>
            <w:r w:rsidRPr="00A80FE2">
              <w:rPr>
                <w:rFonts w:ascii="Times New Roman" w:hAnsi="Times New Roman"/>
                <w:b/>
                <w:sz w:val="20"/>
                <w:szCs w:val="20"/>
              </w:rPr>
              <w:t xml:space="preserve"> </w:t>
            </w:r>
          </w:p>
        </w:tc>
        <w:tc>
          <w:tcPr>
            <w:tcW w:w="1170" w:type="dxa"/>
            <w:shd w:val="clear" w:color="auto" w:fill="auto"/>
            <w:vAlign w:val="center"/>
          </w:tcPr>
          <w:p w14:paraId="53B545EB" w14:textId="0633E342" w:rsidR="00222847" w:rsidRPr="00A80FE2" w:rsidRDefault="00A80FE2" w:rsidP="00222847">
            <w:pPr>
              <w:widowControl w:val="0"/>
              <w:autoSpaceDE w:val="0"/>
              <w:autoSpaceDN w:val="0"/>
              <w:adjustRightInd w:val="0"/>
              <w:jc w:val="center"/>
              <w:rPr>
                <w:rFonts w:ascii="Times New Roman" w:hAnsi="Times New Roman"/>
                <w:b/>
                <w:sz w:val="20"/>
                <w:szCs w:val="20"/>
              </w:rPr>
            </w:pPr>
            <w:r w:rsidRPr="00A80FE2">
              <w:rPr>
                <w:rFonts w:ascii="Times New Roman" w:hAnsi="Times New Roman"/>
                <w:b/>
                <w:sz w:val="20"/>
                <w:szCs w:val="20"/>
                <w:highlight w:val="yellow"/>
              </w:rPr>
              <w:t>X</w:t>
            </w:r>
            <w:r w:rsidRPr="00A80FE2">
              <w:rPr>
                <w:rFonts w:ascii="Times New Roman" w:hAnsi="Times New Roman"/>
                <w:b/>
                <w:sz w:val="20"/>
                <w:szCs w:val="20"/>
              </w:rPr>
              <w:t xml:space="preserve"> </w:t>
            </w:r>
            <w:r w:rsidR="00222847" w:rsidRPr="00A80FE2">
              <w:rPr>
                <w:rFonts w:ascii="Times New Roman" w:hAnsi="Times New Roman"/>
                <w:b/>
                <w:sz w:val="20"/>
                <w:szCs w:val="20"/>
              </w:rPr>
              <w:t>Met</w:t>
            </w:r>
          </w:p>
        </w:tc>
        <w:tc>
          <w:tcPr>
            <w:tcW w:w="1350" w:type="dxa"/>
            <w:shd w:val="clear" w:color="auto" w:fill="auto"/>
            <w:vAlign w:val="center"/>
          </w:tcPr>
          <w:p w14:paraId="7EF23466" w14:textId="0D5231E0" w:rsidR="00222847" w:rsidRPr="00A80FE2" w:rsidRDefault="00A80FE2" w:rsidP="00F026DD">
            <w:pPr>
              <w:widowControl w:val="0"/>
              <w:autoSpaceDE w:val="0"/>
              <w:autoSpaceDN w:val="0"/>
              <w:adjustRightInd w:val="0"/>
              <w:jc w:val="center"/>
              <w:rPr>
                <w:rFonts w:ascii="Times New Roman" w:hAnsi="Times New Roman"/>
                <w:b/>
                <w:sz w:val="20"/>
                <w:szCs w:val="20"/>
              </w:rPr>
            </w:pPr>
            <w:r w:rsidRPr="00D275B0">
              <w:rPr>
                <w:rFonts w:ascii="Times New Roman" w:hAnsi="Times New Roman"/>
                <w:b/>
                <w:sz w:val="20"/>
                <w:szCs w:val="20"/>
              </w:rPr>
              <w:fldChar w:fldCharType="begin">
                <w:ffData>
                  <w:name w:val="Check2"/>
                  <w:enabled/>
                  <w:calcOnExit w:val="0"/>
                  <w:checkBox>
                    <w:sizeAuto/>
                    <w:default w:val="0"/>
                  </w:checkBox>
                </w:ffData>
              </w:fldChar>
            </w:r>
            <w:r w:rsidRPr="00D275B0">
              <w:rPr>
                <w:rFonts w:ascii="Times New Roman" w:hAnsi="Times New Roman"/>
                <w:b/>
                <w:sz w:val="20"/>
                <w:szCs w:val="20"/>
              </w:rPr>
              <w:instrText xml:space="preserve"> FORMCHECKBOX </w:instrText>
            </w:r>
            <w:r w:rsidR="00E92FBF">
              <w:rPr>
                <w:rFonts w:ascii="Times New Roman" w:hAnsi="Times New Roman"/>
                <w:b/>
                <w:sz w:val="20"/>
                <w:szCs w:val="20"/>
              </w:rPr>
            </w:r>
            <w:r w:rsidR="00E92FBF">
              <w:rPr>
                <w:rFonts w:ascii="Times New Roman" w:hAnsi="Times New Roman"/>
                <w:b/>
                <w:sz w:val="20"/>
                <w:szCs w:val="20"/>
              </w:rPr>
              <w:fldChar w:fldCharType="separate"/>
            </w:r>
            <w:r w:rsidRPr="00D275B0">
              <w:rPr>
                <w:rFonts w:ascii="Times New Roman" w:hAnsi="Times New Roman"/>
                <w:b/>
                <w:sz w:val="20"/>
                <w:szCs w:val="20"/>
              </w:rPr>
              <w:fldChar w:fldCharType="end"/>
            </w:r>
            <w:r w:rsidR="00F026DD" w:rsidRPr="00A80FE2">
              <w:rPr>
                <w:rFonts w:ascii="Times New Roman" w:hAnsi="Times New Roman"/>
                <w:b/>
                <w:sz w:val="20"/>
                <w:szCs w:val="20"/>
              </w:rPr>
              <w:t xml:space="preserve"> </w:t>
            </w:r>
            <w:r w:rsidR="00222847" w:rsidRPr="00A80FE2">
              <w:rPr>
                <w:rFonts w:ascii="Times New Roman" w:hAnsi="Times New Roman"/>
                <w:b/>
                <w:sz w:val="20"/>
                <w:szCs w:val="20"/>
              </w:rPr>
              <w:t xml:space="preserve"> Not Met</w:t>
            </w:r>
          </w:p>
        </w:tc>
      </w:tr>
      <w:tr w:rsidR="00D16628" w:rsidRPr="00D16628" w14:paraId="4F22ABCC" w14:textId="77777777" w:rsidTr="00FF57F9">
        <w:tc>
          <w:tcPr>
            <w:tcW w:w="14395" w:type="dxa"/>
            <w:gridSpan w:val="4"/>
            <w:shd w:val="clear" w:color="auto" w:fill="auto"/>
            <w:tcMar>
              <w:top w:w="100" w:type="nil"/>
              <w:right w:w="100" w:type="nil"/>
            </w:tcMar>
          </w:tcPr>
          <w:p w14:paraId="66D33199" w14:textId="561F6F6E" w:rsidR="00B76AEC" w:rsidRPr="00417E02" w:rsidRDefault="00B76AEC" w:rsidP="009B731C">
            <w:pPr>
              <w:rPr>
                <w:rFonts w:ascii="Times New Roman" w:hAnsi="Times New Roman"/>
                <w:b/>
                <w:sz w:val="20"/>
                <w:szCs w:val="20"/>
              </w:rPr>
            </w:pPr>
            <w:r w:rsidRPr="00417E02">
              <w:rPr>
                <w:rFonts w:ascii="Times New Roman" w:hAnsi="Times New Roman"/>
                <w:b/>
                <w:bCs/>
                <w:sz w:val="20"/>
                <w:szCs w:val="20"/>
              </w:rPr>
              <w:t xml:space="preserve">Student Learning Outcome 4: </w:t>
            </w:r>
            <w:r w:rsidRPr="00417E02">
              <w:rPr>
                <w:rFonts w:ascii="inherit" w:hAnsi="inherit" w:cs="Calibri"/>
                <w:bdr w:val="none" w:sz="0" w:space="0" w:color="auto" w:frame="1"/>
                <w:shd w:val="clear" w:color="auto" w:fill="FFFFFF"/>
              </w:rPr>
              <w:t xml:space="preserve">  </w:t>
            </w:r>
            <w:r w:rsidRPr="00417E02">
              <w:rPr>
                <w:rFonts w:ascii="inherit" w:hAnsi="inherit" w:cs="Calibri"/>
                <w:b/>
                <w:bdr w:val="none" w:sz="0" w:space="0" w:color="auto" w:frame="1"/>
                <w:shd w:val="clear" w:color="auto" w:fill="FFFFFF"/>
              </w:rPr>
              <w:t xml:space="preserve">Students will </w:t>
            </w:r>
            <w:r w:rsidR="009B731C" w:rsidRPr="00417E02">
              <w:rPr>
                <w:rFonts w:ascii="inherit" w:hAnsi="inherit" w:cs="Calibri"/>
                <w:b/>
                <w:i/>
                <w:bdr w:val="none" w:sz="0" w:space="0" w:color="auto" w:frame="1"/>
                <w:shd w:val="clear" w:color="auto" w:fill="FFFFFF"/>
              </w:rPr>
              <w:t>demonstrate</w:t>
            </w:r>
            <w:r w:rsidR="009B731C" w:rsidRPr="00417E02">
              <w:rPr>
                <w:rFonts w:ascii="inherit" w:hAnsi="inherit" w:cs="Calibri"/>
                <w:b/>
                <w:bdr w:val="none" w:sz="0" w:space="0" w:color="auto" w:frame="1"/>
                <w:shd w:val="clear" w:color="auto" w:fill="FFFFFF"/>
              </w:rPr>
              <w:t xml:space="preserve"> knowledge of</w:t>
            </w:r>
            <w:r w:rsidRPr="00417E02">
              <w:rPr>
                <w:rFonts w:ascii="inherit" w:hAnsi="inherit" w:cs="Calibri"/>
                <w:b/>
                <w:bdr w:val="none" w:sz="0" w:space="0" w:color="auto" w:frame="1"/>
                <w:shd w:val="clear" w:color="auto" w:fill="FFFFFF"/>
              </w:rPr>
              <w:t xml:space="preserve"> </w:t>
            </w:r>
            <w:r w:rsidR="009B731C" w:rsidRPr="00417E02">
              <w:rPr>
                <w:rFonts w:ascii="inherit" w:hAnsi="inherit" w:cs="Calibri"/>
                <w:b/>
                <w:bdr w:val="none" w:sz="0" w:space="0" w:color="auto" w:frame="1"/>
                <w:shd w:val="clear" w:color="auto" w:fill="FFFFFF"/>
              </w:rPr>
              <w:t xml:space="preserve">data analytics using basic statistical techniques. </w:t>
            </w:r>
          </w:p>
        </w:tc>
      </w:tr>
      <w:tr w:rsidR="00D16628" w:rsidRPr="00D16628" w14:paraId="7CBD70E7" w14:textId="10EBDB9E" w:rsidTr="00FF57F9">
        <w:tc>
          <w:tcPr>
            <w:tcW w:w="1345" w:type="dxa"/>
            <w:shd w:val="clear" w:color="auto" w:fill="auto"/>
            <w:tcMar>
              <w:top w:w="100" w:type="nil"/>
              <w:right w:w="100" w:type="nil"/>
            </w:tcMar>
          </w:tcPr>
          <w:p w14:paraId="30126D0D" w14:textId="77777777" w:rsidR="00FF57F9" w:rsidRPr="00417E02" w:rsidRDefault="00FF57F9" w:rsidP="00B76AEC">
            <w:pPr>
              <w:widowControl w:val="0"/>
              <w:autoSpaceDE w:val="0"/>
              <w:autoSpaceDN w:val="0"/>
              <w:adjustRightInd w:val="0"/>
              <w:jc w:val="center"/>
              <w:rPr>
                <w:rFonts w:ascii="Times New Roman" w:hAnsi="Times New Roman"/>
                <w:b/>
                <w:sz w:val="20"/>
                <w:szCs w:val="20"/>
              </w:rPr>
            </w:pPr>
            <w:r w:rsidRPr="00417E02">
              <w:rPr>
                <w:rFonts w:ascii="Times New Roman" w:hAnsi="Times New Roman"/>
                <w:b/>
                <w:sz w:val="20"/>
                <w:szCs w:val="20"/>
              </w:rPr>
              <w:t>Instrument 1</w:t>
            </w:r>
          </w:p>
          <w:p w14:paraId="4BB51397" w14:textId="77777777" w:rsidR="00FF57F9" w:rsidRPr="00417E02" w:rsidRDefault="00FF57F9" w:rsidP="00B76AEC">
            <w:pPr>
              <w:widowControl w:val="0"/>
              <w:autoSpaceDE w:val="0"/>
              <w:autoSpaceDN w:val="0"/>
              <w:adjustRightInd w:val="0"/>
              <w:rPr>
                <w:rFonts w:ascii="Times New Roman" w:hAnsi="Times New Roman"/>
                <w:b/>
                <w:sz w:val="20"/>
                <w:szCs w:val="20"/>
              </w:rPr>
            </w:pPr>
          </w:p>
        </w:tc>
        <w:tc>
          <w:tcPr>
            <w:tcW w:w="13050" w:type="dxa"/>
            <w:gridSpan w:val="3"/>
          </w:tcPr>
          <w:p w14:paraId="59E8A883" w14:textId="4D3A5B9F" w:rsidR="00FF57F9" w:rsidRPr="00417E02" w:rsidRDefault="00FF57F9" w:rsidP="009B731C">
            <w:r w:rsidRPr="00417E02">
              <w:rPr>
                <w:rFonts w:ascii="Times New Roman" w:hAnsi="Times New Roman"/>
                <w:b/>
                <w:sz w:val="20"/>
                <w:szCs w:val="20"/>
              </w:rPr>
              <w:t xml:space="preserve">Data Analytics assignment samples collected from students </w:t>
            </w:r>
            <w:r w:rsidR="009B731C" w:rsidRPr="00417E02">
              <w:rPr>
                <w:rFonts w:ascii="Times New Roman" w:hAnsi="Times New Roman"/>
                <w:b/>
                <w:sz w:val="20"/>
                <w:szCs w:val="20"/>
              </w:rPr>
              <w:t>at the end of their course in Accounting Information Systems</w:t>
            </w:r>
            <w:r w:rsidR="00482757" w:rsidRPr="00417E02">
              <w:rPr>
                <w:rFonts w:ascii="Times New Roman" w:hAnsi="Times New Roman"/>
                <w:b/>
                <w:sz w:val="20"/>
                <w:szCs w:val="20"/>
              </w:rPr>
              <w:t xml:space="preserve"> and Analytics</w:t>
            </w:r>
            <w:r w:rsidR="009B731C" w:rsidRPr="00417E02">
              <w:rPr>
                <w:rFonts w:ascii="Times New Roman" w:hAnsi="Times New Roman"/>
                <w:b/>
                <w:sz w:val="20"/>
                <w:szCs w:val="20"/>
              </w:rPr>
              <w:t xml:space="preserve">. </w:t>
            </w:r>
            <w:r w:rsidRPr="00417E02">
              <w:rPr>
                <w:rFonts w:ascii="Times New Roman" w:hAnsi="Times New Roman"/>
                <w:b/>
                <w:sz w:val="20"/>
                <w:szCs w:val="20"/>
              </w:rPr>
              <w:t xml:space="preserve">          </w:t>
            </w:r>
          </w:p>
        </w:tc>
      </w:tr>
      <w:tr w:rsidR="00D16628" w:rsidRPr="00D16628" w14:paraId="7B0BD90A" w14:textId="77777777" w:rsidTr="00FF57F9">
        <w:trPr>
          <w:trHeight w:val="496"/>
        </w:trPr>
        <w:tc>
          <w:tcPr>
            <w:tcW w:w="11875" w:type="dxa"/>
            <w:gridSpan w:val="2"/>
            <w:shd w:val="clear" w:color="auto" w:fill="auto"/>
            <w:tcMar>
              <w:top w:w="100" w:type="nil"/>
              <w:right w:w="100" w:type="nil"/>
            </w:tcMar>
          </w:tcPr>
          <w:p w14:paraId="6E93B660" w14:textId="77777777" w:rsidR="00FF57F9" w:rsidRPr="00417E02" w:rsidRDefault="00FF57F9" w:rsidP="007417CA">
            <w:pPr>
              <w:widowControl w:val="0"/>
              <w:autoSpaceDE w:val="0"/>
              <w:autoSpaceDN w:val="0"/>
              <w:adjustRightInd w:val="0"/>
              <w:rPr>
                <w:rFonts w:ascii="Times New Roman" w:hAnsi="Times New Roman"/>
                <w:b/>
                <w:bCs/>
                <w:sz w:val="20"/>
                <w:szCs w:val="20"/>
              </w:rPr>
            </w:pPr>
            <w:r w:rsidRPr="00417E02">
              <w:rPr>
                <w:rFonts w:ascii="Times New Roman" w:hAnsi="Times New Roman"/>
                <w:b/>
                <w:bCs/>
                <w:sz w:val="20"/>
                <w:szCs w:val="20"/>
              </w:rPr>
              <w:t>Based on your results, check whether the program met the goal Student Learning Outcome 4.</w:t>
            </w:r>
          </w:p>
          <w:p w14:paraId="60CB8FA5" w14:textId="6A3D9FBC" w:rsidR="00FF57F9" w:rsidRPr="00417E02" w:rsidRDefault="00FF57F9" w:rsidP="00F00041">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5CEA1AC2" w14:textId="77777777" w:rsidR="00FF57F9" w:rsidRPr="00417E02" w:rsidRDefault="00FF57F9" w:rsidP="00FF57F9">
            <w:pPr>
              <w:widowControl w:val="0"/>
              <w:autoSpaceDE w:val="0"/>
              <w:autoSpaceDN w:val="0"/>
              <w:adjustRightInd w:val="0"/>
              <w:jc w:val="center"/>
              <w:rPr>
                <w:rFonts w:ascii="Times New Roman" w:hAnsi="Times New Roman"/>
                <w:b/>
                <w:sz w:val="20"/>
                <w:szCs w:val="20"/>
              </w:rPr>
            </w:pPr>
          </w:p>
          <w:p w14:paraId="16542AAC" w14:textId="71766FEC" w:rsidR="00FF57F9" w:rsidRPr="00417E02" w:rsidRDefault="000124F1" w:rsidP="00FF57F9">
            <w:pPr>
              <w:widowControl w:val="0"/>
              <w:autoSpaceDE w:val="0"/>
              <w:autoSpaceDN w:val="0"/>
              <w:adjustRightInd w:val="0"/>
              <w:jc w:val="center"/>
              <w:rPr>
                <w:rFonts w:ascii="Times New Roman" w:hAnsi="Times New Roman"/>
                <w:b/>
                <w:sz w:val="20"/>
                <w:szCs w:val="20"/>
              </w:rPr>
            </w:pPr>
            <w:r w:rsidRPr="00417E02">
              <w:rPr>
                <w:rFonts w:ascii="Times New Roman" w:hAnsi="Times New Roman"/>
                <w:b/>
                <w:sz w:val="20"/>
                <w:szCs w:val="20"/>
                <w:highlight w:val="yellow"/>
              </w:rPr>
              <w:t>X</w:t>
            </w:r>
            <w:r w:rsidRPr="00417E02">
              <w:rPr>
                <w:rFonts w:ascii="Times New Roman" w:hAnsi="Times New Roman"/>
                <w:b/>
                <w:sz w:val="20"/>
                <w:szCs w:val="20"/>
              </w:rPr>
              <w:t xml:space="preserve"> </w:t>
            </w:r>
            <w:r w:rsidR="00FF57F9" w:rsidRPr="00417E02">
              <w:rPr>
                <w:rFonts w:ascii="Times New Roman" w:hAnsi="Times New Roman"/>
                <w:b/>
                <w:sz w:val="20"/>
                <w:szCs w:val="20"/>
              </w:rPr>
              <w:t xml:space="preserve"> Met</w:t>
            </w:r>
          </w:p>
          <w:p w14:paraId="41A3E5B9" w14:textId="3FBB7A6B" w:rsidR="00FF57F9" w:rsidRPr="00417E02" w:rsidRDefault="00FF57F9" w:rsidP="00FF57F9">
            <w:pPr>
              <w:widowControl w:val="0"/>
              <w:autoSpaceDE w:val="0"/>
              <w:autoSpaceDN w:val="0"/>
              <w:adjustRightInd w:val="0"/>
              <w:jc w:val="center"/>
              <w:rPr>
                <w:rFonts w:ascii="Times New Roman" w:hAnsi="Times New Roman"/>
                <w:b/>
                <w:sz w:val="20"/>
                <w:szCs w:val="20"/>
              </w:rPr>
            </w:pPr>
          </w:p>
        </w:tc>
        <w:tc>
          <w:tcPr>
            <w:tcW w:w="1350" w:type="dxa"/>
            <w:shd w:val="clear" w:color="auto" w:fill="auto"/>
            <w:vAlign w:val="center"/>
          </w:tcPr>
          <w:p w14:paraId="135D3D78" w14:textId="47CBB87D" w:rsidR="00FF57F9" w:rsidRPr="00417E02" w:rsidRDefault="00FF57F9" w:rsidP="00FF57F9">
            <w:pPr>
              <w:widowControl w:val="0"/>
              <w:autoSpaceDE w:val="0"/>
              <w:autoSpaceDN w:val="0"/>
              <w:adjustRightInd w:val="0"/>
              <w:jc w:val="center"/>
              <w:rPr>
                <w:rFonts w:ascii="Times New Roman" w:hAnsi="Times New Roman"/>
                <w:b/>
                <w:sz w:val="20"/>
                <w:szCs w:val="20"/>
              </w:rPr>
            </w:pPr>
            <w:r w:rsidRPr="00417E02">
              <w:rPr>
                <w:rFonts w:ascii="Times New Roman" w:hAnsi="Times New Roman"/>
                <w:b/>
                <w:sz w:val="20"/>
                <w:szCs w:val="20"/>
              </w:rPr>
              <w:fldChar w:fldCharType="begin">
                <w:ffData>
                  <w:name w:val="Check6"/>
                  <w:enabled/>
                  <w:calcOnExit w:val="0"/>
                  <w:checkBox>
                    <w:sizeAuto/>
                    <w:default w:val="0"/>
                  </w:checkBox>
                </w:ffData>
              </w:fldChar>
            </w:r>
            <w:r w:rsidRPr="00417E02">
              <w:rPr>
                <w:rFonts w:ascii="Times New Roman" w:hAnsi="Times New Roman"/>
                <w:b/>
                <w:sz w:val="20"/>
                <w:szCs w:val="20"/>
              </w:rPr>
              <w:instrText xml:space="preserve"> FORMCHECKBOX </w:instrText>
            </w:r>
            <w:r w:rsidR="00E92FBF">
              <w:rPr>
                <w:rFonts w:ascii="Times New Roman" w:hAnsi="Times New Roman"/>
                <w:b/>
                <w:sz w:val="20"/>
                <w:szCs w:val="20"/>
              </w:rPr>
            </w:r>
            <w:r w:rsidR="00E92FBF">
              <w:rPr>
                <w:rFonts w:ascii="Times New Roman" w:hAnsi="Times New Roman"/>
                <w:b/>
                <w:sz w:val="20"/>
                <w:szCs w:val="20"/>
              </w:rPr>
              <w:fldChar w:fldCharType="separate"/>
            </w:r>
            <w:r w:rsidRPr="00417E02">
              <w:rPr>
                <w:rFonts w:ascii="Times New Roman" w:hAnsi="Times New Roman"/>
                <w:b/>
                <w:sz w:val="20"/>
                <w:szCs w:val="20"/>
              </w:rPr>
              <w:fldChar w:fldCharType="end"/>
            </w:r>
            <w:r w:rsidRPr="00417E02">
              <w:rPr>
                <w:rFonts w:ascii="Times New Roman" w:hAnsi="Times New Roman"/>
                <w:b/>
                <w:sz w:val="20"/>
                <w:szCs w:val="20"/>
              </w:rPr>
              <w:t xml:space="preserve"> Not Met</w:t>
            </w:r>
          </w:p>
        </w:tc>
      </w:tr>
      <w:tr w:rsidR="00D16628" w:rsidRPr="00D16628" w14:paraId="5B196B4E" w14:textId="77777777" w:rsidTr="00FF57F9">
        <w:tc>
          <w:tcPr>
            <w:tcW w:w="14395" w:type="dxa"/>
            <w:gridSpan w:val="4"/>
            <w:shd w:val="clear" w:color="auto" w:fill="auto"/>
            <w:tcMar>
              <w:top w:w="100" w:type="nil"/>
              <w:right w:w="100" w:type="nil"/>
            </w:tcMar>
          </w:tcPr>
          <w:p w14:paraId="72344A75" w14:textId="361D4CE8" w:rsidR="00B76AEC" w:rsidRPr="009531FF" w:rsidRDefault="00B76AEC" w:rsidP="00B76AEC">
            <w:pPr>
              <w:widowControl w:val="0"/>
              <w:autoSpaceDE w:val="0"/>
              <w:autoSpaceDN w:val="0"/>
              <w:adjustRightInd w:val="0"/>
              <w:rPr>
                <w:rFonts w:ascii="Times New Roman" w:hAnsi="Times New Roman"/>
                <w:b/>
                <w:sz w:val="20"/>
                <w:szCs w:val="20"/>
              </w:rPr>
            </w:pPr>
            <w:r w:rsidRPr="009531FF">
              <w:rPr>
                <w:rFonts w:ascii="Times New Roman" w:hAnsi="Times New Roman"/>
                <w:b/>
                <w:sz w:val="20"/>
                <w:szCs w:val="20"/>
              </w:rPr>
              <w:t xml:space="preserve">Program Summary (Briefly summarize the action and follow up items from your detailed responses on subsequent pages.)  </w:t>
            </w:r>
          </w:p>
        </w:tc>
      </w:tr>
      <w:tr w:rsidR="00D16628" w:rsidRPr="00D16628" w14:paraId="3FD47350" w14:textId="77777777" w:rsidTr="00FF57F9">
        <w:tc>
          <w:tcPr>
            <w:tcW w:w="14395" w:type="dxa"/>
            <w:gridSpan w:val="4"/>
            <w:shd w:val="clear" w:color="auto" w:fill="auto"/>
            <w:tcMar>
              <w:top w:w="100" w:type="nil"/>
              <w:right w:w="100" w:type="nil"/>
            </w:tcMar>
          </w:tcPr>
          <w:p w14:paraId="0B9B2100" w14:textId="3627E340" w:rsidR="00434E81" w:rsidRPr="009531FF" w:rsidRDefault="00570CCD" w:rsidP="00B76AEC">
            <w:pPr>
              <w:jc w:val="both"/>
              <w:rPr>
                <w:rFonts w:ascii="Times New Roman" w:hAnsi="Times New Roman"/>
                <w:sz w:val="20"/>
                <w:szCs w:val="20"/>
              </w:rPr>
            </w:pPr>
            <w:r w:rsidRPr="009531FF">
              <w:rPr>
                <w:rFonts w:ascii="Times New Roman" w:hAnsi="Times New Roman"/>
                <w:sz w:val="20"/>
                <w:szCs w:val="20"/>
              </w:rPr>
              <w:t>The Bachelor of Science in Accounting has four learning objectives that are evaluated using direct measures of student learning outcomes</w:t>
            </w:r>
            <w:r w:rsidR="00F3341E">
              <w:rPr>
                <w:rFonts w:ascii="Times New Roman" w:hAnsi="Times New Roman"/>
                <w:sz w:val="20"/>
                <w:szCs w:val="20"/>
              </w:rPr>
              <w:t xml:space="preserve"> (SLOs)</w:t>
            </w:r>
            <w:r w:rsidRPr="009531FF">
              <w:rPr>
                <w:rFonts w:ascii="Times New Roman" w:hAnsi="Times New Roman"/>
                <w:sz w:val="20"/>
                <w:szCs w:val="20"/>
              </w:rPr>
              <w:t xml:space="preserve">. </w:t>
            </w:r>
            <w:r w:rsidR="00005AC9" w:rsidRPr="009531FF">
              <w:rPr>
                <w:rFonts w:ascii="Times New Roman" w:hAnsi="Times New Roman"/>
                <w:sz w:val="20"/>
                <w:szCs w:val="20"/>
              </w:rPr>
              <w:t>T</w:t>
            </w:r>
            <w:r w:rsidR="00CE08FD">
              <w:rPr>
                <w:rFonts w:ascii="Times New Roman" w:hAnsi="Times New Roman"/>
                <w:sz w:val="20"/>
                <w:szCs w:val="20"/>
              </w:rPr>
              <w:t xml:space="preserve">arget </w:t>
            </w:r>
            <w:r w:rsidR="00F3341E">
              <w:rPr>
                <w:rFonts w:ascii="Times New Roman" w:hAnsi="Times New Roman"/>
                <w:sz w:val="20"/>
                <w:szCs w:val="20"/>
              </w:rPr>
              <w:t>SLOs</w:t>
            </w:r>
            <w:r w:rsidR="00CE08FD">
              <w:rPr>
                <w:rFonts w:ascii="Times New Roman" w:hAnsi="Times New Roman"/>
                <w:sz w:val="20"/>
                <w:szCs w:val="20"/>
              </w:rPr>
              <w:t xml:space="preserve"> </w:t>
            </w:r>
            <w:r w:rsidR="00F306B1">
              <w:rPr>
                <w:rFonts w:ascii="Times New Roman" w:hAnsi="Times New Roman"/>
                <w:sz w:val="20"/>
                <w:szCs w:val="20"/>
              </w:rPr>
              <w:t xml:space="preserve">for </w:t>
            </w:r>
            <w:r w:rsidR="008D2B1F" w:rsidRPr="00CD40DD">
              <w:rPr>
                <w:rFonts w:ascii="Times New Roman" w:hAnsi="Times New Roman"/>
                <w:i/>
                <w:sz w:val="20"/>
                <w:szCs w:val="20"/>
              </w:rPr>
              <w:t>written communication, oral communication</w:t>
            </w:r>
            <w:r w:rsidR="008D2B1F" w:rsidRPr="00CD40DD">
              <w:rPr>
                <w:rFonts w:ascii="Times New Roman" w:hAnsi="Times New Roman"/>
                <w:sz w:val="20"/>
                <w:szCs w:val="20"/>
              </w:rPr>
              <w:t xml:space="preserve">, </w:t>
            </w:r>
            <w:r w:rsidR="00005AC9" w:rsidRPr="00CD40DD">
              <w:rPr>
                <w:rFonts w:ascii="Times New Roman" w:hAnsi="Times New Roman"/>
                <w:sz w:val="20"/>
                <w:szCs w:val="20"/>
              </w:rPr>
              <w:t>and</w:t>
            </w:r>
            <w:r w:rsidR="00005AC9" w:rsidRPr="00CD40DD">
              <w:rPr>
                <w:rFonts w:ascii="Times New Roman" w:hAnsi="Times New Roman"/>
                <w:i/>
                <w:sz w:val="20"/>
                <w:szCs w:val="20"/>
              </w:rPr>
              <w:t xml:space="preserve"> basic data analytics</w:t>
            </w:r>
            <w:r w:rsidR="00005AC9" w:rsidRPr="009531FF">
              <w:rPr>
                <w:rFonts w:ascii="Times New Roman" w:hAnsi="Times New Roman"/>
                <w:sz w:val="20"/>
                <w:szCs w:val="20"/>
              </w:rPr>
              <w:t xml:space="preserve"> were met. </w:t>
            </w:r>
            <w:r w:rsidR="002B5DDC">
              <w:rPr>
                <w:rFonts w:ascii="Times New Roman" w:hAnsi="Times New Roman"/>
                <w:sz w:val="20"/>
                <w:szCs w:val="20"/>
              </w:rPr>
              <w:t xml:space="preserve">Over the past few years, students met targeted performance levels in the learning objective focused on </w:t>
            </w:r>
            <w:r w:rsidR="002B5DDC" w:rsidRPr="00CD40DD">
              <w:rPr>
                <w:rFonts w:ascii="Times New Roman" w:hAnsi="Times New Roman"/>
                <w:i/>
                <w:sz w:val="20"/>
                <w:szCs w:val="20"/>
              </w:rPr>
              <w:t>discipline knowledge</w:t>
            </w:r>
            <w:r w:rsidR="002B5DDC">
              <w:rPr>
                <w:rFonts w:ascii="Times New Roman" w:hAnsi="Times New Roman"/>
                <w:sz w:val="20"/>
                <w:szCs w:val="20"/>
              </w:rPr>
              <w:t xml:space="preserve"> and improved in specific areas of knowledge that were historically problematic. However, </w:t>
            </w:r>
            <w:r w:rsidR="00CD40DD">
              <w:rPr>
                <w:rFonts w:ascii="Times New Roman" w:hAnsi="Times New Roman"/>
                <w:sz w:val="20"/>
                <w:szCs w:val="20"/>
              </w:rPr>
              <w:t>f</w:t>
            </w:r>
            <w:r w:rsidR="008D2B1F" w:rsidRPr="009531FF">
              <w:rPr>
                <w:rFonts w:ascii="Times New Roman" w:hAnsi="Times New Roman"/>
                <w:sz w:val="20"/>
                <w:szCs w:val="20"/>
              </w:rPr>
              <w:t>or the 2021-22 academic year, students performed substantially below targeted outcomes</w:t>
            </w:r>
            <w:r w:rsidR="00F306B1">
              <w:rPr>
                <w:rFonts w:ascii="Times New Roman" w:hAnsi="Times New Roman"/>
                <w:sz w:val="20"/>
                <w:szCs w:val="20"/>
              </w:rPr>
              <w:t xml:space="preserve"> for</w:t>
            </w:r>
            <w:r w:rsidR="00434E81" w:rsidRPr="009531FF">
              <w:rPr>
                <w:rFonts w:ascii="Times New Roman" w:hAnsi="Times New Roman"/>
                <w:sz w:val="20"/>
                <w:szCs w:val="20"/>
              </w:rPr>
              <w:t xml:space="preserve"> </w:t>
            </w:r>
            <w:r w:rsidR="00CD40DD">
              <w:rPr>
                <w:rFonts w:ascii="Times New Roman" w:hAnsi="Times New Roman"/>
                <w:sz w:val="20"/>
                <w:szCs w:val="20"/>
              </w:rPr>
              <w:t>discipline knowledge.</w:t>
            </w:r>
            <w:r w:rsidR="008D2B1F" w:rsidRPr="009531FF">
              <w:rPr>
                <w:rFonts w:ascii="Times New Roman" w:hAnsi="Times New Roman"/>
                <w:sz w:val="20"/>
                <w:szCs w:val="20"/>
              </w:rPr>
              <w:t xml:space="preserve"> </w:t>
            </w:r>
          </w:p>
          <w:p w14:paraId="6174E092" w14:textId="77777777" w:rsidR="00434E81" w:rsidRPr="009531FF" w:rsidRDefault="00434E81" w:rsidP="00B76AEC">
            <w:pPr>
              <w:jc w:val="both"/>
              <w:rPr>
                <w:rFonts w:ascii="Times New Roman" w:hAnsi="Times New Roman"/>
                <w:sz w:val="20"/>
                <w:szCs w:val="20"/>
              </w:rPr>
            </w:pPr>
          </w:p>
          <w:p w14:paraId="504D5BF2" w14:textId="54EDA067" w:rsidR="00B76AEC" w:rsidRPr="009531FF" w:rsidRDefault="008D2B1F" w:rsidP="00B76AEC">
            <w:pPr>
              <w:jc w:val="both"/>
              <w:rPr>
                <w:rFonts w:ascii="Times New Roman" w:hAnsi="Times New Roman"/>
                <w:sz w:val="20"/>
                <w:szCs w:val="20"/>
              </w:rPr>
            </w:pPr>
            <w:r w:rsidRPr="009531FF">
              <w:rPr>
                <w:rFonts w:ascii="Times New Roman" w:hAnsi="Times New Roman"/>
                <w:sz w:val="20"/>
                <w:szCs w:val="20"/>
              </w:rPr>
              <w:t>Faculty believe the lackluster performance</w:t>
            </w:r>
            <w:r w:rsidR="00434E81" w:rsidRPr="009531FF">
              <w:rPr>
                <w:rFonts w:ascii="Times New Roman" w:hAnsi="Times New Roman"/>
                <w:sz w:val="20"/>
                <w:szCs w:val="20"/>
              </w:rPr>
              <w:t xml:space="preserve"> in discipline </w:t>
            </w:r>
            <w:proofErr w:type="spellStart"/>
            <w:r w:rsidR="00434E81" w:rsidRPr="009531FF">
              <w:rPr>
                <w:rFonts w:ascii="Times New Roman" w:hAnsi="Times New Roman"/>
                <w:sz w:val="20"/>
                <w:szCs w:val="20"/>
              </w:rPr>
              <w:t>knowlede</w:t>
            </w:r>
            <w:proofErr w:type="spellEnd"/>
            <w:r w:rsidRPr="009531FF">
              <w:rPr>
                <w:rFonts w:ascii="Times New Roman" w:hAnsi="Times New Roman"/>
                <w:sz w:val="20"/>
                <w:szCs w:val="20"/>
              </w:rPr>
              <w:t xml:space="preserve"> is due to the lack </w:t>
            </w:r>
            <w:r w:rsidRPr="00777889">
              <w:rPr>
                <w:rFonts w:ascii="Times New Roman" w:hAnsi="Times New Roman"/>
                <w:sz w:val="20"/>
                <w:szCs w:val="20"/>
              </w:rPr>
              <w:t>of face</w:t>
            </w:r>
            <w:r w:rsidR="009943A7" w:rsidRPr="00777889">
              <w:rPr>
                <w:rFonts w:ascii="Times New Roman" w:hAnsi="Times New Roman"/>
                <w:sz w:val="20"/>
                <w:szCs w:val="20"/>
              </w:rPr>
              <w:t>-</w:t>
            </w:r>
            <w:r w:rsidRPr="00777889">
              <w:rPr>
                <w:rFonts w:ascii="Times New Roman" w:hAnsi="Times New Roman"/>
                <w:sz w:val="20"/>
                <w:szCs w:val="20"/>
              </w:rPr>
              <w:t>to</w:t>
            </w:r>
            <w:r w:rsidR="009943A7" w:rsidRPr="00777889">
              <w:rPr>
                <w:rFonts w:ascii="Times New Roman" w:hAnsi="Times New Roman"/>
                <w:sz w:val="20"/>
                <w:szCs w:val="20"/>
              </w:rPr>
              <w:t>-</w:t>
            </w:r>
            <w:r w:rsidRPr="00777889">
              <w:rPr>
                <w:rFonts w:ascii="Times New Roman" w:hAnsi="Times New Roman"/>
                <w:sz w:val="20"/>
                <w:szCs w:val="20"/>
              </w:rPr>
              <w:t xml:space="preserve">face instruction during the pandemic, an optional grading scale that did not incentivize effort, and </w:t>
            </w:r>
            <w:r w:rsidR="006C0F4B" w:rsidRPr="00777889">
              <w:rPr>
                <w:rFonts w:ascii="Times New Roman" w:hAnsi="Times New Roman"/>
                <w:sz w:val="20"/>
                <w:szCs w:val="20"/>
              </w:rPr>
              <w:t>declining atten</w:t>
            </w:r>
            <w:r w:rsidR="00F3341E" w:rsidRPr="00777889">
              <w:rPr>
                <w:rFonts w:ascii="Times New Roman" w:hAnsi="Times New Roman"/>
                <w:sz w:val="20"/>
                <w:szCs w:val="20"/>
              </w:rPr>
              <w:t>dance</w:t>
            </w:r>
            <w:r w:rsidR="00CD40DD" w:rsidRPr="00777889">
              <w:rPr>
                <w:rFonts w:ascii="Times New Roman" w:hAnsi="Times New Roman"/>
                <w:sz w:val="20"/>
                <w:szCs w:val="20"/>
              </w:rPr>
              <w:t xml:space="preserve"> once classes resumed in-person</w:t>
            </w:r>
            <w:r w:rsidR="00F3341E" w:rsidRPr="00777889">
              <w:rPr>
                <w:rFonts w:ascii="Times New Roman" w:hAnsi="Times New Roman"/>
                <w:sz w:val="20"/>
                <w:szCs w:val="20"/>
              </w:rPr>
              <w:t>. With the return to face-to-face instruction</w:t>
            </w:r>
            <w:r w:rsidR="006C0F4B" w:rsidRPr="00777889">
              <w:rPr>
                <w:rFonts w:ascii="Times New Roman" w:hAnsi="Times New Roman"/>
                <w:sz w:val="20"/>
                <w:szCs w:val="20"/>
              </w:rPr>
              <w:t xml:space="preserve"> and an emphasis on attendance, the departmen</w:t>
            </w:r>
            <w:r w:rsidR="00CD40DD" w:rsidRPr="00777889">
              <w:rPr>
                <w:rFonts w:ascii="Times New Roman" w:hAnsi="Times New Roman"/>
                <w:sz w:val="20"/>
                <w:szCs w:val="20"/>
              </w:rPr>
              <w:t>t believes learning will return to pre-pandemic levels</w:t>
            </w:r>
            <w:r w:rsidR="006C0F4B" w:rsidRPr="00777889">
              <w:rPr>
                <w:rFonts w:ascii="Times New Roman" w:hAnsi="Times New Roman"/>
                <w:sz w:val="20"/>
                <w:szCs w:val="20"/>
              </w:rPr>
              <w:t xml:space="preserve">. </w:t>
            </w:r>
            <w:r w:rsidR="00F3341E" w:rsidRPr="00777889">
              <w:rPr>
                <w:rFonts w:ascii="Times New Roman" w:hAnsi="Times New Roman"/>
                <w:sz w:val="20"/>
                <w:szCs w:val="20"/>
              </w:rPr>
              <w:t>To motivate learning and help students make up lost ground, many professors</w:t>
            </w:r>
            <w:r w:rsidR="006C0F4B" w:rsidRPr="00777889">
              <w:rPr>
                <w:rFonts w:ascii="Times New Roman" w:hAnsi="Times New Roman"/>
                <w:sz w:val="20"/>
                <w:szCs w:val="20"/>
              </w:rPr>
              <w:t xml:space="preserve"> are requiring or incentivizing attendance. </w:t>
            </w:r>
            <w:r w:rsidR="00770621" w:rsidRPr="00777889">
              <w:rPr>
                <w:rFonts w:ascii="Times New Roman" w:hAnsi="Times New Roman"/>
                <w:sz w:val="20"/>
                <w:szCs w:val="20"/>
              </w:rPr>
              <w:t>Professors are</w:t>
            </w:r>
            <w:r w:rsidR="008D1261" w:rsidRPr="00777889">
              <w:rPr>
                <w:rFonts w:ascii="Times New Roman" w:hAnsi="Times New Roman"/>
                <w:sz w:val="20"/>
                <w:szCs w:val="20"/>
              </w:rPr>
              <w:t xml:space="preserve"> also</w:t>
            </w:r>
            <w:r w:rsidR="00770621" w:rsidRPr="00777889">
              <w:rPr>
                <w:rFonts w:ascii="Times New Roman" w:hAnsi="Times New Roman"/>
                <w:sz w:val="20"/>
                <w:szCs w:val="20"/>
              </w:rPr>
              <w:t xml:space="preserve"> spending more time</w:t>
            </w:r>
            <w:r w:rsidR="006849E0" w:rsidRPr="00777889">
              <w:rPr>
                <w:rFonts w:ascii="Times New Roman" w:hAnsi="Times New Roman"/>
                <w:sz w:val="20"/>
                <w:szCs w:val="20"/>
              </w:rPr>
              <w:t xml:space="preserve"> at the beginning of courses</w:t>
            </w:r>
            <w:r w:rsidR="00770621" w:rsidRPr="00777889">
              <w:rPr>
                <w:rFonts w:ascii="Times New Roman" w:hAnsi="Times New Roman"/>
                <w:sz w:val="20"/>
                <w:szCs w:val="20"/>
              </w:rPr>
              <w:t xml:space="preserve"> </w:t>
            </w:r>
            <w:r w:rsidR="006C0F4B" w:rsidRPr="00777889">
              <w:rPr>
                <w:rFonts w:ascii="Times New Roman" w:hAnsi="Times New Roman"/>
                <w:sz w:val="20"/>
                <w:szCs w:val="20"/>
              </w:rPr>
              <w:t xml:space="preserve">reviewing material </w:t>
            </w:r>
            <w:r w:rsidR="00770621" w:rsidRPr="00777889">
              <w:rPr>
                <w:rFonts w:ascii="Times New Roman" w:hAnsi="Times New Roman"/>
                <w:sz w:val="20"/>
                <w:szCs w:val="20"/>
              </w:rPr>
              <w:t>from prerequisite courses</w:t>
            </w:r>
            <w:r w:rsidR="009943A7" w:rsidRPr="00777889">
              <w:rPr>
                <w:rFonts w:ascii="Times New Roman" w:hAnsi="Times New Roman"/>
                <w:sz w:val="20"/>
                <w:szCs w:val="20"/>
              </w:rPr>
              <w:t xml:space="preserve"> to</w:t>
            </w:r>
            <w:r w:rsidR="008D1261" w:rsidRPr="00777889">
              <w:rPr>
                <w:rFonts w:ascii="Times New Roman" w:hAnsi="Times New Roman"/>
                <w:sz w:val="20"/>
                <w:szCs w:val="20"/>
              </w:rPr>
              <w:t xml:space="preserve"> insure foundational knowledge is present</w:t>
            </w:r>
            <w:r w:rsidR="00770621" w:rsidRPr="00777889">
              <w:rPr>
                <w:rFonts w:ascii="Times New Roman" w:hAnsi="Times New Roman"/>
                <w:sz w:val="20"/>
                <w:szCs w:val="20"/>
              </w:rPr>
              <w:t>. In addition to these measures, the basic accounting principles courses</w:t>
            </w:r>
            <w:r w:rsidR="006849E0" w:rsidRPr="00777889">
              <w:rPr>
                <w:rFonts w:ascii="Times New Roman" w:hAnsi="Times New Roman"/>
                <w:sz w:val="20"/>
                <w:szCs w:val="20"/>
              </w:rPr>
              <w:t xml:space="preserve"> (ACCT 200 and 201)</w:t>
            </w:r>
            <w:r w:rsidR="00770621" w:rsidRPr="00777889">
              <w:rPr>
                <w:rFonts w:ascii="Times New Roman" w:hAnsi="Times New Roman"/>
                <w:sz w:val="20"/>
                <w:szCs w:val="20"/>
              </w:rPr>
              <w:t xml:space="preserve"> are being re</w:t>
            </w:r>
            <w:r w:rsidR="006849E0" w:rsidRPr="00777889">
              <w:rPr>
                <w:rFonts w:ascii="Times New Roman" w:hAnsi="Times New Roman"/>
                <w:sz w:val="20"/>
                <w:szCs w:val="20"/>
              </w:rPr>
              <w:t>placed or re</w:t>
            </w:r>
            <w:r w:rsidR="00770621" w:rsidRPr="00777889">
              <w:rPr>
                <w:rFonts w:ascii="Times New Roman" w:hAnsi="Times New Roman"/>
                <w:sz w:val="20"/>
                <w:szCs w:val="20"/>
              </w:rPr>
              <w:t>designed for the 202</w:t>
            </w:r>
            <w:r w:rsidR="009943A7" w:rsidRPr="00777889">
              <w:rPr>
                <w:rFonts w:ascii="Times New Roman" w:hAnsi="Times New Roman"/>
                <w:sz w:val="20"/>
                <w:szCs w:val="20"/>
              </w:rPr>
              <w:t>2</w:t>
            </w:r>
            <w:r w:rsidR="00770621" w:rsidRPr="00777889">
              <w:rPr>
                <w:rFonts w:ascii="Times New Roman" w:hAnsi="Times New Roman"/>
                <w:sz w:val="20"/>
                <w:szCs w:val="20"/>
              </w:rPr>
              <w:t>-2</w:t>
            </w:r>
            <w:r w:rsidR="009943A7" w:rsidRPr="00777889">
              <w:rPr>
                <w:rFonts w:ascii="Times New Roman" w:hAnsi="Times New Roman"/>
                <w:sz w:val="20"/>
                <w:szCs w:val="20"/>
              </w:rPr>
              <w:t>3</w:t>
            </w:r>
            <w:r w:rsidR="00770621" w:rsidRPr="00777889">
              <w:rPr>
                <w:rFonts w:ascii="Times New Roman" w:hAnsi="Times New Roman"/>
                <w:sz w:val="20"/>
                <w:szCs w:val="20"/>
              </w:rPr>
              <w:t xml:space="preserve"> academic year. Beginning with the Fall 202</w:t>
            </w:r>
            <w:r w:rsidR="009943A7" w:rsidRPr="00777889">
              <w:rPr>
                <w:rFonts w:ascii="Times New Roman" w:hAnsi="Times New Roman"/>
                <w:sz w:val="20"/>
                <w:szCs w:val="20"/>
              </w:rPr>
              <w:t>2</w:t>
            </w:r>
            <w:r w:rsidR="00005AC9" w:rsidRPr="00777889">
              <w:rPr>
                <w:rFonts w:ascii="Times New Roman" w:hAnsi="Times New Roman"/>
                <w:sz w:val="20"/>
                <w:szCs w:val="20"/>
              </w:rPr>
              <w:t xml:space="preserve"> </w:t>
            </w:r>
            <w:r w:rsidR="00770621" w:rsidRPr="00777889">
              <w:rPr>
                <w:rFonts w:ascii="Times New Roman" w:hAnsi="Times New Roman"/>
                <w:sz w:val="20"/>
                <w:szCs w:val="20"/>
              </w:rPr>
              <w:t>semester, ACCT 110</w:t>
            </w:r>
            <w:r w:rsidR="00CD40DD" w:rsidRPr="00777889">
              <w:rPr>
                <w:rFonts w:ascii="Times New Roman" w:hAnsi="Times New Roman"/>
                <w:sz w:val="20"/>
                <w:szCs w:val="20"/>
              </w:rPr>
              <w:t xml:space="preserve">, a survey of accounting course, </w:t>
            </w:r>
            <w:r w:rsidR="00770621" w:rsidRPr="00777889">
              <w:rPr>
                <w:rFonts w:ascii="Times New Roman" w:hAnsi="Times New Roman"/>
                <w:sz w:val="20"/>
                <w:szCs w:val="20"/>
              </w:rPr>
              <w:t xml:space="preserve">will be offered for all majors in the GFCB. This course </w:t>
            </w:r>
            <w:r w:rsidR="00CD40DD" w:rsidRPr="00777889">
              <w:rPr>
                <w:rFonts w:ascii="Times New Roman" w:hAnsi="Times New Roman"/>
                <w:sz w:val="20"/>
                <w:szCs w:val="20"/>
              </w:rPr>
              <w:t xml:space="preserve">will be the only required Accounting course for most College of Business majors. </w:t>
            </w:r>
            <w:r w:rsidR="002E1528" w:rsidRPr="00777889">
              <w:rPr>
                <w:rFonts w:ascii="Times New Roman" w:hAnsi="Times New Roman"/>
                <w:sz w:val="20"/>
                <w:szCs w:val="20"/>
              </w:rPr>
              <w:t>In the Spring 202</w:t>
            </w:r>
            <w:r w:rsidR="009943A7" w:rsidRPr="00777889">
              <w:rPr>
                <w:rFonts w:ascii="Times New Roman" w:hAnsi="Times New Roman"/>
                <w:sz w:val="20"/>
                <w:szCs w:val="20"/>
              </w:rPr>
              <w:t>3</w:t>
            </w:r>
            <w:r w:rsidR="002E1528" w:rsidRPr="00777889">
              <w:rPr>
                <w:rFonts w:ascii="Times New Roman" w:hAnsi="Times New Roman"/>
                <w:sz w:val="20"/>
                <w:szCs w:val="20"/>
              </w:rPr>
              <w:t xml:space="preserve"> semester, a </w:t>
            </w:r>
            <w:r w:rsidR="002E1528" w:rsidRPr="00777889">
              <w:rPr>
                <w:rFonts w:ascii="Times New Roman" w:hAnsi="Times New Roman"/>
                <w:sz w:val="20"/>
                <w:szCs w:val="20"/>
              </w:rPr>
              <w:lastRenderedPageBreak/>
              <w:t>redesigned Financial Principles of Accounting course</w:t>
            </w:r>
            <w:r w:rsidR="006849E0" w:rsidRPr="00777889">
              <w:rPr>
                <w:rFonts w:ascii="Times New Roman" w:hAnsi="Times New Roman"/>
                <w:sz w:val="20"/>
                <w:szCs w:val="20"/>
              </w:rPr>
              <w:t xml:space="preserve"> (ACCT 220)</w:t>
            </w:r>
            <w:r w:rsidR="002E1528" w:rsidRPr="00777889">
              <w:rPr>
                <w:rFonts w:ascii="Times New Roman" w:hAnsi="Times New Roman"/>
                <w:sz w:val="20"/>
                <w:szCs w:val="20"/>
              </w:rPr>
              <w:t xml:space="preserve"> will </w:t>
            </w:r>
            <w:r w:rsidR="006849E0" w:rsidRPr="00777889">
              <w:rPr>
                <w:rFonts w:ascii="Times New Roman" w:hAnsi="Times New Roman"/>
                <w:sz w:val="20"/>
                <w:szCs w:val="20"/>
              </w:rPr>
              <w:t xml:space="preserve">replace ACCT 200 and </w:t>
            </w:r>
            <w:r w:rsidR="002E1528" w:rsidRPr="00777889">
              <w:rPr>
                <w:rFonts w:ascii="Times New Roman" w:hAnsi="Times New Roman"/>
                <w:sz w:val="20"/>
                <w:szCs w:val="20"/>
              </w:rPr>
              <w:t>be required for Accounting and Finance majors. Because the course is designed for Accounting and Finance majors, the material will provide better preparation for the Intermediate I course</w:t>
            </w:r>
            <w:r w:rsidR="008D1261" w:rsidRPr="00777889">
              <w:rPr>
                <w:rFonts w:ascii="Times New Roman" w:hAnsi="Times New Roman"/>
                <w:sz w:val="20"/>
                <w:szCs w:val="20"/>
              </w:rPr>
              <w:t xml:space="preserve"> than the</w:t>
            </w:r>
            <w:r w:rsidR="00CD40DD" w:rsidRPr="00777889">
              <w:rPr>
                <w:rFonts w:ascii="Times New Roman" w:hAnsi="Times New Roman"/>
                <w:sz w:val="20"/>
                <w:szCs w:val="20"/>
              </w:rPr>
              <w:t xml:space="preserve"> current</w:t>
            </w:r>
            <w:r w:rsidR="008D1261" w:rsidRPr="00777889">
              <w:rPr>
                <w:rFonts w:ascii="Times New Roman" w:hAnsi="Times New Roman"/>
                <w:sz w:val="20"/>
                <w:szCs w:val="20"/>
              </w:rPr>
              <w:t xml:space="preserve"> ACCT 200 curriculum</w:t>
            </w:r>
            <w:r w:rsidR="002E1528" w:rsidRPr="00777889">
              <w:rPr>
                <w:rFonts w:ascii="Times New Roman" w:hAnsi="Times New Roman"/>
                <w:sz w:val="20"/>
                <w:szCs w:val="20"/>
              </w:rPr>
              <w:t>. Ideally, less time will have to be spent in Intermediate I</w:t>
            </w:r>
            <w:r w:rsidR="00434E81" w:rsidRPr="00777889">
              <w:rPr>
                <w:rFonts w:ascii="Times New Roman" w:hAnsi="Times New Roman"/>
                <w:sz w:val="20"/>
                <w:szCs w:val="20"/>
              </w:rPr>
              <w:t xml:space="preserve"> on the review of basic concepts and more time can be spent on complex topics.</w:t>
            </w:r>
            <w:r w:rsidR="008D1261" w:rsidRPr="00777889">
              <w:rPr>
                <w:rFonts w:ascii="Times New Roman" w:hAnsi="Times New Roman"/>
                <w:sz w:val="20"/>
                <w:szCs w:val="20"/>
              </w:rPr>
              <w:t xml:space="preserve"> </w:t>
            </w:r>
            <w:r w:rsidR="00FE3978" w:rsidRPr="00777889">
              <w:rPr>
                <w:rFonts w:ascii="Times New Roman" w:hAnsi="Times New Roman"/>
                <w:sz w:val="20"/>
                <w:szCs w:val="20"/>
              </w:rPr>
              <w:t xml:space="preserve">Due to the reduced number of courses required in the </w:t>
            </w:r>
            <w:r w:rsidR="00480433" w:rsidRPr="00777889">
              <w:rPr>
                <w:rFonts w:ascii="Times New Roman" w:hAnsi="Times New Roman"/>
                <w:sz w:val="20"/>
                <w:szCs w:val="20"/>
              </w:rPr>
              <w:t xml:space="preserve">revised </w:t>
            </w:r>
            <w:r w:rsidR="00FE3978" w:rsidRPr="00777889">
              <w:rPr>
                <w:rFonts w:ascii="Times New Roman" w:hAnsi="Times New Roman"/>
                <w:sz w:val="20"/>
                <w:szCs w:val="20"/>
              </w:rPr>
              <w:t>college core,</w:t>
            </w:r>
            <w:r w:rsidR="00480433" w:rsidRPr="00777889">
              <w:rPr>
                <w:rFonts w:ascii="Times New Roman" w:hAnsi="Times New Roman"/>
                <w:sz w:val="20"/>
                <w:szCs w:val="20"/>
              </w:rPr>
              <w:t xml:space="preserve"> additional upper level Accounting courses will be available to students. These courses should enhance discipline knowledge and entry-level skill sets for career</w:t>
            </w:r>
            <w:r w:rsidR="007F68AA" w:rsidRPr="00777889">
              <w:rPr>
                <w:rFonts w:ascii="Times New Roman" w:hAnsi="Times New Roman"/>
                <w:sz w:val="20"/>
                <w:szCs w:val="20"/>
              </w:rPr>
              <w:t>s</w:t>
            </w:r>
            <w:r w:rsidR="00480433" w:rsidRPr="00777889">
              <w:rPr>
                <w:rFonts w:ascii="Times New Roman" w:hAnsi="Times New Roman"/>
                <w:sz w:val="20"/>
                <w:szCs w:val="20"/>
              </w:rPr>
              <w:t xml:space="preserve"> in the </w:t>
            </w:r>
            <w:r w:rsidR="007F68AA" w:rsidRPr="00777889">
              <w:rPr>
                <w:rFonts w:ascii="Times New Roman" w:hAnsi="Times New Roman"/>
                <w:sz w:val="20"/>
                <w:szCs w:val="20"/>
              </w:rPr>
              <w:t xml:space="preserve">accounting </w:t>
            </w:r>
            <w:r w:rsidR="00480433" w:rsidRPr="00777889">
              <w:rPr>
                <w:rFonts w:ascii="Times New Roman" w:hAnsi="Times New Roman"/>
                <w:sz w:val="20"/>
                <w:szCs w:val="20"/>
              </w:rPr>
              <w:t>field. T</w:t>
            </w:r>
            <w:r w:rsidR="00FE3978" w:rsidRPr="00777889">
              <w:rPr>
                <w:rFonts w:ascii="Times New Roman" w:hAnsi="Times New Roman"/>
                <w:sz w:val="20"/>
                <w:szCs w:val="20"/>
              </w:rPr>
              <w:t>wo new managerial/cost accounting courses have been added to the curricu</w:t>
            </w:r>
            <w:r w:rsidR="001D4231" w:rsidRPr="00777889">
              <w:rPr>
                <w:rFonts w:ascii="Times New Roman" w:hAnsi="Times New Roman"/>
                <w:sz w:val="20"/>
                <w:szCs w:val="20"/>
              </w:rPr>
              <w:t>lum and ACCT 310 (</w:t>
            </w:r>
            <w:r w:rsidR="00480433" w:rsidRPr="00777889">
              <w:rPr>
                <w:rFonts w:ascii="Times New Roman" w:hAnsi="Times New Roman"/>
                <w:sz w:val="20"/>
                <w:szCs w:val="20"/>
              </w:rPr>
              <w:t>Managerial</w:t>
            </w:r>
            <w:r w:rsidR="002B798F" w:rsidRPr="00777889">
              <w:rPr>
                <w:rFonts w:ascii="Times New Roman" w:hAnsi="Times New Roman"/>
                <w:sz w:val="20"/>
                <w:szCs w:val="20"/>
              </w:rPr>
              <w:t xml:space="preserve"> </w:t>
            </w:r>
            <w:r w:rsidR="001D4231" w:rsidRPr="00777889">
              <w:rPr>
                <w:rFonts w:ascii="Times New Roman" w:hAnsi="Times New Roman"/>
                <w:sz w:val="20"/>
                <w:szCs w:val="20"/>
              </w:rPr>
              <w:t>Cost Accounting) is being redesigned</w:t>
            </w:r>
            <w:r w:rsidR="00FE3978" w:rsidRPr="00777889">
              <w:rPr>
                <w:rFonts w:ascii="Times New Roman" w:hAnsi="Times New Roman"/>
                <w:sz w:val="20"/>
                <w:szCs w:val="20"/>
              </w:rPr>
              <w:t xml:space="preserve"> </w:t>
            </w:r>
            <w:r w:rsidR="001D4231" w:rsidRPr="00777889">
              <w:rPr>
                <w:rFonts w:ascii="Times New Roman" w:hAnsi="Times New Roman"/>
                <w:sz w:val="20"/>
                <w:szCs w:val="20"/>
              </w:rPr>
              <w:t xml:space="preserve">to accommodate changes resulting from adding the survey course and discontinuing managerial principles. This course </w:t>
            </w:r>
            <w:r w:rsidR="003415B0" w:rsidRPr="00777889">
              <w:rPr>
                <w:rFonts w:ascii="Times New Roman" w:hAnsi="Times New Roman"/>
                <w:sz w:val="20"/>
                <w:szCs w:val="20"/>
              </w:rPr>
              <w:t>is</w:t>
            </w:r>
            <w:r w:rsidR="001D4231" w:rsidRPr="00777889">
              <w:rPr>
                <w:rFonts w:ascii="Times New Roman" w:hAnsi="Times New Roman"/>
                <w:sz w:val="20"/>
                <w:szCs w:val="20"/>
              </w:rPr>
              <w:t xml:space="preserve"> required for Accounting majors and </w:t>
            </w:r>
            <w:r w:rsidR="007F68AA" w:rsidRPr="00777889">
              <w:rPr>
                <w:rFonts w:ascii="Times New Roman" w:hAnsi="Times New Roman"/>
                <w:sz w:val="20"/>
                <w:szCs w:val="20"/>
              </w:rPr>
              <w:t xml:space="preserve">cover topics not addressed in the survey course along with most topics from the original ACCT 310 course. </w:t>
            </w:r>
            <w:r w:rsidR="001D4231" w:rsidRPr="00777889">
              <w:rPr>
                <w:rFonts w:ascii="Times New Roman" w:hAnsi="Times New Roman"/>
                <w:sz w:val="20"/>
                <w:szCs w:val="20"/>
              </w:rPr>
              <w:t>It is a prerequisite for the new ACCT 311</w:t>
            </w:r>
            <w:r w:rsidR="002B798F" w:rsidRPr="00777889">
              <w:rPr>
                <w:rFonts w:ascii="Times New Roman" w:hAnsi="Times New Roman"/>
                <w:sz w:val="20"/>
                <w:szCs w:val="20"/>
              </w:rPr>
              <w:t xml:space="preserve"> (Managerial Cost Accounting II).</w:t>
            </w:r>
            <w:r w:rsidR="001D4231" w:rsidRPr="00777889">
              <w:rPr>
                <w:rFonts w:ascii="Times New Roman" w:hAnsi="Times New Roman"/>
                <w:sz w:val="20"/>
                <w:szCs w:val="20"/>
              </w:rPr>
              <w:t xml:space="preserve"> </w:t>
            </w:r>
            <w:r w:rsidR="007F68AA" w:rsidRPr="00777889">
              <w:rPr>
                <w:rFonts w:ascii="Times New Roman" w:hAnsi="Times New Roman"/>
                <w:sz w:val="20"/>
                <w:szCs w:val="20"/>
              </w:rPr>
              <w:t xml:space="preserve">This course </w:t>
            </w:r>
            <w:r w:rsidR="002B798F" w:rsidRPr="00777889">
              <w:rPr>
                <w:rFonts w:ascii="Times New Roman" w:hAnsi="Times New Roman"/>
                <w:sz w:val="20"/>
                <w:szCs w:val="20"/>
              </w:rPr>
              <w:t xml:space="preserve">is </w:t>
            </w:r>
            <w:r w:rsidR="003415B0" w:rsidRPr="00777889">
              <w:rPr>
                <w:rFonts w:ascii="Times New Roman" w:hAnsi="Times New Roman"/>
                <w:sz w:val="20"/>
                <w:szCs w:val="20"/>
              </w:rPr>
              <w:t xml:space="preserve">also </w:t>
            </w:r>
            <w:r w:rsidR="002B798F" w:rsidRPr="00777889">
              <w:rPr>
                <w:rFonts w:ascii="Times New Roman" w:hAnsi="Times New Roman"/>
                <w:sz w:val="20"/>
                <w:szCs w:val="20"/>
              </w:rPr>
              <w:t xml:space="preserve">required. It </w:t>
            </w:r>
            <w:r w:rsidR="007F68AA" w:rsidRPr="00777889">
              <w:rPr>
                <w:rFonts w:ascii="Times New Roman" w:hAnsi="Times New Roman"/>
                <w:sz w:val="20"/>
                <w:szCs w:val="20"/>
              </w:rPr>
              <w:t xml:space="preserve">will continue where ACCT 310 left off and will provide a deeper dive into managerial/cost topics than was possible in the prior managerial accounting sequence. </w:t>
            </w:r>
            <w:r w:rsidR="00AF7253" w:rsidRPr="00777889">
              <w:rPr>
                <w:rFonts w:ascii="Times New Roman" w:hAnsi="Times New Roman"/>
                <w:sz w:val="20"/>
                <w:szCs w:val="20"/>
              </w:rPr>
              <w:t>A new elective course</w:t>
            </w:r>
            <w:r w:rsidR="002B798F" w:rsidRPr="00777889">
              <w:rPr>
                <w:rFonts w:ascii="Times New Roman" w:hAnsi="Times New Roman"/>
                <w:sz w:val="20"/>
                <w:szCs w:val="20"/>
              </w:rPr>
              <w:t>, Critical Thinking in Managerial Accounting</w:t>
            </w:r>
            <w:r w:rsidR="00AF7253" w:rsidRPr="00777889">
              <w:rPr>
                <w:rFonts w:ascii="Times New Roman" w:hAnsi="Times New Roman"/>
                <w:sz w:val="20"/>
                <w:szCs w:val="20"/>
              </w:rPr>
              <w:t xml:space="preserve"> (ACCT 410)</w:t>
            </w:r>
            <w:r w:rsidR="002B798F" w:rsidRPr="00777889">
              <w:rPr>
                <w:rFonts w:ascii="Times New Roman" w:hAnsi="Times New Roman"/>
                <w:sz w:val="20"/>
                <w:szCs w:val="20"/>
              </w:rPr>
              <w:t>,</w:t>
            </w:r>
            <w:r w:rsidR="00AF7253" w:rsidRPr="00777889">
              <w:rPr>
                <w:rFonts w:ascii="Times New Roman" w:hAnsi="Times New Roman"/>
                <w:sz w:val="20"/>
                <w:szCs w:val="20"/>
              </w:rPr>
              <w:t xml:space="preserve"> </w:t>
            </w:r>
            <w:r w:rsidR="002B798F" w:rsidRPr="00777889">
              <w:rPr>
                <w:rFonts w:ascii="Times New Roman" w:hAnsi="Times New Roman"/>
                <w:sz w:val="20"/>
                <w:szCs w:val="20"/>
              </w:rPr>
              <w:t>is being</w:t>
            </w:r>
            <w:r w:rsidR="00AF7253" w:rsidRPr="00777889">
              <w:rPr>
                <w:rFonts w:ascii="Times New Roman" w:hAnsi="Times New Roman"/>
                <w:sz w:val="20"/>
                <w:szCs w:val="20"/>
              </w:rPr>
              <w:t xml:space="preserve"> offered for students who are interested in pursuing a career in </w:t>
            </w:r>
            <w:r w:rsidR="001D4231" w:rsidRPr="00777889">
              <w:rPr>
                <w:rFonts w:ascii="Times New Roman" w:hAnsi="Times New Roman"/>
                <w:sz w:val="20"/>
                <w:szCs w:val="20"/>
              </w:rPr>
              <w:t xml:space="preserve">the managerial/cost accounting field. </w:t>
            </w:r>
            <w:r w:rsidR="00FE3978" w:rsidRPr="00777889">
              <w:rPr>
                <w:rFonts w:ascii="Times New Roman" w:hAnsi="Times New Roman"/>
                <w:sz w:val="20"/>
                <w:szCs w:val="20"/>
              </w:rPr>
              <w:t xml:space="preserve">The aforementioned changes should positively impact student learning and result in improved SLOs in the near future. </w:t>
            </w:r>
            <w:r w:rsidR="00770621" w:rsidRPr="00777889">
              <w:rPr>
                <w:rFonts w:ascii="Times New Roman" w:hAnsi="Times New Roman"/>
                <w:sz w:val="20"/>
                <w:szCs w:val="20"/>
              </w:rPr>
              <w:t xml:space="preserve">Discipline knowledge will </w:t>
            </w:r>
            <w:r w:rsidR="003415B0" w:rsidRPr="00777889">
              <w:rPr>
                <w:rFonts w:ascii="Times New Roman" w:hAnsi="Times New Roman"/>
                <w:sz w:val="20"/>
                <w:szCs w:val="20"/>
              </w:rPr>
              <w:t xml:space="preserve">continue to </w:t>
            </w:r>
            <w:r w:rsidR="00770621" w:rsidRPr="00777889">
              <w:rPr>
                <w:rFonts w:ascii="Times New Roman" w:hAnsi="Times New Roman"/>
                <w:sz w:val="20"/>
                <w:szCs w:val="20"/>
              </w:rPr>
              <w:t xml:space="preserve">be </w:t>
            </w:r>
            <w:r w:rsidR="00647D8B" w:rsidRPr="00777889">
              <w:rPr>
                <w:rFonts w:ascii="Times New Roman" w:hAnsi="Times New Roman"/>
                <w:sz w:val="20"/>
                <w:szCs w:val="20"/>
              </w:rPr>
              <w:t>assessed in the 202</w:t>
            </w:r>
            <w:r w:rsidR="00770621" w:rsidRPr="00777889">
              <w:rPr>
                <w:rFonts w:ascii="Times New Roman" w:hAnsi="Times New Roman"/>
                <w:sz w:val="20"/>
                <w:szCs w:val="20"/>
              </w:rPr>
              <w:t>2</w:t>
            </w:r>
            <w:r w:rsidR="00647D8B" w:rsidRPr="00777889">
              <w:rPr>
                <w:rFonts w:ascii="Times New Roman" w:hAnsi="Times New Roman"/>
                <w:sz w:val="20"/>
                <w:szCs w:val="20"/>
              </w:rPr>
              <w:t>-2</w:t>
            </w:r>
            <w:r w:rsidR="00770621" w:rsidRPr="00777889">
              <w:rPr>
                <w:rFonts w:ascii="Times New Roman" w:hAnsi="Times New Roman"/>
                <w:sz w:val="20"/>
                <w:szCs w:val="20"/>
              </w:rPr>
              <w:t>3</w:t>
            </w:r>
            <w:r w:rsidR="00647D8B" w:rsidRPr="00777889">
              <w:rPr>
                <w:rFonts w:ascii="Times New Roman" w:hAnsi="Times New Roman"/>
                <w:sz w:val="20"/>
                <w:szCs w:val="20"/>
              </w:rPr>
              <w:t xml:space="preserve"> academic year.</w:t>
            </w:r>
            <w:r w:rsidR="00647D8B" w:rsidRPr="009531FF">
              <w:rPr>
                <w:rFonts w:ascii="Times New Roman" w:hAnsi="Times New Roman"/>
                <w:sz w:val="20"/>
                <w:szCs w:val="20"/>
              </w:rPr>
              <w:t xml:space="preserve"> </w:t>
            </w:r>
          </w:p>
          <w:p w14:paraId="38160222" w14:textId="040B9CEC" w:rsidR="00647D8B" w:rsidRPr="009531FF" w:rsidRDefault="00647D8B" w:rsidP="00B76AEC">
            <w:pPr>
              <w:jc w:val="both"/>
              <w:rPr>
                <w:rFonts w:ascii="Times New Roman" w:hAnsi="Times New Roman"/>
                <w:sz w:val="20"/>
                <w:szCs w:val="20"/>
              </w:rPr>
            </w:pPr>
          </w:p>
          <w:p w14:paraId="4C8FC1B5" w14:textId="307076A7" w:rsidR="00647D8B" w:rsidRPr="009531FF" w:rsidRDefault="00647D8B" w:rsidP="00B76AEC">
            <w:pPr>
              <w:jc w:val="both"/>
              <w:rPr>
                <w:rFonts w:ascii="Times New Roman" w:hAnsi="Times New Roman"/>
                <w:sz w:val="20"/>
                <w:szCs w:val="20"/>
              </w:rPr>
            </w:pPr>
            <w:r w:rsidRPr="009531FF">
              <w:rPr>
                <w:rFonts w:ascii="Times New Roman" w:hAnsi="Times New Roman"/>
                <w:sz w:val="20"/>
                <w:szCs w:val="20"/>
              </w:rPr>
              <w:t>The learning objective addressing written co</w:t>
            </w:r>
            <w:r w:rsidR="00434E81" w:rsidRPr="009531FF">
              <w:rPr>
                <w:rFonts w:ascii="Times New Roman" w:hAnsi="Times New Roman"/>
                <w:sz w:val="20"/>
                <w:szCs w:val="20"/>
              </w:rPr>
              <w:t xml:space="preserve">mmunication showed improvement in the one area (Language) that was below targeted outcomes in the prior year. The department assessed oral communication skills in both the Fall and Spring semesters. Students performed very well and exceeded targeted outcomes in all </w:t>
            </w:r>
            <w:r w:rsidR="009531FF" w:rsidRPr="009531FF">
              <w:rPr>
                <w:rFonts w:ascii="Times New Roman" w:hAnsi="Times New Roman"/>
                <w:sz w:val="20"/>
                <w:szCs w:val="20"/>
              </w:rPr>
              <w:t xml:space="preserve">metrics for both semesters. The data analytics learning objective continues to show acceptable student </w:t>
            </w:r>
            <w:r w:rsidR="00F306B1">
              <w:rPr>
                <w:rFonts w:ascii="Times New Roman" w:hAnsi="Times New Roman"/>
                <w:sz w:val="20"/>
                <w:szCs w:val="20"/>
              </w:rPr>
              <w:t xml:space="preserve">learning </w:t>
            </w:r>
            <w:r w:rsidR="009531FF" w:rsidRPr="009531FF">
              <w:rPr>
                <w:rFonts w:ascii="Times New Roman" w:hAnsi="Times New Roman"/>
                <w:sz w:val="20"/>
                <w:szCs w:val="20"/>
              </w:rPr>
              <w:t xml:space="preserve">outcomes. Due to the growing need for analytic skills, </w:t>
            </w:r>
            <w:r w:rsidR="00344C75">
              <w:rPr>
                <w:rFonts w:ascii="Times New Roman" w:hAnsi="Times New Roman"/>
                <w:sz w:val="20"/>
                <w:szCs w:val="20"/>
              </w:rPr>
              <w:t>t</w:t>
            </w:r>
            <w:r w:rsidR="00344C75" w:rsidRPr="000D3E28">
              <w:rPr>
                <w:rFonts w:ascii="Times New Roman" w:hAnsi="Times New Roman"/>
                <w:bCs/>
                <w:sz w:val="20"/>
                <w:szCs w:val="20"/>
              </w:rPr>
              <w:t xml:space="preserve">he </w:t>
            </w:r>
            <w:r w:rsidR="00344C75">
              <w:rPr>
                <w:rFonts w:ascii="Times New Roman" w:hAnsi="Times New Roman"/>
                <w:bCs/>
                <w:sz w:val="20"/>
                <w:szCs w:val="20"/>
              </w:rPr>
              <w:t xml:space="preserve">newly revised </w:t>
            </w:r>
            <w:r w:rsidR="00344C75" w:rsidRPr="000D3E28">
              <w:rPr>
                <w:rFonts w:ascii="Times New Roman" w:hAnsi="Times New Roman"/>
                <w:bCs/>
                <w:sz w:val="20"/>
                <w:szCs w:val="20"/>
              </w:rPr>
              <w:t xml:space="preserve">college core </w:t>
            </w:r>
            <w:r w:rsidR="00344C75">
              <w:rPr>
                <w:rFonts w:ascii="Times New Roman" w:hAnsi="Times New Roman"/>
                <w:bCs/>
                <w:sz w:val="20"/>
                <w:szCs w:val="20"/>
              </w:rPr>
              <w:t xml:space="preserve">includes </w:t>
            </w:r>
            <w:r w:rsidR="00344C75" w:rsidRPr="000D3E28">
              <w:rPr>
                <w:rFonts w:ascii="Times New Roman" w:hAnsi="Times New Roman"/>
                <w:bCs/>
                <w:sz w:val="20"/>
                <w:szCs w:val="20"/>
              </w:rPr>
              <w:t xml:space="preserve">an introductory course for data analytics </w:t>
            </w:r>
            <w:r w:rsidR="005C10A3">
              <w:rPr>
                <w:rFonts w:ascii="Times New Roman" w:hAnsi="Times New Roman"/>
                <w:bCs/>
                <w:sz w:val="20"/>
                <w:szCs w:val="20"/>
              </w:rPr>
              <w:t xml:space="preserve">(BDAN 250). This course, among other objectives, teaches students to select appropriate analytical methods, select and interpret raw data, evaluate outcomes, and present/communicate results. In addition, accounting </w:t>
            </w:r>
            <w:r w:rsidR="009531FF" w:rsidRPr="009531FF">
              <w:rPr>
                <w:rFonts w:ascii="Times New Roman" w:hAnsi="Times New Roman"/>
                <w:sz w:val="20"/>
                <w:szCs w:val="20"/>
              </w:rPr>
              <w:t xml:space="preserve">professors are </w:t>
            </w:r>
            <w:r w:rsidR="00344C75">
              <w:rPr>
                <w:rFonts w:ascii="Times New Roman" w:hAnsi="Times New Roman"/>
                <w:sz w:val="20"/>
                <w:szCs w:val="20"/>
              </w:rPr>
              <w:t xml:space="preserve">encouraged to </w:t>
            </w:r>
            <w:r w:rsidR="009531FF" w:rsidRPr="009531FF">
              <w:rPr>
                <w:rFonts w:ascii="Times New Roman" w:hAnsi="Times New Roman"/>
                <w:sz w:val="20"/>
                <w:szCs w:val="20"/>
              </w:rPr>
              <w:t>add data analysis components to their course curr</w:t>
            </w:r>
            <w:r w:rsidR="006849E0">
              <w:rPr>
                <w:rFonts w:ascii="Times New Roman" w:hAnsi="Times New Roman"/>
                <w:sz w:val="20"/>
                <w:szCs w:val="20"/>
              </w:rPr>
              <w:t>icula.</w:t>
            </w:r>
          </w:p>
          <w:p w14:paraId="0BB52837" w14:textId="3169AA48" w:rsidR="00B76AEC" w:rsidRPr="009531FF" w:rsidRDefault="00B76AEC" w:rsidP="00434E81">
            <w:pPr>
              <w:jc w:val="both"/>
              <w:rPr>
                <w:rFonts w:ascii="Times New Roman" w:hAnsi="Times New Roman"/>
                <w:bCs/>
                <w:sz w:val="20"/>
                <w:szCs w:val="20"/>
              </w:rPr>
            </w:pPr>
          </w:p>
        </w:tc>
      </w:tr>
    </w:tbl>
    <w:p w14:paraId="1C073C9D" w14:textId="0DCE72C2" w:rsidR="00AA5FB2" w:rsidRPr="00D16628" w:rsidRDefault="0017571B">
      <w:pPr>
        <w:rPr>
          <w:color w:val="FF0000"/>
        </w:rPr>
      </w:pPr>
      <w:r w:rsidRPr="00D16628">
        <w:rPr>
          <w:color w:val="FF0000"/>
        </w:rPr>
        <w:lastRenderedPageBreak/>
        <w:br w:type="page"/>
      </w:r>
    </w:p>
    <w:p w14:paraId="44153738" w14:textId="77777777" w:rsidR="00C81981" w:rsidRPr="00057949"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D16628" w:rsidRPr="00057949" w14:paraId="245CC399"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16E253BD" w14:textId="77777777" w:rsidR="00A8015B" w:rsidRPr="00057949" w:rsidRDefault="00AA5FB2" w:rsidP="00141CFC">
            <w:pPr>
              <w:widowControl w:val="0"/>
              <w:autoSpaceDE w:val="0"/>
              <w:autoSpaceDN w:val="0"/>
              <w:adjustRightInd w:val="0"/>
              <w:jc w:val="center"/>
              <w:rPr>
                <w:rFonts w:ascii="Times New Roman" w:hAnsi="Times New Roman"/>
                <w:b/>
                <w:bCs/>
              </w:rPr>
            </w:pPr>
            <w:r w:rsidRPr="00057949">
              <w:rPr>
                <w:rFonts w:ascii="Times New Roman" w:hAnsi="Times New Roman"/>
                <w:b/>
                <w:bCs/>
              </w:rPr>
              <w:t>Student Learning Outcome 1</w:t>
            </w:r>
          </w:p>
          <w:p w14:paraId="76D6AAA0" w14:textId="3154A247" w:rsidR="00C81981" w:rsidRPr="00057949" w:rsidRDefault="00C81981" w:rsidP="00141CFC">
            <w:pPr>
              <w:widowControl w:val="0"/>
              <w:autoSpaceDE w:val="0"/>
              <w:autoSpaceDN w:val="0"/>
              <w:adjustRightInd w:val="0"/>
              <w:jc w:val="center"/>
              <w:rPr>
                <w:rFonts w:ascii="Times New Roman" w:hAnsi="Times New Roman"/>
                <w:b/>
                <w:bCs/>
              </w:rPr>
            </w:pPr>
          </w:p>
        </w:tc>
      </w:tr>
      <w:tr w:rsidR="00D16628" w:rsidRPr="00D16628"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D16628" w:rsidRDefault="001160F4" w:rsidP="001160F4">
            <w:pPr>
              <w:widowControl w:val="0"/>
              <w:autoSpaceDE w:val="0"/>
              <w:autoSpaceDN w:val="0"/>
              <w:adjustRightInd w:val="0"/>
              <w:rPr>
                <w:rFonts w:ascii="Times New Roman" w:hAnsi="Times New Roman"/>
                <w:b/>
                <w:bCs/>
                <w:sz w:val="22"/>
                <w:szCs w:val="22"/>
              </w:rPr>
            </w:pPr>
            <w:r w:rsidRPr="00D16628">
              <w:rPr>
                <w:rFonts w:ascii="Times New Roman" w:hAnsi="Times New Roman"/>
                <w:b/>
                <w:bCs/>
                <w:sz w:val="22"/>
                <w:szCs w:val="22"/>
              </w:rPr>
              <w:t>Student Learning Outcome</w:t>
            </w:r>
            <w:r w:rsidR="003A32E4" w:rsidRPr="00D16628">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4587DC06" w:rsidR="001160F4" w:rsidRPr="00D16628" w:rsidRDefault="005017E5" w:rsidP="00D16628">
            <w:pPr>
              <w:widowControl w:val="0"/>
              <w:autoSpaceDE w:val="0"/>
              <w:autoSpaceDN w:val="0"/>
              <w:adjustRightInd w:val="0"/>
              <w:rPr>
                <w:rFonts w:ascii="Times New Roman" w:hAnsi="Times New Roman"/>
                <w:bCs/>
                <w:sz w:val="20"/>
                <w:szCs w:val="20"/>
              </w:rPr>
            </w:pPr>
            <w:r w:rsidRPr="00D16628">
              <w:rPr>
                <w:rFonts w:ascii="inherit" w:hAnsi="inherit" w:cs="Calibri"/>
                <w:b/>
                <w:bdr w:val="none" w:sz="0" w:space="0" w:color="auto" w:frame="1"/>
                <w:shd w:val="clear" w:color="auto" w:fill="FFFFFF"/>
              </w:rPr>
              <w:t xml:space="preserve">Students will </w:t>
            </w:r>
            <w:r w:rsidRPr="00D16628">
              <w:rPr>
                <w:rFonts w:ascii="inherit" w:hAnsi="inherit" w:cs="Calibri"/>
                <w:b/>
                <w:i/>
                <w:bdr w:val="none" w:sz="0" w:space="0" w:color="auto" w:frame="1"/>
                <w:shd w:val="clear" w:color="auto" w:fill="FFFFFF"/>
              </w:rPr>
              <w:t>demonstrate</w:t>
            </w:r>
            <w:r w:rsidRPr="00D16628">
              <w:rPr>
                <w:rFonts w:ascii="inherit" w:hAnsi="inherit" w:cs="Calibri"/>
                <w:b/>
                <w:bdr w:val="none" w:sz="0" w:space="0" w:color="auto" w:frame="1"/>
                <w:shd w:val="clear" w:color="auto" w:fill="FFFFFF"/>
              </w:rPr>
              <w:t xml:space="preserve"> an understanding of basic technical accounting skills and knowledge in various tracks of accounting.</w:t>
            </w:r>
          </w:p>
        </w:tc>
      </w:tr>
      <w:tr w:rsidR="00D16628" w:rsidRPr="00D16628" w14:paraId="740B7FDA" w14:textId="77777777" w:rsidTr="00E02EBE">
        <w:trPr>
          <w:trHeight w:val="134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D16628" w:rsidRDefault="0001791B" w:rsidP="00C4455B">
            <w:pPr>
              <w:widowControl w:val="0"/>
              <w:autoSpaceDE w:val="0"/>
              <w:autoSpaceDN w:val="0"/>
              <w:adjustRightInd w:val="0"/>
              <w:rPr>
                <w:rFonts w:ascii="Times New Roman" w:hAnsi="Times New Roman"/>
                <w:bCs/>
                <w:sz w:val="20"/>
                <w:szCs w:val="20"/>
              </w:rPr>
            </w:pPr>
            <w:r w:rsidRPr="00D16628">
              <w:rPr>
                <w:rFonts w:ascii="Times New Roman" w:hAnsi="Times New Roman"/>
                <w:b/>
                <w:bCs/>
                <w:sz w:val="22"/>
                <w:szCs w:val="22"/>
              </w:rPr>
              <w:t>M</w:t>
            </w:r>
            <w:r w:rsidR="00C4455B" w:rsidRPr="00D16628">
              <w:rPr>
                <w:rFonts w:ascii="Times New Roman" w:hAnsi="Times New Roman"/>
                <w:b/>
                <w:bCs/>
                <w:sz w:val="22"/>
                <w:szCs w:val="22"/>
              </w:rPr>
              <w:t xml:space="preserve">easurement </w:t>
            </w:r>
            <w:r w:rsidR="0070232E" w:rsidRPr="00D16628">
              <w:rPr>
                <w:rFonts w:ascii="Times New Roman" w:hAnsi="Times New Roman"/>
                <w:b/>
                <w:bCs/>
                <w:sz w:val="22"/>
                <w:szCs w:val="22"/>
              </w:rPr>
              <w:t>I</w:t>
            </w:r>
            <w:r w:rsidR="00C4455B" w:rsidRPr="00D16628">
              <w:rPr>
                <w:rFonts w:ascii="Times New Roman" w:hAnsi="Times New Roman"/>
                <w:b/>
                <w:bCs/>
                <w:sz w:val="22"/>
                <w:szCs w:val="22"/>
              </w:rPr>
              <w:t>nstrument</w:t>
            </w:r>
            <w:r w:rsidR="00F136C3" w:rsidRPr="00D16628">
              <w:rPr>
                <w:rFonts w:ascii="Times New Roman" w:hAnsi="Times New Roman"/>
                <w:b/>
                <w:bCs/>
                <w:sz w:val="22"/>
                <w:szCs w:val="22"/>
              </w:rPr>
              <w:t xml:space="preserve"> 1</w:t>
            </w:r>
            <w:r w:rsidR="00C4455B" w:rsidRPr="00D16628">
              <w:rPr>
                <w:rFonts w:ascii="Times New Roman" w:hAnsi="Times New Roman"/>
                <w:b/>
                <w:bCs/>
                <w:sz w:val="20"/>
                <w:szCs w:val="20"/>
              </w:rPr>
              <w:t xml:space="preserve"> </w:t>
            </w:r>
          </w:p>
          <w:p w14:paraId="1EA9C522" w14:textId="71FC6298" w:rsidR="00D86425" w:rsidRPr="00D16628"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D16628" w:rsidRDefault="00C4455B" w:rsidP="00C4455B">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38E0C6C5" w:rsidR="00FF3DCE" w:rsidRPr="00D16628" w:rsidRDefault="00F00041" w:rsidP="00CC3434">
            <w:pPr>
              <w:widowControl w:val="0"/>
              <w:autoSpaceDE w:val="0"/>
              <w:autoSpaceDN w:val="0"/>
              <w:adjustRightInd w:val="0"/>
              <w:rPr>
                <w:rFonts w:ascii="Times New Roman" w:hAnsi="Times New Roman"/>
                <w:sz w:val="20"/>
              </w:rPr>
            </w:pPr>
            <w:r w:rsidRPr="00D16628">
              <w:rPr>
                <w:rFonts w:ascii="Times New Roman" w:hAnsi="Times New Roman"/>
                <w:b/>
                <w:bCs/>
                <w:sz w:val="20"/>
                <w:szCs w:val="20"/>
              </w:rPr>
              <w:t>Senior Exit Exam</w:t>
            </w:r>
            <w:r w:rsidR="00CC3434" w:rsidRPr="00D16628">
              <w:rPr>
                <w:rFonts w:ascii="Times New Roman" w:hAnsi="Times New Roman"/>
                <w:b/>
                <w:bCs/>
                <w:sz w:val="20"/>
                <w:szCs w:val="20"/>
              </w:rPr>
              <w:t xml:space="preserve"> (Direct)</w:t>
            </w:r>
            <w:r w:rsidRPr="00D16628">
              <w:rPr>
                <w:rFonts w:ascii="Times New Roman" w:hAnsi="Times New Roman"/>
                <w:b/>
                <w:bCs/>
                <w:sz w:val="20"/>
                <w:szCs w:val="20"/>
              </w:rPr>
              <w:t xml:space="preserve">: The department administers a Senior Exit exam to assess student mastery of discipline knowledge and skills necessary in the </w:t>
            </w:r>
            <w:r w:rsidR="00CC3434" w:rsidRPr="00D16628">
              <w:rPr>
                <w:rFonts w:ascii="Times New Roman" w:hAnsi="Times New Roman"/>
                <w:b/>
                <w:bCs/>
                <w:sz w:val="20"/>
                <w:szCs w:val="20"/>
              </w:rPr>
              <w:t>field of Accounting</w:t>
            </w:r>
            <w:r w:rsidRPr="00D16628">
              <w:rPr>
                <w:rFonts w:ascii="Times New Roman" w:hAnsi="Times New Roman"/>
                <w:b/>
                <w:bCs/>
                <w:sz w:val="20"/>
                <w:szCs w:val="20"/>
              </w:rPr>
              <w:t>. The department updated the exam in the Spring 2019 semester with input from all faculty. Topical coverage includes Accounting Information Systems (including Internal Control); Auditing (including Ethics); Accrual-basis concepts; Federal Income Taxation; Intermediate Financial Accounting; Managerial Accounting; and Cash Flow concepts.</w:t>
            </w:r>
          </w:p>
        </w:tc>
      </w:tr>
      <w:tr w:rsidR="00D16628" w:rsidRPr="00D16628"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F7522C" w:rsidRDefault="001160F4" w:rsidP="00A8015B">
            <w:pPr>
              <w:widowControl w:val="0"/>
              <w:autoSpaceDE w:val="0"/>
              <w:autoSpaceDN w:val="0"/>
              <w:adjustRightInd w:val="0"/>
              <w:rPr>
                <w:rFonts w:ascii="Times New Roman" w:hAnsi="Times New Roman"/>
                <w:b/>
                <w:sz w:val="20"/>
                <w:szCs w:val="20"/>
              </w:rPr>
            </w:pPr>
            <w:r w:rsidRPr="00F7522C">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FC7518A" w14:textId="3B2F680F" w:rsidR="001160F4" w:rsidRPr="00F7522C" w:rsidRDefault="00CC3434" w:rsidP="00A8015B">
            <w:pPr>
              <w:widowControl w:val="0"/>
              <w:autoSpaceDE w:val="0"/>
              <w:autoSpaceDN w:val="0"/>
              <w:adjustRightInd w:val="0"/>
              <w:rPr>
                <w:rFonts w:ascii="Times New Roman" w:hAnsi="Times New Roman"/>
                <w:bCs/>
                <w:sz w:val="20"/>
                <w:szCs w:val="20"/>
              </w:rPr>
            </w:pPr>
            <w:r w:rsidRPr="00F7522C">
              <w:rPr>
                <w:rFonts w:ascii="Times New Roman" w:hAnsi="Times New Roman"/>
                <w:bCs/>
                <w:sz w:val="20"/>
                <w:szCs w:val="20"/>
              </w:rPr>
              <w:t xml:space="preserve">Students should </w:t>
            </w:r>
            <w:r w:rsidR="00B0590F" w:rsidRPr="00777889">
              <w:rPr>
                <w:rFonts w:ascii="Times New Roman" w:hAnsi="Times New Roman"/>
                <w:bCs/>
                <w:sz w:val="20"/>
                <w:szCs w:val="20"/>
              </w:rPr>
              <w:t>score</w:t>
            </w:r>
            <w:r w:rsidR="00B0590F">
              <w:rPr>
                <w:rFonts w:ascii="Times New Roman" w:hAnsi="Times New Roman"/>
                <w:bCs/>
                <w:sz w:val="20"/>
                <w:szCs w:val="20"/>
              </w:rPr>
              <w:t xml:space="preserve"> </w:t>
            </w:r>
            <w:r w:rsidRPr="00F7522C">
              <w:rPr>
                <w:rFonts w:ascii="Times New Roman" w:hAnsi="Times New Roman"/>
                <w:bCs/>
                <w:sz w:val="20"/>
                <w:szCs w:val="20"/>
              </w:rPr>
              <w:t>≥ 70% on the exam.</w:t>
            </w:r>
          </w:p>
          <w:p w14:paraId="0296C647" w14:textId="00D25303" w:rsidR="00406B46" w:rsidRPr="00F7522C" w:rsidRDefault="00406B46" w:rsidP="00A8015B">
            <w:pPr>
              <w:widowControl w:val="0"/>
              <w:autoSpaceDE w:val="0"/>
              <w:autoSpaceDN w:val="0"/>
              <w:adjustRightInd w:val="0"/>
              <w:rPr>
                <w:rFonts w:ascii="Times New Roman" w:hAnsi="Times New Roman"/>
                <w:sz w:val="20"/>
                <w:szCs w:val="20"/>
              </w:rPr>
            </w:pPr>
          </w:p>
        </w:tc>
      </w:tr>
      <w:tr w:rsidR="00D16628" w:rsidRPr="00D16628" w14:paraId="6C28BC3F" w14:textId="77777777" w:rsidTr="00060BE5">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C4455B" w:rsidRPr="006806C3" w:rsidRDefault="00C4455B" w:rsidP="00A8015B">
            <w:pPr>
              <w:widowControl w:val="0"/>
              <w:autoSpaceDE w:val="0"/>
              <w:autoSpaceDN w:val="0"/>
              <w:adjustRightInd w:val="0"/>
              <w:rPr>
                <w:rFonts w:ascii="Times New Roman" w:hAnsi="Times New Roman"/>
                <w:b/>
                <w:sz w:val="20"/>
                <w:szCs w:val="20"/>
              </w:rPr>
            </w:pPr>
            <w:r w:rsidRPr="006806C3">
              <w:rPr>
                <w:rFonts w:ascii="Times New Roman" w:hAnsi="Times New Roman"/>
                <w:b/>
                <w:sz w:val="20"/>
                <w:szCs w:val="20"/>
              </w:rPr>
              <w:t>Program Success Target for this Measurement</w:t>
            </w:r>
          </w:p>
          <w:p w14:paraId="7C669DCA" w14:textId="77777777" w:rsidR="00656559" w:rsidRPr="006806C3"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6806C3" w:rsidRDefault="00656559" w:rsidP="00A8015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249F2826" w:rsidR="00C4455B" w:rsidRPr="006806C3" w:rsidRDefault="00D11E95" w:rsidP="00D11E95">
            <w:pPr>
              <w:widowControl w:val="0"/>
              <w:autoSpaceDE w:val="0"/>
              <w:autoSpaceDN w:val="0"/>
              <w:adjustRightInd w:val="0"/>
              <w:rPr>
                <w:rFonts w:ascii="Times New Roman" w:hAnsi="Times New Roman"/>
                <w:sz w:val="20"/>
                <w:szCs w:val="20"/>
              </w:rPr>
            </w:pPr>
            <w:r w:rsidRPr="006806C3">
              <w:rPr>
                <w:rFonts w:ascii="Times New Roman" w:hAnsi="Times New Roman"/>
                <w:sz w:val="20"/>
                <w:szCs w:val="20"/>
              </w:rPr>
              <w:t xml:space="preserve">At least </w:t>
            </w:r>
            <w:r w:rsidR="00CC3434" w:rsidRPr="006806C3">
              <w:rPr>
                <w:rFonts w:ascii="Times New Roman" w:hAnsi="Times New Roman"/>
                <w:sz w:val="20"/>
                <w:szCs w:val="20"/>
              </w:rPr>
              <w:t xml:space="preserve">70% </w:t>
            </w:r>
            <w:r w:rsidR="00935C73" w:rsidRPr="006806C3">
              <w:rPr>
                <w:rFonts w:ascii="Times New Roman" w:hAnsi="Times New Roman"/>
                <w:sz w:val="20"/>
                <w:szCs w:val="20"/>
              </w:rPr>
              <w:t>of students taking the exam should score 70%</w:t>
            </w:r>
            <w:r w:rsidRPr="006806C3">
              <w:rPr>
                <w:rFonts w:ascii="Times New Roman" w:hAnsi="Times New Roman"/>
                <w:sz w:val="20"/>
                <w:szCs w:val="20"/>
              </w:rPr>
              <w:t xml:space="preserve"> or higher</w:t>
            </w:r>
            <w:r w:rsidR="00935C73" w:rsidRPr="006806C3">
              <w:rPr>
                <w:rFonts w:ascii="Times New Roman" w:hAnsi="Times New Roman"/>
                <w:sz w:val="20"/>
                <w:szCs w:val="20"/>
              </w:rPr>
              <w:t xml:space="preserve"> on the </w:t>
            </w:r>
            <w:r w:rsidR="00CC3434" w:rsidRPr="006806C3">
              <w:rPr>
                <w:rFonts w:ascii="Times New Roman" w:hAnsi="Times New Roman"/>
                <w:sz w:val="20"/>
                <w:szCs w:val="20"/>
              </w:rPr>
              <w:t xml:space="preserve">overall </w:t>
            </w:r>
            <w:r w:rsidR="00935C73" w:rsidRPr="006806C3">
              <w:rPr>
                <w:rFonts w:ascii="Times New Roman" w:hAnsi="Times New Roman"/>
                <w:sz w:val="20"/>
                <w:szCs w:val="20"/>
              </w:rPr>
              <w:t>exam.</w:t>
            </w:r>
            <w:r w:rsidR="00CC3434" w:rsidRPr="006806C3">
              <w:rPr>
                <w:rFonts w:ascii="Times New Roman" w:hAnsi="Times New Roman"/>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B656E0" w:rsidRDefault="00C4455B" w:rsidP="00C4455B">
            <w:pPr>
              <w:widowControl w:val="0"/>
              <w:autoSpaceDE w:val="0"/>
              <w:autoSpaceDN w:val="0"/>
              <w:adjustRightInd w:val="0"/>
              <w:jc w:val="right"/>
              <w:rPr>
                <w:rFonts w:ascii="Times New Roman" w:hAnsi="Times New Roman"/>
                <w:b/>
                <w:sz w:val="20"/>
                <w:szCs w:val="20"/>
              </w:rPr>
            </w:pPr>
            <w:r w:rsidRPr="00B656E0">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2D48F547" w:rsidR="00C4455B" w:rsidRPr="00D16628" w:rsidRDefault="006806C3" w:rsidP="00021BDA">
            <w:pPr>
              <w:widowControl w:val="0"/>
              <w:autoSpaceDE w:val="0"/>
              <w:autoSpaceDN w:val="0"/>
              <w:adjustRightInd w:val="0"/>
              <w:rPr>
                <w:rFonts w:ascii="Times New Roman" w:hAnsi="Times New Roman"/>
                <w:color w:val="FF0000"/>
                <w:sz w:val="20"/>
                <w:szCs w:val="20"/>
              </w:rPr>
            </w:pPr>
            <w:r w:rsidRPr="00B656E0">
              <w:rPr>
                <w:rFonts w:ascii="Times New Roman" w:hAnsi="Times New Roman"/>
                <w:sz w:val="20"/>
                <w:szCs w:val="20"/>
              </w:rPr>
              <w:t xml:space="preserve">Only 63.1% of students taking the exam scored 70% of higher. In the Spring semester only 38.3% met the target score. </w:t>
            </w:r>
          </w:p>
        </w:tc>
      </w:tr>
      <w:tr w:rsidR="00D16628" w:rsidRPr="00D16628" w14:paraId="14853067" w14:textId="77777777" w:rsidTr="00B1777A">
        <w:trPr>
          <w:trHeight w:val="11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D16628" w:rsidRDefault="00BC0316" w:rsidP="00A8015B">
            <w:pPr>
              <w:widowControl w:val="0"/>
              <w:autoSpaceDE w:val="0"/>
              <w:autoSpaceDN w:val="0"/>
              <w:adjustRightInd w:val="0"/>
              <w:rPr>
                <w:rFonts w:ascii="Times New Roman" w:hAnsi="Times New Roman"/>
                <w:b/>
                <w:bCs/>
                <w:color w:val="FF0000"/>
                <w:sz w:val="20"/>
                <w:szCs w:val="20"/>
              </w:rPr>
            </w:pPr>
            <w:r w:rsidRPr="00B656E0">
              <w:rPr>
                <w:rFonts w:ascii="Times New Roman" w:hAnsi="Times New Roman"/>
                <w:b/>
                <w:sz w:val="20"/>
                <w:szCs w:val="20"/>
              </w:rPr>
              <w:t>Methods</w:t>
            </w:r>
            <w:r w:rsidR="00C4455B" w:rsidRPr="00B656E0">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55DDEFAA" w:rsidR="00406B46" w:rsidRPr="00B656E0" w:rsidRDefault="00B31D65" w:rsidP="00B1777A">
            <w:pPr>
              <w:rPr>
                <w:rFonts w:ascii="Times New Roman" w:hAnsi="Times New Roman"/>
                <w:b/>
                <w:bCs/>
                <w:sz w:val="20"/>
                <w:szCs w:val="20"/>
              </w:rPr>
            </w:pPr>
            <w:r w:rsidRPr="00B656E0">
              <w:rPr>
                <w:rFonts w:ascii="Times New Roman" w:hAnsi="Times New Roman"/>
                <w:bCs/>
                <w:sz w:val="20"/>
                <w:szCs w:val="20"/>
              </w:rPr>
              <w:t>A 60-question, multiple-choice exam covering major topics covered throughout the curriculum is administered during the last semester of a student’s u</w:t>
            </w:r>
            <w:r w:rsidR="0062089E" w:rsidRPr="00B656E0">
              <w:rPr>
                <w:rFonts w:ascii="Times New Roman" w:hAnsi="Times New Roman"/>
                <w:bCs/>
                <w:sz w:val="20"/>
                <w:szCs w:val="20"/>
              </w:rPr>
              <w:t>ndergraduate program. Sixty-six (66) students took the exam during the 2021-22 academic year. For both semesters, less than half of the students scored higher than 70% on the exam.</w:t>
            </w:r>
            <w:r w:rsidR="00B1777A" w:rsidRPr="00B656E0">
              <w:rPr>
                <w:rFonts w:ascii="Times New Roman" w:hAnsi="Times New Roman"/>
                <w:bCs/>
                <w:sz w:val="20"/>
                <w:szCs w:val="20"/>
              </w:rPr>
              <w:t xml:space="preserve"> The overall average on the exam was 63.1%, down from 82.9% in the Spring 2021 semester (</w:t>
            </w:r>
            <w:r w:rsidR="00B1777A" w:rsidRPr="00B656E0">
              <w:rPr>
                <w:rFonts w:ascii="Times New Roman" w:hAnsi="Times New Roman"/>
                <w:bCs/>
                <w:i/>
                <w:sz w:val="20"/>
                <w:szCs w:val="20"/>
              </w:rPr>
              <w:t>n</w:t>
            </w:r>
            <w:r w:rsidR="00B1777A" w:rsidRPr="00B656E0">
              <w:rPr>
                <w:rFonts w:ascii="Times New Roman" w:hAnsi="Times New Roman"/>
                <w:bCs/>
                <w:sz w:val="20"/>
                <w:szCs w:val="20"/>
              </w:rPr>
              <w:t xml:space="preserve">=49). </w:t>
            </w:r>
          </w:p>
        </w:tc>
      </w:tr>
      <w:tr w:rsidR="00D16628" w:rsidRPr="00D16628"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EB65C8" w:rsidRPr="004E0F7A" w:rsidRDefault="00EB65C8" w:rsidP="00EB65C8">
            <w:pPr>
              <w:widowControl w:val="0"/>
              <w:autoSpaceDE w:val="0"/>
              <w:autoSpaceDN w:val="0"/>
              <w:adjustRightInd w:val="0"/>
              <w:rPr>
                <w:rFonts w:ascii="Times New Roman" w:hAnsi="Times New Roman"/>
                <w:b/>
                <w:bCs/>
                <w:sz w:val="22"/>
                <w:szCs w:val="22"/>
              </w:rPr>
            </w:pPr>
            <w:r w:rsidRPr="004E0F7A">
              <w:rPr>
                <w:rFonts w:ascii="Times New Roman" w:hAnsi="Times New Roman"/>
                <w:b/>
                <w:bCs/>
                <w:sz w:val="22"/>
                <w:szCs w:val="22"/>
              </w:rPr>
              <w:t>Measurement Instrument 2</w:t>
            </w:r>
          </w:p>
          <w:p w14:paraId="57042ECE" w14:textId="28230108" w:rsidR="00EB65C8" w:rsidRPr="004E0F7A"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9BA0239" w:rsidR="00EB65C8" w:rsidRPr="004E0F7A" w:rsidRDefault="00B31D65" w:rsidP="00BD548E">
            <w:pPr>
              <w:widowControl w:val="0"/>
              <w:autoSpaceDE w:val="0"/>
              <w:autoSpaceDN w:val="0"/>
              <w:adjustRightInd w:val="0"/>
              <w:rPr>
                <w:rFonts w:ascii="Times New Roman" w:hAnsi="Times New Roman"/>
                <w:b/>
                <w:sz w:val="20"/>
                <w:szCs w:val="20"/>
              </w:rPr>
            </w:pPr>
            <w:r w:rsidRPr="004E0F7A">
              <w:rPr>
                <w:rFonts w:ascii="Times New Roman" w:hAnsi="Times New Roman"/>
                <w:b/>
                <w:bCs/>
                <w:sz w:val="20"/>
                <w:szCs w:val="20"/>
              </w:rPr>
              <w:t xml:space="preserve">Student surveys (Indirect): The department surveys students near the end of the ACCT 499 Senior Assessment course. Surveys </w:t>
            </w:r>
            <w:r w:rsidR="00BD548E" w:rsidRPr="004E0F7A">
              <w:rPr>
                <w:rFonts w:ascii="Times New Roman" w:hAnsi="Times New Roman"/>
                <w:b/>
                <w:bCs/>
                <w:sz w:val="20"/>
                <w:szCs w:val="20"/>
              </w:rPr>
              <w:t>ask students to rate the perceived value of individual courses taken in the Accounting department and comment on courses receiving substandard ratings. These surveys help identify weaknesses in courses used to facilitate discipline knowledge (SLO 1).</w:t>
            </w:r>
          </w:p>
        </w:tc>
      </w:tr>
      <w:tr w:rsidR="00D16628" w:rsidRPr="00D16628"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EB65C8" w:rsidRPr="004E0F7A" w:rsidRDefault="00EB65C8" w:rsidP="00EB65C8">
            <w:pPr>
              <w:widowControl w:val="0"/>
              <w:autoSpaceDE w:val="0"/>
              <w:autoSpaceDN w:val="0"/>
              <w:adjustRightInd w:val="0"/>
              <w:rPr>
                <w:rFonts w:ascii="Times New Roman" w:hAnsi="Times New Roman"/>
                <w:b/>
                <w:bCs/>
                <w:sz w:val="20"/>
                <w:szCs w:val="20"/>
              </w:rPr>
            </w:pPr>
            <w:r w:rsidRPr="004E0F7A">
              <w:rPr>
                <w:rFonts w:ascii="Times New Roman" w:hAnsi="Times New Roman"/>
                <w:b/>
                <w:bCs/>
                <w:sz w:val="20"/>
                <w:szCs w:val="20"/>
              </w:rPr>
              <w:t>Criteria for Student Success</w:t>
            </w:r>
          </w:p>
          <w:p w14:paraId="1FF103EA" w14:textId="533A78D4" w:rsidR="00EB65C8" w:rsidRPr="004E0F7A" w:rsidRDefault="00EB65C8" w:rsidP="00EB65C8">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95921B2" w:rsidR="00EB65C8" w:rsidRPr="004E0F7A" w:rsidRDefault="00B31D65" w:rsidP="00B31D65">
            <w:pPr>
              <w:widowControl w:val="0"/>
              <w:autoSpaceDE w:val="0"/>
              <w:autoSpaceDN w:val="0"/>
              <w:adjustRightInd w:val="0"/>
              <w:rPr>
                <w:rFonts w:ascii="Times New Roman" w:hAnsi="Times New Roman"/>
                <w:b/>
                <w:sz w:val="20"/>
                <w:szCs w:val="20"/>
              </w:rPr>
            </w:pPr>
            <w:r w:rsidRPr="004E0F7A">
              <w:rPr>
                <w:rFonts w:ascii="Times New Roman" w:hAnsi="Times New Roman"/>
                <w:b/>
                <w:sz w:val="20"/>
                <w:szCs w:val="20"/>
              </w:rPr>
              <w:t>N/A</w:t>
            </w:r>
          </w:p>
        </w:tc>
      </w:tr>
      <w:tr w:rsidR="00D16628" w:rsidRPr="00D16628"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EB65C8" w:rsidRPr="004E0F7A" w:rsidRDefault="00EB65C8" w:rsidP="00EB65C8">
            <w:pPr>
              <w:widowControl w:val="0"/>
              <w:autoSpaceDE w:val="0"/>
              <w:autoSpaceDN w:val="0"/>
              <w:adjustRightInd w:val="0"/>
              <w:jc w:val="center"/>
              <w:rPr>
                <w:rFonts w:ascii="Times New Roman" w:hAnsi="Times New Roman"/>
                <w:b/>
                <w:sz w:val="20"/>
                <w:szCs w:val="20"/>
              </w:rPr>
            </w:pPr>
            <w:r w:rsidRPr="004E0F7A">
              <w:rPr>
                <w:rFonts w:ascii="Times New Roman" w:hAnsi="Times New Roman"/>
                <w:b/>
                <w:sz w:val="20"/>
                <w:szCs w:val="20"/>
              </w:rPr>
              <w:t>Program Success Target for this Measurement</w:t>
            </w:r>
          </w:p>
          <w:p w14:paraId="2B05BCB7" w14:textId="30985B34" w:rsidR="00EB65C8" w:rsidRPr="004E0F7A" w:rsidRDefault="00EB65C8" w:rsidP="00EB65C8">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C4E2C6E" w:rsidR="00EB65C8" w:rsidRPr="004E0F7A" w:rsidRDefault="00B31D65" w:rsidP="00B31D65">
            <w:pPr>
              <w:widowControl w:val="0"/>
              <w:autoSpaceDE w:val="0"/>
              <w:autoSpaceDN w:val="0"/>
              <w:adjustRightInd w:val="0"/>
              <w:rPr>
                <w:rFonts w:ascii="Times New Roman" w:hAnsi="Times New Roman"/>
                <w:sz w:val="20"/>
                <w:szCs w:val="20"/>
              </w:rPr>
            </w:pPr>
            <w:r w:rsidRPr="004E0F7A">
              <w:rPr>
                <w:rFonts w:ascii="Times New Roman" w:hAnsi="Times New Roman"/>
                <w:sz w:val="20"/>
                <w:szCs w:val="20"/>
              </w:rPr>
              <w:t>Informational purposes only</w:t>
            </w:r>
          </w:p>
        </w:tc>
        <w:tc>
          <w:tcPr>
            <w:tcW w:w="2340" w:type="dxa"/>
            <w:gridSpan w:val="2"/>
            <w:shd w:val="clear" w:color="auto" w:fill="auto"/>
          </w:tcPr>
          <w:p w14:paraId="39545202" w14:textId="2D5853EC" w:rsidR="00EB65C8" w:rsidRPr="004E0F7A" w:rsidRDefault="00EB65C8" w:rsidP="00EB65C8">
            <w:pPr>
              <w:widowControl w:val="0"/>
              <w:autoSpaceDE w:val="0"/>
              <w:autoSpaceDN w:val="0"/>
              <w:adjustRightInd w:val="0"/>
              <w:jc w:val="right"/>
              <w:rPr>
                <w:rFonts w:ascii="Times New Roman" w:hAnsi="Times New Roman"/>
                <w:b/>
                <w:sz w:val="20"/>
                <w:szCs w:val="20"/>
              </w:rPr>
            </w:pPr>
            <w:r w:rsidRPr="004E0F7A">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3EF3318" w:rsidR="00EB65C8" w:rsidRPr="004E0F7A" w:rsidRDefault="00BD548E" w:rsidP="00BD548E">
            <w:pPr>
              <w:widowControl w:val="0"/>
              <w:autoSpaceDE w:val="0"/>
              <w:autoSpaceDN w:val="0"/>
              <w:adjustRightInd w:val="0"/>
              <w:rPr>
                <w:rFonts w:ascii="Times New Roman" w:hAnsi="Times New Roman"/>
                <w:b/>
                <w:sz w:val="20"/>
                <w:szCs w:val="20"/>
              </w:rPr>
            </w:pPr>
            <w:r w:rsidRPr="004E0F7A">
              <w:rPr>
                <w:rFonts w:ascii="Times New Roman" w:hAnsi="Times New Roman"/>
                <w:b/>
                <w:sz w:val="20"/>
                <w:szCs w:val="20"/>
              </w:rPr>
              <w:t>N/A</w:t>
            </w:r>
          </w:p>
        </w:tc>
      </w:tr>
      <w:tr w:rsidR="00D16628" w:rsidRPr="00D16628" w14:paraId="452EB8AB" w14:textId="77777777" w:rsidTr="00060BE5">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EB65C8" w:rsidRPr="00C941AA" w:rsidRDefault="00EB65C8" w:rsidP="00EB65C8">
            <w:pPr>
              <w:widowControl w:val="0"/>
              <w:autoSpaceDE w:val="0"/>
              <w:autoSpaceDN w:val="0"/>
              <w:adjustRightInd w:val="0"/>
              <w:rPr>
                <w:rFonts w:ascii="Times New Roman" w:hAnsi="Times New Roman"/>
                <w:b/>
                <w:sz w:val="20"/>
                <w:szCs w:val="20"/>
              </w:rPr>
            </w:pPr>
            <w:r w:rsidRPr="00C941AA">
              <w:rPr>
                <w:rFonts w:ascii="Times New Roman" w:hAnsi="Times New Roman"/>
                <w:b/>
                <w:sz w:val="20"/>
                <w:szCs w:val="20"/>
              </w:rPr>
              <w:t>Methods</w:t>
            </w:r>
          </w:p>
          <w:p w14:paraId="421974CA" w14:textId="77777777" w:rsidR="003A32E4" w:rsidRPr="00C941AA" w:rsidRDefault="003A32E4" w:rsidP="00EB65C8">
            <w:pPr>
              <w:widowControl w:val="0"/>
              <w:autoSpaceDE w:val="0"/>
              <w:autoSpaceDN w:val="0"/>
              <w:adjustRightInd w:val="0"/>
              <w:rPr>
                <w:rFonts w:ascii="Times New Roman" w:hAnsi="Times New Roman"/>
                <w:b/>
                <w:sz w:val="20"/>
                <w:szCs w:val="20"/>
              </w:rPr>
            </w:pPr>
          </w:p>
          <w:p w14:paraId="10A93F12" w14:textId="5A94B4EB" w:rsidR="00EB65C8" w:rsidRPr="00C941AA" w:rsidRDefault="00EB65C8" w:rsidP="00EB65C8">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8ADC7B5" w14:textId="56F635F7" w:rsidR="008053E0" w:rsidRPr="00C941AA" w:rsidRDefault="00BD548E" w:rsidP="00BD548E">
            <w:pPr>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Students complete an exit survey of the Accounting program in their final semester of the undergraduate. Each of the upper division courses are ranked on a 5-point Likert scale with “5” corresponding to “Significant Contribution” and “1” corresponding to</w:t>
            </w:r>
            <w:r w:rsidR="003C1DCF" w:rsidRPr="00C941AA">
              <w:rPr>
                <w:rFonts w:ascii="Times New Roman" w:hAnsi="Times New Roman"/>
                <w:bCs/>
                <w:sz w:val="20"/>
                <w:szCs w:val="20"/>
              </w:rPr>
              <w:t xml:space="preserve"> “Little Contribution.” A total</w:t>
            </w:r>
            <w:r w:rsidRPr="00C941AA">
              <w:rPr>
                <w:rFonts w:ascii="Times New Roman" w:hAnsi="Times New Roman"/>
                <w:bCs/>
                <w:sz w:val="20"/>
                <w:szCs w:val="20"/>
              </w:rPr>
              <w:t xml:space="preserve"> of </w:t>
            </w:r>
            <w:r w:rsidR="003C1DCF" w:rsidRPr="00C941AA">
              <w:rPr>
                <w:rFonts w:ascii="Times New Roman" w:hAnsi="Times New Roman"/>
                <w:bCs/>
                <w:sz w:val="20"/>
                <w:szCs w:val="20"/>
              </w:rPr>
              <w:t>1</w:t>
            </w:r>
            <w:r w:rsidRPr="00C941AA">
              <w:rPr>
                <w:rFonts w:ascii="Times New Roman" w:hAnsi="Times New Roman"/>
                <w:bCs/>
                <w:sz w:val="20"/>
                <w:szCs w:val="20"/>
              </w:rPr>
              <w:t xml:space="preserve">7 surveys collected during the </w:t>
            </w:r>
            <w:r w:rsidR="003C1DCF" w:rsidRPr="00C941AA">
              <w:rPr>
                <w:rFonts w:ascii="Times New Roman" w:hAnsi="Times New Roman"/>
                <w:bCs/>
                <w:sz w:val="20"/>
                <w:szCs w:val="20"/>
              </w:rPr>
              <w:t xml:space="preserve">Fall </w:t>
            </w:r>
            <w:r w:rsidRPr="00C941AA">
              <w:rPr>
                <w:rFonts w:ascii="Times New Roman" w:hAnsi="Times New Roman"/>
                <w:bCs/>
                <w:sz w:val="20"/>
                <w:szCs w:val="20"/>
              </w:rPr>
              <w:t>202</w:t>
            </w:r>
            <w:r w:rsidR="003C1DCF" w:rsidRPr="00C941AA">
              <w:rPr>
                <w:rFonts w:ascii="Times New Roman" w:hAnsi="Times New Roman"/>
                <w:bCs/>
                <w:sz w:val="20"/>
                <w:szCs w:val="20"/>
              </w:rPr>
              <w:t>1 semester</w:t>
            </w:r>
            <w:r w:rsidRPr="00C941AA">
              <w:rPr>
                <w:rFonts w:ascii="Times New Roman" w:hAnsi="Times New Roman"/>
                <w:bCs/>
                <w:sz w:val="20"/>
                <w:szCs w:val="20"/>
              </w:rPr>
              <w:t xml:space="preserve"> gave the following results:</w:t>
            </w:r>
          </w:p>
          <w:p w14:paraId="240B3CAC" w14:textId="77777777" w:rsidR="00E02EBE" w:rsidRPr="00C941AA" w:rsidRDefault="00E02EBE" w:rsidP="00BD548E">
            <w:pPr>
              <w:widowControl w:val="0"/>
              <w:autoSpaceDE w:val="0"/>
              <w:autoSpaceDN w:val="0"/>
              <w:adjustRightInd w:val="0"/>
              <w:rPr>
                <w:rFonts w:ascii="Times New Roman" w:hAnsi="Times New Roman"/>
                <w:bCs/>
                <w:sz w:val="20"/>
                <w:szCs w:val="20"/>
              </w:rPr>
            </w:pPr>
          </w:p>
          <w:tbl>
            <w:tblPr>
              <w:tblStyle w:val="TableGrid"/>
              <w:tblW w:w="0" w:type="auto"/>
              <w:tblLayout w:type="fixed"/>
              <w:tblLook w:val="04A0" w:firstRow="1" w:lastRow="0" w:firstColumn="1" w:lastColumn="0" w:noHBand="0" w:noVBand="1"/>
            </w:tblPr>
            <w:tblGrid>
              <w:gridCol w:w="4320"/>
              <w:gridCol w:w="1152"/>
              <w:gridCol w:w="1152"/>
              <w:gridCol w:w="1152"/>
              <w:gridCol w:w="1152"/>
              <w:gridCol w:w="1152"/>
              <w:gridCol w:w="1296"/>
            </w:tblGrid>
            <w:tr w:rsidR="00D16628" w:rsidRPr="00C941AA" w14:paraId="0EFAEB12" w14:textId="633D120D" w:rsidTr="00286CAD">
              <w:tc>
                <w:tcPr>
                  <w:tcW w:w="4320" w:type="dxa"/>
                </w:tcPr>
                <w:p w14:paraId="365C9DC2" w14:textId="77777777"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p>
                <w:p w14:paraId="321B31CB" w14:textId="68D9D47E"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Intermediate I (4.</w:t>
                  </w:r>
                  <w:r w:rsidR="009B2718" w:rsidRPr="00C941AA">
                    <w:rPr>
                      <w:rFonts w:ascii="Times New Roman" w:hAnsi="Times New Roman"/>
                      <w:bCs/>
                      <w:sz w:val="20"/>
                      <w:szCs w:val="20"/>
                    </w:rPr>
                    <w:t>71</w:t>
                  </w:r>
                  <w:r w:rsidRPr="00C941AA">
                    <w:rPr>
                      <w:rFonts w:ascii="Times New Roman" w:hAnsi="Times New Roman"/>
                      <w:bCs/>
                      <w:sz w:val="20"/>
                      <w:szCs w:val="20"/>
                    </w:rPr>
                    <w:t>/5)</w:t>
                  </w:r>
                </w:p>
                <w:p w14:paraId="5851FDAE" w14:textId="706DE1E4" w:rsidR="008053E0" w:rsidRPr="00C941AA" w:rsidRDefault="003C1DCF"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Intermedia</w:t>
                  </w:r>
                  <w:r w:rsidR="009B2718" w:rsidRPr="00C941AA">
                    <w:rPr>
                      <w:rFonts w:ascii="Times New Roman" w:hAnsi="Times New Roman"/>
                      <w:bCs/>
                      <w:sz w:val="20"/>
                      <w:szCs w:val="20"/>
                    </w:rPr>
                    <w:t>te II (4.59</w:t>
                  </w:r>
                  <w:r w:rsidR="008053E0" w:rsidRPr="00C941AA">
                    <w:rPr>
                      <w:rFonts w:ascii="Times New Roman" w:hAnsi="Times New Roman"/>
                      <w:bCs/>
                      <w:sz w:val="20"/>
                      <w:szCs w:val="20"/>
                    </w:rPr>
                    <w:t>/5)</w:t>
                  </w:r>
                </w:p>
                <w:p w14:paraId="5C7DF13F" w14:textId="0AC4781A" w:rsidR="008053E0" w:rsidRPr="00C941AA"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Intermediate III (4.35</w:t>
                  </w:r>
                  <w:r w:rsidR="008053E0" w:rsidRPr="00C941AA">
                    <w:rPr>
                      <w:rFonts w:ascii="Times New Roman" w:hAnsi="Times New Roman"/>
                      <w:bCs/>
                      <w:sz w:val="20"/>
                      <w:szCs w:val="20"/>
                    </w:rPr>
                    <w:t>/5)</w:t>
                  </w:r>
                </w:p>
                <w:p w14:paraId="669CF372" w14:textId="26393406"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highlight w:val="yellow"/>
                    </w:rPr>
                  </w:pPr>
                  <w:r w:rsidRPr="00C941AA">
                    <w:rPr>
                      <w:rFonts w:ascii="Times New Roman" w:hAnsi="Times New Roman"/>
                      <w:bCs/>
                      <w:sz w:val="20"/>
                      <w:szCs w:val="20"/>
                    </w:rPr>
                    <w:t>Managerial/Cost Accounting (3.2</w:t>
                  </w:r>
                  <w:r w:rsidR="009B2718" w:rsidRPr="00C941AA">
                    <w:rPr>
                      <w:rFonts w:ascii="Times New Roman" w:hAnsi="Times New Roman"/>
                      <w:bCs/>
                      <w:sz w:val="20"/>
                      <w:szCs w:val="20"/>
                    </w:rPr>
                    <w:t>4</w:t>
                  </w:r>
                  <w:r w:rsidRPr="00C941AA">
                    <w:rPr>
                      <w:rFonts w:ascii="Times New Roman" w:hAnsi="Times New Roman"/>
                      <w:bCs/>
                      <w:sz w:val="20"/>
                      <w:szCs w:val="20"/>
                    </w:rPr>
                    <w:t>/5)</w:t>
                  </w:r>
                </w:p>
                <w:p w14:paraId="2E345C65" w14:textId="0B8FA3CF"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Accounti</w:t>
                  </w:r>
                  <w:r w:rsidR="009B2718" w:rsidRPr="00C941AA">
                    <w:rPr>
                      <w:rFonts w:ascii="Times New Roman" w:hAnsi="Times New Roman"/>
                      <w:bCs/>
                      <w:sz w:val="20"/>
                      <w:szCs w:val="20"/>
                    </w:rPr>
                    <w:t>ng Info Systems and Analytics (4</w:t>
                  </w:r>
                  <w:r w:rsidRPr="00C941AA">
                    <w:rPr>
                      <w:rFonts w:ascii="Times New Roman" w:hAnsi="Times New Roman"/>
                      <w:bCs/>
                      <w:sz w:val="20"/>
                      <w:szCs w:val="20"/>
                    </w:rPr>
                    <w:t>.</w:t>
                  </w:r>
                  <w:r w:rsidR="009B2718" w:rsidRPr="00C941AA">
                    <w:rPr>
                      <w:rFonts w:ascii="Times New Roman" w:hAnsi="Times New Roman"/>
                      <w:bCs/>
                      <w:sz w:val="20"/>
                      <w:szCs w:val="20"/>
                    </w:rPr>
                    <w:t>06</w:t>
                  </w:r>
                  <w:r w:rsidRPr="00C941AA">
                    <w:rPr>
                      <w:rFonts w:ascii="Times New Roman" w:hAnsi="Times New Roman"/>
                      <w:bCs/>
                      <w:sz w:val="20"/>
                      <w:szCs w:val="20"/>
                    </w:rPr>
                    <w:t>/5)</w:t>
                  </w:r>
                </w:p>
                <w:p w14:paraId="29C94B76" w14:textId="79B5F8A8"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Federal </w:t>
                  </w:r>
                  <w:r w:rsidR="009B2718" w:rsidRPr="00C941AA">
                    <w:rPr>
                      <w:rFonts w:ascii="Times New Roman" w:hAnsi="Times New Roman"/>
                      <w:bCs/>
                      <w:sz w:val="20"/>
                      <w:szCs w:val="20"/>
                    </w:rPr>
                    <w:t>Income Taxation-Individual (4.24</w:t>
                  </w:r>
                  <w:r w:rsidRPr="00C941AA">
                    <w:rPr>
                      <w:rFonts w:ascii="Times New Roman" w:hAnsi="Times New Roman"/>
                      <w:bCs/>
                      <w:sz w:val="20"/>
                      <w:szCs w:val="20"/>
                    </w:rPr>
                    <w:t>/5)</w:t>
                  </w:r>
                </w:p>
                <w:p w14:paraId="2A60AD42" w14:textId="2C709BD3"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Audit</w:t>
                  </w:r>
                  <w:r w:rsidR="009B2718" w:rsidRPr="00C941AA">
                    <w:rPr>
                      <w:rFonts w:ascii="Times New Roman" w:hAnsi="Times New Roman"/>
                      <w:bCs/>
                      <w:sz w:val="20"/>
                      <w:szCs w:val="20"/>
                    </w:rPr>
                    <w:t>ing and Assurance Services (4.59</w:t>
                  </w:r>
                  <w:r w:rsidRPr="00C941AA">
                    <w:rPr>
                      <w:rFonts w:ascii="Times New Roman" w:hAnsi="Times New Roman"/>
                      <w:bCs/>
                      <w:sz w:val="20"/>
                      <w:szCs w:val="20"/>
                    </w:rPr>
                    <w:t>/5)</w:t>
                  </w:r>
                </w:p>
                <w:p w14:paraId="7716BB0D" w14:textId="77777777" w:rsidR="00FA60BA" w:rsidRPr="00C941AA"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p>
                <w:p w14:paraId="75CB7AF9" w14:textId="49772287" w:rsidR="008053E0" w:rsidRPr="00C941AA"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Overall Satisfaction with Accounting Program</w:t>
                  </w:r>
                </w:p>
              </w:tc>
              <w:tc>
                <w:tcPr>
                  <w:tcW w:w="1152" w:type="dxa"/>
                </w:tcPr>
                <w:p w14:paraId="18A1B7B7" w14:textId="77777777" w:rsidR="008053E0" w:rsidRPr="00777889" w:rsidRDefault="008053E0" w:rsidP="00E92FBF">
                  <w:pPr>
                    <w:framePr w:hSpace="187" w:wrap="around" w:vAnchor="text" w:hAnchor="margin" w:y="1"/>
                    <w:widowControl w:val="0"/>
                    <w:autoSpaceDE w:val="0"/>
                    <w:autoSpaceDN w:val="0"/>
                    <w:adjustRightInd w:val="0"/>
                    <w:rPr>
                      <w:rFonts w:ascii="Times New Roman" w:hAnsi="Times New Roman"/>
                      <w:bCs/>
                      <w:sz w:val="20"/>
                      <w:szCs w:val="20"/>
                      <w:u w:val="single"/>
                    </w:rPr>
                  </w:pPr>
                  <w:r w:rsidRPr="00777889">
                    <w:rPr>
                      <w:rFonts w:ascii="Times New Roman" w:hAnsi="Times New Roman"/>
                      <w:bCs/>
                      <w:sz w:val="20"/>
                      <w:szCs w:val="20"/>
                    </w:rPr>
                    <w:t xml:space="preserve">     </w:t>
                  </w:r>
                  <w:r w:rsidRPr="00777889">
                    <w:rPr>
                      <w:rFonts w:ascii="Times New Roman" w:hAnsi="Times New Roman"/>
                      <w:bCs/>
                      <w:sz w:val="20"/>
                      <w:szCs w:val="20"/>
                      <w:u w:val="single"/>
                    </w:rPr>
                    <w:t>5</w:t>
                  </w:r>
                </w:p>
                <w:p w14:paraId="0F11A6A6" w14:textId="6A3F1917" w:rsidR="008053E0" w:rsidRPr="00777889"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76.47</w:t>
                  </w:r>
                  <w:r w:rsidR="008053E0" w:rsidRPr="00777889">
                    <w:rPr>
                      <w:rFonts w:ascii="Times New Roman" w:hAnsi="Times New Roman"/>
                      <w:bCs/>
                      <w:sz w:val="20"/>
                      <w:szCs w:val="20"/>
                    </w:rPr>
                    <w:t>%</w:t>
                  </w:r>
                </w:p>
                <w:p w14:paraId="3332E681" w14:textId="4C9FB2F0" w:rsidR="008053E0" w:rsidRPr="00777889"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70.59</w:t>
                  </w:r>
                  <w:r w:rsidR="008053E0" w:rsidRPr="00777889">
                    <w:rPr>
                      <w:rFonts w:ascii="Times New Roman" w:hAnsi="Times New Roman"/>
                      <w:bCs/>
                      <w:sz w:val="20"/>
                      <w:szCs w:val="20"/>
                    </w:rPr>
                    <w:t>%</w:t>
                  </w:r>
                </w:p>
                <w:p w14:paraId="42C19F2E" w14:textId="4236D9CC" w:rsidR="008053E0" w:rsidRPr="00777889"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52.94</w:t>
                  </w:r>
                  <w:r w:rsidR="008053E0" w:rsidRPr="00777889">
                    <w:rPr>
                      <w:rFonts w:ascii="Times New Roman" w:hAnsi="Times New Roman"/>
                      <w:bCs/>
                      <w:sz w:val="20"/>
                      <w:szCs w:val="20"/>
                    </w:rPr>
                    <w:t>%</w:t>
                  </w:r>
                </w:p>
                <w:p w14:paraId="19048A05" w14:textId="056AD3B0" w:rsidR="008053E0" w:rsidRPr="00777889"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11.76</w:t>
                  </w:r>
                  <w:r w:rsidR="008053E0" w:rsidRPr="00777889">
                    <w:rPr>
                      <w:rFonts w:ascii="Times New Roman" w:hAnsi="Times New Roman"/>
                      <w:bCs/>
                      <w:sz w:val="20"/>
                      <w:szCs w:val="20"/>
                    </w:rPr>
                    <w:t>%</w:t>
                  </w:r>
                </w:p>
                <w:p w14:paraId="5E2FA147" w14:textId="24B7DCB8" w:rsidR="008053E0" w:rsidRPr="00777889"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2</w:t>
                  </w:r>
                  <w:r w:rsidR="009B2718" w:rsidRPr="00777889">
                    <w:rPr>
                      <w:rFonts w:ascii="Times New Roman" w:hAnsi="Times New Roman"/>
                      <w:bCs/>
                      <w:sz w:val="20"/>
                      <w:szCs w:val="20"/>
                    </w:rPr>
                    <w:t>3.5</w:t>
                  </w:r>
                  <w:r w:rsidR="00D40A33" w:rsidRPr="00777889">
                    <w:rPr>
                      <w:rFonts w:ascii="Times New Roman" w:hAnsi="Times New Roman"/>
                      <w:bCs/>
                      <w:sz w:val="20"/>
                      <w:szCs w:val="20"/>
                    </w:rPr>
                    <w:t>3</w:t>
                  </w:r>
                  <w:r w:rsidRPr="00777889">
                    <w:rPr>
                      <w:rFonts w:ascii="Times New Roman" w:hAnsi="Times New Roman"/>
                      <w:bCs/>
                      <w:sz w:val="20"/>
                      <w:szCs w:val="20"/>
                    </w:rPr>
                    <w:t>%</w:t>
                  </w:r>
                </w:p>
                <w:p w14:paraId="644B1B39" w14:textId="6CB50A52" w:rsidR="008053E0" w:rsidRPr="00777889"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58</w:t>
                  </w:r>
                  <w:r w:rsidR="008053E0" w:rsidRPr="00777889">
                    <w:rPr>
                      <w:rFonts w:ascii="Times New Roman" w:hAnsi="Times New Roman"/>
                      <w:bCs/>
                      <w:sz w:val="20"/>
                      <w:szCs w:val="20"/>
                    </w:rPr>
                    <w:t>.</w:t>
                  </w:r>
                  <w:r w:rsidRPr="00777889">
                    <w:rPr>
                      <w:rFonts w:ascii="Times New Roman" w:hAnsi="Times New Roman"/>
                      <w:bCs/>
                      <w:sz w:val="20"/>
                      <w:szCs w:val="20"/>
                    </w:rPr>
                    <w:t>82</w:t>
                  </w:r>
                  <w:r w:rsidR="008053E0" w:rsidRPr="00777889">
                    <w:rPr>
                      <w:rFonts w:ascii="Times New Roman" w:hAnsi="Times New Roman"/>
                      <w:bCs/>
                      <w:sz w:val="20"/>
                      <w:szCs w:val="20"/>
                    </w:rPr>
                    <w:t>%</w:t>
                  </w:r>
                </w:p>
                <w:p w14:paraId="38F97A37" w14:textId="77777777" w:rsidR="008053E0" w:rsidRPr="00777889"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64.71</w:t>
                  </w:r>
                  <w:r w:rsidR="008053E0" w:rsidRPr="00777889">
                    <w:rPr>
                      <w:rFonts w:ascii="Times New Roman" w:hAnsi="Times New Roman"/>
                      <w:bCs/>
                      <w:sz w:val="20"/>
                      <w:szCs w:val="20"/>
                    </w:rPr>
                    <w:t>%</w:t>
                  </w:r>
                </w:p>
                <w:p w14:paraId="77E458CB" w14:textId="77777777" w:rsidR="00FA60BA" w:rsidRPr="00777889"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p>
                <w:p w14:paraId="1A398EF5" w14:textId="4C15097D" w:rsidR="00FA60BA" w:rsidRPr="00777889"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47.06%</w:t>
                  </w:r>
                </w:p>
              </w:tc>
              <w:tc>
                <w:tcPr>
                  <w:tcW w:w="1152" w:type="dxa"/>
                </w:tcPr>
                <w:p w14:paraId="2D7D3461" w14:textId="77777777"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rPr>
                    <w:t xml:space="preserve">     </w:t>
                  </w:r>
                  <w:r w:rsidRPr="00C941AA">
                    <w:rPr>
                      <w:rFonts w:ascii="Times New Roman" w:hAnsi="Times New Roman"/>
                      <w:bCs/>
                      <w:sz w:val="20"/>
                      <w:szCs w:val="20"/>
                      <w:u w:val="single"/>
                    </w:rPr>
                    <w:t>4</w:t>
                  </w:r>
                </w:p>
                <w:p w14:paraId="374F3AB7" w14:textId="51CF7EC8" w:rsidR="008053E0" w:rsidRPr="00C941AA"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17.65</w:t>
                  </w:r>
                  <w:r w:rsidR="008053E0" w:rsidRPr="00C941AA">
                    <w:rPr>
                      <w:rFonts w:ascii="Times New Roman" w:hAnsi="Times New Roman"/>
                      <w:bCs/>
                      <w:sz w:val="20"/>
                      <w:szCs w:val="20"/>
                    </w:rPr>
                    <w:t>%</w:t>
                  </w:r>
                </w:p>
                <w:p w14:paraId="758C5146" w14:textId="133B639B" w:rsidR="008053E0" w:rsidRPr="00C941AA"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23.53</w:t>
                  </w:r>
                  <w:r w:rsidR="008053E0" w:rsidRPr="00C941AA">
                    <w:rPr>
                      <w:rFonts w:ascii="Times New Roman" w:hAnsi="Times New Roman"/>
                      <w:bCs/>
                      <w:sz w:val="20"/>
                      <w:szCs w:val="20"/>
                    </w:rPr>
                    <w:t>%</w:t>
                  </w:r>
                </w:p>
                <w:p w14:paraId="2316DF9F" w14:textId="53CCC46E" w:rsidR="008053E0" w:rsidRPr="00C941AA"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29.41</w:t>
                  </w:r>
                  <w:r w:rsidR="008053E0" w:rsidRPr="00C941AA">
                    <w:rPr>
                      <w:rFonts w:ascii="Times New Roman" w:hAnsi="Times New Roman"/>
                      <w:bCs/>
                      <w:sz w:val="20"/>
                      <w:szCs w:val="20"/>
                    </w:rPr>
                    <w:t>%</w:t>
                  </w:r>
                </w:p>
                <w:p w14:paraId="3F8D8D89" w14:textId="0CF07FA6" w:rsidR="008053E0" w:rsidRPr="00C941AA" w:rsidRDefault="009B2718"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1</w:t>
                  </w:r>
                  <w:r w:rsidR="0065038D" w:rsidRPr="00C941AA">
                    <w:rPr>
                      <w:rFonts w:ascii="Times New Roman" w:hAnsi="Times New Roman"/>
                      <w:bCs/>
                      <w:sz w:val="20"/>
                      <w:szCs w:val="20"/>
                    </w:rPr>
                    <w:t>1.76</w:t>
                  </w:r>
                  <w:r w:rsidR="008053E0" w:rsidRPr="00C941AA">
                    <w:rPr>
                      <w:rFonts w:ascii="Times New Roman" w:hAnsi="Times New Roman"/>
                      <w:bCs/>
                      <w:sz w:val="20"/>
                      <w:szCs w:val="20"/>
                    </w:rPr>
                    <w:t>%</w:t>
                  </w:r>
                </w:p>
                <w:p w14:paraId="347B9225" w14:textId="16E1ED52"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17.65</w:t>
                  </w:r>
                  <w:r w:rsidR="008053E0" w:rsidRPr="00C941AA">
                    <w:rPr>
                      <w:rFonts w:ascii="Times New Roman" w:hAnsi="Times New Roman"/>
                      <w:bCs/>
                      <w:sz w:val="20"/>
                      <w:szCs w:val="20"/>
                    </w:rPr>
                    <w:t>%</w:t>
                  </w:r>
                </w:p>
                <w:p w14:paraId="03A252F6" w14:textId="1DBEF245"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29.41</w:t>
                  </w:r>
                  <w:r w:rsidR="008053E0" w:rsidRPr="00C941AA">
                    <w:rPr>
                      <w:rFonts w:ascii="Times New Roman" w:hAnsi="Times New Roman"/>
                      <w:bCs/>
                      <w:sz w:val="20"/>
                      <w:szCs w:val="20"/>
                    </w:rPr>
                    <w:t>%</w:t>
                  </w:r>
                </w:p>
                <w:p w14:paraId="17E43DA6" w14:textId="77777777"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29.41</w:t>
                  </w:r>
                  <w:r w:rsidR="008053E0" w:rsidRPr="00C941AA">
                    <w:rPr>
                      <w:rFonts w:ascii="Times New Roman" w:hAnsi="Times New Roman"/>
                      <w:bCs/>
                      <w:sz w:val="20"/>
                      <w:szCs w:val="20"/>
                    </w:rPr>
                    <w:t>%</w:t>
                  </w:r>
                </w:p>
                <w:p w14:paraId="53103581" w14:textId="77777777" w:rsidR="00FA60BA" w:rsidRPr="00C941AA"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p>
                <w:p w14:paraId="2D2E0115" w14:textId="45F0DD3D" w:rsidR="00FA60BA" w:rsidRPr="00C941AA"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41.18%</w:t>
                  </w:r>
                </w:p>
              </w:tc>
              <w:tc>
                <w:tcPr>
                  <w:tcW w:w="1152" w:type="dxa"/>
                </w:tcPr>
                <w:p w14:paraId="6357CB67" w14:textId="77777777"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rPr>
                    <w:t xml:space="preserve">     </w:t>
                  </w:r>
                  <w:r w:rsidRPr="00C941AA">
                    <w:rPr>
                      <w:rFonts w:ascii="Times New Roman" w:hAnsi="Times New Roman"/>
                      <w:bCs/>
                      <w:sz w:val="20"/>
                      <w:szCs w:val="20"/>
                      <w:u w:val="single"/>
                    </w:rPr>
                    <w:t>3</w:t>
                  </w:r>
                </w:p>
                <w:p w14:paraId="3A2313A6" w14:textId="5A5A6482"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5.88</w:t>
                  </w:r>
                  <w:r w:rsidR="008053E0" w:rsidRPr="00C941AA">
                    <w:rPr>
                      <w:rFonts w:ascii="Times New Roman" w:hAnsi="Times New Roman"/>
                      <w:bCs/>
                      <w:sz w:val="20"/>
                      <w:szCs w:val="20"/>
                    </w:rPr>
                    <w:t>%</w:t>
                  </w:r>
                </w:p>
                <w:p w14:paraId="6EB589FD" w14:textId="3653DD46"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p w14:paraId="457BA213" w14:textId="321EA74C"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17.65</w:t>
                  </w:r>
                  <w:r w:rsidR="008053E0" w:rsidRPr="00C941AA">
                    <w:rPr>
                      <w:rFonts w:ascii="Times New Roman" w:hAnsi="Times New Roman"/>
                      <w:bCs/>
                      <w:sz w:val="20"/>
                      <w:szCs w:val="20"/>
                    </w:rPr>
                    <w:t>%</w:t>
                  </w:r>
                </w:p>
                <w:p w14:paraId="330593C9" w14:textId="7752591B"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64.71</w:t>
                  </w:r>
                  <w:r w:rsidR="008053E0" w:rsidRPr="00C941AA">
                    <w:rPr>
                      <w:rFonts w:ascii="Times New Roman" w:hAnsi="Times New Roman"/>
                      <w:bCs/>
                      <w:sz w:val="20"/>
                      <w:szCs w:val="20"/>
                    </w:rPr>
                    <w:t>%</w:t>
                  </w:r>
                </w:p>
                <w:p w14:paraId="78035A89" w14:textId="73F298E2"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17.65</w:t>
                  </w:r>
                  <w:r w:rsidR="008053E0" w:rsidRPr="00C941AA">
                    <w:rPr>
                      <w:rFonts w:ascii="Times New Roman" w:hAnsi="Times New Roman"/>
                      <w:bCs/>
                      <w:sz w:val="20"/>
                      <w:szCs w:val="20"/>
                    </w:rPr>
                    <w:t>%</w:t>
                  </w:r>
                </w:p>
                <w:p w14:paraId="33B535C7" w14:textId="4ECC5762"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p w14:paraId="4293C534" w14:textId="77777777" w:rsidR="008053E0" w:rsidRPr="00C941AA"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5.88</w:t>
                  </w:r>
                  <w:r w:rsidR="008053E0" w:rsidRPr="00C941AA">
                    <w:rPr>
                      <w:rFonts w:ascii="Times New Roman" w:hAnsi="Times New Roman"/>
                      <w:bCs/>
                      <w:sz w:val="20"/>
                      <w:szCs w:val="20"/>
                    </w:rPr>
                    <w:t>%</w:t>
                  </w:r>
                </w:p>
                <w:p w14:paraId="61849DDB" w14:textId="77777777" w:rsidR="00C941AA" w:rsidRPr="00C941AA" w:rsidRDefault="00C941AA" w:rsidP="00E92FBF">
                  <w:pPr>
                    <w:framePr w:hSpace="187" w:wrap="around" w:vAnchor="text" w:hAnchor="margin" w:y="1"/>
                    <w:widowControl w:val="0"/>
                    <w:autoSpaceDE w:val="0"/>
                    <w:autoSpaceDN w:val="0"/>
                    <w:adjustRightInd w:val="0"/>
                    <w:rPr>
                      <w:rFonts w:ascii="Times New Roman" w:hAnsi="Times New Roman"/>
                      <w:bCs/>
                      <w:sz w:val="20"/>
                      <w:szCs w:val="20"/>
                    </w:rPr>
                  </w:pPr>
                </w:p>
                <w:p w14:paraId="58EC3F52" w14:textId="10A9EA0D" w:rsidR="00C941AA" w:rsidRPr="00C941AA" w:rsidRDefault="00C941AA" w:rsidP="00E92FBF">
                  <w:pPr>
                    <w:framePr w:hSpace="187" w:wrap="around" w:vAnchor="text" w:hAnchor="margin" w:y="1"/>
                    <w:widowControl w:val="0"/>
                    <w:autoSpaceDE w:val="0"/>
                    <w:autoSpaceDN w:val="0"/>
                    <w:adjustRightInd w:val="0"/>
                    <w:rPr>
                      <w:rFonts w:ascii="Times New Roman" w:hAnsi="Times New Roman"/>
                      <w:bCs/>
                      <w:sz w:val="20"/>
                      <w:szCs w:val="20"/>
                    </w:rPr>
                  </w:pPr>
                </w:p>
              </w:tc>
              <w:tc>
                <w:tcPr>
                  <w:tcW w:w="1152" w:type="dxa"/>
                </w:tcPr>
                <w:p w14:paraId="51427001" w14:textId="77777777" w:rsidR="008053E0" w:rsidRPr="00777889" w:rsidRDefault="008053E0" w:rsidP="00E92FBF">
                  <w:pPr>
                    <w:framePr w:hSpace="187" w:wrap="around" w:vAnchor="text" w:hAnchor="margin" w:y="1"/>
                    <w:widowControl w:val="0"/>
                    <w:autoSpaceDE w:val="0"/>
                    <w:autoSpaceDN w:val="0"/>
                    <w:adjustRightInd w:val="0"/>
                    <w:rPr>
                      <w:rFonts w:ascii="Times New Roman" w:hAnsi="Times New Roman"/>
                      <w:bCs/>
                      <w:sz w:val="20"/>
                      <w:szCs w:val="20"/>
                      <w:u w:val="single"/>
                    </w:rPr>
                  </w:pPr>
                  <w:r w:rsidRPr="00777889">
                    <w:rPr>
                      <w:rFonts w:ascii="Times New Roman" w:hAnsi="Times New Roman"/>
                      <w:bCs/>
                      <w:sz w:val="20"/>
                      <w:szCs w:val="20"/>
                    </w:rPr>
                    <w:t xml:space="preserve">     </w:t>
                  </w:r>
                  <w:r w:rsidRPr="00777889">
                    <w:rPr>
                      <w:rFonts w:ascii="Times New Roman" w:hAnsi="Times New Roman"/>
                      <w:bCs/>
                      <w:sz w:val="20"/>
                      <w:szCs w:val="20"/>
                      <w:u w:val="single"/>
                    </w:rPr>
                    <w:t>2</w:t>
                  </w:r>
                </w:p>
                <w:p w14:paraId="7CCFA423" w14:textId="77777777" w:rsidR="008053E0" w:rsidRPr="00777889"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p>
                <w:p w14:paraId="44D8C162" w14:textId="7340C97B" w:rsidR="008053E0" w:rsidRPr="00777889"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5.88%</w:t>
                  </w:r>
                </w:p>
                <w:p w14:paraId="4A7FB161" w14:textId="3B5341C1" w:rsidR="008053E0" w:rsidRPr="00777889"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w:t>
                  </w:r>
                </w:p>
                <w:p w14:paraId="1FC4BBD8" w14:textId="194EEC1B" w:rsidR="008053E0" w:rsidRPr="00777889"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11.76</w:t>
                  </w:r>
                  <w:r w:rsidR="008053E0" w:rsidRPr="00777889">
                    <w:rPr>
                      <w:rFonts w:ascii="Times New Roman" w:hAnsi="Times New Roman"/>
                      <w:bCs/>
                      <w:sz w:val="20"/>
                      <w:szCs w:val="20"/>
                    </w:rPr>
                    <w:t>%</w:t>
                  </w:r>
                </w:p>
                <w:p w14:paraId="59670CA2" w14:textId="3C9B4D72" w:rsidR="008053E0" w:rsidRPr="00777889"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23.5</w:t>
                  </w:r>
                  <w:r w:rsidR="00D40A33" w:rsidRPr="00777889">
                    <w:rPr>
                      <w:rFonts w:ascii="Times New Roman" w:hAnsi="Times New Roman"/>
                      <w:bCs/>
                      <w:sz w:val="20"/>
                      <w:szCs w:val="20"/>
                    </w:rPr>
                    <w:t>3</w:t>
                  </w:r>
                  <w:r w:rsidR="008053E0" w:rsidRPr="00777889">
                    <w:rPr>
                      <w:rFonts w:ascii="Times New Roman" w:hAnsi="Times New Roman"/>
                      <w:bCs/>
                      <w:sz w:val="20"/>
                      <w:szCs w:val="20"/>
                    </w:rPr>
                    <w:t>%</w:t>
                  </w:r>
                </w:p>
                <w:p w14:paraId="615C8169" w14:textId="1755FE57" w:rsidR="008053E0" w:rsidRPr="00777889" w:rsidRDefault="0065038D"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w:t>
                  </w:r>
                </w:p>
                <w:p w14:paraId="34DD7BD3" w14:textId="77777777" w:rsidR="008053E0" w:rsidRPr="00777889"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w:t>
                  </w:r>
                </w:p>
                <w:p w14:paraId="444194CE" w14:textId="77777777" w:rsidR="008053E0" w:rsidRPr="00777889"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p>
                <w:p w14:paraId="7A460B92" w14:textId="7D2B8939" w:rsidR="00C941AA" w:rsidRPr="00777889" w:rsidRDefault="00C941AA" w:rsidP="00E92FBF">
                  <w:pPr>
                    <w:framePr w:hSpace="187" w:wrap="around" w:vAnchor="text" w:hAnchor="margin" w:y="1"/>
                    <w:widowControl w:val="0"/>
                    <w:autoSpaceDE w:val="0"/>
                    <w:autoSpaceDN w:val="0"/>
                    <w:adjustRightInd w:val="0"/>
                    <w:rPr>
                      <w:rFonts w:ascii="Times New Roman" w:hAnsi="Times New Roman"/>
                      <w:bCs/>
                      <w:sz w:val="20"/>
                      <w:szCs w:val="20"/>
                    </w:rPr>
                  </w:pPr>
                  <w:r w:rsidRPr="00777889">
                    <w:rPr>
                      <w:rFonts w:ascii="Times New Roman" w:hAnsi="Times New Roman"/>
                      <w:bCs/>
                      <w:sz w:val="20"/>
                      <w:szCs w:val="20"/>
                    </w:rPr>
                    <w:t xml:space="preserve">  5.88%</w:t>
                  </w:r>
                </w:p>
              </w:tc>
              <w:tc>
                <w:tcPr>
                  <w:tcW w:w="1152" w:type="dxa"/>
                </w:tcPr>
                <w:p w14:paraId="01FDB676" w14:textId="77777777"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rPr>
                    <w:t xml:space="preserve">    </w:t>
                  </w:r>
                  <w:r w:rsidRPr="00C941AA">
                    <w:rPr>
                      <w:rFonts w:ascii="Times New Roman" w:hAnsi="Times New Roman"/>
                      <w:bCs/>
                      <w:sz w:val="20"/>
                      <w:szCs w:val="20"/>
                      <w:u w:val="single"/>
                    </w:rPr>
                    <w:t xml:space="preserve">1  </w:t>
                  </w:r>
                </w:p>
                <w:p w14:paraId="7D4D8C7A" w14:textId="77777777"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p>
                <w:p w14:paraId="23132CB2" w14:textId="77777777"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p>
                <w:p w14:paraId="10735AAA" w14:textId="77777777" w:rsidR="00FA60BA"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p w14:paraId="7DE74C09" w14:textId="77777777" w:rsidR="00FA60BA"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p w14:paraId="148F2AF2" w14:textId="22427E20" w:rsidR="00FA60BA" w:rsidRPr="00C941AA"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17.65%</w:t>
                  </w:r>
                  <w:r w:rsidR="008053E0" w:rsidRPr="00C941AA">
                    <w:rPr>
                      <w:rFonts w:ascii="Times New Roman" w:hAnsi="Times New Roman"/>
                      <w:bCs/>
                      <w:sz w:val="20"/>
                      <w:szCs w:val="20"/>
                    </w:rPr>
                    <w:t xml:space="preserve"> </w:t>
                  </w:r>
                </w:p>
                <w:p w14:paraId="670CBFEC" w14:textId="11A8D20E" w:rsidR="008053E0" w:rsidRPr="00C941AA"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11</w:t>
                  </w:r>
                  <w:r w:rsidR="008053E0" w:rsidRPr="00C941AA">
                    <w:rPr>
                      <w:rFonts w:ascii="Times New Roman" w:hAnsi="Times New Roman"/>
                      <w:bCs/>
                      <w:sz w:val="20"/>
                      <w:szCs w:val="20"/>
                    </w:rPr>
                    <w:t>.</w:t>
                  </w:r>
                  <w:r w:rsidRPr="00C941AA">
                    <w:rPr>
                      <w:rFonts w:ascii="Times New Roman" w:hAnsi="Times New Roman"/>
                      <w:bCs/>
                      <w:sz w:val="20"/>
                      <w:szCs w:val="20"/>
                    </w:rPr>
                    <w:t>76</w:t>
                  </w:r>
                  <w:r w:rsidR="008053E0" w:rsidRPr="00C941AA">
                    <w:rPr>
                      <w:rFonts w:ascii="Times New Roman" w:hAnsi="Times New Roman"/>
                      <w:bCs/>
                      <w:sz w:val="20"/>
                      <w:szCs w:val="20"/>
                    </w:rPr>
                    <w:t>%</w:t>
                  </w:r>
                </w:p>
                <w:p w14:paraId="2B3FB6DE" w14:textId="77777777" w:rsidR="00FA60BA" w:rsidRPr="00C941AA" w:rsidRDefault="00FA60BA" w:rsidP="00E92FBF">
                  <w:pPr>
                    <w:framePr w:hSpace="187" w:wrap="around" w:vAnchor="text" w:hAnchor="margin" w:y="1"/>
                    <w:widowControl w:val="0"/>
                    <w:autoSpaceDE w:val="0"/>
                    <w:autoSpaceDN w:val="0"/>
                    <w:adjustRightInd w:val="0"/>
                    <w:rPr>
                      <w:rFonts w:ascii="Times New Roman" w:hAnsi="Times New Roman"/>
                      <w:bCs/>
                      <w:sz w:val="20"/>
                      <w:szCs w:val="20"/>
                    </w:rPr>
                  </w:pPr>
                </w:p>
                <w:p w14:paraId="29F10816" w14:textId="77777777" w:rsidR="00C941AA" w:rsidRPr="00C941AA" w:rsidRDefault="00C941AA" w:rsidP="00E92FBF">
                  <w:pPr>
                    <w:framePr w:hSpace="187" w:wrap="around" w:vAnchor="text" w:hAnchor="margin" w:y="1"/>
                    <w:widowControl w:val="0"/>
                    <w:autoSpaceDE w:val="0"/>
                    <w:autoSpaceDN w:val="0"/>
                    <w:adjustRightInd w:val="0"/>
                    <w:rPr>
                      <w:rFonts w:ascii="Times New Roman" w:hAnsi="Times New Roman"/>
                      <w:bCs/>
                      <w:sz w:val="20"/>
                      <w:szCs w:val="20"/>
                    </w:rPr>
                  </w:pPr>
                </w:p>
                <w:p w14:paraId="6C36D79F" w14:textId="7771300C" w:rsidR="00C941AA" w:rsidRPr="00C941AA" w:rsidRDefault="00C941AA"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5.88%</w:t>
                  </w:r>
                </w:p>
              </w:tc>
              <w:tc>
                <w:tcPr>
                  <w:tcW w:w="1296" w:type="dxa"/>
                </w:tcPr>
                <w:p w14:paraId="070B1D4B" w14:textId="77777777"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u w:val="single"/>
                    </w:rPr>
                  </w:pPr>
                  <w:r w:rsidRPr="00C941AA">
                    <w:rPr>
                      <w:rFonts w:ascii="Times New Roman" w:hAnsi="Times New Roman"/>
                      <w:bCs/>
                      <w:sz w:val="20"/>
                      <w:szCs w:val="20"/>
                      <w:u w:val="single"/>
                    </w:rPr>
                    <w:t>No response</w:t>
                  </w:r>
                </w:p>
                <w:p w14:paraId="38EA6D44" w14:textId="16856706" w:rsidR="008053E0" w:rsidRPr="00C941AA" w:rsidRDefault="008053E0" w:rsidP="00E92FBF">
                  <w:pPr>
                    <w:framePr w:hSpace="187" w:wrap="around" w:vAnchor="text" w:hAnchor="margin" w:y="1"/>
                    <w:widowControl w:val="0"/>
                    <w:autoSpaceDE w:val="0"/>
                    <w:autoSpaceDN w:val="0"/>
                    <w:adjustRightInd w:val="0"/>
                    <w:rPr>
                      <w:rFonts w:ascii="Times New Roman" w:hAnsi="Times New Roman"/>
                      <w:bCs/>
                      <w:sz w:val="20"/>
                      <w:szCs w:val="20"/>
                    </w:rPr>
                  </w:pPr>
                  <w:r w:rsidRPr="00C941AA">
                    <w:rPr>
                      <w:rFonts w:ascii="Times New Roman" w:hAnsi="Times New Roman"/>
                      <w:bCs/>
                      <w:sz w:val="20"/>
                      <w:szCs w:val="20"/>
                    </w:rPr>
                    <w:t xml:space="preserve">    </w:t>
                  </w:r>
                </w:p>
              </w:tc>
            </w:tr>
          </w:tbl>
          <w:p w14:paraId="4C99D936" w14:textId="5DB163F4" w:rsidR="00BD548E" w:rsidRPr="00C941AA" w:rsidRDefault="00BD548E" w:rsidP="008053E0">
            <w:pPr>
              <w:widowControl w:val="0"/>
              <w:autoSpaceDE w:val="0"/>
              <w:autoSpaceDN w:val="0"/>
              <w:adjustRightInd w:val="0"/>
              <w:rPr>
                <w:rFonts w:ascii="Times New Roman" w:hAnsi="Times New Roman"/>
                <w:b/>
                <w:sz w:val="20"/>
                <w:szCs w:val="20"/>
              </w:rPr>
            </w:pPr>
          </w:p>
        </w:tc>
      </w:tr>
      <w:tr w:rsidR="00D16628" w:rsidRPr="00D16628" w14:paraId="2840278E" w14:textId="77777777" w:rsidTr="00060BE5">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402256" w:rsidRPr="00B656E0" w:rsidRDefault="00402256" w:rsidP="00402256">
            <w:pPr>
              <w:widowControl w:val="0"/>
              <w:autoSpaceDE w:val="0"/>
              <w:autoSpaceDN w:val="0"/>
              <w:adjustRightInd w:val="0"/>
              <w:rPr>
                <w:rFonts w:ascii="Times New Roman" w:hAnsi="Times New Roman"/>
                <w:b/>
                <w:bCs/>
                <w:sz w:val="20"/>
                <w:szCs w:val="20"/>
              </w:rPr>
            </w:pPr>
            <w:r w:rsidRPr="00B656E0">
              <w:rPr>
                <w:rFonts w:ascii="Times New Roman" w:hAnsi="Times New Roman"/>
                <w:b/>
                <w:bCs/>
                <w:sz w:val="20"/>
                <w:szCs w:val="20"/>
              </w:rPr>
              <w:t xml:space="preserve">Based on your results, highlight whether the program </w:t>
            </w:r>
            <w:r w:rsidR="002C1781" w:rsidRPr="00B656E0">
              <w:rPr>
                <w:rFonts w:ascii="Times New Roman" w:hAnsi="Times New Roman"/>
                <w:b/>
                <w:bCs/>
                <w:sz w:val="20"/>
                <w:szCs w:val="20"/>
              </w:rPr>
              <w:t>met</w:t>
            </w:r>
            <w:r w:rsidR="004D7D95" w:rsidRPr="00B656E0">
              <w:rPr>
                <w:rFonts w:ascii="Times New Roman" w:hAnsi="Times New Roman"/>
                <w:b/>
                <w:bCs/>
                <w:sz w:val="20"/>
                <w:szCs w:val="20"/>
              </w:rPr>
              <w:t xml:space="preserve"> </w:t>
            </w:r>
            <w:r w:rsidRPr="00B656E0">
              <w:rPr>
                <w:rFonts w:ascii="Times New Roman" w:hAnsi="Times New Roman"/>
                <w:b/>
                <w:bCs/>
                <w:sz w:val="20"/>
                <w:szCs w:val="20"/>
              </w:rPr>
              <w:t>the goal Student Learning Outcome 1.</w:t>
            </w:r>
          </w:p>
          <w:p w14:paraId="28BEF35B" w14:textId="389EE275" w:rsidR="00402256" w:rsidRPr="00B656E0" w:rsidRDefault="00402256" w:rsidP="00402256">
            <w:pPr>
              <w:widowControl w:val="0"/>
              <w:autoSpaceDE w:val="0"/>
              <w:autoSpaceDN w:val="0"/>
              <w:adjustRightInd w:val="0"/>
              <w:rPr>
                <w:rFonts w:ascii="Times New Roman" w:hAnsi="Times New Roman"/>
                <w:b/>
                <w:sz w:val="22"/>
                <w:szCs w:val="22"/>
              </w:rPr>
            </w:pPr>
            <w:r w:rsidRPr="00B656E0">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E28812B" w:rsidR="00402256" w:rsidRPr="00B656E0" w:rsidRDefault="001B0E21" w:rsidP="000124F1">
            <w:pPr>
              <w:widowControl w:val="0"/>
              <w:autoSpaceDE w:val="0"/>
              <w:autoSpaceDN w:val="0"/>
              <w:adjustRightInd w:val="0"/>
              <w:jc w:val="center"/>
              <w:rPr>
                <w:rFonts w:ascii="Times New Roman" w:hAnsi="Times New Roman"/>
                <w:b/>
                <w:sz w:val="22"/>
                <w:szCs w:val="22"/>
              </w:rPr>
            </w:pPr>
            <w:r w:rsidRPr="00B656E0">
              <w:rPr>
                <w:rFonts w:ascii="Times New Roman" w:hAnsi="Times New Roman"/>
                <w:b/>
                <w:noProof/>
                <w:sz w:val="22"/>
                <w:szCs w:val="22"/>
              </w:rPr>
              <mc:AlternateContent>
                <mc:Choice Requires="wps">
                  <w:drawing>
                    <wp:anchor distT="0" distB="0" distL="114300" distR="114300" simplePos="0" relativeHeight="251659264" behindDoc="0" locked="0" layoutInCell="1" allowOverlap="1" wp14:anchorId="62F02CF4" wp14:editId="06BD0AAB">
                      <wp:simplePos x="0" y="0"/>
                      <wp:positionH relativeFrom="column">
                        <wp:posOffset>226695</wp:posOffset>
                      </wp:positionH>
                      <wp:positionV relativeFrom="paragraph">
                        <wp:posOffset>635</wp:posOffset>
                      </wp:positionV>
                      <wp:extent cx="158750" cy="133985"/>
                      <wp:effectExtent l="0" t="0" r="12700" b="18415"/>
                      <wp:wrapNone/>
                      <wp:docPr id="1" name="Rectangle 1"/>
                      <wp:cNvGraphicFramePr/>
                      <a:graphic xmlns:a="http://schemas.openxmlformats.org/drawingml/2006/main">
                        <a:graphicData uri="http://schemas.microsoft.com/office/word/2010/wordprocessingShape">
                          <wps:wsp>
                            <wps:cNvSpPr/>
                            <wps:spPr>
                              <a:xfrm>
                                <a:off x="0" y="0"/>
                                <a:ext cx="158750" cy="13398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2EBA4" id="Rectangle 1" o:spid="_x0000_s1026" style="position:absolute;margin-left:17.85pt;margin-top:.05pt;width:12.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" fillcolor="#cfcdcd [2894]" strokecolor="#1f3763 [1604]" strokeweight="1pt"/>
                  </w:pict>
                </mc:Fallback>
              </mc:AlternateContent>
            </w:r>
            <w:r w:rsidR="000124F1" w:rsidRPr="00B656E0">
              <w:rPr>
                <w:rFonts w:ascii="Times New Roman" w:hAnsi="Times New Roman"/>
                <w:b/>
                <w:sz w:val="22"/>
                <w:szCs w:val="22"/>
              </w:rPr>
              <w:t xml:space="preserve">   </w:t>
            </w:r>
            <w:r w:rsidR="00402256" w:rsidRPr="00B656E0">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274ACE21" w:rsidR="00402256" w:rsidRPr="00B656E0" w:rsidRDefault="001B0E21" w:rsidP="001B0E21">
            <w:pPr>
              <w:widowControl w:val="0"/>
              <w:autoSpaceDE w:val="0"/>
              <w:autoSpaceDN w:val="0"/>
              <w:adjustRightInd w:val="0"/>
              <w:jc w:val="center"/>
              <w:rPr>
                <w:rFonts w:ascii="Times New Roman" w:hAnsi="Times New Roman"/>
                <w:b/>
                <w:sz w:val="22"/>
                <w:szCs w:val="22"/>
              </w:rPr>
            </w:pPr>
            <w:r w:rsidRPr="00B656E0">
              <w:rPr>
                <w:rFonts w:ascii="Times New Roman" w:hAnsi="Times New Roman"/>
                <w:b/>
                <w:sz w:val="22"/>
                <w:szCs w:val="22"/>
                <w:highlight w:val="yellow"/>
              </w:rPr>
              <w:t>X</w:t>
            </w:r>
            <w:r w:rsidRPr="00B656E0">
              <w:rPr>
                <w:rFonts w:ascii="Times New Roman" w:hAnsi="Times New Roman"/>
                <w:b/>
                <w:sz w:val="22"/>
                <w:szCs w:val="22"/>
              </w:rPr>
              <w:t xml:space="preserve"> </w:t>
            </w:r>
            <w:r w:rsidR="00060BE5" w:rsidRPr="00B656E0">
              <w:rPr>
                <w:rFonts w:ascii="Times New Roman" w:hAnsi="Times New Roman"/>
                <w:b/>
                <w:sz w:val="22"/>
                <w:szCs w:val="22"/>
              </w:rPr>
              <w:t xml:space="preserve"> </w:t>
            </w:r>
            <w:r w:rsidR="00402256" w:rsidRPr="00B656E0">
              <w:rPr>
                <w:rFonts w:ascii="Times New Roman" w:hAnsi="Times New Roman"/>
                <w:b/>
                <w:sz w:val="22"/>
                <w:szCs w:val="22"/>
              </w:rPr>
              <w:t>Not Met</w:t>
            </w:r>
          </w:p>
        </w:tc>
      </w:tr>
      <w:tr w:rsidR="00D16628" w:rsidRPr="00D16628" w14:paraId="150080E3" w14:textId="77777777" w:rsidTr="00060BE5">
        <w:tc>
          <w:tcPr>
            <w:tcW w:w="14395" w:type="dxa"/>
            <w:gridSpan w:val="8"/>
            <w:shd w:val="clear" w:color="auto" w:fill="auto"/>
            <w:tcMar>
              <w:top w:w="100" w:type="nil"/>
              <w:right w:w="100" w:type="nil"/>
            </w:tcMar>
          </w:tcPr>
          <w:p w14:paraId="403A3B44" w14:textId="41C95891" w:rsidR="00402256" w:rsidRPr="00B656E0" w:rsidRDefault="00402256" w:rsidP="00402256">
            <w:pPr>
              <w:widowControl w:val="0"/>
              <w:autoSpaceDE w:val="0"/>
              <w:autoSpaceDN w:val="0"/>
              <w:adjustRightInd w:val="0"/>
              <w:rPr>
                <w:rFonts w:ascii="Times New Roman" w:hAnsi="Times New Roman"/>
                <w:b/>
                <w:sz w:val="20"/>
                <w:szCs w:val="20"/>
              </w:rPr>
            </w:pPr>
            <w:r w:rsidRPr="00B656E0">
              <w:rPr>
                <w:rFonts w:ascii="Times New Roman" w:hAnsi="Times New Roman"/>
                <w:b/>
                <w:sz w:val="20"/>
                <w:szCs w:val="20"/>
              </w:rPr>
              <w:lastRenderedPageBreak/>
              <w:t xml:space="preserve">Actions </w:t>
            </w:r>
          </w:p>
        </w:tc>
      </w:tr>
      <w:tr w:rsidR="00D16628" w:rsidRPr="00D16628" w14:paraId="210CB496" w14:textId="77777777" w:rsidTr="00060BE5">
        <w:trPr>
          <w:trHeight w:val="1340"/>
        </w:trPr>
        <w:tc>
          <w:tcPr>
            <w:tcW w:w="14395" w:type="dxa"/>
            <w:gridSpan w:val="8"/>
            <w:shd w:val="clear" w:color="auto" w:fill="auto"/>
            <w:tcMar>
              <w:top w:w="100" w:type="nil"/>
              <w:right w:w="100" w:type="nil"/>
            </w:tcMar>
          </w:tcPr>
          <w:p w14:paraId="6A99C0D6" w14:textId="77777777" w:rsidR="008D61FE" w:rsidRDefault="008D61FE" w:rsidP="00CC5E20">
            <w:pPr>
              <w:jc w:val="both"/>
              <w:rPr>
                <w:rFonts w:ascii="Times New Roman" w:hAnsi="Times New Roman"/>
                <w:bCs/>
                <w:sz w:val="20"/>
              </w:rPr>
            </w:pPr>
            <w:r w:rsidRPr="008D61FE">
              <w:rPr>
                <w:rFonts w:ascii="Times New Roman" w:hAnsi="Times New Roman"/>
                <w:bCs/>
                <w:i/>
                <w:sz w:val="20"/>
                <w:u w:val="single"/>
              </w:rPr>
              <w:t>Fall 2017</w:t>
            </w:r>
            <w:r>
              <w:rPr>
                <w:rFonts w:ascii="Times New Roman" w:hAnsi="Times New Roman"/>
                <w:bCs/>
                <w:sz w:val="20"/>
              </w:rPr>
              <w:t xml:space="preserve">: </w:t>
            </w:r>
            <w:r w:rsidR="00CC5E20" w:rsidRPr="001B0E21">
              <w:rPr>
                <w:rFonts w:ascii="Times New Roman" w:hAnsi="Times New Roman"/>
                <w:bCs/>
                <w:sz w:val="20"/>
              </w:rPr>
              <w:t xml:space="preserve">Historically, senior exit exams indicated sub-par performance in the areas of “Cash Flow” and “Accrual-basis Concepts.” A major curricular change occurred in Fall 2017 to address these issues. The Intermediate Accounting sequence consisted of 7 credit hours over 2 courses. Beginning Fall 2017, the Intermediate Accounting sequence changed to 9 credit hours spread over 3 courses.  </w:t>
            </w:r>
          </w:p>
          <w:p w14:paraId="76181D05" w14:textId="77777777" w:rsidR="008D61FE" w:rsidRDefault="008D61FE" w:rsidP="00CC5E20">
            <w:pPr>
              <w:jc w:val="both"/>
              <w:rPr>
                <w:rFonts w:ascii="Times New Roman" w:hAnsi="Times New Roman"/>
                <w:bCs/>
                <w:sz w:val="20"/>
              </w:rPr>
            </w:pPr>
          </w:p>
          <w:p w14:paraId="624F2239" w14:textId="3E4F3E9D" w:rsidR="00CC5E20" w:rsidRPr="001B0E21" w:rsidRDefault="008D61FE" w:rsidP="00CC5E20">
            <w:pPr>
              <w:jc w:val="both"/>
              <w:rPr>
                <w:rFonts w:ascii="Times New Roman" w:hAnsi="Times New Roman"/>
                <w:bCs/>
                <w:sz w:val="20"/>
              </w:rPr>
            </w:pPr>
            <w:r>
              <w:rPr>
                <w:rFonts w:ascii="Times New Roman" w:hAnsi="Times New Roman"/>
                <w:bCs/>
                <w:i/>
                <w:sz w:val="20"/>
                <w:u w:val="single"/>
              </w:rPr>
              <w:t xml:space="preserve">Spring 2019: </w:t>
            </w:r>
            <w:r w:rsidR="00CC5E20" w:rsidRPr="001B0E21">
              <w:rPr>
                <w:rFonts w:ascii="Times New Roman" w:hAnsi="Times New Roman"/>
                <w:bCs/>
                <w:sz w:val="20"/>
              </w:rPr>
              <w:t>Students taking the Spring 2019 exit exam were the first students to have completed the new curriculum. The following comments pertain to these results.</w:t>
            </w:r>
          </w:p>
          <w:p w14:paraId="10E0DCE5" w14:textId="77777777" w:rsidR="00CC5E20" w:rsidRPr="001B0E21" w:rsidRDefault="00CC5E20" w:rsidP="00CC5E20">
            <w:pPr>
              <w:jc w:val="both"/>
              <w:rPr>
                <w:rFonts w:ascii="Times New Roman" w:hAnsi="Times New Roman"/>
                <w:bCs/>
                <w:sz w:val="20"/>
              </w:rPr>
            </w:pPr>
          </w:p>
          <w:p w14:paraId="1D86FE28" w14:textId="77777777" w:rsidR="00CC5E20" w:rsidRPr="001B0E21" w:rsidRDefault="00CC5E20" w:rsidP="00CC5E20">
            <w:pPr>
              <w:pStyle w:val="ListParagraph"/>
              <w:numPr>
                <w:ilvl w:val="0"/>
                <w:numId w:val="1"/>
              </w:numPr>
              <w:jc w:val="both"/>
              <w:rPr>
                <w:rFonts w:ascii="Times New Roman" w:hAnsi="Times New Roman"/>
                <w:bCs/>
                <w:sz w:val="20"/>
              </w:rPr>
            </w:pPr>
            <w:r w:rsidRPr="001B0E21">
              <w:rPr>
                <w:rFonts w:ascii="Times New Roman" w:hAnsi="Times New Roman"/>
                <w:bCs/>
                <w:sz w:val="20"/>
              </w:rPr>
              <w:t xml:space="preserve">The new exit exam includes four questions that specifically test the accrual basis/accounting cycle. Expanding the Intermediate Accounting sequence allows more time for review of these basic concepts at the beginning of Intermediate I (ACCT 300). In addition, two accounting cycle projects have been incorporated into Intermediate II (ACCT 301). Three of the four questions testing this concept scored in the acceptable range during the Spring 2019 and Fall 2019 semesters.  </w:t>
            </w:r>
          </w:p>
          <w:p w14:paraId="5ED10A83" w14:textId="77777777" w:rsidR="00CC5E20" w:rsidRPr="001B0E21" w:rsidRDefault="00CC5E20" w:rsidP="00CC5E20">
            <w:pPr>
              <w:pStyle w:val="ListParagraph"/>
              <w:numPr>
                <w:ilvl w:val="0"/>
                <w:numId w:val="1"/>
              </w:numPr>
              <w:jc w:val="both"/>
              <w:rPr>
                <w:rFonts w:ascii="Times New Roman" w:hAnsi="Times New Roman"/>
                <w:bCs/>
                <w:sz w:val="20"/>
              </w:rPr>
            </w:pPr>
            <w:r w:rsidRPr="001B0E21">
              <w:rPr>
                <w:rFonts w:ascii="Times New Roman" w:hAnsi="Times New Roman"/>
                <w:bCs/>
                <w:sz w:val="20"/>
              </w:rPr>
              <w:t xml:space="preserve">The Statement of Cash Flow was given significantly more coverage in the new sequence. This topic is covered in each of the three courses with increasing depth. Two additional cash flow assignments have been added to the curriculum.  </w:t>
            </w:r>
          </w:p>
          <w:p w14:paraId="148D3675" w14:textId="77777777" w:rsidR="00CC5E20" w:rsidRPr="001B0E21" w:rsidRDefault="00CC5E20" w:rsidP="00CC5E20">
            <w:pPr>
              <w:jc w:val="both"/>
              <w:rPr>
                <w:rFonts w:ascii="Times New Roman" w:hAnsi="Times New Roman"/>
                <w:bCs/>
                <w:sz w:val="20"/>
              </w:rPr>
            </w:pPr>
            <w:r w:rsidRPr="001B0E21">
              <w:rPr>
                <w:rFonts w:ascii="Times New Roman" w:hAnsi="Times New Roman"/>
                <w:bCs/>
                <w:sz w:val="20"/>
              </w:rPr>
              <w:t>The Managerial/Cost accounting course added more case studies providing the opportunity for synthesis of information and examination of complex issues.</w:t>
            </w:r>
          </w:p>
          <w:p w14:paraId="086EEB71" w14:textId="77777777" w:rsidR="00CC5E20" w:rsidRPr="001B0E21" w:rsidRDefault="00CC5E20" w:rsidP="00CC5E20">
            <w:pPr>
              <w:jc w:val="both"/>
              <w:rPr>
                <w:rFonts w:ascii="Times New Roman" w:hAnsi="Times New Roman"/>
                <w:bCs/>
                <w:sz w:val="20"/>
              </w:rPr>
            </w:pPr>
          </w:p>
          <w:p w14:paraId="58D726F8" w14:textId="25133FC5" w:rsidR="00402256" w:rsidRPr="001B0E21" w:rsidRDefault="008D61FE" w:rsidP="00CC5E20">
            <w:pPr>
              <w:jc w:val="both"/>
              <w:rPr>
                <w:rFonts w:ascii="Times New Roman" w:hAnsi="Times New Roman"/>
                <w:bCs/>
                <w:sz w:val="20"/>
              </w:rPr>
            </w:pPr>
            <w:r w:rsidRPr="008D61FE">
              <w:rPr>
                <w:rFonts w:ascii="Times New Roman" w:hAnsi="Times New Roman"/>
                <w:bCs/>
                <w:i/>
                <w:sz w:val="20"/>
                <w:u w:val="single"/>
              </w:rPr>
              <w:t>Fall 2020</w:t>
            </w:r>
            <w:r>
              <w:rPr>
                <w:rFonts w:ascii="Times New Roman" w:hAnsi="Times New Roman"/>
                <w:bCs/>
                <w:sz w:val="20"/>
              </w:rPr>
              <w:t xml:space="preserve">: </w:t>
            </w:r>
            <w:r w:rsidR="00CC5E20" w:rsidRPr="001B0E21">
              <w:rPr>
                <w:rFonts w:ascii="Times New Roman" w:hAnsi="Times New Roman"/>
                <w:bCs/>
                <w:sz w:val="20"/>
              </w:rPr>
              <w:t>Significant curricular and faculty changes occurred in Intermediate III in the Fall 2020 semester. Based on a number of factors (including student surveys) indicating poor teaching performance, the decision to replace the instructor/professor for this course occurred in the 2018-2019 academic year. Due to staffing limitations and the hiring process, the change in instruction began in the Fall 2020 semester.</w:t>
            </w:r>
          </w:p>
          <w:p w14:paraId="203FF25C" w14:textId="19E1E083" w:rsidR="00C237E7" w:rsidRPr="001B0E21" w:rsidRDefault="00C237E7" w:rsidP="00CC5E20">
            <w:pPr>
              <w:jc w:val="both"/>
              <w:rPr>
                <w:rFonts w:ascii="Times New Roman" w:hAnsi="Times New Roman"/>
                <w:bCs/>
                <w:sz w:val="20"/>
              </w:rPr>
            </w:pPr>
          </w:p>
          <w:p w14:paraId="180C0A4B" w14:textId="079B7287" w:rsidR="00C237E7" w:rsidRPr="001B0E21" w:rsidRDefault="008D61FE" w:rsidP="00C237E7">
            <w:pPr>
              <w:jc w:val="both"/>
              <w:rPr>
                <w:rFonts w:ascii="Times New Roman" w:hAnsi="Times New Roman"/>
                <w:bCs/>
                <w:sz w:val="20"/>
              </w:rPr>
            </w:pPr>
            <w:r w:rsidRPr="008D61FE">
              <w:rPr>
                <w:rFonts w:ascii="Times New Roman" w:hAnsi="Times New Roman"/>
                <w:bCs/>
                <w:i/>
                <w:sz w:val="20"/>
                <w:u w:val="single"/>
              </w:rPr>
              <w:t>Spring 2021</w:t>
            </w:r>
            <w:r>
              <w:rPr>
                <w:rFonts w:ascii="Times New Roman" w:hAnsi="Times New Roman"/>
                <w:bCs/>
                <w:sz w:val="20"/>
              </w:rPr>
              <w:t xml:space="preserve">: </w:t>
            </w:r>
            <w:r w:rsidR="00C237E7" w:rsidRPr="001B0E21">
              <w:rPr>
                <w:rFonts w:ascii="Times New Roman" w:hAnsi="Times New Roman"/>
                <w:bCs/>
                <w:sz w:val="20"/>
              </w:rPr>
              <w:t>The Spring 2021 exit exam continued to show acceptable performance in the historically weak areas: Accrual-basis (86.0%) and Cash Flow Statement (78.3%).</w:t>
            </w:r>
          </w:p>
          <w:p w14:paraId="37725815" w14:textId="77777777" w:rsidR="008D61FE" w:rsidRDefault="00C237E7" w:rsidP="00C237E7">
            <w:pPr>
              <w:jc w:val="both"/>
              <w:rPr>
                <w:rFonts w:ascii="Times New Roman" w:hAnsi="Times New Roman"/>
                <w:bCs/>
                <w:sz w:val="20"/>
              </w:rPr>
            </w:pPr>
            <w:r w:rsidRPr="001B0E21">
              <w:rPr>
                <w:rFonts w:ascii="Times New Roman" w:hAnsi="Times New Roman"/>
                <w:bCs/>
                <w:sz w:val="20"/>
              </w:rPr>
              <w:t xml:space="preserve">Performance on the Managerial Accounting questions demonstrated continued improvement to 83.0% in the Spring 2021 semester from 69% in the Spring 2019 semester. Additional concepts taught in Intermediate I improved from 44% (Sp19) to 60% (Sp21). </w:t>
            </w:r>
          </w:p>
          <w:p w14:paraId="4D2F0135" w14:textId="77777777" w:rsidR="008D61FE" w:rsidRDefault="008D61FE" w:rsidP="00C237E7">
            <w:pPr>
              <w:jc w:val="both"/>
              <w:rPr>
                <w:rFonts w:ascii="Times New Roman" w:hAnsi="Times New Roman"/>
                <w:bCs/>
                <w:sz w:val="20"/>
              </w:rPr>
            </w:pPr>
          </w:p>
          <w:p w14:paraId="096EC1F5" w14:textId="15A6E558" w:rsidR="00C237E7" w:rsidRPr="001B0E21" w:rsidRDefault="008D61FE" w:rsidP="00C237E7">
            <w:pPr>
              <w:jc w:val="both"/>
              <w:rPr>
                <w:rFonts w:ascii="Times New Roman" w:hAnsi="Times New Roman"/>
                <w:bCs/>
                <w:sz w:val="20"/>
              </w:rPr>
            </w:pPr>
            <w:r w:rsidRPr="008D61FE">
              <w:rPr>
                <w:rFonts w:ascii="Times New Roman" w:hAnsi="Times New Roman"/>
                <w:bCs/>
                <w:i/>
                <w:sz w:val="20"/>
                <w:u w:val="single"/>
              </w:rPr>
              <w:t>Fall 2021-Spring 2022</w:t>
            </w:r>
            <w:r>
              <w:rPr>
                <w:rFonts w:ascii="Times New Roman" w:hAnsi="Times New Roman"/>
                <w:bCs/>
                <w:sz w:val="20"/>
              </w:rPr>
              <w:t xml:space="preserve">: </w:t>
            </w:r>
            <w:r w:rsidR="00C237E7" w:rsidRPr="001B0E21">
              <w:rPr>
                <w:rFonts w:ascii="Times New Roman" w:hAnsi="Times New Roman"/>
                <w:bCs/>
                <w:sz w:val="20"/>
              </w:rPr>
              <w:t>After consulting with the professor teaching Intermediate I and reviewing the questions/topical coverage on the exam, we identified questions that were not directly covered in the course. The exam was constructed prior to a professor change in the course. A greater focus on inventory valuation (approximately 25% of the course) and a decreased focus on areas covered in the principles course was not reflected on the exit exam. The professor also identified two questions where the wording is confusing. Four questions were replaced: two focus on inventory valuation topics and two include revised wording on remaining topics.</w:t>
            </w:r>
          </w:p>
          <w:p w14:paraId="2B3811B9" w14:textId="5349FF62" w:rsidR="00CC5E20" w:rsidRPr="001B0E21" w:rsidRDefault="00CC5E20" w:rsidP="00CC5E20">
            <w:pPr>
              <w:jc w:val="both"/>
              <w:rPr>
                <w:rFonts w:ascii="Times New Roman" w:hAnsi="Times New Roman"/>
                <w:b/>
                <w:sz w:val="20"/>
                <w:szCs w:val="20"/>
              </w:rPr>
            </w:pPr>
          </w:p>
        </w:tc>
      </w:tr>
      <w:tr w:rsidR="00D16628" w:rsidRPr="00D16628" w14:paraId="3A2A93D5" w14:textId="77777777" w:rsidTr="005907DF">
        <w:tc>
          <w:tcPr>
            <w:tcW w:w="14395" w:type="dxa"/>
            <w:gridSpan w:val="8"/>
            <w:shd w:val="clear" w:color="auto" w:fill="auto"/>
            <w:tcMar>
              <w:top w:w="100" w:type="nil"/>
              <w:right w:w="100" w:type="nil"/>
            </w:tcMar>
          </w:tcPr>
          <w:p w14:paraId="1073810D" w14:textId="05B8BAEA" w:rsidR="00402256" w:rsidRPr="001B0E21" w:rsidRDefault="00402256" w:rsidP="00402256">
            <w:pPr>
              <w:jc w:val="both"/>
              <w:rPr>
                <w:rFonts w:ascii="Times New Roman" w:hAnsi="Times New Roman"/>
                <w:b/>
                <w:bCs/>
                <w:sz w:val="20"/>
              </w:rPr>
            </w:pPr>
            <w:r w:rsidRPr="001B0E21">
              <w:rPr>
                <w:rFonts w:ascii="Times New Roman" w:hAnsi="Times New Roman"/>
                <w:b/>
                <w:bCs/>
                <w:sz w:val="20"/>
              </w:rPr>
              <w:t xml:space="preserve">Follow-Up </w:t>
            </w:r>
          </w:p>
        </w:tc>
      </w:tr>
      <w:tr w:rsidR="00D16628" w:rsidRPr="00D16628" w14:paraId="24D80A2F" w14:textId="77777777" w:rsidTr="005907DF">
        <w:tc>
          <w:tcPr>
            <w:tcW w:w="14395" w:type="dxa"/>
            <w:gridSpan w:val="8"/>
            <w:shd w:val="clear" w:color="auto" w:fill="auto"/>
            <w:tcMar>
              <w:top w:w="100" w:type="nil"/>
              <w:right w:w="100" w:type="nil"/>
            </w:tcMar>
          </w:tcPr>
          <w:p w14:paraId="049EAEF6" w14:textId="5DF98CCF" w:rsidR="00B274B7" w:rsidRPr="001B0E21" w:rsidRDefault="00B274B7" w:rsidP="00CC5E20">
            <w:pPr>
              <w:jc w:val="both"/>
              <w:rPr>
                <w:rFonts w:ascii="Times New Roman" w:hAnsi="Times New Roman"/>
                <w:sz w:val="20"/>
                <w:szCs w:val="20"/>
              </w:rPr>
            </w:pPr>
            <w:r w:rsidRPr="001B0E21">
              <w:rPr>
                <w:rFonts w:ascii="Times New Roman" w:hAnsi="Times New Roman"/>
                <w:sz w:val="20"/>
                <w:szCs w:val="20"/>
              </w:rPr>
              <w:t xml:space="preserve">Only 63.1% of students taking the exam scored 70% of higher. </w:t>
            </w:r>
            <w:r w:rsidRPr="00777889">
              <w:rPr>
                <w:rFonts w:ascii="Times New Roman" w:hAnsi="Times New Roman"/>
                <w:sz w:val="20"/>
                <w:szCs w:val="20"/>
              </w:rPr>
              <w:t>In the Spring</w:t>
            </w:r>
            <w:r w:rsidR="00777889" w:rsidRPr="00777889">
              <w:rPr>
                <w:rFonts w:ascii="Times New Roman" w:hAnsi="Times New Roman"/>
                <w:sz w:val="20"/>
                <w:szCs w:val="20"/>
              </w:rPr>
              <w:t xml:space="preserve"> 2022</w:t>
            </w:r>
            <w:r w:rsidRPr="00777889">
              <w:rPr>
                <w:rFonts w:ascii="Times New Roman" w:hAnsi="Times New Roman"/>
                <w:sz w:val="20"/>
                <w:szCs w:val="20"/>
              </w:rPr>
              <w:t xml:space="preserve"> semester only 38.3% </w:t>
            </w:r>
            <w:r w:rsidR="00777889" w:rsidRPr="00777889">
              <w:rPr>
                <w:rFonts w:ascii="Times New Roman" w:hAnsi="Times New Roman"/>
                <w:sz w:val="20"/>
                <w:szCs w:val="20"/>
              </w:rPr>
              <w:t xml:space="preserve">of students </w:t>
            </w:r>
            <w:r w:rsidRPr="00777889">
              <w:rPr>
                <w:rFonts w:ascii="Times New Roman" w:hAnsi="Times New Roman"/>
                <w:sz w:val="20"/>
                <w:szCs w:val="20"/>
              </w:rPr>
              <w:t>met the target score.</w:t>
            </w:r>
            <w:r w:rsidR="00644ACA" w:rsidRPr="00777889">
              <w:rPr>
                <w:rFonts w:ascii="Times New Roman" w:hAnsi="Times New Roman"/>
                <w:sz w:val="20"/>
                <w:szCs w:val="20"/>
              </w:rPr>
              <w:t xml:space="preserve"> There was no improvement in any overall topical area this year over the prior year despite the actions discussed above. </w:t>
            </w:r>
            <w:r w:rsidRPr="00777889">
              <w:rPr>
                <w:rFonts w:ascii="Times New Roman" w:hAnsi="Times New Roman"/>
                <w:sz w:val="20"/>
                <w:szCs w:val="20"/>
              </w:rPr>
              <w:t>Given that 100% of students</w:t>
            </w:r>
            <w:r w:rsidR="00644ACA" w:rsidRPr="00777889">
              <w:rPr>
                <w:rFonts w:ascii="Times New Roman" w:hAnsi="Times New Roman"/>
                <w:sz w:val="20"/>
                <w:szCs w:val="20"/>
              </w:rPr>
              <w:t xml:space="preserve"> (49)</w:t>
            </w:r>
            <w:r w:rsidRPr="00777889">
              <w:rPr>
                <w:rFonts w:ascii="Times New Roman" w:hAnsi="Times New Roman"/>
                <w:sz w:val="20"/>
                <w:szCs w:val="20"/>
              </w:rPr>
              <w:t xml:space="preserve"> taking the exam </w:t>
            </w:r>
            <w:r w:rsidR="00777889" w:rsidRPr="00777889">
              <w:rPr>
                <w:rFonts w:ascii="Times New Roman" w:hAnsi="Times New Roman"/>
                <w:sz w:val="20"/>
                <w:szCs w:val="20"/>
              </w:rPr>
              <w:t>one year earlier</w:t>
            </w:r>
            <w:r w:rsidR="00644ACA" w:rsidRPr="00777889">
              <w:rPr>
                <w:rFonts w:ascii="Times New Roman" w:hAnsi="Times New Roman"/>
                <w:sz w:val="20"/>
                <w:szCs w:val="20"/>
              </w:rPr>
              <w:t xml:space="preserve"> </w:t>
            </w:r>
            <w:r w:rsidRPr="00777889">
              <w:rPr>
                <w:rFonts w:ascii="Times New Roman" w:hAnsi="Times New Roman"/>
                <w:sz w:val="20"/>
                <w:szCs w:val="20"/>
              </w:rPr>
              <w:t xml:space="preserve">met the target, we believe the lackluster outcomes are a result of </w:t>
            </w:r>
            <w:r w:rsidR="00777889" w:rsidRPr="00777889">
              <w:rPr>
                <w:rFonts w:ascii="Times New Roman" w:hAnsi="Times New Roman"/>
                <w:sz w:val="20"/>
                <w:szCs w:val="20"/>
              </w:rPr>
              <w:t xml:space="preserve">multiple courses over several semesters being taught in an </w:t>
            </w:r>
            <w:r w:rsidRPr="00777889">
              <w:rPr>
                <w:rFonts w:ascii="Times New Roman" w:hAnsi="Times New Roman"/>
                <w:sz w:val="20"/>
                <w:szCs w:val="20"/>
              </w:rPr>
              <w:t>online learning format</w:t>
            </w:r>
            <w:r w:rsidR="00777889" w:rsidRPr="00777889">
              <w:rPr>
                <w:rFonts w:ascii="Times New Roman" w:hAnsi="Times New Roman"/>
                <w:sz w:val="20"/>
                <w:szCs w:val="20"/>
              </w:rPr>
              <w:t xml:space="preserve">, </w:t>
            </w:r>
            <w:r w:rsidRPr="00777889">
              <w:rPr>
                <w:rFonts w:ascii="Times New Roman" w:hAnsi="Times New Roman"/>
                <w:sz w:val="20"/>
                <w:szCs w:val="20"/>
              </w:rPr>
              <w:t>and</w:t>
            </w:r>
            <w:r w:rsidR="00777889" w:rsidRPr="00777889">
              <w:rPr>
                <w:rFonts w:ascii="Times New Roman" w:hAnsi="Times New Roman"/>
                <w:sz w:val="20"/>
                <w:szCs w:val="20"/>
              </w:rPr>
              <w:t xml:space="preserve"> the availability of</w:t>
            </w:r>
            <w:r w:rsidRPr="00777889">
              <w:rPr>
                <w:rFonts w:ascii="Times New Roman" w:hAnsi="Times New Roman"/>
                <w:sz w:val="20"/>
                <w:szCs w:val="20"/>
              </w:rPr>
              <w:t xml:space="preserve"> grade modifications (P/</w:t>
            </w:r>
            <w:r w:rsidR="00644ACA" w:rsidRPr="00777889">
              <w:rPr>
                <w:rFonts w:ascii="Times New Roman" w:hAnsi="Times New Roman"/>
                <w:sz w:val="20"/>
                <w:szCs w:val="20"/>
              </w:rPr>
              <w:t>D/</w:t>
            </w:r>
            <w:r w:rsidRPr="00777889">
              <w:rPr>
                <w:rFonts w:ascii="Times New Roman" w:hAnsi="Times New Roman"/>
                <w:sz w:val="20"/>
                <w:szCs w:val="20"/>
              </w:rPr>
              <w:t>F optional grading scale mandated by university</w:t>
            </w:r>
            <w:r w:rsidR="00777889">
              <w:rPr>
                <w:rFonts w:ascii="Times New Roman" w:hAnsi="Times New Roman"/>
                <w:sz w:val="20"/>
                <w:szCs w:val="20"/>
              </w:rPr>
              <w:t xml:space="preserve">) that did not motivate performance. </w:t>
            </w:r>
            <w:r w:rsidRPr="001B0E21">
              <w:rPr>
                <w:rFonts w:ascii="Times New Roman" w:hAnsi="Times New Roman"/>
                <w:sz w:val="20"/>
                <w:szCs w:val="20"/>
              </w:rPr>
              <w:t xml:space="preserve"> </w:t>
            </w:r>
            <w:r w:rsidR="00777889">
              <w:rPr>
                <w:rFonts w:ascii="Times New Roman" w:hAnsi="Times New Roman"/>
                <w:sz w:val="20"/>
                <w:szCs w:val="20"/>
              </w:rPr>
              <w:t xml:space="preserve">Increased stress levels and mental health issues likely contributed to the problem, but these manifestations of the pandemic were not measured by the department. </w:t>
            </w:r>
            <w:r w:rsidRPr="001B0E21">
              <w:rPr>
                <w:rFonts w:ascii="Times New Roman" w:hAnsi="Times New Roman"/>
                <w:sz w:val="20"/>
                <w:szCs w:val="20"/>
              </w:rPr>
              <w:t>Students taking the exit exam this year would have had a majority of their required accounting courses online.</w:t>
            </w:r>
            <w:r w:rsidR="00644ACA">
              <w:rPr>
                <w:rFonts w:ascii="Times New Roman" w:hAnsi="Times New Roman"/>
                <w:sz w:val="20"/>
                <w:szCs w:val="20"/>
              </w:rPr>
              <w:t xml:space="preserve"> The university allowed students to choose an alternate grading scale</w:t>
            </w:r>
            <w:r w:rsidR="00E569BF">
              <w:rPr>
                <w:rFonts w:ascii="Times New Roman" w:hAnsi="Times New Roman"/>
                <w:sz w:val="20"/>
                <w:szCs w:val="20"/>
              </w:rPr>
              <w:t xml:space="preserve"> for the Spring 2020 and Fall 2020 semesters. The ‘P’ grade </w:t>
            </w:r>
            <w:r w:rsidR="00644ACA">
              <w:rPr>
                <w:rFonts w:ascii="Times New Roman" w:hAnsi="Times New Roman"/>
                <w:sz w:val="20"/>
                <w:szCs w:val="20"/>
              </w:rPr>
              <w:t>was not factored into the grade point average. Students not making an ‘A’ really had no incentive to worry about the difference in making a B versus a C</w:t>
            </w:r>
            <w:r w:rsidR="00E569BF">
              <w:rPr>
                <w:rFonts w:ascii="Times New Roman" w:hAnsi="Times New Roman"/>
                <w:sz w:val="20"/>
                <w:szCs w:val="20"/>
              </w:rPr>
              <w:t>; thus learning likely suffered.</w:t>
            </w:r>
            <w:r w:rsidR="00644ACA">
              <w:rPr>
                <w:rFonts w:ascii="Times New Roman" w:hAnsi="Times New Roman"/>
                <w:sz w:val="20"/>
                <w:szCs w:val="20"/>
              </w:rPr>
              <w:t xml:space="preserve"> </w:t>
            </w:r>
            <w:r w:rsidR="00C237E7" w:rsidRPr="001B0E21">
              <w:rPr>
                <w:rFonts w:ascii="Times New Roman" w:hAnsi="Times New Roman"/>
                <w:sz w:val="20"/>
                <w:szCs w:val="20"/>
              </w:rPr>
              <w:t xml:space="preserve"> Another consequence of earlier COVID protocols appears to be increased absences in class. Student attendance is lower than it was prior to the pandemic. While we hope this practice diminishes in the future, many faculty are implementing or have implemented some measure of class attendance in the grade for the course. From “participation”</w:t>
            </w:r>
            <w:r w:rsidR="001B0E21" w:rsidRPr="001B0E21">
              <w:rPr>
                <w:rFonts w:ascii="Times New Roman" w:hAnsi="Times New Roman"/>
                <w:sz w:val="20"/>
                <w:szCs w:val="20"/>
              </w:rPr>
              <w:t xml:space="preserve"> points</w:t>
            </w:r>
            <w:r w:rsidR="00C237E7" w:rsidRPr="001B0E21">
              <w:rPr>
                <w:rFonts w:ascii="Times New Roman" w:hAnsi="Times New Roman"/>
                <w:sz w:val="20"/>
                <w:szCs w:val="20"/>
              </w:rPr>
              <w:t xml:space="preserve"> to in-class graded assignments</w:t>
            </w:r>
            <w:r w:rsidR="001B0E21" w:rsidRPr="001B0E21">
              <w:rPr>
                <w:rFonts w:ascii="Times New Roman" w:hAnsi="Times New Roman"/>
                <w:sz w:val="20"/>
                <w:szCs w:val="20"/>
              </w:rPr>
              <w:t>, most courses will be motivating attendance through assigned points.</w:t>
            </w:r>
          </w:p>
          <w:p w14:paraId="7370CB1C" w14:textId="7EEEA8E7" w:rsidR="001B0E21" w:rsidRPr="001B0E21" w:rsidRDefault="001B0E21" w:rsidP="00CC5E20">
            <w:pPr>
              <w:jc w:val="both"/>
              <w:rPr>
                <w:rFonts w:ascii="Times New Roman" w:hAnsi="Times New Roman"/>
                <w:sz w:val="20"/>
                <w:szCs w:val="20"/>
              </w:rPr>
            </w:pPr>
          </w:p>
          <w:p w14:paraId="4E9CDC99" w14:textId="16B75513" w:rsidR="00CC5E20" w:rsidRDefault="001B0E21" w:rsidP="00605583">
            <w:pPr>
              <w:jc w:val="both"/>
              <w:rPr>
                <w:rFonts w:ascii="Times New Roman" w:hAnsi="Times New Roman"/>
                <w:sz w:val="20"/>
                <w:szCs w:val="20"/>
              </w:rPr>
            </w:pPr>
            <w:r w:rsidRPr="001B0E21">
              <w:rPr>
                <w:rFonts w:ascii="Times New Roman" w:hAnsi="Times New Roman"/>
                <w:sz w:val="20"/>
                <w:szCs w:val="20"/>
              </w:rPr>
              <w:t xml:space="preserve">In addition to encouraging attendance, the department is asking faculty to look carefully at areas indicated in the exit exam where results have consistently been weak or borderline and enhance those areas of instruction. </w:t>
            </w:r>
            <w:r w:rsidR="00E569BF">
              <w:rPr>
                <w:rFonts w:ascii="Times New Roman" w:hAnsi="Times New Roman"/>
                <w:sz w:val="20"/>
                <w:szCs w:val="20"/>
              </w:rPr>
              <w:t xml:space="preserve">We expect that increased student attendance </w:t>
            </w:r>
            <w:r w:rsidR="003D3BF2">
              <w:rPr>
                <w:rFonts w:ascii="Times New Roman" w:hAnsi="Times New Roman"/>
                <w:sz w:val="20"/>
                <w:szCs w:val="20"/>
              </w:rPr>
              <w:t xml:space="preserve">and consistent face-to-face instruction </w:t>
            </w:r>
            <w:r w:rsidR="00E569BF">
              <w:rPr>
                <w:rFonts w:ascii="Times New Roman" w:hAnsi="Times New Roman"/>
                <w:sz w:val="20"/>
                <w:szCs w:val="20"/>
              </w:rPr>
              <w:t>throughout the program will return the consistently acceptable scores to prior levels.</w:t>
            </w:r>
          </w:p>
          <w:p w14:paraId="12477074" w14:textId="02DA96A8" w:rsidR="00EB340D" w:rsidRDefault="00EB340D" w:rsidP="00605583">
            <w:pPr>
              <w:jc w:val="both"/>
              <w:rPr>
                <w:rFonts w:ascii="Times New Roman" w:hAnsi="Times New Roman"/>
                <w:sz w:val="20"/>
                <w:szCs w:val="20"/>
              </w:rPr>
            </w:pPr>
          </w:p>
          <w:p w14:paraId="16D25FDC" w14:textId="499BBAD0" w:rsidR="00EB340D" w:rsidRPr="001B0E21" w:rsidRDefault="00EB340D" w:rsidP="00605583">
            <w:pPr>
              <w:jc w:val="both"/>
              <w:rPr>
                <w:rFonts w:ascii="Times New Roman" w:hAnsi="Times New Roman"/>
                <w:sz w:val="20"/>
              </w:rPr>
            </w:pPr>
            <w:r>
              <w:rPr>
                <w:rFonts w:ascii="Times New Roman" w:hAnsi="Times New Roman"/>
                <w:sz w:val="20"/>
                <w:szCs w:val="20"/>
              </w:rPr>
              <w:lastRenderedPageBreak/>
              <w:t xml:space="preserve">Changes to the GFCB core curriculum have opened up space in academic programs to allow for more discipline-related courses. </w:t>
            </w:r>
            <w:r w:rsidR="00777889">
              <w:rPr>
                <w:rFonts w:ascii="Times New Roman" w:hAnsi="Times New Roman"/>
                <w:sz w:val="20"/>
                <w:szCs w:val="20"/>
              </w:rPr>
              <w:t>T</w:t>
            </w:r>
            <w:r>
              <w:rPr>
                <w:rFonts w:ascii="Times New Roman" w:hAnsi="Times New Roman"/>
                <w:sz w:val="20"/>
                <w:szCs w:val="20"/>
              </w:rPr>
              <w:t>hese changes and additions should improve the learning experience and enhance discipline knowledge for our graduates.</w:t>
            </w:r>
          </w:p>
          <w:p w14:paraId="5904B672" w14:textId="19BFBE0F" w:rsidR="00C237E7" w:rsidRPr="001B0E21" w:rsidRDefault="00C237E7" w:rsidP="00605583">
            <w:pPr>
              <w:jc w:val="both"/>
              <w:rPr>
                <w:rFonts w:ascii="Times New Roman" w:hAnsi="Times New Roman"/>
                <w:sz w:val="20"/>
              </w:rPr>
            </w:pPr>
          </w:p>
        </w:tc>
      </w:tr>
      <w:tr w:rsidR="00D16628" w:rsidRPr="00D16628" w14:paraId="6636D5BA" w14:textId="77777777" w:rsidTr="005907DF">
        <w:tc>
          <w:tcPr>
            <w:tcW w:w="14395" w:type="dxa"/>
            <w:gridSpan w:val="8"/>
            <w:shd w:val="clear" w:color="auto" w:fill="auto"/>
            <w:tcMar>
              <w:top w:w="100" w:type="nil"/>
              <w:right w:w="100" w:type="nil"/>
            </w:tcMar>
          </w:tcPr>
          <w:p w14:paraId="4359C712" w14:textId="6B0D9526" w:rsidR="002412AF" w:rsidRPr="001B0E21" w:rsidRDefault="002412AF" w:rsidP="00CC5E20">
            <w:pPr>
              <w:jc w:val="both"/>
              <w:rPr>
                <w:rFonts w:ascii="Times New Roman" w:hAnsi="Times New Roman"/>
                <w:bCs/>
                <w:sz w:val="20"/>
              </w:rPr>
            </w:pPr>
            <w:r w:rsidRPr="001B0E21">
              <w:rPr>
                <w:rFonts w:ascii="Times New Roman" w:hAnsi="Times New Roman"/>
                <w:b/>
                <w:bCs/>
                <w:sz w:val="20"/>
              </w:rPr>
              <w:lastRenderedPageBreak/>
              <w:t>Next Assessment Cycle Plan</w:t>
            </w:r>
          </w:p>
        </w:tc>
      </w:tr>
      <w:tr w:rsidR="00D16628" w:rsidRPr="00D16628" w14:paraId="5DD967C4" w14:textId="77777777" w:rsidTr="005907DF">
        <w:tc>
          <w:tcPr>
            <w:tcW w:w="14395" w:type="dxa"/>
            <w:gridSpan w:val="8"/>
            <w:shd w:val="clear" w:color="auto" w:fill="auto"/>
            <w:tcMar>
              <w:top w:w="100" w:type="nil"/>
              <w:right w:w="100" w:type="nil"/>
            </w:tcMar>
          </w:tcPr>
          <w:p w14:paraId="170CB71C" w14:textId="403668DF" w:rsidR="00CC5E20" w:rsidRPr="001B0E21" w:rsidRDefault="00D77C2E" w:rsidP="009531FF">
            <w:pPr>
              <w:jc w:val="both"/>
              <w:rPr>
                <w:rFonts w:ascii="Times New Roman" w:hAnsi="Times New Roman"/>
                <w:sz w:val="20"/>
              </w:rPr>
            </w:pPr>
            <w:r w:rsidRPr="001B0E21">
              <w:rPr>
                <w:rFonts w:ascii="Times New Roman" w:hAnsi="Times New Roman"/>
                <w:bCs/>
                <w:sz w:val="20"/>
              </w:rPr>
              <w:t>The Senior Exit Exam will be administered again in the Fall 202</w:t>
            </w:r>
            <w:r w:rsidR="00021BDA" w:rsidRPr="001B0E21">
              <w:rPr>
                <w:rFonts w:ascii="Times New Roman" w:hAnsi="Times New Roman"/>
                <w:bCs/>
                <w:sz w:val="20"/>
              </w:rPr>
              <w:t>2</w:t>
            </w:r>
            <w:r w:rsidRPr="001B0E21">
              <w:rPr>
                <w:rFonts w:ascii="Times New Roman" w:hAnsi="Times New Roman"/>
                <w:bCs/>
                <w:sz w:val="20"/>
              </w:rPr>
              <w:t xml:space="preserve"> and Spring 202</w:t>
            </w:r>
            <w:r w:rsidR="00021BDA" w:rsidRPr="001B0E21">
              <w:rPr>
                <w:rFonts w:ascii="Times New Roman" w:hAnsi="Times New Roman"/>
                <w:bCs/>
                <w:sz w:val="20"/>
              </w:rPr>
              <w:t>3</w:t>
            </w:r>
            <w:r w:rsidRPr="001B0E21">
              <w:rPr>
                <w:rFonts w:ascii="Times New Roman" w:hAnsi="Times New Roman"/>
                <w:bCs/>
                <w:sz w:val="20"/>
              </w:rPr>
              <w:t xml:space="preserve"> semesters by the instructor of the Senior Assessment (ACCT 499) course.</w:t>
            </w:r>
          </w:p>
        </w:tc>
      </w:tr>
    </w:tbl>
    <w:p w14:paraId="7E485A64" w14:textId="23B47AA1" w:rsidR="00F136C3" w:rsidRPr="00D16628" w:rsidRDefault="00F136C3">
      <w:pPr>
        <w:rPr>
          <w:color w:val="FF0000"/>
        </w:rPr>
      </w:pPr>
    </w:p>
    <w:p w14:paraId="037A3706" w14:textId="77777777" w:rsidR="002412AF" w:rsidRPr="00D16628" w:rsidRDefault="002412AF">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D16628" w:rsidRPr="00D16628"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D16628" w:rsidRDefault="003A32E4" w:rsidP="00516BE3">
            <w:pPr>
              <w:widowControl w:val="0"/>
              <w:autoSpaceDE w:val="0"/>
              <w:autoSpaceDN w:val="0"/>
              <w:adjustRightInd w:val="0"/>
              <w:jc w:val="center"/>
              <w:rPr>
                <w:rFonts w:ascii="Times New Roman" w:hAnsi="Times New Roman"/>
                <w:b/>
                <w:bCs/>
                <w:color w:val="FF0000"/>
              </w:rPr>
            </w:pPr>
            <w:r w:rsidRPr="009625F4">
              <w:rPr>
                <w:rFonts w:ascii="Times New Roman" w:hAnsi="Times New Roman"/>
                <w:b/>
                <w:bCs/>
              </w:rPr>
              <w:t>Student Learning Outcome 2</w:t>
            </w:r>
          </w:p>
        </w:tc>
      </w:tr>
      <w:tr w:rsidR="00D16628" w:rsidRPr="00D16628"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9625F4" w:rsidRDefault="003A32E4" w:rsidP="00516BE3">
            <w:pPr>
              <w:widowControl w:val="0"/>
              <w:autoSpaceDE w:val="0"/>
              <w:autoSpaceDN w:val="0"/>
              <w:adjustRightInd w:val="0"/>
              <w:rPr>
                <w:rFonts w:ascii="Times New Roman" w:hAnsi="Times New Roman"/>
                <w:b/>
                <w:bCs/>
                <w:sz w:val="22"/>
                <w:szCs w:val="22"/>
              </w:rPr>
            </w:pPr>
            <w:r w:rsidRPr="009625F4">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7DF1373A" w:rsidR="003A32E4" w:rsidRPr="009625F4" w:rsidRDefault="005017E5" w:rsidP="00D275B0">
            <w:pPr>
              <w:widowControl w:val="0"/>
              <w:autoSpaceDE w:val="0"/>
              <w:autoSpaceDN w:val="0"/>
              <w:adjustRightInd w:val="0"/>
              <w:rPr>
                <w:rFonts w:ascii="Times New Roman" w:hAnsi="Times New Roman"/>
                <w:bCs/>
                <w:sz w:val="20"/>
                <w:szCs w:val="20"/>
              </w:rPr>
            </w:pPr>
            <w:r w:rsidRPr="009625F4">
              <w:rPr>
                <w:rFonts w:ascii="Times New Roman" w:hAnsi="Times New Roman"/>
                <w:b/>
                <w:bCs/>
              </w:rPr>
              <w:t xml:space="preserve">Students will </w:t>
            </w:r>
            <w:r w:rsidR="00D275B0" w:rsidRPr="009625F4">
              <w:rPr>
                <w:rFonts w:ascii="Times New Roman" w:hAnsi="Times New Roman"/>
                <w:b/>
                <w:bCs/>
                <w:i/>
              </w:rPr>
              <w:t>demonstrate</w:t>
            </w:r>
            <w:r w:rsidRPr="009625F4">
              <w:rPr>
                <w:rFonts w:ascii="Times New Roman" w:hAnsi="Times New Roman"/>
                <w:b/>
                <w:bCs/>
              </w:rPr>
              <w:t xml:space="preserve"> effective oral communication skills.</w:t>
            </w:r>
          </w:p>
        </w:tc>
      </w:tr>
      <w:tr w:rsidR="00D16628" w:rsidRPr="00D16628"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9625F4" w:rsidRDefault="003A32E4" w:rsidP="00516BE3">
            <w:pPr>
              <w:widowControl w:val="0"/>
              <w:autoSpaceDE w:val="0"/>
              <w:autoSpaceDN w:val="0"/>
              <w:adjustRightInd w:val="0"/>
              <w:rPr>
                <w:rFonts w:ascii="Times New Roman" w:hAnsi="Times New Roman"/>
                <w:bCs/>
                <w:sz w:val="20"/>
                <w:szCs w:val="20"/>
              </w:rPr>
            </w:pPr>
            <w:r w:rsidRPr="009625F4">
              <w:rPr>
                <w:rFonts w:ascii="Times New Roman" w:hAnsi="Times New Roman"/>
                <w:b/>
                <w:bCs/>
                <w:sz w:val="22"/>
                <w:szCs w:val="22"/>
              </w:rPr>
              <w:t xml:space="preserve">Measurement Instrument </w:t>
            </w:r>
            <w:r w:rsidR="005D68AF" w:rsidRPr="009625F4">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016D69D7" w:rsidR="003A32E4" w:rsidRPr="009625F4" w:rsidRDefault="00F54475" w:rsidP="005017E5">
            <w:pPr>
              <w:widowControl w:val="0"/>
              <w:autoSpaceDE w:val="0"/>
              <w:autoSpaceDN w:val="0"/>
              <w:adjustRightInd w:val="0"/>
              <w:rPr>
                <w:rFonts w:ascii="Times New Roman" w:hAnsi="Times New Roman"/>
                <w:b/>
                <w:bCs/>
                <w:sz w:val="20"/>
                <w:szCs w:val="20"/>
              </w:rPr>
            </w:pPr>
            <w:r w:rsidRPr="009625F4">
              <w:rPr>
                <w:rFonts w:ascii="Times New Roman" w:hAnsi="Times New Roman"/>
                <w:b/>
                <w:bCs/>
                <w:sz w:val="20"/>
                <w:szCs w:val="20"/>
              </w:rPr>
              <w:t>Individual student presentations</w:t>
            </w:r>
          </w:p>
        </w:tc>
      </w:tr>
      <w:tr w:rsidR="00D16628" w:rsidRPr="00D16628"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9625F4" w:rsidRDefault="003A32E4" w:rsidP="00516BE3">
            <w:pPr>
              <w:widowControl w:val="0"/>
              <w:autoSpaceDE w:val="0"/>
              <w:autoSpaceDN w:val="0"/>
              <w:adjustRightInd w:val="0"/>
              <w:rPr>
                <w:rFonts w:ascii="Times New Roman" w:hAnsi="Times New Roman"/>
                <w:b/>
                <w:sz w:val="20"/>
                <w:szCs w:val="20"/>
              </w:rPr>
            </w:pPr>
            <w:r w:rsidRPr="009625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2689B0F" w14:textId="77777777" w:rsidR="005017E5" w:rsidRPr="009625F4" w:rsidRDefault="005017E5" w:rsidP="005017E5">
            <w:pPr>
              <w:widowControl w:val="0"/>
              <w:autoSpaceDE w:val="0"/>
              <w:autoSpaceDN w:val="0"/>
              <w:adjustRightInd w:val="0"/>
              <w:rPr>
                <w:rFonts w:ascii="Times New Roman" w:hAnsi="Times New Roman"/>
                <w:bCs/>
                <w:sz w:val="20"/>
                <w:szCs w:val="20"/>
              </w:rPr>
            </w:pPr>
            <w:r w:rsidRPr="009625F4">
              <w:rPr>
                <w:rFonts w:ascii="Times New Roman" w:hAnsi="Times New Roman"/>
                <w:bCs/>
                <w:sz w:val="20"/>
                <w:szCs w:val="20"/>
              </w:rPr>
              <w:t>Accounting students should score in the “distinguished” or “proficient” categories of the rubrics designed to evaluate these skills.</w:t>
            </w:r>
          </w:p>
          <w:p w14:paraId="09549A4E" w14:textId="77777777" w:rsidR="003A32E4" w:rsidRPr="009625F4" w:rsidRDefault="003A32E4" w:rsidP="00516BE3">
            <w:pPr>
              <w:widowControl w:val="0"/>
              <w:autoSpaceDE w:val="0"/>
              <w:autoSpaceDN w:val="0"/>
              <w:adjustRightInd w:val="0"/>
              <w:rPr>
                <w:rFonts w:ascii="Times New Roman" w:hAnsi="Times New Roman"/>
                <w:sz w:val="20"/>
                <w:szCs w:val="20"/>
              </w:rPr>
            </w:pPr>
          </w:p>
          <w:p w14:paraId="306F016A" w14:textId="74CD76D4" w:rsidR="005D68AF" w:rsidRPr="009625F4" w:rsidRDefault="005D68AF" w:rsidP="00516BE3">
            <w:pPr>
              <w:widowControl w:val="0"/>
              <w:autoSpaceDE w:val="0"/>
              <w:autoSpaceDN w:val="0"/>
              <w:adjustRightInd w:val="0"/>
              <w:rPr>
                <w:rFonts w:ascii="Times New Roman" w:hAnsi="Times New Roman"/>
                <w:sz w:val="20"/>
                <w:szCs w:val="20"/>
              </w:rPr>
            </w:pPr>
          </w:p>
        </w:tc>
      </w:tr>
      <w:tr w:rsidR="00D16628" w:rsidRPr="00D16628"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9625F4" w:rsidRDefault="003A32E4" w:rsidP="00516BE3">
            <w:pPr>
              <w:widowControl w:val="0"/>
              <w:autoSpaceDE w:val="0"/>
              <w:autoSpaceDN w:val="0"/>
              <w:adjustRightInd w:val="0"/>
              <w:rPr>
                <w:rFonts w:ascii="Times New Roman" w:hAnsi="Times New Roman"/>
                <w:b/>
                <w:sz w:val="20"/>
                <w:szCs w:val="20"/>
              </w:rPr>
            </w:pPr>
            <w:r w:rsidRPr="009625F4">
              <w:rPr>
                <w:rFonts w:ascii="Times New Roman" w:hAnsi="Times New Roman"/>
                <w:b/>
                <w:sz w:val="20"/>
                <w:szCs w:val="20"/>
              </w:rPr>
              <w:t>Program Success Target for this Measurement</w:t>
            </w:r>
          </w:p>
          <w:p w14:paraId="2DDF89F9" w14:textId="77777777" w:rsidR="003A32E4" w:rsidRPr="009625F4" w:rsidRDefault="003A32E4" w:rsidP="00516BE3">
            <w:pPr>
              <w:widowControl w:val="0"/>
              <w:autoSpaceDE w:val="0"/>
              <w:autoSpaceDN w:val="0"/>
              <w:adjustRightInd w:val="0"/>
              <w:rPr>
                <w:rFonts w:ascii="Times New Roman" w:hAnsi="Times New Roman"/>
                <w:sz w:val="20"/>
                <w:szCs w:val="20"/>
              </w:rPr>
            </w:pPr>
          </w:p>
          <w:p w14:paraId="73BCDD76" w14:textId="77777777" w:rsidR="003A32E4" w:rsidRPr="009625F4" w:rsidRDefault="003A32E4" w:rsidP="00516BE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B94ACC9" w:rsidR="003A32E4" w:rsidRPr="009625F4" w:rsidRDefault="00F54475" w:rsidP="00516BE3">
            <w:pPr>
              <w:widowControl w:val="0"/>
              <w:autoSpaceDE w:val="0"/>
              <w:autoSpaceDN w:val="0"/>
              <w:adjustRightInd w:val="0"/>
              <w:rPr>
                <w:rFonts w:ascii="Times New Roman" w:hAnsi="Times New Roman"/>
                <w:sz w:val="20"/>
                <w:szCs w:val="20"/>
              </w:rPr>
            </w:pPr>
            <w:r w:rsidRPr="009625F4">
              <w:rPr>
                <w:rFonts w:ascii="Times New Roman" w:hAnsi="Times New Roman"/>
                <w:sz w:val="20"/>
                <w:szCs w:val="20"/>
              </w:rPr>
              <w:t>70% of students should score in the “distinguished” or “proficient” categories of the rubrics.</w:t>
            </w:r>
          </w:p>
        </w:tc>
        <w:tc>
          <w:tcPr>
            <w:tcW w:w="2880" w:type="dxa"/>
            <w:tcBorders>
              <w:bottom w:val="single" w:sz="4" w:space="0" w:color="auto"/>
            </w:tcBorders>
            <w:shd w:val="clear" w:color="auto" w:fill="auto"/>
            <w:tcMar>
              <w:top w:w="100" w:type="nil"/>
              <w:right w:w="100" w:type="nil"/>
            </w:tcMar>
          </w:tcPr>
          <w:p w14:paraId="32151992" w14:textId="77777777" w:rsidR="003A32E4" w:rsidRPr="009625F4" w:rsidRDefault="003A32E4" w:rsidP="00516BE3">
            <w:pPr>
              <w:widowControl w:val="0"/>
              <w:autoSpaceDE w:val="0"/>
              <w:autoSpaceDN w:val="0"/>
              <w:adjustRightInd w:val="0"/>
              <w:jc w:val="right"/>
              <w:rPr>
                <w:rFonts w:ascii="Times New Roman" w:hAnsi="Times New Roman"/>
                <w:b/>
                <w:sz w:val="20"/>
                <w:szCs w:val="20"/>
              </w:rPr>
            </w:pPr>
            <w:r w:rsidRPr="009625F4">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2134D0D" w14:textId="2FDB9A75" w:rsidR="003A32E4" w:rsidRPr="009625F4" w:rsidRDefault="00C00706" w:rsidP="00F54475">
            <w:pPr>
              <w:widowControl w:val="0"/>
              <w:autoSpaceDE w:val="0"/>
              <w:autoSpaceDN w:val="0"/>
              <w:adjustRightInd w:val="0"/>
              <w:rPr>
                <w:rFonts w:ascii="Times New Roman" w:hAnsi="Times New Roman"/>
                <w:sz w:val="20"/>
                <w:szCs w:val="20"/>
              </w:rPr>
            </w:pPr>
            <w:r w:rsidRPr="009625F4">
              <w:rPr>
                <w:rFonts w:ascii="Times New Roman" w:hAnsi="Times New Roman"/>
                <w:sz w:val="20"/>
                <w:szCs w:val="20"/>
              </w:rPr>
              <w:t>100%</w:t>
            </w:r>
            <w:r w:rsidR="009625F4" w:rsidRPr="009625F4">
              <w:rPr>
                <w:rFonts w:ascii="Times New Roman" w:hAnsi="Times New Roman"/>
                <w:sz w:val="20"/>
                <w:szCs w:val="20"/>
              </w:rPr>
              <w:t xml:space="preserve"> Overall</w:t>
            </w:r>
          </w:p>
          <w:p w14:paraId="3BFE3717" w14:textId="7983D55F" w:rsidR="00132E2F" w:rsidRPr="009625F4" w:rsidRDefault="0065398B" w:rsidP="00132E2F">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Organization</w:t>
            </w:r>
            <w:r w:rsidR="00132E2F" w:rsidRPr="009625F4">
              <w:rPr>
                <w:rFonts w:ascii="Times New Roman" w:hAnsi="Times New Roman"/>
                <w:sz w:val="20"/>
                <w:szCs w:val="20"/>
              </w:rPr>
              <w:t>: 9</w:t>
            </w:r>
            <w:r w:rsidRPr="009625F4">
              <w:rPr>
                <w:rFonts w:ascii="Times New Roman" w:hAnsi="Times New Roman"/>
                <w:sz w:val="20"/>
                <w:szCs w:val="20"/>
              </w:rPr>
              <w:t>8</w:t>
            </w:r>
            <w:r w:rsidR="00132E2F" w:rsidRPr="009625F4">
              <w:rPr>
                <w:rFonts w:ascii="Times New Roman" w:hAnsi="Times New Roman"/>
                <w:sz w:val="20"/>
                <w:szCs w:val="20"/>
              </w:rPr>
              <w:t>.3</w:t>
            </w:r>
            <w:r w:rsidRPr="009625F4">
              <w:rPr>
                <w:rFonts w:ascii="Times New Roman" w:hAnsi="Times New Roman"/>
                <w:sz w:val="20"/>
                <w:szCs w:val="20"/>
              </w:rPr>
              <w:t>1</w:t>
            </w:r>
            <w:r w:rsidR="00132E2F" w:rsidRPr="009625F4">
              <w:rPr>
                <w:rFonts w:ascii="Times New Roman" w:hAnsi="Times New Roman"/>
                <w:sz w:val="20"/>
                <w:szCs w:val="20"/>
              </w:rPr>
              <w:t>%</w:t>
            </w:r>
          </w:p>
          <w:p w14:paraId="229448B2" w14:textId="5FBCE8AC" w:rsidR="00132E2F" w:rsidRPr="009625F4" w:rsidRDefault="0065398B" w:rsidP="00132E2F">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Content</w:t>
            </w:r>
            <w:r w:rsidR="00132E2F" w:rsidRPr="009625F4">
              <w:rPr>
                <w:rFonts w:ascii="Times New Roman" w:hAnsi="Times New Roman"/>
                <w:sz w:val="20"/>
                <w:szCs w:val="20"/>
              </w:rPr>
              <w:t xml:space="preserve">: </w:t>
            </w:r>
            <w:r w:rsidRPr="009625F4">
              <w:rPr>
                <w:rFonts w:ascii="Times New Roman" w:hAnsi="Times New Roman"/>
                <w:sz w:val="20"/>
                <w:szCs w:val="20"/>
              </w:rPr>
              <w:t>94.92</w:t>
            </w:r>
            <w:r w:rsidR="00132E2F" w:rsidRPr="009625F4">
              <w:rPr>
                <w:rFonts w:ascii="Times New Roman" w:hAnsi="Times New Roman"/>
                <w:sz w:val="20"/>
                <w:szCs w:val="20"/>
              </w:rPr>
              <w:t>%</w:t>
            </w:r>
          </w:p>
          <w:p w14:paraId="2DB59840" w14:textId="0E5F7618" w:rsidR="00132E2F" w:rsidRPr="009625F4" w:rsidRDefault="0065398B" w:rsidP="00132E2F">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Language: 96.61</w:t>
            </w:r>
            <w:r w:rsidR="00132E2F" w:rsidRPr="009625F4">
              <w:rPr>
                <w:rFonts w:ascii="Times New Roman" w:hAnsi="Times New Roman"/>
                <w:sz w:val="20"/>
                <w:szCs w:val="20"/>
              </w:rPr>
              <w:t>%</w:t>
            </w:r>
          </w:p>
          <w:p w14:paraId="2A9EA2F2" w14:textId="4BE0E9DC" w:rsidR="00132E2F" w:rsidRPr="009625F4" w:rsidRDefault="0065398B" w:rsidP="00132E2F">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Nonverbal</w:t>
            </w:r>
            <w:r w:rsidR="009625F4" w:rsidRPr="009625F4">
              <w:rPr>
                <w:rFonts w:ascii="Times New Roman" w:hAnsi="Times New Roman"/>
                <w:sz w:val="20"/>
                <w:szCs w:val="20"/>
              </w:rPr>
              <w:t>: 89.83</w:t>
            </w:r>
            <w:r w:rsidR="00132E2F" w:rsidRPr="009625F4">
              <w:rPr>
                <w:rFonts w:ascii="Times New Roman" w:hAnsi="Times New Roman"/>
                <w:sz w:val="20"/>
                <w:szCs w:val="20"/>
              </w:rPr>
              <w:t>%</w:t>
            </w:r>
          </w:p>
          <w:p w14:paraId="48DF9ABB" w14:textId="47660FBB" w:rsidR="0065398B" w:rsidRPr="009625F4" w:rsidRDefault="0065398B" w:rsidP="00132E2F">
            <w:pPr>
              <w:widowControl w:val="0"/>
              <w:autoSpaceDE w:val="0"/>
              <w:autoSpaceDN w:val="0"/>
              <w:adjustRightInd w:val="0"/>
              <w:jc w:val="right"/>
              <w:rPr>
                <w:rFonts w:ascii="Times New Roman" w:hAnsi="Times New Roman"/>
                <w:sz w:val="20"/>
                <w:szCs w:val="20"/>
              </w:rPr>
            </w:pPr>
            <w:r w:rsidRPr="009625F4">
              <w:rPr>
                <w:rFonts w:ascii="Times New Roman" w:hAnsi="Times New Roman"/>
                <w:sz w:val="20"/>
                <w:szCs w:val="20"/>
              </w:rPr>
              <w:t>Visuals:</w:t>
            </w:r>
            <w:r w:rsidR="009625F4" w:rsidRPr="009625F4">
              <w:rPr>
                <w:rFonts w:ascii="Times New Roman" w:hAnsi="Times New Roman"/>
                <w:sz w:val="20"/>
                <w:szCs w:val="20"/>
              </w:rPr>
              <w:t xml:space="preserve"> 93.22%</w:t>
            </w:r>
            <w:r w:rsidRPr="009625F4">
              <w:rPr>
                <w:rFonts w:ascii="Times New Roman" w:hAnsi="Times New Roman"/>
                <w:sz w:val="20"/>
                <w:szCs w:val="20"/>
              </w:rPr>
              <w:t xml:space="preserve"> </w:t>
            </w:r>
          </w:p>
          <w:p w14:paraId="6E82B7D3" w14:textId="0752E477" w:rsidR="00132E2F" w:rsidRPr="009625F4" w:rsidRDefault="00132E2F" w:rsidP="00F54475">
            <w:pPr>
              <w:widowControl w:val="0"/>
              <w:autoSpaceDE w:val="0"/>
              <w:autoSpaceDN w:val="0"/>
              <w:adjustRightInd w:val="0"/>
              <w:rPr>
                <w:rFonts w:ascii="Times New Roman" w:hAnsi="Times New Roman"/>
                <w:sz w:val="20"/>
                <w:szCs w:val="20"/>
              </w:rPr>
            </w:pPr>
          </w:p>
        </w:tc>
      </w:tr>
      <w:tr w:rsidR="00D16628" w:rsidRPr="00D16628"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9625F4" w:rsidRDefault="003A32E4" w:rsidP="00516BE3">
            <w:pPr>
              <w:widowControl w:val="0"/>
              <w:autoSpaceDE w:val="0"/>
              <w:autoSpaceDN w:val="0"/>
              <w:adjustRightInd w:val="0"/>
              <w:rPr>
                <w:rFonts w:ascii="Times New Roman" w:hAnsi="Times New Roman"/>
                <w:b/>
                <w:bCs/>
                <w:sz w:val="20"/>
                <w:szCs w:val="20"/>
              </w:rPr>
            </w:pPr>
            <w:r w:rsidRPr="009625F4">
              <w:rPr>
                <w:rFonts w:ascii="Times New Roman" w:hAnsi="Times New Roman"/>
                <w:b/>
                <w:sz w:val="20"/>
                <w:szCs w:val="20"/>
              </w:rPr>
              <w:t>Methods</w:t>
            </w:r>
            <w:r w:rsidRPr="009625F4">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F1A9B1C" w14:textId="37EBAB76" w:rsidR="00CD0709" w:rsidRPr="009625F4" w:rsidRDefault="00C00706" w:rsidP="00CD0709">
            <w:pPr>
              <w:widowControl w:val="0"/>
              <w:autoSpaceDE w:val="0"/>
              <w:autoSpaceDN w:val="0"/>
              <w:adjustRightInd w:val="0"/>
              <w:rPr>
                <w:rFonts w:ascii="Times New Roman" w:hAnsi="Times New Roman"/>
                <w:sz w:val="20"/>
                <w:szCs w:val="20"/>
              </w:rPr>
            </w:pPr>
            <w:r w:rsidRPr="009625F4">
              <w:rPr>
                <w:rFonts w:ascii="Times New Roman" w:hAnsi="Times New Roman"/>
                <w:bCs/>
                <w:sz w:val="20"/>
                <w:szCs w:val="20"/>
              </w:rPr>
              <w:t>O</w:t>
            </w:r>
            <w:r w:rsidR="00CD0709" w:rsidRPr="009625F4">
              <w:rPr>
                <w:rFonts w:ascii="Times New Roman" w:hAnsi="Times New Roman"/>
                <w:bCs/>
                <w:sz w:val="20"/>
                <w:szCs w:val="20"/>
              </w:rPr>
              <w:t xml:space="preserve">ral presentations </w:t>
            </w:r>
            <w:r w:rsidRPr="009625F4">
              <w:rPr>
                <w:rFonts w:ascii="Times New Roman" w:hAnsi="Times New Roman"/>
                <w:bCs/>
                <w:sz w:val="20"/>
                <w:szCs w:val="20"/>
              </w:rPr>
              <w:t xml:space="preserve">are assessed in the ACCT 499 course which is taken during a student’s last semester before graduation. The presentations are done individually, and two raters are assigned to each presenter. </w:t>
            </w:r>
            <w:r w:rsidR="004E0F7A">
              <w:rPr>
                <w:rFonts w:ascii="Times New Roman" w:hAnsi="Times New Roman"/>
                <w:bCs/>
                <w:sz w:val="20"/>
                <w:szCs w:val="20"/>
              </w:rPr>
              <w:t xml:space="preserve">The raters consist of Accounting professors, other professors in the college, and professionals. </w:t>
            </w:r>
            <w:r w:rsidRPr="009625F4">
              <w:rPr>
                <w:rFonts w:ascii="Times New Roman" w:hAnsi="Times New Roman"/>
                <w:bCs/>
                <w:sz w:val="20"/>
                <w:szCs w:val="20"/>
              </w:rPr>
              <w:t xml:space="preserve">The ratings of the two raters are averaged to determine a score for each of five categories: Organization, Content, Language, Nonverbal, and Visuals. Students are evaluated </w:t>
            </w:r>
            <w:r w:rsidR="00CD0709" w:rsidRPr="009625F4">
              <w:rPr>
                <w:rFonts w:ascii="Times New Roman" w:hAnsi="Times New Roman"/>
                <w:sz w:val="20"/>
                <w:szCs w:val="20"/>
              </w:rPr>
              <w:t>using a “distinguished,” “proficient,” and “novice” classification for each of these criteria.</w:t>
            </w:r>
          </w:p>
          <w:p w14:paraId="70E861C6" w14:textId="01939049" w:rsidR="003A32E4" w:rsidRPr="009625F4" w:rsidRDefault="003A32E4" w:rsidP="00516BE3">
            <w:pPr>
              <w:widowControl w:val="0"/>
              <w:autoSpaceDE w:val="0"/>
              <w:autoSpaceDN w:val="0"/>
              <w:adjustRightInd w:val="0"/>
              <w:rPr>
                <w:rFonts w:ascii="Times New Roman" w:hAnsi="Times New Roman"/>
                <w:sz w:val="20"/>
                <w:szCs w:val="20"/>
              </w:rPr>
            </w:pPr>
          </w:p>
        </w:tc>
      </w:tr>
      <w:tr w:rsidR="00D16628" w:rsidRPr="00D16628"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9625F4" w:rsidRDefault="00402256" w:rsidP="00402256">
            <w:pPr>
              <w:widowControl w:val="0"/>
              <w:autoSpaceDE w:val="0"/>
              <w:autoSpaceDN w:val="0"/>
              <w:adjustRightInd w:val="0"/>
              <w:rPr>
                <w:rFonts w:ascii="Times New Roman" w:hAnsi="Times New Roman"/>
                <w:b/>
                <w:bCs/>
                <w:sz w:val="20"/>
                <w:szCs w:val="20"/>
              </w:rPr>
            </w:pPr>
            <w:r w:rsidRPr="009625F4">
              <w:rPr>
                <w:rFonts w:ascii="Times New Roman" w:hAnsi="Times New Roman"/>
                <w:b/>
                <w:bCs/>
                <w:sz w:val="20"/>
                <w:szCs w:val="20"/>
              </w:rPr>
              <w:t xml:space="preserve">Based on your results, circle or highlight whether the program </w:t>
            </w:r>
            <w:r w:rsidR="002C1781" w:rsidRPr="009625F4">
              <w:rPr>
                <w:rFonts w:ascii="Times New Roman" w:hAnsi="Times New Roman"/>
                <w:b/>
                <w:bCs/>
                <w:sz w:val="20"/>
                <w:szCs w:val="20"/>
              </w:rPr>
              <w:t xml:space="preserve">met </w:t>
            </w:r>
            <w:r w:rsidRPr="009625F4">
              <w:rPr>
                <w:rFonts w:ascii="Times New Roman" w:hAnsi="Times New Roman"/>
                <w:b/>
                <w:bCs/>
                <w:sz w:val="20"/>
                <w:szCs w:val="20"/>
              </w:rPr>
              <w:t>the goal Student Learning Outcome 2.</w:t>
            </w:r>
          </w:p>
          <w:p w14:paraId="0C1A9ED3" w14:textId="6E11F49C" w:rsidR="00402256" w:rsidRPr="009625F4" w:rsidRDefault="00402256" w:rsidP="00402256">
            <w:pPr>
              <w:widowControl w:val="0"/>
              <w:autoSpaceDE w:val="0"/>
              <w:autoSpaceDN w:val="0"/>
              <w:adjustRightInd w:val="0"/>
              <w:rPr>
                <w:rFonts w:ascii="Times New Roman" w:hAnsi="Times New Roman"/>
                <w:b/>
                <w:sz w:val="22"/>
                <w:szCs w:val="22"/>
              </w:rPr>
            </w:pPr>
            <w:r w:rsidRPr="009625F4">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C71FE18" w:rsidR="00402256" w:rsidRPr="009625F4" w:rsidRDefault="004E0F7A" w:rsidP="00402256">
            <w:pPr>
              <w:widowControl w:val="0"/>
              <w:autoSpaceDE w:val="0"/>
              <w:autoSpaceDN w:val="0"/>
              <w:adjustRightInd w:val="0"/>
              <w:jc w:val="center"/>
              <w:rPr>
                <w:rFonts w:ascii="Times New Roman" w:hAnsi="Times New Roman"/>
                <w:b/>
                <w:sz w:val="22"/>
                <w:szCs w:val="22"/>
              </w:rPr>
            </w:pPr>
            <w:r w:rsidRPr="00B656E0">
              <w:rPr>
                <w:rFonts w:ascii="Times New Roman" w:hAnsi="Times New Roman"/>
                <w:b/>
                <w:sz w:val="22"/>
                <w:szCs w:val="22"/>
                <w:highlight w:val="yellow"/>
              </w:rPr>
              <w:t>X</w:t>
            </w:r>
            <w:r w:rsidRPr="009625F4">
              <w:rPr>
                <w:rFonts w:ascii="Times New Roman" w:hAnsi="Times New Roman"/>
                <w:b/>
                <w:sz w:val="22"/>
                <w:szCs w:val="22"/>
              </w:rPr>
              <w:t xml:space="preserve"> </w:t>
            </w:r>
            <w:r w:rsidR="00485486" w:rsidRPr="009625F4">
              <w:rPr>
                <w:rFonts w:ascii="Times New Roman" w:hAnsi="Times New Roman"/>
                <w:b/>
                <w:sz w:val="22"/>
                <w:szCs w:val="22"/>
              </w:rPr>
              <w:t xml:space="preserve"> </w:t>
            </w:r>
            <w:r w:rsidR="00402256" w:rsidRPr="009625F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9625F4" w:rsidRDefault="00485486" w:rsidP="00402256">
            <w:pPr>
              <w:widowControl w:val="0"/>
              <w:autoSpaceDE w:val="0"/>
              <w:autoSpaceDN w:val="0"/>
              <w:adjustRightInd w:val="0"/>
              <w:jc w:val="center"/>
              <w:rPr>
                <w:rFonts w:ascii="Times New Roman" w:hAnsi="Times New Roman"/>
                <w:b/>
                <w:sz w:val="22"/>
                <w:szCs w:val="22"/>
              </w:rPr>
            </w:pPr>
            <w:r w:rsidRPr="009625F4">
              <w:rPr>
                <w:rFonts w:ascii="Times New Roman" w:hAnsi="Times New Roman"/>
                <w:b/>
                <w:sz w:val="22"/>
                <w:szCs w:val="22"/>
              </w:rPr>
              <w:fldChar w:fldCharType="begin">
                <w:ffData>
                  <w:name w:val="Check10"/>
                  <w:enabled/>
                  <w:calcOnExit w:val="0"/>
                  <w:checkBox>
                    <w:sizeAuto/>
                    <w:default w:val="0"/>
                  </w:checkBox>
                </w:ffData>
              </w:fldChar>
            </w:r>
            <w:bookmarkStart w:id="1" w:name="Check10"/>
            <w:r w:rsidRPr="009625F4">
              <w:rPr>
                <w:rFonts w:ascii="Times New Roman" w:hAnsi="Times New Roman"/>
                <w:b/>
                <w:sz w:val="22"/>
                <w:szCs w:val="22"/>
              </w:rPr>
              <w:instrText xml:space="preserve"> FORMCHECKBOX </w:instrText>
            </w:r>
            <w:r w:rsidR="00E92FBF">
              <w:rPr>
                <w:rFonts w:ascii="Times New Roman" w:hAnsi="Times New Roman"/>
                <w:b/>
                <w:sz w:val="22"/>
                <w:szCs w:val="22"/>
              </w:rPr>
            </w:r>
            <w:r w:rsidR="00E92FBF">
              <w:rPr>
                <w:rFonts w:ascii="Times New Roman" w:hAnsi="Times New Roman"/>
                <w:b/>
                <w:sz w:val="22"/>
                <w:szCs w:val="22"/>
              </w:rPr>
              <w:fldChar w:fldCharType="separate"/>
            </w:r>
            <w:r w:rsidRPr="009625F4">
              <w:rPr>
                <w:rFonts w:ascii="Times New Roman" w:hAnsi="Times New Roman"/>
                <w:b/>
                <w:sz w:val="22"/>
                <w:szCs w:val="22"/>
              </w:rPr>
              <w:fldChar w:fldCharType="end"/>
            </w:r>
            <w:bookmarkEnd w:id="1"/>
            <w:r w:rsidRPr="009625F4">
              <w:rPr>
                <w:rFonts w:ascii="Times New Roman" w:hAnsi="Times New Roman"/>
                <w:b/>
                <w:sz w:val="22"/>
                <w:szCs w:val="22"/>
              </w:rPr>
              <w:t xml:space="preserve"> </w:t>
            </w:r>
            <w:r w:rsidR="00402256" w:rsidRPr="009625F4">
              <w:rPr>
                <w:rFonts w:ascii="Times New Roman" w:hAnsi="Times New Roman"/>
                <w:b/>
                <w:sz w:val="22"/>
                <w:szCs w:val="22"/>
              </w:rPr>
              <w:t>Not Met</w:t>
            </w:r>
          </w:p>
        </w:tc>
      </w:tr>
      <w:tr w:rsidR="00D16628" w:rsidRPr="00D16628" w14:paraId="0D3445A0" w14:textId="77777777" w:rsidTr="00060BE5">
        <w:tc>
          <w:tcPr>
            <w:tcW w:w="14395" w:type="dxa"/>
            <w:gridSpan w:val="6"/>
            <w:shd w:val="clear" w:color="auto" w:fill="auto"/>
            <w:tcMar>
              <w:top w:w="100" w:type="nil"/>
              <w:right w:w="100" w:type="nil"/>
            </w:tcMar>
          </w:tcPr>
          <w:p w14:paraId="00566383" w14:textId="77777777" w:rsidR="003A32E4" w:rsidRPr="009625F4" w:rsidRDefault="003A32E4" w:rsidP="00516BE3">
            <w:pPr>
              <w:widowControl w:val="0"/>
              <w:autoSpaceDE w:val="0"/>
              <w:autoSpaceDN w:val="0"/>
              <w:adjustRightInd w:val="0"/>
              <w:rPr>
                <w:rFonts w:ascii="Times New Roman" w:hAnsi="Times New Roman"/>
                <w:b/>
                <w:sz w:val="20"/>
                <w:szCs w:val="20"/>
              </w:rPr>
            </w:pPr>
            <w:r w:rsidRPr="009625F4">
              <w:rPr>
                <w:rFonts w:ascii="Times New Roman" w:hAnsi="Times New Roman"/>
                <w:b/>
                <w:sz w:val="20"/>
                <w:szCs w:val="20"/>
              </w:rPr>
              <w:t xml:space="preserve">Actions </w:t>
            </w:r>
            <w:r w:rsidRPr="009625F4">
              <w:rPr>
                <w:rFonts w:ascii="Times New Roman" w:hAnsi="Times New Roman"/>
                <w:sz w:val="20"/>
                <w:szCs w:val="20"/>
              </w:rPr>
              <w:t>(Describe the decision-making process and actions planned for program improvement.  The actions should include a timeline.)</w:t>
            </w:r>
          </w:p>
        </w:tc>
      </w:tr>
      <w:tr w:rsidR="00D16628" w:rsidRPr="00D16628" w14:paraId="5A144F00" w14:textId="77777777" w:rsidTr="00060BE5">
        <w:trPr>
          <w:trHeight w:val="1340"/>
        </w:trPr>
        <w:tc>
          <w:tcPr>
            <w:tcW w:w="14395" w:type="dxa"/>
            <w:gridSpan w:val="6"/>
            <w:shd w:val="clear" w:color="auto" w:fill="auto"/>
            <w:tcMar>
              <w:top w:w="100" w:type="nil"/>
              <w:right w:w="100" w:type="nil"/>
            </w:tcMar>
          </w:tcPr>
          <w:p w14:paraId="295FC4F9" w14:textId="561D3BFD" w:rsidR="003A32E4" w:rsidRPr="009625F4" w:rsidRDefault="00132E2F" w:rsidP="003A6C48">
            <w:pPr>
              <w:jc w:val="both"/>
              <w:rPr>
                <w:rFonts w:ascii="Times New Roman" w:hAnsi="Times New Roman"/>
                <w:b/>
                <w:sz w:val="20"/>
                <w:szCs w:val="20"/>
              </w:rPr>
            </w:pPr>
            <w:r w:rsidRPr="009625F4">
              <w:rPr>
                <w:rFonts w:ascii="Times New Roman" w:hAnsi="Times New Roman"/>
                <w:sz w:val="20"/>
                <w:szCs w:val="20"/>
              </w:rPr>
              <w:t>The college recently revised the core curriculum to include an emphasis on professional skills. These professional skills will contain additional instruction in areas such as professional presentation skills. In the Fall 2022 semester, a communications specialist will be brought into the ACCT 499 class to work with students on improving their public speaking skills.</w:t>
            </w:r>
          </w:p>
        </w:tc>
      </w:tr>
      <w:tr w:rsidR="00D16628" w:rsidRPr="00D16628" w14:paraId="023FDFA4" w14:textId="77777777" w:rsidTr="00516BE3">
        <w:tc>
          <w:tcPr>
            <w:tcW w:w="14395" w:type="dxa"/>
            <w:gridSpan w:val="6"/>
            <w:shd w:val="clear" w:color="auto" w:fill="auto"/>
            <w:tcMar>
              <w:top w:w="100" w:type="nil"/>
              <w:right w:w="100" w:type="nil"/>
            </w:tcMar>
          </w:tcPr>
          <w:p w14:paraId="582799B0" w14:textId="77777777" w:rsidR="003A32E4" w:rsidRPr="009625F4" w:rsidRDefault="003A32E4" w:rsidP="00516BE3">
            <w:pPr>
              <w:jc w:val="both"/>
              <w:rPr>
                <w:rFonts w:ascii="Times New Roman" w:hAnsi="Times New Roman"/>
                <w:b/>
                <w:bCs/>
                <w:sz w:val="20"/>
              </w:rPr>
            </w:pPr>
            <w:r w:rsidRPr="009625F4">
              <w:rPr>
                <w:rFonts w:ascii="Times New Roman" w:hAnsi="Times New Roman"/>
                <w:b/>
                <w:bCs/>
                <w:sz w:val="20"/>
              </w:rPr>
              <w:t xml:space="preserve">Follow-Up </w:t>
            </w:r>
            <w:r w:rsidRPr="009625F4">
              <w:rPr>
                <w:rFonts w:ascii="Times New Roman" w:hAnsi="Times New Roman"/>
                <w:bCs/>
                <w:sz w:val="20"/>
              </w:rPr>
              <w:t>(Provide your timeline for follow-up.  If follow-up has occurred, describe how the actions above have resulted in program improvement.)</w:t>
            </w:r>
          </w:p>
        </w:tc>
      </w:tr>
      <w:tr w:rsidR="00D16628" w:rsidRPr="00D16628" w14:paraId="630F521C" w14:textId="77777777" w:rsidTr="00516BE3">
        <w:tc>
          <w:tcPr>
            <w:tcW w:w="14395" w:type="dxa"/>
            <w:gridSpan w:val="6"/>
            <w:shd w:val="clear" w:color="auto" w:fill="auto"/>
            <w:tcMar>
              <w:top w:w="100" w:type="nil"/>
              <w:right w:w="100" w:type="nil"/>
            </w:tcMar>
          </w:tcPr>
          <w:p w14:paraId="72F4D83B" w14:textId="5255D9C7" w:rsidR="005D68AF" w:rsidRPr="009625F4" w:rsidRDefault="00132E2F" w:rsidP="005D68AF">
            <w:pPr>
              <w:jc w:val="both"/>
              <w:rPr>
                <w:rFonts w:ascii="Times New Roman" w:hAnsi="Times New Roman"/>
                <w:bCs/>
                <w:sz w:val="20"/>
              </w:rPr>
            </w:pPr>
            <w:r w:rsidRPr="009625F4">
              <w:rPr>
                <w:rFonts w:ascii="Times New Roman" w:hAnsi="Times New Roman"/>
                <w:bCs/>
                <w:sz w:val="20"/>
              </w:rPr>
              <w:t>The follow-up will begin in the Fall 2022 semester with the communications specialist and enhanced curriculum.</w:t>
            </w:r>
          </w:p>
          <w:p w14:paraId="6A80CC38" w14:textId="77777777" w:rsidR="005D68AF" w:rsidRPr="009625F4" w:rsidRDefault="005D68AF" w:rsidP="005D68AF">
            <w:pPr>
              <w:jc w:val="both"/>
              <w:rPr>
                <w:rFonts w:ascii="Times New Roman" w:hAnsi="Times New Roman"/>
                <w:bCs/>
                <w:sz w:val="20"/>
              </w:rPr>
            </w:pPr>
          </w:p>
          <w:p w14:paraId="4AF2E385" w14:textId="6A275F0E" w:rsidR="005D68AF" w:rsidRPr="009625F4" w:rsidRDefault="005D68AF" w:rsidP="005D68AF">
            <w:pPr>
              <w:jc w:val="both"/>
              <w:rPr>
                <w:rFonts w:ascii="Times New Roman" w:hAnsi="Times New Roman"/>
                <w:bCs/>
                <w:sz w:val="20"/>
              </w:rPr>
            </w:pPr>
          </w:p>
        </w:tc>
      </w:tr>
      <w:tr w:rsidR="00D16628" w:rsidRPr="00D16628" w14:paraId="4087FAD4" w14:textId="77777777" w:rsidTr="00516BE3">
        <w:tc>
          <w:tcPr>
            <w:tcW w:w="14395" w:type="dxa"/>
            <w:gridSpan w:val="6"/>
            <w:shd w:val="clear" w:color="auto" w:fill="auto"/>
            <w:tcMar>
              <w:top w:w="100" w:type="nil"/>
              <w:right w:w="100" w:type="nil"/>
            </w:tcMar>
          </w:tcPr>
          <w:p w14:paraId="1675CEB7" w14:textId="555C0004" w:rsidR="007531CA" w:rsidRPr="009625F4" w:rsidRDefault="007531CA" w:rsidP="007531CA">
            <w:pPr>
              <w:jc w:val="both"/>
              <w:rPr>
                <w:rFonts w:ascii="Times New Roman" w:hAnsi="Times New Roman"/>
                <w:sz w:val="20"/>
              </w:rPr>
            </w:pPr>
            <w:r w:rsidRPr="009625F4">
              <w:rPr>
                <w:rFonts w:ascii="Times New Roman" w:hAnsi="Times New Roman"/>
                <w:b/>
                <w:bCs/>
                <w:sz w:val="20"/>
              </w:rPr>
              <w:t>Next Assessment Cycle Plan</w:t>
            </w:r>
            <w:r w:rsidRPr="009625F4">
              <w:rPr>
                <w:rFonts w:ascii="Times New Roman" w:hAnsi="Times New Roman"/>
                <w:sz w:val="20"/>
              </w:rPr>
              <w:t xml:space="preserve"> </w:t>
            </w:r>
          </w:p>
        </w:tc>
      </w:tr>
      <w:tr w:rsidR="00D16628" w:rsidRPr="00D16628" w14:paraId="5C4BCE90" w14:textId="77777777" w:rsidTr="00516BE3">
        <w:tc>
          <w:tcPr>
            <w:tcW w:w="14395" w:type="dxa"/>
            <w:gridSpan w:val="6"/>
            <w:shd w:val="clear" w:color="auto" w:fill="auto"/>
            <w:tcMar>
              <w:top w:w="100" w:type="nil"/>
              <w:right w:w="100" w:type="nil"/>
            </w:tcMar>
          </w:tcPr>
          <w:p w14:paraId="2BD66E22" w14:textId="3113BD92" w:rsidR="007531CA" w:rsidRPr="009625F4" w:rsidRDefault="00C50AF5" w:rsidP="008C1CF8">
            <w:pPr>
              <w:jc w:val="both"/>
              <w:rPr>
                <w:rFonts w:ascii="Times New Roman" w:hAnsi="Times New Roman"/>
                <w:sz w:val="20"/>
              </w:rPr>
            </w:pPr>
            <w:r w:rsidRPr="009625F4">
              <w:rPr>
                <w:rFonts w:ascii="Times New Roman" w:hAnsi="Times New Roman"/>
                <w:sz w:val="20"/>
                <w:szCs w:val="20"/>
              </w:rPr>
              <w:t xml:space="preserve">This </w:t>
            </w:r>
            <w:r w:rsidR="00401BE1" w:rsidRPr="00777889">
              <w:rPr>
                <w:rFonts w:ascii="Times New Roman" w:hAnsi="Times New Roman"/>
                <w:sz w:val="20"/>
                <w:szCs w:val="20"/>
              </w:rPr>
              <w:t>S</w:t>
            </w:r>
            <w:r w:rsidRPr="00777889">
              <w:rPr>
                <w:rFonts w:ascii="Times New Roman" w:hAnsi="Times New Roman"/>
                <w:sz w:val="20"/>
                <w:szCs w:val="20"/>
              </w:rPr>
              <w:t>LO</w:t>
            </w:r>
            <w:r w:rsidRPr="009625F4">
              <w:rPr>
                <w:rFonts w:ascii="Times New Roman" w:hAnsi="Times New Roman"/>
                <w:sz w:val="20"/>
                <w:szCs w:val="20"/>
              </w:rPr>
              <w:t xml:space="preserve"> will be assessed in the Fall 202</w:t>
            </w:r>
            <w:r w:rsidR="00132E2F" w:rsidRPr="009625F4">
              <w:rPr>
                <w:rFonts w:ascii="Times New Roman" w:hAnsi="Times New Roman"/>
                <w:sz w:val="20"/>
                <w:szCs w:val="20"/>
              </w:rPr>
              <w:t>2</w:t>
            </w:r>
            <w:r w:rsidRPr="009625F4">
              <w:rPr>
                <w:rFonts w:ascii="Times New Roman" w:hAnsi="Times New Roman"/>
                <w:sz w:val="20"/>
                <w:szCs w:val="20"/>
              </w:rPr>
              <w:t xml:space="preserve"> and Spring 202</w:t>
            </w:r>
            <w:r w:rsidR="00132E2F" w:rsidRPr="009625F4">
              <w:rPr>
                <w:rFonts w:ascii="Times New Roman" w:hAnsi="Times New Roman"/>
                <w:sz w:val="20"/>
                <w:szCs w:val="20"/>
              </w:rPr>
              <w:t>3</w:t>
            </w:r>
            <w:r w:rsidRPr="009625F4">
              <w:rPr>
                <w:rFonts w:ascii="Times New Roman" w:hAnsi="Times New Roman"/>
                <w:sz w:val="20"/>
                <w:szCs w:val="20"/>
              </w:rPr>
              <w:t xml:space="preserve"> semesters. The presentations will take place in the students’ final semester of their degree program during the Senior Assessment course (ACCT 499). </w:t>
            </w:r>
            <w:r w:rsidR="007531CA" w:rsidRPr="009625F4">
              <w:rPr>
                <w:rFonts w:ascii="Times New Roman" w:hAnsi="Times New Roman"/>
                <w:sz w:val="20"/>
                <w:szCs w:val="20"/>
              </w:rPr>
              <w:t xml:space="preserve"> </w:t>
            </w:r>
          </w:p>
        </w:tc>
      </w:tr>
    </w:tbl>
    <w:p w14:paraId="733BFA9B" w14:textId="4D6235C3" w:rsidR="00F136C3" w:rsidRPr="00D16628" w:rsidRDefault="00F136C3">
      <w:pPr>
        <w:rPr>
          <w:color w:val="FF0000"/>
        </w:rPr>
      </w:pPr>
    </w:p>
    <w:p w14:paraId="41E15FA7" w14:textId="77777777" w:rsidR="00C50AF5" w:rsidRPr="00D16628" w:rsidRDefault="00C50AF5">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D16628" w:rsidRPr="00D16628"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D16628" w:rsidRDefault="005D68AF" w:rsidP="00516BE3">
            <w:pPr>
              <w:widowControl w:val="0"/>
              <w:autoSpaceDE w:val="0"/>
              <w:autoSpaceDN w:val="0"/>
              <w:adjustRightInd w:val="0"/>
              <w:jc w:val="center"/>
              <w:rPr>
                <w:rFonts w:ascii="Times New Roman" w:hAnsi="Times New Roman"/>
                <w:b/>
                <w:bCs/>
                <w:color w:val="FF0000"/>
              </w:rPr>
            </w:pPr>
            <w:r w:rsidRPr="006B69A2">
              <w:rPr>
                <w:rFonts w:ascii="Times New Roman" w:hAnsi="Times New Roman"/>
                <w:b/>
                <w:bCs/>
              </w:rPr>
              <w:t>Student Learning Outcome 3</w:t>
            </w:r>
          </w:p>
        </w:tc>
      </w:tr>
      <w:tr w:rsidR="00D16628" w:rsidRPr="00D16628"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B51462" w:rsidRDefault="005D68AF" w:rsidP="00516BE3">
            <w:pPr>
              <w:widowControl w:val="0"/>
              <w:autoSpaceDE w:val="0"/>
              <w:autoSpaceDN w:val="0"/>
              <w:adjustRightInd w:val="0"/>
              <w:rPr>
                <w:rFonts w:ascii="Times New Roman" w:hAnsi="Times New Roman"/>
                <w:b/>
                <w:bCs/>
                <w:sz w:val="22"/>
                <w:szCs w:val="22"/>
              </w:rPr>
            </w:pPr>
            <w:r w:rsidRPr="00B51462">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25D023F2" w:rsidR="005D68AF" w:rsidRPr="00B51462" w:rsidRDefault="00C50AF5" w:rsidP="00516BE3">
            <w:pPr>
              <w:widowControl w:val="0"/>
              <w:autoSpaceDE w:val="0"/>
              <w:autoSpaceDN w:val="0"/>
              <w:adjustRightInd w:val="0"/>
              <w:rPr>
                <w:rFonts w:ascii="Times New Roman" w:hAnsi="Times New Roman"/>
                <w:bCs/>
                <w:sz w:val="20"/>
                <w:szCs w:val="20"/>
              </w:rPr>
            </w:pPr>
            <w:r w:rsidRPr="00B51462">
              <w:rPr>
                <w:rFonts w:ascii="inherit" w:hAnsi="inherit" w:cs="Calibri"/>
                <w:b/>
                <w:bdr w:val="none" w:sz="0" w:space="0" w:color="auto" w:frame="1"/>
                <w:shd w:val="clear" w:color="auto" w:fill="FFFFFF"/>
              </w:rPr>
              <w:t xml:space="preserve">Students will </w:t>
            </w:r>
            <w:r w:rsidR="00EA0FF2" w:rsidRPr="00B51462">
              <w:rPr>
                <w:rFonts w:ascii="inherit" w:hAnsi="inherit" w:cs="Calibri"/>
                <w:b/>
                <w:i/>
                <w:bdr w:val="none" w:sz="0" w:space="0" w:color="auto" w:frame="1"/>
                <w:shd w:val="clear" w:color="auto" w:fill="FFFFFF"/>
              </w:rPr>
              <w:t>demonstrate</w:t>
            </w:r>
            <w:r w:rsidRPr="00B51462">
              <w:rPr>
                <w:rFonts w:ascii="inherit" w:hAnsi="inherit" w:cs="Calibri"/>
                <w:b/>
                <w:bdr w:val="none" w:sz="0" w:space="0" w:color="auto" w:frame="1"/>
                <w:shd w:val="clear" w:color="auto" w:fill="FFFFFF"/>
              </w:rPr>
              <w:t xml:space="preserve"> effective written communication skills.</w:t>
            </w:r>
          </w:p>
        </w:tc>
      </w:tr>
      <w:tr w:rsidR="00D16628" w:rsidRPr="00D16628"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C50AF5" w:rsidRPr="00B51462" w:rsidRDefault="00C50AF5" w:rsidP="00C50AF5">
            <w:pPr>
              <w:widowControl w:val="0"/>
              <w:autoSpaceDE w:val="0"/>
              <w:autoSpaceDN w:val="0"/>
              <w:adjustRightInd w:val="0"/>
              <w:rPr>
                <w:rFonts w:ascii="Times New Roman" w:hAnsi="Times New Roman"/>
                <w:bCs/>
                <w:sz w:val="20"/>
                <w:szCs w:val="20"/>
              </w:rPr>
            </w:pPr>
            <w:r w:rsidRPr="00B51462">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8F6D28D" w14:textId="77777777" w:rsidR="00C50AF5" w:rsidRPr="00B51462" w:rsidRDefault="00C50AF5" w:rsidP="00C50AF5">
            <w:pPr>
              <w:widowControl w:val="0"/>
              <w:autoSpaceDE w:val="0"/>
              <w:autoSpaceDN w:val="0"/>
              <w:adjustRightInd w:val="0"/>
              <w:rPr>
                <w:rFonts w:ascii="Times New Roman" w:hAnsi="Times New Roman"/>
                <w:b/>
                <w:sz w:val="20"/>
                <w:szCs w:val="20"/>
              </w:rPr>
            </w:pPr>
            <w:r w:rsidRPr="00B51462">
              <w:rPr>
                <w:rFonts w:ascii="Times New Roman" w:hAnsi="Times New Roman"/>
                <w:b/>
                <w:sz w:val="20"/>
                <w:szCs w:val="20"/>
              </w:rPr>
              <w:t>Writing samples collected from students during the Senior Assessment course and evaluated usi</w:t>
            </w:r>
            <w:r w:rsidR="00CD0709" w:rsidRPr="00B51462">
              <w:rPr>
                <w:rFonts w:ascii="Times New Roman" w:hAnsi="Times New Roman"/>
                <w:b/>
                <w:sz w:val="20"/>
                <w:szCs w:val="20"/>
              </w:rPr>
              <w:t>ng a department-approved rubric.</w:t>
            </w:r>
          </w:p>
          <w:p w14:paraId="25A05106" w14:textId="06507DCD" w:rsidR="00CD0709" w:rsidRPr="00B51462" w:rsidRDefault="00CD0709" w:rsidP="00C50AF5">
            <w:pPr>
              <w:widowControl w:val="0"/>
              <w:autoSpaceDE w:val="0"/>
              <w:autoSpaceDN w:val="0"/>
              <w:adjustRightInd w:val="0"/>
              <w:rPr>
                <w:rFonts w:ascii="Times New Roman" w:hAnsi="Times New Roman"/>
                <w:b/>
                <w:bCs/>
                <w:sz w:val="20"/>
                <w:szCs w:val="20"/>
              </w:rPr>
            </w:pPr>
          </w:p>
        </w:tc>
      </w:tr>
      <w:tr w:rsidR="00D16628" w:rsidRPr="00D16628"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C50AF5" w:rsidRPr="00B51462" w:rsidRDefault="00C50AF5" w:rsidP="00C50AF5">
            <w:pPr>
              <w:widowControl w:val="0"/>
              <w:autoSpaceDE w:val="0"/>
              <w:autoSpaceDN w:val="0"/>
              <w:adjustRightInd w:val="0"/>
              <w:rPr>
                <w:rFonts w:ascii="Times New Roman" w:hAnsi="Times New Roman"/>
                <w:b/>
                <w:sz w:val="20"/>
                <w:szCs w:val="20"/>
              </w:rPr>
            </w:pPr>
            <w:r w:rsidRPr="00B51462">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15F0C86" w14:textId="451C76BB" w:rsidR="00CD0709" w:rsidRPr="00B51462" w:rsidRDefault="00CD0709" w:rsidP="00CD0709">
            <w:pPr>
              <w:pStyle w:val="BodyText"/>
              <w:rPr>
                <w:sz w:val="20"/>
                <w:szCs w:val="20"/>
              </w:rPr>
            </w:pPr>
            <w:r w:rsidRPr="00B51462">
              <w:rPr>
                <w:i w:val="0"/>
                <w:iCs w:val="0"/>
                <w:sz w:val="20"/>
                <w:szCs w:val="20"/>
              </w:rPr>
              <w:t xml:space="preserve">Students are expected to communicate effectively through writing. Writing assignments are evaluated in a student’s final semester in the following categories: Content, Coherence and Organization, Language, Format. Students are expected to score in the “Distinguished” or “Proficient” categories in each of these categories. </w:t>
            </w:r>
          </w:p>
          <w:p w14:paraId="4DED068B" w14:textId="77777777" w:rsidR="00C50AF5" w:rsidRPr="00B51462" w:rsidRDefault="00C50AF5" w:rsidP="00C50AF5">
            <w:pPr>
              <w:widowControl w:val="0"/>
              <w:autoSpaceDE w:val="0"/>
              <w:autoSpaceDN w:val="0"/>
              <w:adjustRightInd w:val="0"/>
              <w:rPr>
                <w:rFonts w:ascii="Times New Roman" w:hAnsi="Times New Roman"/>
                <w:sz w:val="20"/>
                <w:szCs w:val="20"/>
              </w:rPr>
            </w:pPr>
          </w:p>
          <w:p w14:paraId="1920E781" w14:textId="77777777" w:rsidR="00C50AF5" w:rsidRPr="00B51462" w:rsidRDefault="00C50AF5" w:rsidP="00C50AF5">
            <w:pPr>
              <w:widowControl w:val="0"/>
              <w:autoSpaceDE w:val="0"/>
              <w:autoSpaceDN w:val="0"/>
              <w:adjustRightInd w:val="0"/>
              <w:rPr>
                <w:rFonts w:ascii="Times New Roman" w:hAnsi="Times New Roman"/>
                <w:sz w:val="20"/>
                <w:szCs w:val="20"/>
              </w:rPr>
            </w:pPr>
          </w:p>
        </w:tc>
      </w:tr>
      <w:tr w:rsidR="00D16628" w:rsidRPr="00D16628"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C50AF5" w:rsidRPr="00B51462" w:rsidRDefault="00C50AF5" w:rsidP="00C50AF5">
            <w:pPr>
              <w:widowControl w:val="0"/>
              <w:autoSpaceDE w:val="0"/>
              <w:autoSpaceDN w:val="0"/>
              <w:adjustRightInd w:val="0"/>
              <w:rPr>
                <w:rFonts w:ascii="Times New Roman" w:hAnsi="Times New Roman"/>
                <w:b/>
                <w:sz w:val="20"/>
                <w:szCs w:val="20"/>
              </w:rPr>
            </w:pPr>
            <w:r w:rsidRPr="00B51462">
              <w:rPr>
                <w:rFonts w:ascii="Times New Roman" w:hAnsi="Times New Roman"/>
                <w:b/>
                <w:sz w:val="20"/>
                <w:szCs w:val="20"/>
              </w:rPr>
              <w:t>Program Success Target for this Measurement</w:t>
            </w:r>
          </w:p>
          <w:p w14:paraId="0E41677F" w14:textId="77777777" w:rsidR="00C50AF5" w:rsidRPr="00B51462" w:rsidRDefault="00C50AF5" w:rsidP="00C50AF5">
            <w:pPr>
              <w:widowControl w:val="0"/>
              <w:autoSpaceDE w:val="0"/>
              <w:autoSpaceDN w:val="0"/>
              <w:adjustRightInd w:val="0"/>
              <w:rPr>
                <w:rFonts w:ascii="Times New Roman" w:hAnsi="Times New Roman"/>
                <w:sz w:val="20"/>
                <w:szCs w:val="20"/>
              </w:rPr>
            </w:pPr>
          </w:p>
          <w:p w14:paraId="7E2C24E3" w14:textId="77777777" w:rsidR="00C50AF5" w:rsidRPr="00B51462" w:rsidRDefault="00C50AF5" w:rsidP="00C50AF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58902E3E" w:rsidR="00C50AF5" w:rsidRPr="00B51462" w:rsidRDefault="00840EC1" w:rsidP="00C50AF5">
            <w:pPr>
              <w:widowControl w:val="0"/>
              <w:autoSpaceDE w:val="0"/>
              <w:autoSpaceDN w:val="0"/>
              <w:adjustRightInd w:val="0"/>
              <w:rPr>
                <w:rFonts w:ascii="Times New Roman" w:hAnsi="Times New Roman"/>
                <w:sz w:val="20"/>
                <w:szCs w:val="20"/>
              </w:rPr>
            </w:pPr>
            <w:r w:rsidRPr="00B51462">
              <w:rPr>
                <w:rFonts w:ascii="Times New Roman" w:hAnsi="Times New Roman"/>
                <w:sz w:val="20"/>
                <w:szCs w:val="20"/>
              </w:rPr>
              <w:t xml:space="preserve">At least 70% of accounting graduates’ written assignments will be rated at a </w:t>
            </w:r>
            <w:r w:rsidR="0089734E" w:rsidRPr="00777889">
              <w:rPr>
                <w:rFonts w:ascii="Times New Roman" w:hAnsi="Times New Roman"/>
                <w:sz w:val="20"/>
                <w:szCs w:val="20"/>
              </w:rPr>
              <w:t>“</w:t>
            </w:r>
            <w:r w:rsidRPr="00777889">
              <w:rPr>
                <w:rFonts w:ascii="Times New Roman" w:hAnsi="Times New Roman"/>
                <w:sz w:val="20"/>
                <w:szCs w:val="20"/>
              </w:rPr>
              <w:t>distinguished</w:t>
            </w:r>
            <w:r w:rsidR="0089734E" w:rsidRPr="00777889">
              <w:rPr>
                <w:rFonts w:ascii="Times New Roman" w:hAnsi="Times New Roman"/>
                <w:sz w:val="20"/>
                <w:szCs w:val="20"/>
              </w:rPr>
              <w:t>”</w:t>
            </w:r>
            <w:r w:rsidRPr="00B51462">
              <w:rPr>
                <w:rFonts w:ascii="Times New Roman" w:hAnsi="Times New Roman"/>
                <w:sz w:val="20"/>
                <w:szCs w:val="20"/>
              </w:rPr>
              <w:t xml:space="preserve"> </w:t>
            </w:r>
            <w:r w:rsidRPr="00777889">
              <w:rPr>
                <w:rFonts w:ascii="Times New Roman" w:hAnsi="Times New Roman"/>
                <w:sz w:val="20"/>
                <w:szCs w:val="20"/>
              </w:rPr>
              <w:t xml:space="preserve">or </w:t>
            </w:r>
            <w:r w:rsidR="0089734E" w:rsidRPr="00777889">
              <w:rPr>
                <w:rFonts w:ascii="Times New Roman" w:hAnsi="Times New Roman"/>
                <w:sz w:val="20"/>
                <w:szCs w:val="20"/>
              </w:rPr>
              <w:t>“</w:t>
            </w:r>
            <w:r w:rsidRPr="00777889">
              <w:rPr>
                <w:rFonts w:ascii="Times New Roman" w:hAnsi="Times New Roman"/>
                <w:sz w:val="20"/>
                <w:szCs w:val="20"/>
              </w:rPr>
              <w:t>proficient</w:t>
            </w:r>
            <w:r w:rsidR="0089734E" w:rsidRPr="00777889">
              <w:rPr>
                <w:rFonts w:ascii="Times New Roman" w:hAnsi="Times New Roman"/>
                <w:sz w:val="20"/>
                <w:szCs w:val="20"/>
              </w:rPr>
              <w:t>”</w:t>
            </w:r>
            <w:r w:rsidRPr="00B51462">
              <w:rPr>
                <w:rFonts w:ascii="Times New Roman" w:hAnsi="Times New Roman"/>
                <w:sz w:val="20"/>
                <w:szCs w:val="20"/>
              </w:rPr>
              <w:t xml:space="preserve"> level in all areas listed above.</w:t>
            </w:r>
          </w:p>
        </w:tc>
        <w:tc>
          <w:tcPr>
            <w:tcW w:w="2880" w:type="dxa"/>
            <w:tcBorders>
              <w:bottom w:val="single" w:sz="4" w:space="0" w:color="auto"/>
            </w:tcBorders>
            <w:shd w:val="clear" w:color="auto" w:fill="auto"/>
            <w:tcMar>
              <w:top w:w="100" w:type="nil"/>
              <w:right w:w="100" w:type="nil"/>
            </w:tcMar>
          </w:tcPr>
          <w:p w14:paraId="76D043BB" w14:textId="77777777" w:rsidR="00C50AF5" w:rsidRPr="00B51462" w:rsidRDefault="00C50AF5" w:rsidP="00C50AF5">
            <w:pPr>
              <w:widowControl w:val="0"/>
              <w:autoSpaceDE w:val="0"/>
              <w:autoSpaceDN w:val="0"/>
              <w:adjustRightInd w:val="0"/>
              <w:jc w:val="right"/>
              <w:rPr>
                <w:rFonts w:ascii="Times New Roman" w:hAnsi="Times New Roman"/>
                <w:b/>
                <w:sz w:val="20"/>
                <w:szCs w:val="20"/>
              </w:rPr>
            </w:pPr>
            <w:r w:rsidRPr="00B51462">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591E1DC" w14:textId="6F50AEBE" w:rsidR="00B51462" w:rsidRPr="00B51462" w:rsidRDefault="00B51462" w:rsidP="00B51462">
            <w:pPr>
              <w:widowControl w:val="0"/>
              <w:autoSpaceDE w:val="0"/>
              <w:autoSpaceDN w:val="0"/>
              <w:adjustRightInd w:val="0"/>
              <w:rPr>
                <w:rFonts w:ascii="Times New Roman" w:hAnsi="Times New Roman"/>
                <w:sz w:val="20"/>
                <w:szCs w:val="20"/>
              </w:rPr>
            </w:pPr>
            <w:r w:rsidRPr="00B51462">
              <w:rPr>
                <w:rFonts w:ascii="Times New Roman" w:hAnsi="Times New Roman"/>
                <w:sz w:val="20"/>
                <w:szCs w:val="20"/>
              </w:rPr>
              <w:t>100% overall</w:t>
            </w:r>
          </w:p>
          <w:p w14:paraId="4F0103B6" w14:textId="57C5B4E6" w:rsidR="00840EC1" w:rsidRPr="00B51462" w:rsidRDefault="00840EC1" w:rsidP="00840EC1">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 xml:space="preserve">Content: </w:t>
            </w:r>
            <w:r w:rsidR="00B51462" w:rsidRPr="00B51462">
              <w:rPr>
                <w:rFonts w:ascii="Times New Roman" w:hAnsi="Times New Roman"/>
                <w:sz w:val="20"/>
                <w:szCs w:val="20"/>
              </w:rPr>
              <w:t>100.00</w:t>
            </w:r>
            <w:r w:rsidRPr="00B51462">
              <w:rPr>
                <w:rFonts w:ascii="Times New Roman" w:hAnsi="Times New Roman"/>
                <w:sz w:val="20"/>
                <w:szCs w:val="20"/>
              </w:rPr>
              <w:t>%</w:t>
            </w:r>
          </w:p>
          <w:p w14:paraId="74F84A5C" w14:textId="6604AD36" w:rsidR="00840EC1" w:rsidRPr="00B51462" w:rsidRDefault="00840EC1" w:rsidP="00840EC1">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 xml:space="preserve">Coherence/Org: </w:t>
            </w:r>
            <w:r w:rsidR="00B51462" w:rsidRPr="00B51462">
              <w:rPr>
                <w:rFonts w:ascii="Times New Roman" w:hAnsi="Times New Roman"/>
                <w:sz w:val="20"/>
                <w:szCs w:val="20"/>
              </w:rPr>
              <w:t>89.47</w:t>
            </w:r>
            <w:r w:rsidRPr="00B51462">
              <w:rPr>
                <w:rFonts w:ascii="Times New Roman" w:hAnsi="Times New Roman"/>
                <w:sz w:val="20"/>
                <w:szCs w:val="20"/>
              </w:rPr>
              <w:t>%</w:t>
            </w:r>
          </w:p>
          <w:p w14:paraId="7449A52D" w14:textId="1DB3F79D" w:rsidR="00840EC1" w:rsidRPr="00B51462" w:rsidRDefault="00B51462" w:rsidP="00840EC1">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Language: 89.47</w:t>
            </w:r>
            <w:r w:rsidR="00840EC1" w:rsidRPr="00B51462">
              <w:rPr>
                <w:rFonts w:ascii="Times New Roman" w:hAnsi="Times New Roman"/>
                <w:sz w:val="20"/>
                <w:szCs w:val="20"/>
              </w:rPr>
              <w:t>%</w:t>
            </w:r>
          </w:p>
          <w:p w14:paraId="4852B5FE" w14:textId="46C40663" w:rsidR="00840EC1" w:rsidRPr="00B51462" w:rsidRDefault="00B51462" w:rsidP="00840EC1">
            <w:pPr>
              <w:widowControl w:val="0"/>
              <w:autoSpaceDE w:val="0"/>
              <w:autoSpaceDN w:val="0"/>
              <w:adjustRightInd w:val="0"/>
              <w:jc w:val="right"/>
              <w:rPr>
                <w:rFonts w:ascii="Times New Roman" w:hAnsi="Times New Roman"/>
                <w:sz w:val="20"/>
                <w:szCs w:val="20"/>
              </w:rPr>
            </w:pPr>
            <w:r w:rsidRPr="00B51462">
              <w:rPr>
                <w:rFonts w:ascii="Times New Roman" w:hAnsi="Times New Roman"/>
                <w:sz w:val="20"/>
                <w:szCs w:val="20"/>
              </w:rPr>
              <w:t>Format: 100.00</w:t>
            </w:r>
            <w:r w:rsidR="00840EC1" w:rsidRPr="00B51462">
              <w:rPr>
                <w:rFonts w:ascii="Times New Roman" w:hAnsi="Times New Roman"/>
                <w:sz w:val="20"/>
                <w:szCs w:val="20"/>
              </w:rPr>
              <w:t>%</w:t>
            </w:r>
          </w:p>
          <w:p w14:paraId="2EC34FF3" w14:textId="77777777" w:rsidR="00C50AF5" w:rsidRPr="00B51462" w:rsidRDefault="00C50AF5" w:rsidP="00C50AF5">
            <w:pPr>
              <w:widowControl w:val="0"/>
              <w:autoSpaceDE w:val="0"/>
              <w:autoSpaceDN w:val="0"/>
              <w:adjustRightInd w:val="0"/>
              <w:jc w:val="right"/>
              <w:rPr>
                <w:rFonts w:ascii="Times New Roman" w:hAnsi="Times New Roman"/>
                <w:sz w:val="20"/>
                <w:szCs w:val="20"/>
              </w:rPr>
            </w:pPr>
          </w:p>
        </w:tc>
      </w:tr>
      <w:tr w:rsidR="00D16628" w:rsidRPr="00D16628"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C50AF5" w:rsidRPr="006B69A2" w:rsidRDefault="00C50AF5" w:rsidP="00C50AF5">
            <w:pPr>
              <w:widowControl w:val="0"/>
              <w:autoSpaceDE w:val="0"/>
              <w:autoSpaceDN w:val="0"/>
              <w:adjustRightInd w:val="0"/>
              <w:rPr>
                <w:rFonts w:ascii="Times New Roman" w:hAnsi="Times New Roman"/>
                <w:b/>
                <w:bCs/>
                <w:sz w:val="20"/>
                <w:szCs w:val="20"/>
              </w:rPr>
            </w:pPr>
            <w:r w:rsidRPr="006B69A2">
              <w:rPr>
                <w:rFonts w:ascii="Times New Roman" w:hAnsi="Times New Roman"/>
                <w:b/>
                <w:sz w:val="20"/>
                <w:szCs w:val="20"/>
              </w:rPr>
              <w:t>Methods</w:t>
            </w:r>
            <w:r w:rsidRPr="006B69A2">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E53CC1C" w14:textId="7A0664FA" w:rsidR="00840EC1" w:rsidRPr="006B69A2" w:rsidRDefault="00840EC1" w:rsidP="00840EC1">
            <w:pPr>
              <w:pStyle w:val="BodyText"/>
              <w:rPr>
                <w:i w:val="0"/>
                <w:iCs w:val="0"/>
                <w:sz w:val="20"/>
                <w:szCs w:val="20"/>
              </w:rPr>
            </w:pPr>
            <w:r w:rsidRPr="006B69A2">
              <w:rPr>
                <w:i w:val="0"/>
                <w:sz w:val="20"/>
                <w:szCs w:val="20"/>
              </w:rPr>
              <w:t>This learning outcome was evaluated for the 202</w:t>
            </w:r>
            <w:r w:rsidR="00B51462" w:rsidRPr="006B69A2">
              <w:rPr>
                <w:i w:val="0"/>
                <w:sz w:val="20"/>
                <w:szCs w:val="20"/>
              </w:rPr>
              <w:t>1</w:t>
            </w:r>
            <w:r w:rsidRPr="006B69A2">
              <w:rPr>
                <w:i w:val="0"/>
                <w:sz w:val="20"/>
                <w:szCs w:val="20"/>
              </w:rPr>
              <w:t>-202</w:t>
            </w:r>
            <w:r w:rsidR="00B51462" w:rsidRPr="006B69A2">
              <w:rPr>
                <w:i w:val="0"/>
                <w:sz w:val="20"/>
                <w:szCs w:val="20"/>
              </w:rPr>
              <w:t>2</w:t>
            </w:r>
            <w:r w:rsidRPr="006B69A2">
              <w:rPr>
                <w:i w:val="0"/>
                <w:sz w:val="20"/>
                <w:szCs w:val="20"/>
              </w:rPr>
              <w:t xml:space="preserve"> academic year using a sample of </w:t>
            </w:r>
            <w:r w:rsidR="00B51462" w:rsidRPr="006B69A2">
              <w:rPr>
                <w:i w:val="0"/>
                <w:sz w:val="20"/>
                <w:szCs w:val="20"/>
              </w:rPr>
              <w:t>19</w:t>
            </w:r>
            <w:r w:rsidRPr="006B69A2">
              <w:rPr>
                <w:i w:val="0"/>
                <w:sz w:val="20"/>
                <w:szCs w:val="20"/>
              </w:rPr>
              <w:t xml:space="preserve"> students’ written assignments. </w:t>
            </w:r>
            <w:r w:rsidRPr="006B69A2">
              <w:rPr>
                <w:bCs/>
                <w:i w:val="0"/>
                <w:sz w:val="20"/>
                <w:szCs w:val="20"/>
              </w:rPr>
              <w:t xml:space="preserve"> </w:t>
            </w:r>
            <w:r w:rsidRPr="006B69A2">
              <w:rPr>
                <w:i w:val="0"/>
                <w:sz w:val="20"/>
                <w:szCs w:val="20"/>
              </w:rPr>
              <w:t xml:space="preserve">Students wrote summaries of both (1) presentations by professionals and (2) practitioner articles in professional journals. </w:t>
            </w:r>
            <w:r w:rsidRPr="006B69A2">
              <w:rPr>
                <w:i w:val="0"/>
                <w:iCs w:val="0"/>
                <w:sz w:val="20"/>
                <w:szCs w:val="20"/>
              </w:rPr>
              <w:t xml:space="preserve">One summary from each student was used to assess writing skills. The assignments were distributed among the faculty with two professors evaluating each of the assignments using a rubric approved by the department. The scores of the two assessors were averaged to determine the results for each assignment. </w:t>
            </w:r>
          </w:p>
          <w:p w14:paraId="3FCA12BB" w14:textId="77777777" w:rsidR="00840EC1" w:rsidRPr="006B69A2" w:rsidRDefault="00840EC1" w:rsidP="00840EC1">
            <w:pPr>
              <w:pStyle w:val="BodyText"/>
              <w:rPr>
                <w:sz w:val="20"/>
                <w:szCs w:val="20"/>
              </w:rPr>
            </w:pPr>
          </w:p>
          <w:p w14:paraId="7269AB7C" w14:textId="6DD9C77F" w:rsidR="00C50AF5" w:rsidRPr="006B69A2" w:rsidRDefault="00840EC1" w:rsidP="00B51462">
            <w:pPr>
              <w:widowControl w:val="0"/>
              <w:autoSpaceDE w:val="0"/>
              <w:autoSpaceDN w:val="0"/>
              <w:adjustRightInd w:val="0"/>
              <w:rPr>
                <w:rFonts w:ascii="Times New Roman" w:hAnsi="Times New Roman"/>
                <w:sz w:val="20"/>
                <w:szCs w:val="20"/>
              </w:rPr>
            </w:pPr>
            <w:r w:rsidRPr="006B69A2">
              <w:rPr>
                <w:rFonts w:ascii="Times New Roman" w:hAnsi="Times New Roman"/>
                <w:sz w:val="20"/>
                <w:szCs w:val="20"/>
              </w:rPr>
              <w:t xml:space="preserve">Based on a success target of 70% in the Distinguished or Proficient categories, the target was met in </w:t>
            </w:r>
            <w:r w:rsidR="00B51462" w:rsidRPr="006B69A2">
              <w:rPr>
                <w:rFonts w:ascii="Times New Roman" w:hAnsi="Times New Roman"/>
                <w:sz w:val="20"/>
                <w:szCs w:val="20"/>
              </w:rPr>
              <w:t xml:space="preserve">all </w:t>
            </w:r>
            <w:r w:rsidRPr="006B69A2">
              <w:rPr>
                <w:rFonts w:ascii="Times New Roman" w:hAnsi="Times New Roman"/>
                <w:sz w:val="20"/>
                <w:szCs w:val="20"/>
              </w:rPr>
              <w:t>categories</w:t>
            </w:r>
            <w:r w:rsidR="00B51462" w:rsidRPr="006B69A2">
              <w:rPr>
                <w:rFonts w:ascii="Times New Roman" w:hAnsi="Times New Roman"/>
                <w:sz w:val="20"/>
                <w:szCs w:val="20"/>
              </w:rPr>
              <w:t xml:space="preserve"> with an overall average score squarely in the Proficient category (3.42/5)</w:t>
            </w:r>
            <w:r w:rsidRPr="006B69A2">
              <w:rPr>
                <w:rFonts w:ascii="Times New Roman" w:hAnsi="Times New Roman"/>
                <w:sz w:val="20"/>
                <w:szCs w:val="20"/>
              </w:rPr>
              <w:t xml:space="preserve">. </w:t>
            </w:r>
          </w:p>
        </w:tc>
      </w:tr>
      <w:tr w:rsidR="00D16628" w:rsidRPr="00D16628"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C50AF5" w:rsidRPr="006B69A2" w:rsidRDefault="00C50AF5" w:rsidP="00C50AF5">
            <w:pPr>
              <w:widowControl w:val="0"/>
              <w:autoSpaceDE w:val="0"/>
              <w:autoSpaceDN w:val="0"/>
              <w:adjustRightInd w:val="0"/>
              <w:rPr>
                <w:rFonts w:ascii="Times New Roman" w:hAnsi="Times New Roman"/>
                <w:b/>
                <w:bCs/>
                <w:sz w:val="20"/>
                <w:szCs w:val="20"/>
              </w:rPr>
            </w:pPr>
            <w:r w:rsidRPr="006B69A2">
              <w:rPr>
                <w:rFonts w:ascii="Times New Roman" w:hAnsi="Times New Roman"/>
                <w:b/>
                <w:bCs/>
                <w:sz w:val="20"/>
                <w:szCs w:val="20"/>
              </w:rPr>
              <w:t>Based on your results, circle or highlight whether the program met the goal Student Learning Outcome 3.</w:t>
            </w:r>
          </w:p>
          <w:p w14:paraId="17B9E1B5" w14:textId="3605AC8C" w:rsidR="00C50AF5" w:rsidRPr="006B69A2" w:rsidRDefault="00C50AF5" w:rsidP="00C50AF5">
            <w:pPr>
              <w:widowControl w:val="0"/>
              <w:autoSpaceDE w:val="0"/>
              <w:autoSpaceDN w:val="0"/>
              <w:adjustRightInd w:val="0"/>
              <w:rPr>
                <w:rFonts w:ascii="Times New Roman" w:hAnsi="Times New Roman"/>
                <w:b/>
                <w:sz w:val="22"/>
                <w:szCs w:val="22"/>
              </w:rPr>
            </w:pPr>
            <w:r w:rsidRPr="006B69A2">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9C65BC2" w:rsidR="00C50AF5" w:rsidRPr="006B69A2" w:rsidRDefault="00F026DD" w:rsidP="00C50AF5">
            <w:pPr>
              <w:widowControl w:val="0"/>
              <w:autoSpaceDE w:val="0"/>
              <w:autoSpaceDN w:val="0"/>
              <w:adjustRightInd w:val="0"/>
              <w:jc w:val="center"/>
              <w:rPr>
                <w:rFonts w:ascii="Times New Roman" w:hAnsi="Times New Roman"/>
                <w:b/>
                <w:sz w:val="22"/>
                <w:szCs w:val="22"/>
              </w:rPr>
            </w:pPr>
            <w:r w:rsidRPr="006B69A2">
              <w:rPr>
                <w:rFonts w:ascii="Times New Roman" w:hAnsi="Times New Roman"/>
                <w:b/>
                <w:sz w:val="22"/>
                <w:szCs w:val="22"/>
                <w:highlight w:val="yellow"/>
              </w:rPr>
              <w:t>X</w:t>
            </w:r>
            <w:r w:rsidRPr="006B69A2">
              <w:rPr>
                <w:rFonts w:ascii="Times New Roman" w:hAnsi="Times New Roman"/>
                <w:b/>
                <w:sz w:val="22"/>
                <w:szCs w:val="22"/>
              </w:rPr>
              <w:t xml:space="preserve">  </w:t>
            </w:r>
            <w:r w:rsidR="00C50AF5" w:rsidRPr="006B69A2">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C50AF5" w:rsidRPr="006B69A2" w:rsidRDefault="00C50AF5" w:rsidP="00C50AF5">
            <w:pPr>
              <w:widowControl w:val="0"/>
              <w:autoSpaceDE w:val="0"/>
              <w:autoSpaceDN w:val="0"/>
              <w:adjustRightInd w:val="0"/>
              <w:jc w:val="center"/>
              <w:rPr>
                <w:rFonts w:ascii="Times New Roman" w:hAnsi="Times New Roman"/>
                <w:b/>
                <w:sz w:val="22"/>
                <w:szCs w:val="22"/>
              </w:rPr>
            </w:pPr>
            <w:r w:rsidRPr="006B69A2">
              <w:rPr>
                <w:rFonts w:ascii="Times New Roman" w:hAnsi="Times New Roman"/>
                <w:b/>
                <w:sz w:val="22"/>
                <w:szCs w:val="22"/>
              </w:rPr>
              <w:fldChar w:fldCharType="begin">
                <w:ffData>
                  <w:name w:val="Check12"/>
                  <w:enabled/>
                  <w:calcOnExit w:val="0"/>
                  <w:checkBox>
                    <w:sizeAuto/>
                    <w:default w:val="0"/>
                  </w:checkBox>
                </w:ffData>
              </w:fldChar>
            </w:r>
            <w:bookmarkStart w:id="2" w:name="Check12"/>
            <w:r w:rsidRPr="006B69A2">
              <w:rPr>
                <w:rFonts w:ascii="Times New Roman" w:hAnsi="Times New Roman"/>
                <w:b/>
                <w:sz w:val="22"/>
                <w:szCs w:val="22"/>
              </w:rPr>
              <w:instrText xml:space="preserve"> FORMCHECKBOX </w:instrText>
            </w:r>
            <w:r w:rsidR="00E92FBF">
              <w:rPr>
                <w:rFonts w:ascii="Times New Roman" w:hAnsi="Times New Roman"/>
                <w:b/>
                <w:sz w:val="22"/>
                <w:szCs w:val="22"/>
              </w:rPr>
            </w:r>
            <w:r w:rsidR="00E92FBF">
              <w:rPr>
                <w:rFonts w:ascii="Times New Roman" w:hAnsi="Times New Roman"/>
                <w:b/>
                <w:sz w:val="22"/>
                <w:szCs w:val="22"/>
              </w:rPr>
              <w:fldChar w:fldCharType="separate"/>
            </w:r>
            <w:r w:rsidRPr="006B69A2">
              <w:rPr>
                <w:rFonts w:ascii="Times New Roman" w:hAnsi="Times New Roman"/>
                <w:b/>
                <w:sz w:val="22"/>
                <w:szCs w:val="22"/>
              </w:rPr>
              <w:fldChar w:fldCharType="end"/>
            </w:r>
            <w:bookmarkEnd w:id="2"/>
            <w:r w:rsidRPr="006B69A2">
              <w:rPr>
                <w:rFonts w:ascii="Times New Roman" w:hAnsi="Times New Roman"/>
                <w:b/>
                <w:sz w:val="22"/>
                <w:szCs w:val="22"/>
              </w:rPr>
              <w:t xml:space="preserve"> Not Met</w:t>
            </w:r>
          </w:p>
        </w:tc>
      </w:tr>
      <w:tr w:rsidR="00D16628" w:rsidRPr="00D16628" w14:paraId="5A878A8F" w14:textId="77777777" w:rsidTr="00060BE5">
        <w:tc>
          <w:tcPr>
            <w:tcW w:w="14395" w:type="dxa"/>
            <w:gridSpan w:val="6"/>
            <w:shd w:val="clear" w:color="auto" w:fill="auto"/>
            <w:tcMar>
              <w:top w:w="100" w:type="nil"/>
              <w:right w:w="100" w:type="nil"/>
            </w:tcMar>
          </w:tcPr>
          <w:p w14:paraId="2CD3F5C0" w14:textId="4161DC98" w:rsidR="00C50AF5" w:rsidRPr="006B69A2" w:rsidRDefault="00C50AF5" w:rsidP="00C50AF5">
            <w:pPr>
              <w:widowControl w:val="0"/>
              <w:autoSpaceDE w:val="0"/>
              <w:autoSpaceDN w:val="0"/>
              <w:adjustRightInd w:val="0"/>
              <w:rPr>
                <w:rFonts w:ascii="Times New Roman" w:hAnsi="Times New Roman"/>
                <w:b/>
                <w:sz w:val="20"/>
                <w:szCs w:val="20"/>
              </w:rPr>
            </w:pPr>
            <w:r w:rsidRPr="006B69A2">
              <w:rPr>
                <w:rFonts w:ascii="Times New Roman" w:hAnsi="Times New Roman"/>
                <w:b/>
                <w:sz w:val="20"/>
                <w:szCs w:val="20"/>
              </w:rPr>
              <w:t xml:space="preserve">Actions </w:t>
            </w:r>
            <w:r w:rsidRPr="006B69A2">
              <w:rPr>
                <w:rFonts w:ascii="Times New Roman" w:hAnsi="Times New Roman"/>
                <w:sz w:val="20"/>
                <w:szCs w:val="20"/>
              </w:rPr>
              <w:t>(Describe the decision-making process and actions for program improvement.  The actions should include a timeline.)</w:t>
            </w:r>
          </w:p>
        </w:tc>
      </w:tr>
      <w:tr w:rsidR="00D16628" w:rsidRPr="00D16628" w14:paraId="2AAC8294" w14:textId="77777777" w:rsidTr="00060BE5">
        <w:trPr>
          <w:trHeight w:val="1340"/>
        </w:trPr>
        <w:tc>
          <w:tcPr>
            <w:tcW w:w="14395" w:type="dxa"/>
            <w:gridSpan w:val="6"/>
            <w:shd w:val="clear" w:color="auto" w:fill="auto"/>
            <w:tcMar>
              <w:top w:w="100" w:type="nil"/>
              <w:right w:w="100" w:type="nil"/>
            </w:tcMar>
          </w:tcPr>
          <w:p w14:paraId="0F810470" w14:textId="562C8D33" w:rsidR="00B51462" w:rsidRPr="006B69A2" w:rsidRDefault="00840EC1" w:rsidP="00EA0FF2">
            <w:pPr>
              <w:jc w:val="both"/>
              <w:rPr>
                <w:rFonts w:ascii="Times New Roman" w:hAnsi="Times New Roman"/>
                <w:bCs/>
                <w:sz w:val="20"/>
              </w:rPr>
            </w:pPr>
            <w:r w:rsidRPr="006B69A2">
              <w:rPr>
                <w:rFonts w:ascii="Times New Roman" w:hAnsi="Times New Roman"/>
                <w:bCs/>
                <w:sz w:val="20"/>
              </w:rPr>
              <w:t>This learning outcome has</w:t>
            </w:r>
            <w:r w:rsidR="00577FC5" w:rsidRPr="006B69A2">
              <w:rPr>
                <w:rFonts w:ascii="Times New Roman" w:hAnsi="Times New Roman"/>
                <w:bCs/>
                <w:sz w:val="20"/>
              </w:rPr>
              <w:t xml:space="preserve"> historically been very strong.</w:t>
            </w:r>
          </w:p>
          <w:p w14:paraId="73E35B43" w14:textId="11F6E6C3" w:rsidR="00EA0FF2" w:rsidRPr="006B69A2" w:rsidRDefault="00577FC5" w:rsidP="00EA0FF2">
            <w:pPr>
              <w:jc w:val="both"/>
              <w:rPr>
                <w:rFonts w:ascii="Times New Roman" w:hAnsi="Times New Roman"/>
                <w:bCs/>
                <w:sz w:val="20"/>
              </w:rPr>
            </w:pPr>
            <w:r w:rsidRPr="006B69A2">
              <w:rPr>
                <w:rFonts w:ascii="Times New Roman" w:hAnsi="Times New Roman"/>
                <w:bCs/>
                <w:i/>
                <w:sz w:val="20"/>
                <w:u w:val="single"/>
              </w:rPr>
              <w:t>Fall 2020-Spring 2021</w:t>
            </w:r>
            <w:r w:rsidR="00B51462" w:rsidRPr="006B69A2">
              <w:rPr>
                <w:rFonts w:ascii="Times New Roman" w:hAnsi="Times New Roman"/>
                <w:bCs/>
                <w:sz w:val="20"/>
              </w:rPr>
              <w:t xml:space="preserve">: </w:t>
            </w:r>
            <w:r w:rsidRPr="006B69A2">
              <w:rPr>
                <w:rFonts w:ascii="Times New Roman" w:hAnsi="Times New Roman"/>
                <w:bCs/>
                <w:sz w:val="20"/>
              </w:rPr>
              <w:t xml:space="preserve">There was </w:t>
            </w:r>
            <w:r w:rsidR="00EA0FF2" w:rsidRPr="006B69A2">
              <w:rPr>
                <w:rFonts w:ascii="Times New Roman" w:hAnsi="Times New Roman"/>
                <w:bCs/>
                <w:sz w:val="20"/>
              </w:rPr>
              <w:t xml:space="preserve">unusually weak performance in the “language” (which includes </w:t>
            </w:r>
            <w:proofErr w:type="spellStart"/>
            <w:r w:rsidR="00EA0FF2" w:rsidRPr="006B69A2">
              <w:rPr>
                <w:rFonts w:ascii="Times New Roman" w:hAnsi="Times New Roman"/>
                <w:bCs/>
                <w:sz w:val="20"/>
              </w:rPr>
              <w:t>grammer</w:t>
            </w:r>
            <w:proofErr w:type="spellEnd"/>
            <w:r w:rsidR="00EA0FF2" w:rsidRPr="006B69A2">
              <w:rPr>
                <w:rFonts w:ascii="Times New Roman" w:hAnsi="Times New Roman"/>
                <w:bCs/>
                <w:sz w:val="20"/>
              </w:rPr>
              <w:t>, word choice, spelling, etc.) portion of the assessment</w:t>
            </w:r>
            <w:r w:rsidRPr="006B69A2">
              <w:rPr>
                <w:rFonts w:ascii="Times New Roman" w:hAnsi="Times New Roman"/>
                <w:bCs/>
                <w:sz w:val="20"/>
              </w:rPr>
              <w:t xml:space="preserve"> with only 66.67% of students scoring in the Distinguished or Proficient categories. T</w:t>
            </w:r>
            <w:r w:rsidR="00EA0FF2" w:rsidRPr="006B69A2">
              <w:rPr>
                <w:rFonts w:ascii="Times New Roman" w:hAnsi="Times New Roman"/>
                <w:bCs/>
                <w:sz w:val="20"/>
              </w:rPr>
              <w:t xml:space="preserve">he department </w:t>
            </w:r>
            <w:r w:rsidRPr="006B69A2">
              <w:rPr>
                <w:rFonts w:ascii="Times New Roman" w:hAnsi="Times New Roman"/>
                <w:bCs/>
                <w:sz w:val="20"/>
              </w:rPr>
              <w:t>opted to</w:t>
            </w:r>
            <w:r w:rsidR="00EA0FF2" w:rsidRPr="006B69A2">
              <w:rPr>
                <w:rFonts w:ascii="Times New Roman" w:hAnsi="Times New Roman"/>
                <w:bCs/>
                <w:sz w:val="20"/>
              </w:rPr>
              <w:t xml:space="preserve"> postpone any remediation of this learning outcome</w:t>
            </w:r>
            <w:r w:rsidRPr="006B69A2">
              <w:rPr>
                <w:rFonts w:ascii="Times New Roman" w:hAnsi="Times New Roman"/>
                <w:bCs/>
                <w:sz w:val="20"/>
              </w:rPr>
              <w:t xml:space="preserve"> until another assessment </w:t>
            </w:r>
            <w:proofErr w:type="spellStart"/>
            <w:r w:rsidRPr="006B69A2">
              <w:rPr>
                <w:rFonts w:ascii="Times New Roman" w:hAnsi="Times New Roman"/>
                <w:bCs/>
                <w:sz w:val="20"/>
              </w:rPr>
              <w:t>occured</w:t>
            </w:r>
            <w:proofErr w:type="spellEnd"/>
            <w:r w:rsidR="00EA0FF2" w:rsidRPr="006B69A2">
              <w:rPr>
                <w:rFonts w:ascii="Times New Roman" w:hAnsi="Times New Roman"/>
                <w:bCs/>
                <w:sz w:val="20"/>
              </w:rPr>
              <w:t xml:space="preserve">.  </w:t>
            </w:r>
          </w:p>
          <w:p w14:paraId="47FF88B4" w14:textId="77777777" w:rsidR="006B69A2" w:rsidRPr="006B69A2" w:rsidRDefault="006B69A2" w:rsidP="00EA0FF2">
            <w:pPr>
              <w:jc w:val="both"/>
              <w:rPr>
                <w:rFonts w:ascii="Times New Roman" w:hAnsi="Times New Roman"/>
                <w:bCs/>
                <w:sz w:val="20"/>
              </w:rPr>
            </w:pPr>
          </w:p>
          <w:p w14:paraId="1CDB788D" w14:textId="29AE75FD" w:rsidR="00C50AF5" w:rsidRPr="006B69A2" w:rsidRDefault="00577FC5" w:rsidP="00777889">
            <w:pPr>
              <w:jc w:val="both"/>
              <w:rPr>
                <w:rFonts w:ascii="Times New Roman" w:hAnsi="Times New Roman"/>
                <w:b/>
                <w:sz w:val="20"/>
                <w:szCs w:val="20"/>
              </w:rPr>
            </w:pPr>
            <w:r w:rsidRPr="006B69A2">
              <w:rPr>
                <w:rFonts w:ascii="Times New Roman" w:hAnsi="Times New Roman"/>
                <w:bCs/>
                <w:i/>
                <w:sz w:val="20"/>
                <w:u w:val="single"/>
              </w:rPr>
              <w:t>Fall 2021-Spring 2022:</w:t>
            </w:r>
            <w:r w:rsidR="00096E30" w:rsidRPr="006B69A2">
              <w:rPr>
                <w:rFonts w:ascii="Times New Roman" w:hAnsi="Times New Roman"/>
                <w:bCs/>
                <w:sz w:val="20"/>
              </w:rPr>
              <w:t xml:space="preserve"> </w:t>
            </w:r>
            <w:r w:rsidR="00AC258D" w:rsidRPr="006B69A2">
              <w:rPr>
                <w:rFonts w:ascii="Times New Roman" w:hAnsi="Times New Roman"/>
                <w:bCs/>
                <w:sz w:val="20"/>
              </w:rPr>
              <w:t>Results were acceptable for this learning objective. The program requir</w:t>
            </w:r>
            <w:r w:rsidR="006B69A2" w:rsidRPr="006B69A2">
              <w:rPr>
                <w:rFonts w:ascii="Times New Roman" w:hAnsi="Times New Roman"/>
                <w:bCs/>
                <w:sz w:val="20"/>
              </w:rPr>
              <w:t>es</w:t>
            </w:r>
            <w:r w:rsidR="00AC258D" w:rsidRPr="006B69A2">
              <w:rPr>
                <w:rFonts w:ascii="Times New Roman" w:hAnsi="Times New Roman"/>
                <w:bCs/>
                <w:sz w:val="20"/>
              </w:rPr>
              <w:t xml:space="preserve"> </w:t>
            </w:r>
            <w:r w:rsidR="006B69A2" w:rsidRPr="006B69A2">
              <w:rPr>
                <w:rFonts w:ascii="Times New Roman" w:hAnsi="Times New Roman"/>
                <w:bCs/>
                <w:sz w:val="20"/>
              </w:rPr>
              <w:t>a business writing course. An emphasis on professional skills will also be introduced in the new core curriculum. In connection with the new core, the Accounting department will be introducing a new junior level course focusing on professional and career skills. Both written and oral communication skills will be a part of these courses.</w:t>
            </w:r>
          </w:p>
        </w:tc>
      </w:tr>
      <w:tr w:rsidR="00D16628" w:rsidRPr="00D16628" w14:paraId="0453D47F" w14:textId="77777777" w:rsidTr="00516BE3">
        <w:tc>
          <w:tcPr>
            <w:tcW w:w="14395" w:type="dxa"/>
            <w:gridSpan w:val="6"/>
            <w:shd w:val="clear" w:color="auto" w:fill="auto"/>
            <w:tcMar>
              <w:top w:w="100" w:type="nil"/>
              <w:right w:w="100" w:type="nil"/>
            </w:tcMar>
          </w:tcPr>
          <w:p w14:paraId="371A3AF0" w14:textId="77777777" w:rsidR="00C50AF5" w:rsidRPr="006B69A2" w:rsidRDefault="00C50AF5" w:rsidP="00C50AF5">
            <w:pPr>
              <w:jc w:val="both"/>
              <w:rPr>
                <w:rFonts w:ascii="Times New Roman" w:hAnsi="Times New Roman"/>
                <w:b/>
                <w:bCs/>
                <w:sz w:val="20"/>
              </w:rPr>
            </w:pPr>
            <w:r w:rsidRPr="006B69A2">
              <w:rPr>
                <w:rFonts w:ascii="Times New Roman" w:hAnsi="Times New Roman"/>
                <w:b/>
                <w:bCs/>
                <w:sz w:val="20"/>
              </w:rPr>
              <w:t xml:space="preserve">Follow-Up </w:t>
            </w:r>
            <w:r w:rsidRPr="006B69A2">
              <w:rPr>
                <w:rFonts w:ascii="Times New Roman" w:hAnsi="Times New Roman"/>
                <w:bCs/>
                <w:sz w:val="20"/>
              </w:rPr>
              <w:t>(Provide your timeline for follow-up.  If follow-up has occurred, describe how the actions above have resulted in program improvement.)</w:t>
            </w:r>
          </w:p>
        </w:tc>
      </w:tr>
      <w:tr w:rsidR="00D16628" w:rsidRPr="00D16628" w14:paraId="587FEAE6" w14:textId="77777777" w:rsidTr="00516BE3">
        <w:tc>
          <w:tcPr>
            <w:tcW w:w="14395" w:type="dxa"/>
            <w:gridSpan w:val="6"/>
            <w:shd w:val="clear" w:color="auto" w:fill="auto"/>
            <w:tcMar>
              <w:top w:w="100" w:type="nil"/>
              <w:right w:w="100" w:type="nil"/>
            </w:tcMar>
          </w:tcPr>
          <w:p w14:paraId="016345F8" w14:textId="19E0143D" w:rsidR="00C50AF5" w:rsidRPr="006B69A2" w:rsidRDefault="00AC258D" w:rsidP="00AC258D">
            <w:pPr>
              <w:jc w:val="both"/>
              <w:rPr>
                <w:rFonts w:ascii="Times New Roman" w:hAnsi="Times New Roman"/>
                <w:bCs/>
                <w:sz w:val="20"/>
              </w:rPr>
            </w:pPr>
            <w:r w:rsidRPr="006B69A2">
              <w:rPr>
                <w:rFonts w:ascii="Times New Roman" w:hAnsi="Times New Roman"/>
                <w:bCs/>
                <w:sz w:val="20"/>
              </w:rPr>
              <w:t xml:space="preserve">This learning objective was assessed in the Fall 2021 semester. The “language” area that was concerning in the prior assessment returned an acceptable result. However, this area remains weaker than the other three criteria. Only 4 of the 19 students ranked as Distinguished in this category. The number of Distinguished rankings in the Language category was less than half of the Distinguished ratings in any of the other 3 categories. </w:t>
            </w:r>
          </w:p>
        </w:tc>
      </w:tr>
      <w:tr w:rsidR="00D16628" w:rsidRPr="00D16628" w14:paraId="223DD301" w14:textId="77777777" w:rsidTr="00516BE3">
        <w:tc>
          <w:tcPr>
            <w:tcW w:w="14395" w:type="dxa"/>
            <w:gridSpan w:val="6"/>
            <w:shd w:val="clear" w:color="auto" w:fill="auto"/>
            <w:tcMar>
              <w:top w:w="100" w:type="nil"/>
              <w:right w:w="100" w:type="nil"/>
            </w:tcMar>
          </w:tcPr>
          <w:p w14:paraId="4AAB21D5" w14:textId="3E385AC9" w:rsidR="00C50AF5" w:rsidRPr="006B69A2" w:rsidRDefault="00C50AF5" w:rsidP="00C50AF5">
            <w:pPr>
              <w:jc w:val="both"/>
              <w:rPr>
                <w:rFonts w:ascii="Times New Roman" w:hAnsi="Times New Roman"/>
                <w:bCs/>
                <w:sz w:val="20"/>
              </w:rPr>
            </w:pPr>
            <w:r w:rsidRPr="006B69A2">
              <w:rPr>
                <w:rFonts w:ascii="Times New Roman" w:hAnsi="Times New Roman"/>
                <w:b/>
                <w:bCs/>
                <w:sz w:val="20"/>
              </w:rPr>
              <w:t>Next Assessment Cycle Plan</w:t>
            </w:r>
            <w:r w:rsidRPr="006B69A2">
              <w:rPr>
                <w:rFonts w:ascii="Times New Roman" w:hAnsi="Times New Roman"/>
                <w:sz w:val="20"/>
              </w:rPr>
              <w:t xml:space="preserve"> (Please describe your assessment plan timetable for this outcome)</w:t>
            </w:r>
          </w:p>
        </w:tc>
      </w:tr>
      <w:tr w:rsidR="00D16628" w:rsidRPr="00D16628" w14:paraId="580BF41D" w14:textId="77777777" w:rsidTr="00516BE3">
        <w:tc>
          <w:tcPr>
            <w:tcW w:w="14395" w:type="dxa"/>
            <w:gridSpan w:val="6"/>
            <w:shd w:val="clear" w:color="auto" w:fill="auto"/>
            <w:tcMar>
              <w:top w:w="100" w:type="nil"/>
              <w:right w:w="100" w:type="nil"/>
            </w:tcMar>
          </w:tcPr>
          <w:p w14:paraId="4E1A0A5A" w14:textId="39945C0D" w:rsidR="00C50AF5" w:rsidRPr="006B69A2" w:rsidRDefault="00F026DD" w:rsidP="006B69A2">
            <w:pPr>
              <w:jc w:val="both"/>
              <w:rPr>
                <w:rFonts w:ascii="Times New Roman" w:hAnsi="Times New Roman"/>
                <w:bCs/>
                <w:sz w:val="20"/>
              </w:rPr>
            </w:pPr>
            <w:r w:rsidRPr="00777889">
              <w:rPr>
                <w:rFonts w:ascii="Times New Roman" w:hAnsi="Times New Roman"/>
                <w:sz w:val="20"/>
                <w:szCs w:val="20"/>
              </w:rPr>
              <w:t xml:space="preserve">This </w:t>
            </w:r>
            <w:r w:rsidR="0089734E" w:rsidRPr="00777889">
              <w:rPr>
                <w:rFonts w:ascii="Times New Roman" w:hAnsi="Times New Roman"/>
                <w:sz w:val="20"/>
                <w:szCs w:val="20"/>
              </w:rPr>
              <w:t>S</w:t>
            </w:r>
            <w:r w:rsidRPr="00777889">
              <w:rPr>
                <w:rFonts w:ascii="Times New Roman" w:hAnsi="Times New Roman"/>
                <w:sz w:val="20"/>
                <w:szCs w:val="20"/>
              </w:rPr>
              <w:t>LO</w:t>
            </w:r>
            <w:r w:rsidRPr="006B69A2">
              <w:rPr>
                <w:rFonts w:ascii="Times New Roman" w:hAnsi="Times New Roman"/>
                <w:sz w:val="20"/>
                <w:szCs w:val="20"/>
              </w:rPr>
              <w:t xml:space="preserve"> will be assessed</w:t>
            </w:r>
            <w:r w:rsidR="00096E30" w:rsidRPr="006B69A2">
              <w:rPr>
                <w:rFonts w:ascii="Times New Roman" w:hAnsi="Times New Roman"/>
                <w:sz w:val="20"/>
                <w:szCs w:val="20"/>
              </w:rPr>
              <w:t xml:space="preserve"> by collecting writing samples from students</w:t>
            </w:r>
            <w:r w:rsidRPr="006B69A2">
              <w:rPr>
                <w:rFonts w:ascii="Times New Roman" w:hAnsi="Times New Roman"/>
                <w:sz w:val="20"/>
                <w:szCs w:val="20"/>
              </w:rPr>
              <w:t xml:space="preserve"> </w:t>
            </w:r>
            <w:r w:rsidR="00096E30" w:rsidRPr="006B69A2">
              <w:rPr>
                <w:rFonts w:ascii="Times New Roman" w:hAnsi="Times New Roman"/>
                <w:sz w:val="20"/>
                <w:szCs w:val="20"/>
              </w:rPr>
              <w:t xml:space="preserve">in the ACCT 499 Senior Assessment course. </w:t>
            </w:r>
          </w:p>
        </w:tc>
      </w:tr>
    </w:tbl>
    <w:p w14:paraId="0EEA9A3C" w14:textId="2508AB37" w:rsidR="003A32E4" w:rsidRPr="00D16628" w:rsidRDefault="003A32E4">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D16628" w:rsidRPr="00D16628" w14:paraId="3E14CEA6" w14:textId="77777777" w:rsidTr="00516BE3">
        <w:trPr>
          <w:trHeight w:val="144"/>
        </w:trPr>
        <w:tc>
          <w:tcPr>
            <w:tcW w:w="14395" w:type="dxa"/>
            <w:gridSpan w:val="6"/>
            <w:tcBorders>
              <w:bottom w:val="single" w:sz="4" w:space="0" w:color="auto"/>
            </w:tcBorders>
            <w:shd w:val="pct15" w:color="auto" w:fill="auto"/>
            <w:tcMar>
              <w:top w:w="100" w:type="nil"/>
              <w:right w:w="100" w:type="nil"/>
            </w:tcMar>
          </w:tcPr>
          <w:p w14:paraId="6F983ACD" w14:textId="5F15E351" w:rsidR="008D7386" w:rsidRPr="00DC4467" w:rsidRDefault="008D7386" w:rsidP="008D7386">
            <w:pPr>
              <w:widowControl w:val="0"/>
              <w:autoSpaceDE w:val="0"/>
              <w:autoSpaceDN w:val="0"/>
              <w:adjustRightInd w:val="0"/>
              <w:jc w:val="center"/>
              <w:rPr>
                <w:rFonts w:ascii="Times New Roman" w:hAnsi="Times New Roman"/>
                <w:b/>
                <w:bCs/>
              </w:rPr>
            </w:pPr>
            <w:r w:rsidRPr="00DC4467">
              <w:rPr>
                <w:rFonts w:ascii="Times New Roman" w:hAnsi="Times New Roman"/>
                <w:b/>
                <w:bCs/>
              </w:rPr>
              <w:lastRenderedPageBreak/>
              <w:t>Student Learning Outcome 4</w:t>
            </w:r>
          </w:p>
        </w:tc>
      </w:tr>
      <w:tr w:rsidR="00D16628" w:rsidRPr="00D16628" w14:paraId="224FF3BA" w14:textId="77777777" w:rsidTr="00516BE3">
        <w:trPr>
          <w:trHeight w:val="323"/>
        </w:trPr>
        <w:tc>
          <w:tcPr>
            <w:tcW w:w="2875" w:type="dxa"/>
            <w:tcBorders>
              <w:bottom w:val="single" w:sz="4" w:space="0" w:color="auto"/>
            </w:tcBorders>
            <w:shd w:val="pct5" w:color="auto" w:fill="auto"/>
            <w:tcMar>
              <w:top w:w="100" w:type="nil"/>
              <w:right w:w="100" w:type="nil"/>
            </w:tcMar>
          </w:tcPr>
          <w:p w14:paraId="3F4879AA" w14:textId="77777777" w:rsidR="008D7386" w:rsidRPr="00DC4467" w:rsidRDefault="008D7386" w:rsidP="00516BE3">
            <w:pPr>
              <w:widowControl w:val="0"/>
              <w:autoSpaceDE w:val="0"/>
              <w:autoSpaceDN w:val="0"/>
              <w:adjustRightInd w:val="0"/>
              <w:rPr>
                <w:rFonts w:ascii="Times New Roman" w:hAnsi="Times New Roman"/>
                <w:b/>
                <w:bCs/>
                <w:sz w:val="22"/>
                <w:szCs w:val="22"/>
              </w:rPr>
            </w:pPr>
            <w:r w:rsidRPr="00DC4467">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5A7053E9" w14:textId="00945459" w:rsidR="008D7386" w:rsidRPr="00DC4467" w:rsidRDefault="001E3FE4" w:rsidP="00516BE3">
            <w:pPr>
              <w:widowControl w:val="0"/>
              <w:autoSpaceDE w:val="0"/>
              <w:autoSpaceDN w:val="0"/>
              <w:adjustRightInd w:val="0"/>
              <w:rPr>
                <w:rFonts w:ascii="Times New Roman" w:hAnsi="Times New Roman"/>
                <w:bCs/>
                <w:sz w:val="20"/>
                <w:szCs w:val="20"/>
              </w:rPr>
            </w:pPr>
            <w:r w:rsidRPr="00DC4467">
              <w:rPr>
                <w:rFonts w:ascii="inherit" w:hAnsi="inherit" w:cs="Calibri"/>
                <w:b/>
                <w:bdr w:val="none" w:sz="0" w:space="0" w:color="auto" w:frame="1"/>
                <w:shd w:val="clear" w:color="auto" w:fill="FFFFFF"/>
              </w:rPr>
              <w:t xml:space="preserve">Students will </w:t>
            </w:r>
            <w:r w:rsidRPr="00DC4467">
              <w:rPr>
                <w:rFonts w:ascii="inherit" w:hAnsi="inherit" w:cs="Calibri"/>
                <w:b/>
                <w:i/>
                <w:bdr w:val="none" w:sz="0" w:space="0" w:color="auto" w:frame="1"/>
                <w:shd w:val="clear" w:color="auto" w:fill="FFFFFF"/>
              </w:rPr>
              <w:t>demonstrate</w:t>
            </w:r>
            <w:r w:rsidRPr="00DC4467">
              <w:rPr>
                <w:rFonts w:ascii="inherit" w:hAnsi="inherit" w:cs="Calibri"/>
                <w:b/>
                <w:bdr w:val="none" w:sz="0" w:space="0" w:color="auto" w:frame="1"/>
                <w:shd w:val="clear" w:color="auto" w:fill="FFFFFF"/>
              </w:rPr>
              <w:t xml:space="preserve"> knowledge of data analytics using basic statistical techniques.</w:t>
            </w:r>
          </w:p>
        </w:tc>
      </w:tr>
      <w:tr w:rsidR="00D16628" w:rsidRPr="00D16628" w14:paraId="43B42B67" w14:textId="77777777" w:rsidTr="00516BE3">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045F77E" w14:textId="77777777" w:rsidR="008D7386" w:rsidRPr="00DC4467" w:rsidRDefault="008D7386" w:rsidP="00516BE3">
            <w:pPr>
              <w:widowControl w:val="0"/>
              <w:autoSpaceDE w:val="0"/>
              <w:autoSpaceDN w:val="0"/>
              <w:adjustRightInd w:val="0"/>
              <w:rPr>
                <w:rFonts w:ascii="Times New Roman" w:hAnsi="Times New Roman"/>
                <w:bCs/>
                <w:sz w:val="20"/>
                <w:szCs w:val="20"/>
              </w:rPr>
            </w:pPr>
            <w:r w:rsidRPr="00DC4467">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7347D35" w14:textId="5FAC6D9A" w:rsidR="008D7386" w:rsidRPr="00DC4467" w:rsidRDefault="00570CCD" w:rsidP="00516BE3">
            <w:pPr>
              <w:widowControl w:val="0"/>
              <w:autoSpaceDE w:val="0"/>
              <w:autoSpaceDN w:val="0"/>
              <w:adjustRightInd w:val="0"/>
              <w:rPr>
                <w:rFonts w:ascii="Times New Roman" w:hAnsi="Times New Roman"/>
                <w:b/>
                <w:bCs/>
                <w:sz w:val="20"/>
                <w:szCs w:val="20"/>
              </w:rPr>
            </w:pPr>
            <w:r w:rsidRPr="00DC4467">
              <w:rPr>
                <w:rFonts w:ascii="Times New Roman" w:hAnsi="Times New Roman"/>
                <w:b/>
                <w:bCs/>
                <w:sz w:val="20"/>
                <w:szCs w:val="20"/>
              </w:rPr>
              <w:t>Assigned case employing data manipulation, analysis, output, and conclusions.</w:t>
            </w:r>
          </w:p>
        </w:tc>
      </w:tr>
      <w:tr w:rsidR="00D16628" w:rsidRPr="00D16628" w14:paraId="3589C75C" w14:textId="77777777" w:rsidTr="00516BE3">
        <w:tc>
          <w:tcPr>
            <w:tcW w:w="2875" w:type="dxa"/>
            <w:tcBorders>
              <w:left w:val="single" w:sz="4" w:space="0" w:color="auto"/>
            </w:tcBorders>
            <w:shd w:val="clear" w:color="auto" w:fill="auto"/>
            <w:tcMar>
              <w:top w:w="100" w:type="nil"/>
              <w:right w:w="100" w:type="nil"/>
            </w:tcMar>
          </w:tcPr>
          <w:p w14:paraId="71F1DD64" w14:textId="77777777" w:rsidR="008D7386" w:rsidRPr="00DC4467" w:rsidRDefault="008D7386" w:rsidP="00516BE3">
            <w:pPr>
              <w:widowControl w:val="0"/>
              <w:autoSpaceDE w:val="0"/>
              <w:autoSpaceDN w:val="0"/>
              <w:adjustRightInd w:val="0"/>
              <w:rPr>
                <w:rFonts w:ascii="Times New Roman" w:hAnsi="Times New Roman"/>
                <w:b/>
                <w:sz w:val="20"/>
                <w:szCs w:val="20"/>
              </w:rPr>
            </w:pPr>
            <w:r w:rsidRPr="00DC4467">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C73066" w14:textId="3CCF1ACD" w:rsidR="008D7386" w:rsidRPr="00DC4467" w:rsidRDefault="001E3FE4" w:rsidP="00516BE3">
            <w:pPr>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Students should score at least 70% on the data analytics assessment artifact.</w:t>
            </w:r>
          </w:p>
          <w:p w14:paraId="0298A8A1" w14:textId="108792E2" w:rsidR="008D7386" w:rsidRPr="00DC4467" w:rsidRDefault="008D7386" w:rsidP="00516BE3">
            <w:pPr>
              <w:widowControl w:val="0"/>
              <w:autoSpaceDE w:val="0"/>
              <w:autoSpaceDN w:val="0"/>
              <w:adjustRightInd w:val="0"/>
              <w:rPr>
                <w:rFonts w:ascii="Times New Roman" w:hAnsi="Times New Roman"/>
                <w:sz w:val="20"/>
                <w:szCs w:val="20"/>
              </w:rPr>
            </w:pPr>
          </w:p>
        </w:tc>
      </w:tr>
      <w:tr w:rsidR="00D16628" w:rsidRPr="00D16628" w14:paraId="557CEE1F" w14:textId="77777777" w:rsidTr="00516BE3">
        <w:tc>
          <w:tcPr>
            <w:tcW w:w="4315" w:type="dxa"/>
            <w:gridSpan w:val="2"/>
            <w:tcBorders>
              <w:left w:val="single" w:sz="4" w:space="0" w:color="auto"/>
              <w:bottom w:val="single" w:sz="4" w:space="0" w:color="auto"/>
            </w:tcBorders>
            <w:shd w:val="clear" w:color="auto" w:fill="auto"/>
            <w:tcMar>
              <w:top w:w="100" w:type="nil"/>
              <w:right w:w="100" w:type="nil"/>
            </w:tcMar>
          </w:tcPr>
          <w:p w14:paraId="01B1E7F9" w14:textId="77777777" w:rsidR="008D7386" w:rsidRPr="00DC4467" w:rsidRDefault="008D7386" w:rsidP="00516BE3">
            <w:pPr>
              <w:widowControl w:val="0"/>
              <w:autoSpaceDE w:val="0"/>
              <w:autoSpaceDN w:val="0"/>
              <w:adjustRightInd w:val="0"/>
              <w:rPr>
                <w:rFonts w:ascii="Times New Roman" w:hAnsi="Times New Roman"/>
                <w:b/>
                <w:sz w:val="20"/>
                <w:szCs w:val="20"/>
              </w:rPr>
            </w:pPr>
            <w:r w:rsidRPr="00DC4467">
              <w:rPr>
                <w:rFonts w:ascii="Times New Roman" w:hAnsi="Times New Roman"/>
                <w:b/>
                <w:sz w:val="20"/>
                <w:szCs w:val="20"/>
              </w:rPr>
              <w:t>Program Success Target for this Measurement</w:t>
            </w:r>
          </w:p>
          <w:p w14:paraId="211CF3E1" w14:textId="77777777" w:rsidR="008D7386" w:rsidRPr="00DC4467" w:rsidRDefault="008D7386" w:rsidP="00516BE3">
            <w:pPr>
              <w:widowControl w:val="0"/>
              <w:autoSpaceDE w:val="0"/>
              <w:autoSpaceDN w:val="0"/>
              <w:adjustRightInd w:val="0"/>
              <w:rPr>
                <w:rFonts w:ascii="Times New Roman" w:hAnsi="Times New Roman"/>
                <w:sz w:val="20"/>
                <w:szCs w:val="20"/>
              </w:rPr>
            </w:pPr>
          </w:p>
          <w:p w14:paraId="6EC4CFF6" w14:textId="77777777" w:rsidR="008D7386" w:rsidRPr="00DC4467" w:rsidRDefault="008D7386" w:rsidP="00516BE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F6AFD51" w14:textId="0B9C873E" w:rsidR="008D7386" w:rsidRPr="00DC4467" w:rsidRDefault="003243BF" w:rsidP="00516BE3">
            <w:pPr>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At least 70% of accounting graduates’ data analytics project will be rated at a distinguished or proficient level in all areas listed above.</w:t>
            </w:r>
          </w:p>
        </w:tc>
        <w:tc>
          <w:tcPr>
            <w:tcW w:w="2880" w:type="dxa"/>
            <w:tcBorders>
              <w:bottom w:val="single" w:sz="4" w:space="0" w:color="auto"/>
            </w:tcBorders>
            <w:shd w:val="clear" w:color="auto" w:fill="auto"/>
            <w:tcMar>
              <w:top w:w="100" w:type="nil"/>
              <w:right w:w="100" w:type="nil"/>
            </w:tcMar>
          </w:tcPr>
          <w:p w14:paraId="1684C41A" w14:textId="5F06B40B" w:rsidR="008D7386" w:rsidRPr="00DC4467" w:rsidRDefault="008D7386" w:rsidP="00516BE3">
            <w:pPr>
              <w:widowControl w:val="0"/>
              <w:autoSpaceDE w:val="0"/>
              <w:autoSpaceDN w:val="0"/>
              <w:adjustRightInd w:val="0"/>
              <w:jc w:val="right"/>
              <w:rPr>
                <w:rFonts w:ascii="Times New Roman" w:hAnsi="Times New Roman"/>
                <w:b/>
                <w:sz w:val="20"/>
                <w:szCs w:val="20"/>
              </w:rPr>
            </w:pPr>
            <w:r w:rsidRPr="00DC446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E63CB58" w14:textId="54DF9672" w:rsidR="008D7386" w:rsidRPr="00DC4467" w:rsidRDefault="00EC4D08" w:rsidP="00516BE3">
            <w:pPr>
              <w:widowControl w:val="0"/>
              <w:autoSpaceDE w:val="0"/>
              <w:autoSpaceDN w:val="0"/>
              <w:adjustRightInd w:val="0"/>
              <w:jc w:val="right"/>
              <w:rPr>
                <w:rFonts w:ascii="Times New Roman" w:hAnsi="Times New Roman"/>
                <w:sz w:val="20"/>
                <w:szCs w:val="20"/>
              </w:rPr>
            </w:pPr>
            <w:r w:rsidRPr="00DC4467">
              <w:rPr>
                <w:rFonts w:ascii="Times New Roman" w:hAnsi="Times New Roman"/>
                <w:sz w:val="20"/>
                <w:szCs w:val="20"/>
              </w:rPr>
              <w:t>85% of students scored 70% or higher on the assessment artifact.</w:t>
            </w:r>
          </w:p>
        </w:tc>
      </w:tr>
      <w:tr w:rsidR="00D16628" w:rsidRPr="00D16628" w14:paraId="0DD64E84" w14:textId="77777777" w:rsidTr="00516BE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482846" w14:textId="77777777" w:rsidR="008D7386" w:rsidRPr="00DC4467" w:rsidRDefault="008D7386" w:rsidP="00516BE3">
            <w:pPr>
              <w:widowControl w:val="0"/>
              <w:autoSpaceDE w:val="0"/>
              <w:autoSpaceDN w:val="0"/>
              <w:adjustRightInd w:val="0"/>
              <w:rPr>
                <w:rFonts w:ascii="Times New Roman" w:hAnsi="Times New Roman"/>
                <w:b/>
                <w:bCs/>
                <w:sz w:val="20"/>
                <w:szCs w:val="20"/>
              </w:rPr>
            </w:pPr>
            <w:r w:rsidRPr="00DC4467">
              <w:rPr>
                <w:rFonts w:ascii="Times New Roman" w:hAnsi="Times New Roman"/>
                <w:b/>
                <w:sz w:val="20"/>
                <w:szCs w:val="20"/>
              </w:rPr>
              <w:t>Methods</w:t>
            </w:r>
            <w:r w:rsidRPr="00DC4467">
              <w:rPr>
                <w:rFonts w:ascii="Times New Roman" w:hAnsi="Times New Roman"/>
                <w:b/>
                <w:bCs/>
                <w:sz w:val="20"/>
                <w:szCs w:val="20"/>
              </w:rPr>
              <w:t xml:space="preserve"> </w:t>
            </w:r>
          </w:p>
          <w:p w14:paraId="77A8C734" w14:textId="77777777" w:rsidR="00FA76E9" w:rsidRPr="00DC4467" w:rsidRDefault="00FA76E9" w:rsidP="00516BE3">
            <w:pPr>
              <w:widowControl w:val="0"/>
              <w:autoSpaceDE w:val="0"/>
              <w:autoSpaceDN w:val="0"/>
              <w:adjustRightInd w:val="0"/>
              <w:rPr>
                <w:rFonts w:ascii="Times New Roman" w:hAnsi="Times New Roman"/>
                <w:b/>
                <w:bCs/>
                <w:sz w:val="20"/>
                <w:szCs w:val="20"/>
              </w:rPr>
            </w:pPr>
          </w:p>
          <w:p w14:paraId="34C7FE8B" w14:textId="3806CB0F" w:rsidR="00FA76E9" w:rsidRPr="00DC4467" w:rsidRDefault="00FA76E9" w:rsidP="00516BE3">
            <w:pPr>
              <w:widowControl w:val="0"/>
              <w:autoSpaceDE w:val="0"/>
              <w:autoSpaceDN w:val="0"/>
              <w:adjustRightInd w:val="0"/>
              <w:rPr>
                <w:rFonts w:ascii="Times New Roman" w:hAnsi="Times New Roman"/>
                <w:b/>
                <w:bCs/>
                <w:sz w:val="20"/>
                <w:szCs w:val="20"/>
              </w:rPr>
            </w:pP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2E6661B" w14:textId="157A1290" w:rsidR="00516BE3" w:rsidRPr="00DC4467" w:rsidRDefault="00FA76E9" w:rsidP="00516BE3">
            <w:pPr>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The learning objective was assessed using a case administered at the end of the Accounting Information Systems and Analytics course. Normally, the assessment takes place during the Senior Assessme</w:t>
            </w:r>
            <w:r w:rsidR="003243BF" w:rsidRPr="00DC4467">
              <w:rPr>
                <w:rFonts w:ascii="Times New Roman" w:hAnsi="Times New Roman"/>
                <w:sz w:val="20"/>
                <w:szCs w:val="20"/>
              </w:rPr>
              <w:t>nt course, but given the issues with software requirements for distance learners (due to Covid), it was not possible to administer the assig</w:t>
            </w:r>
            <w:r w:rsidR="00DC4467" w:rsidRPr="00DC4467">
              <w:rPr>
                <w:rFonts w:ascii="Times New Roman" w:hAnsi="Times New Roman"/>
                <w:sz w:val="20"/>
                <w:szCs w:val="20"/>
              </w:rPr>
              <w:t>nment in the assessment course for a number of semesters. In order to be consistent, the department followed the protocol of the prior years.</w:t>
            </w:r>
          </w:p>
          <w:p w14:paraId="20BE9E39" w14:textId="3894F4AC" w:rsidR="00516BE3" w:rsidRPr="00DC4467" w:rsidRDefault="00516BE3" w:rsidP="00516BE3">
            <w:pPr>
              <w:widowControl w:val="0"/>
              <w:autoSpaceDE w:val="0"/>
              <w:autoSpaceDN w:val="0"/>
              <w:adjustRightInd w:val="0"/>
              <w:rPr>
                <w:rFonts w:ascii="Times New Roman" w:hAnsi="Times New Roman"/>
                <w:sz w:val="20"/>
                <w:szCs w:val="20"/>
              </w:rPr>
            </w:pPr>
          </w:p>
          <w:tbl>
            <w:tblPr>
              <w:tblStyle w:val="TableGrid"/>
              <w:tblW w:w="11079" w:type="dxa"/>
              <w:tblLayout w:type="fixed"/>
              <w:tblLook w:val="04A0" w:firstRow="1" w:lastRow="0" w:firstColumn="1" w:lastColumn="0" w:noHBand="0" w:noVBand="1"/>
            </w:tblPr>
            <w:tblGrid>
              <w:gridCol w:w="1847"/>
              <w:gridCol w:w="1846"/>
              <w:gridCol w:w="1846"/>
              <w:gridCol w:w="3694"/>
              <w:gridCol w:w="1846"/>
            </w:tblGrid>
            <w:tr w:rsidR="00DC4467" w:rsidRPr="00DC4467" w14:paraId="36E50AF7" w14:textId="7D1BA793" w:rsidTr="00513E1F">
              <w:trPr>
                <w:trHeight w:val="248"/>
              </w:trPr>
              <w:tc>
                <w:tcPr>
                  <w:tcW w:w="1847" w:type="dxa"/>
                </w:tcPr>
                <w:p w14:paraId="6CF1BD40" w14:textId="5C455D24" w:rsidR="00660F93" w:rsidRPr="00DC4467" w:rsidRDefault="00660F93" w:rsidP="00E92FBF">
                  <w:pPr>
                    <w:framePr w:hSpace="187" w:wrap="around" w:vAnchor="text" w:hAnchor="margin" w:y="1"/>
                    <w:widowControl w:val="0"/>
                    <w:autoSpaceDE w:val="0"/>
                    <w:autoSpaceDN w:val="0"/>
                    <w:adjustRightInd w:val="0"/>
                    <w:jc w:val="center"/>
                    <w:rPr>
                      <w:rFonts w:ascii="Times New Roman" w:hAnsi="Times New Roman"/>
                      <w:b/>
                      <w:sz w:val="20"/>
                      <w:szCs w:val="20"/>
                    </w:rPr>
                  </w:pPr>
                  <w:r w:rsidRPr="00DC4467">
                    <w:rPr>
                      <w:rFonts w:ascii="Times New Roman" w:hAnsi="Times New Roman"/>
                      <w:b/>
                      <w:sz w:val="20"/>
                      <w:szCs w:val="20"/>
                    </w:rPr>
                    <w:t>Semester</w:t>
                  </w:r>
                </w:p>
              </w:tc>
              <w:tc>
                <w:tcPr>
                  <w:tcW w:w="1846" w:type="dxa"/>
                </w:tcPr>
                <w:p w14:paraId="10F635D1" w14:textId="6A48A19E" w:rsidR="00660F93" w:rsidRPr="00DC4467" w:rsidRDefault="00660F93" w:rsidP="00E92FBF">
                  <w:pPr>
                    <w:framePr w:hSpace="187" w:wrap="around" w:vAnchor="text" w:hAnchor="margin" w:y="1"/>
                    <w:widowControl w:val="0"/>
                    <w:autoSpaceDE w:val="0"/>
                    <w:autoSpaceDN w:val="0"/>
                    <w:adjustRightInd w:val="0"/>
                    <w:jc w:val="center"/>
                    <w:rPr>
                      <w:rFonts w:ascii="Times New Roman" w:hAnsi="Times New Roman"/>
                      <w:b/>
                      <w:sz w:val="20"/>
                      <w:szCs w:val="20"/>
                    </w:rPr>
                  </w:pPr>
                  <w:r w:rsidRPr="00DC4467">
                    <w:rPr>
                      <w:rFonts w:ascii="Times New Roman" w:hAnsi="Times New Roman"/>
                      <w:b/>
                      <w:sz w:val="20"/>
                      <w:szCs w:val="20"/>
                    </w:rPr>
                    <w:t>Enrollment</w:t>
                  </w:r>
                </w:p>
              </w:tc>
              <w:tc>
                <w:tcPr>
                  <w:tcW w:w="1846" w:type="dxa"/>
                </w:tcPr>
                <w:p w14:paraId="507B4640" w14:textId="1A5F4D62" w:rsidR="00660F93" w:rsidRPr="00DC4467" w:rsidRDefault="00660F93" w:rsidP="00E92FBF">
                  <w:pPr>
                    <w:framePr w:hSpace="187" w:wrap="around" w:vAnchor="text" w:hAnchor="margin" w:y="1"/>
                    <w:widowControl w:val="0"/>
                    <w:autoSpaceDE w:val="0"/>
                    <w:autoSpaceDN w:val="0"/>
                    <w:adjustRightInd w:val="0"/>
                    <w:jc w:val="center"/>
                    <w:rPr>
                      <w:rFonts w:ascii="Times New Roman" w:hAnsi="Times New Roman"/>
                      <w:b/>
                      <w:sz w:val="20"/>
                      <w:szCs w:val="20"/>
                    </w:rPr>
                  </w:pPr>
                  <w:r w:rsidRPr="00DC4467">
                    <w:rPr>
                      <w:rFonts w:ascii="Times New Roman" w:hAnsi="Times New Roman"/>
                      <w:b/>
                      <w:sz w:val="20"/>
                      <w:szCs w:val="20"/>
                    </w:rPr>
                    <w:t>Average Grade</w:t>
                  </w:r>
                </w:p>
              </w:tc>
              <w:tc>
                <w:tcPr>
                  <w:tcW w:w="3694" w:type="dxa"/>
                </w:tcPr>
                <w:p w14:paraId="2442EF5A" w14:textId="4E3986ED" w:rsidR="00660F93" w:rsidRPr="00DC4467" w:rsidRDefault="00660F93" w:rsidP="00E92FBF">
                  <w:pPr>
                    <w:framePr w:hSpace="187" w:wrap="around" w:vAnchor="text" w:hAnchor="margin" w:y="1"/>
                    <w:widowControl w:val="0"/>
                    <w:autoSpaceDE w:val="0"/>
                    <w:autoSpaceDN w:val="0"/>
                    <w:adjustRightInd w:val="0"/>
                    <w:jc w:val="center"/>
                    <w:rPr>
                      <w:rFonts w:ascii="Times New Roman" w:hAnsi="Times New Roman"/>
                      <w:b/>
                      <w:sz w:val="20"/>
                      <w:szCs w:val="20"/>
                    </w:rPr>
                  </w:pPr>
                  <w:r w:rsidRPr="00DC4467">
                    <w:rPr>
                      <w:rFonts w:ascii="Times New Roman" w:hAnsi="Times New Roman"/>
                      <w:b/>
                      <w:sz w:val="20"/>
                      <w:szCs w:val="20"/>
                    </w:rPr>
                    <w:t>Number of Students Scoring &lt;70%</w:t>
                  </w:r>
                </w:p>
              </w:tc>
              <w:tc>
                <w:tcPr>
                  <w:tcW w:w="1846" w:type="dxa"/>
                </w:tcPr>
                <w:p w14:paraId="28F8BD05" w14:textId="6FD51C47" w:rsidR="00660F93" w:rsidRPr="00DC4467" w:rsidRDefault="00513E1F" w:rsidP="00E92FBF">
                  <w:pPr>
                    <w:framePr w:hSpace="187" w:wrap="around" w:vAnchor="text" w:hAnchor="margin" w:y="1"/>
                    <w:widowControl w:val="0"/>
                    <w:autoSpaceDE w:val="0"/>
                    <w:autoSpaceDN w:val="0"/>
                    <w:adjustRightInd w:val="0"/>
                    <w:jc w:val="center"/>
                    <w:rPr>
                      <w:rFonts w:ascii="Times New Roman" w:hAnsi="Times New Roman"/>
                      <w:b/>
                      <w:sz w:val="20"/>
                      <w:szCs w:val="20"/>
                    </w:rPr>
                  </w:pPr>
                  <w:r w:rsidRPr="00DC4467">
                    <w:rPr>
                      <w:rFonts w:ascii="Times New Roman" w:hAnsi="Times New Roman"/>
                      <w:b/>
                      <w:sz w:val="20"/>
                      <w:szCs w:val="20"/>
                    </w:rPr>
                    <w:t>Percentage &gt; 70%</w:t>
                  </w:r>
                </w:p>
              </w:tc>
            </w:tr>
            <w:tr w:rsidR="00DC4467" w:rsidRPr="00DC4467" w14:paraId="1B276303" w14:textId="69784427" w:rsidTr="00513E1F">
              <w:trPr>
                <w:trHeight w:val="248"/>
              </w:trPr>
              <w:tc>
                <w:tcPr>
                  <w:tcW w:w="1847" w:type="dxa"/>
                </w:tcPr>
                <w:p w14:paraId="0BE27336" w14:textId="4092BE0B" w:rsidR="003C4988" w:rsidRPr="00DC4467" w:rsidRDefault="003B0738" w:rsidP="00E92FBF">
                  <w:pPr>
                    <w:framePr w:hSpace="187" w:wrap="around" w:vAnchor="text" w:hAnchor="margin" w:y="1"/>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Spring 2022</w:t>
                  </w:r>
                </w:p>
              </w:tc>
              <w:tc>
                <w:tcPr>
                  <w:tcW w:w="1846" w:type="dxa"/>
                </w:tcPr>
                <w:p w14:paraId="096A8B0E" w14:textId="29802925" w:rsidR="003C498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33</w:t>
                  </w:r>
                </w:p>
              </w:tc>
              <w:tc>
                <w:tcPr>
                  <w:tcW w:w="1846" w:type="dxa"/>
                </w:tcPr>
                <w:p w14:paraId="5765408C" w14:textId="4E84E31D" w:rsidR="003C4988" w:rsidRPr="00DC4467" w:rsidRDefault="00DC4467"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80.3%</w:t>
                  </w:r>
                </w:p>
              </w:tc>
              <w:tc>
                <w:tcPr>
                  <w:tcW w:w="3694" w:type="dxa"/>
                </w:tcPr>
                <w:p w14:paraId="626A17FE" w14:textId="0D151F13" w:rsidR="003C4988" w:rsidRPr="00DC4467" w:rsidRDefault="007301CD" w:rsidP="00E92FBF">
                  <w:pPr>
                    <w:framePr w:hSpace="187" w:wrap="around" w:vAnchor="text" w:hAnchor="margin" w:y="1"/>
                    <w:widowControl w:val="0"/>
                    <w:autoSpaceDE w:val="0"/>
                    <w:autoSpaceDN w:val="0"/>
                    <w:adjustRightInd w:val="0"/>
                    <w:jc w:val="center"/>
                    <w:rPr>
                      <w:rFonts w:ascii="Times New Roman" w:hAnsi="Times New Roman"/>
                      <w:sz w:val="20"/>
                      <w:szCs w:val="20"/>
                    </w:rPr>
                  </w:pPr>
                  <w:r>
                    <w:rPr>
                      <w:rFonts w:ascii="Times New Roman" w:hAnsi="Times New Roman"/>
                      <w:sz w:val="20"/>
                      <w:szCs w:val="20"/>
                    </w:rPr>
                    <w:t xml:space="preserve">  3</w:t>
                  </w:r>
                </w:p>
              </w:tc>
              <w:tc>
                <w:tcPr>
                  <w:tcW w:w="1846" w:type="dxa"/>
                </w:tcPr>
                <w:p w14:paraId="45DB761E" w14:textId="17CAE5EB" w:rsidR="003C498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90.9%</w:t>
                  </w:r>
                </w:p>
              </w:tc>
            </w:tr>
            <w:tr w:rsidR="00DC4467" w:rsidRPr="00DC4467" w14:paraId="05908487" w14:textId="0F4F3099" w:rsidTr="00513E1F">
              <w:trPr>
                <w:trHeight w:val="248"/>
              </w:trPr>
              <w:tc>
                <w:tcPr>
                  <w:tcW w:w="1847" w:type="dxa"/>
                </w:tcPr>
                <w:p w14:paraId="510E279B" w14:textId="49924BE5" w:rsidR="003B0738" w:rsidRPr="00DC4467" w:rsidRDefault="003B0738" w:rsidP="00E92FBF">
                  <w:pPr>
                    <w:framePr w:hSpace="187" w:wrap="around" w:vAnchor="text" w:hAnchor="margin" w:y="1"/>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Spring 2021</w:t>
                  </w:r>
                </w:p>
              </w:tc>
              <w:tc>
                <w:tcPr>
                  <w:tcW w:w="1846" w:type="dxa"/>
                </w:tcPr>
                <w:p w14:paraId="27124405" w14:textId="0C765EA5"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40</w:t>
                  </w:r>
                </w:p>
              </w:tc>
              <w:tc>
                <w:tcPr>
                  <w:tcW w:w="1846" w:type="dxa"/>
                </w:tcPr>
                <w:p w14:paraId="02C83E13" w14:textId="34199A3D"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86.1%</w:t>
                  </w:r>
                </w:p>
              </w:tc>
              <w:tc>
                <w:tcPr>
                  <w:tcW w:w="3694" w:type="dxa"/>
                </w:tcPr>
                <w:p w14:paraId="5702129A" w14:textId="553ED5C6"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 xml:space="preserve">  6</w:t>
                  </w:r>
                </w:p>
              </w:tc>
              <w:tc>
                <w:tcPr>
                  <w:tcW w:w="1846" w:type="dxa"/>
                </w:tcPr>
                <w:p w14:paraId="6C080CEF" w14:textId="669BEEEF"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85%</w:t>
                  </w:r>
                </w:p>
              </w:tc>
            </w:tr>
            <w:tr w:rsidR="00DC4467" w:rsidRPr="00DC4467" w14:paraId="167B2A77" w14:textId="0BE5253D" w:rsidTr="00513E1F">
              <w:trPr>
                <w:trHeight w:val="248"/>
              </w:trPr>
              <w:tc>
                <w:tcPr>
                  <w:tcW w:w="1847" w:type="dxa"/>
                </w:tcPr>
                <w:p w14:paraId="1438ECB6" w14:textId="2568AA59" w:rsidR="003B0738" w:rsidRPr="00DC4467" w:rsidRDefault="003B0738" w:rsidP="00E92FBF">
                  <w:pPr>
                    <w:framePr w:hSpace="187" w:wrap="around" w:vAnchor="text" w:hAnchor="margin" w:y="1"/>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Spring 2020</w:t>
                  </w:r>
                </w:p>
              </w:tc>
              <w:tc>
                <w:tcPr>
                  <w:tcW w:w="1846" w:type="dxa"/>
                </w:tcPr>
                <w:p w14:paraId="66DDC866" w14:textId="54D196D6"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38</w:t>
                  </w:r>
                </w:p>
              </w:tc>
              <w:tc>
                <w:tcPr>
                  <w:tcW w:w="1846" w:type="dxa"/>
                </w:tcPr>
                <w:p w14:paraId="655DD96E" w14:textId="5C92BAB1"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53.4%</w:t>
                  </w:r>
                </w:p>
              </w:tc>
              <w:tc>
                <w:tcPr>
                  <w:tcW w:w="3694" w:type="dxa"/>
                </w:tcPr>
                <w:p w14:paraId="5C6B2BC6" w14:textId="54D1CCEA"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25</w:t>
                  </w:r>
                </w:p>
              </w:tc>
              <w:tc>
                <w:tcPr>
                  <w:tcW w:w="1846" w:type="dxa"/>
                </w:tcPr>
                <w:p w14:paraId="70D244BD" w14:textId="227F8394"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34.2%</w:t>
                  </w:r>
                </w:p>
              </w:tc>
            </w:tr>
            <w:tr w:rsidR="00DC4467" w:rsidRPr="00DC4467" w14:paraId="3CE731D3" w14:textId="29E673FC" w:rsidTr="00513E1F">
              <w:trPr>
                <w:trHeight w:val="248"/>
              </w:trPr>
              <w:tc>
                <w:tcPr>
                  <w:tcW w:w="1847" w:type="dxa"/>
                </w:tcPr>
                <w:p w14:paraId="0C3BC99D" w14:textId="27122E38" w:rsidR="003B0738" w:rsidRPr="00DC4467" w:rsidRDefault="003B0738" w:rsidP="00E92FBF">
                  <w:pPr>
                    <w:framePr w:hSpace="187" w:wrap="around" w:vAnchor="text" w:hAnchor="margin" w:y="1"/>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Spring 2019</w:t>
                  </w:r>
                </w:p>
              </w:tc>
              <w:tc>
                <w:tcPr>
                  <w:tcW w:w="1846" w:type="dxa"/>
                </w:tcPr>
                <w:p w14:paraId="6CB239E4" w14:textId="7F83EE69"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39</w:t>
                  </w:r>
                </w:p>
              </w:tc>
              <w:tc>
                <w:tcPr>
                  <w:tcW w:w="1846" w:type="dxa"/>
                </w:tcPr>
                <w:p w14:paraId="0C63BFF7" w14:textId="035E2AB5"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88.7%</w:t>
                  </w:r>
                </w:p>
              </w:tc>
              <w:tc>
                <w:tcPr>
                  <w:tcW w:w="3694" w:type="dxa"/>
                </w:tcPr>
                <w:p w14:paraId="69C81C01" w14:textId="4E991F45"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 xml:space="preserve">  2</w:t>
                  </w:r>
                </w:p>
              </w:tc>
              <w:tc>
                <w:tcPr>
                  <w:tcW w:w="1846" w:type="dxa"/>
                </w:tcPr>
                <w:p w14:paraId="08FC455F" w14:textId="635178C6"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94.9%</w:t>
                  </w:r>
                </w:p>
              </w:tc>
            </w:tr>
            <w:tr w:rsidR="00DC4467" w:rsidRPr="00DC4467" w14:paraId="527545AE" w14:textId="77777777" w:rsidTr="00513E1F">
              <w:trPr>
                <w:trHeight w:val="248"/>
              </w:trPr>
              <w:tc>
                <w:tcPr>
                  <w:tcW w:w="1847" w:type="dxa"/>
                </w:tcPr>
                <w:p w14:paraId="42DDC9E0" w14:textId="3F452F31" w:rsidR="003B0738" w:rsidRPr="00DC4467" w:rsidRDefault="003B0738" w:rsidP="00E92FBF">
                  <w:pPr>
                    <w:framePr w:hSpace="187" w:wrap="around" w:vAnchor="text" w:hAnchor="margin" w:y="1"/>
                    <w:widowControl w:val="0"/>
                    <w:autoSpaceDE w:val="0"/>
                    <w:autoSpaceDN w:val="0"/>
                    <w:adjustRightInd w:val="0"/>
                    <w:rPr>
                      <w:rFonts w:ascii="Times New Roman" w:hAnsi="Times New Roman"/>
                      <w:sz w:val="20"/>
                      <w:szCs w:val="20"/>
                    </w:rPr>
                  </w:pPr>
                  <w:r w:rsidRPr="00DC4467">
                    <w:rPr>
                      <w:rFonts w:ascii="Times New Roman" w:hAnsi="Times New Roman"/>
                      <w:sz w:val="20"/>
                      <w:szCs w:val="20"/>
                    </w:rPr>
                    <w:t>Spring 2018</w:t>
                  </w:r>
                </w:p>
              </w:tc>
              <w:tc>
                <w:tcPr>
                  <w:tcW w:w="1846" w:type="dxa"/>
                </w:tcPr>
                <w:p w14:paraId="519673E2" w14:textId="5C303DE5"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50</w:t>
                  </w:r>
                </w:p>
              </w:tc>
              <w:tc>
                <w:tcPr>
                  <w:tcW w:w="1846" w:type="dxa"/>
                </w:tcPr>
                <w:p w14:paraId="13E89951" w14:textId="41C364E4"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84.4%</w:t>
                  </w:r>
                </w:p>
              </w:tc>
              <w:tc>
                <w:tcPr>
                  <w:tcW w:w="3694" w:type="dxa"/>
                </w:tcPr>
                <w:p w14:paraId="5D4E87B3" w14:textId="00024B7C"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 xml:space="preserve">  6</w:t>
                  </w:r>
                </w:p>
              </w:tc>
              <w:tc>
                <w:tcPr>
                  <w:tcW w:w="1846" w:type="dxa"/>
                </w:tcPr>
                <w:p w14:paraId="28B8BE9D" w14:textId="7316808D" w:rsidR="003B0738" w:rsidRPr="00DC4467" w:rsidRDefault="003B0738" w:rsidP="00E92FBF">
                  <w:pPr>
                    <w:framePr w:hSpace="187" w:wrap="around" w:vAnchor="text" w:hAnchor="margin" w:y="1"/>
                    <w:widowControl w:val="0"/>
                    <w:autoSpaceDE w:val="0"/>
                    <w:autoSpaceDN w:val="0"/>
                    <w:adjustRightInd w:val="0"/>
                    <w:jc w:val="center"/>
                    <w:rPr>
                      <w:rFonts w:ascii="Times New Roman" w:hAnsi="Times New Roman"/>
                      <w:sz w:val="20"/>
                      <w:szCs w:val="20"/>
                    </w:rPr>
                  </w:pPr>
                  <w:r w:rsidRPr="00DC4467">
                    <w:rPr>
                      <w:rFonts w:ascii="Times New Roman" w:hAnsi="Times New Roman"/>
                      <w:sz w:val="20"/>
                      <w:szCs w:val="20"/>
                    </w:rPr>
                    <w:t>82%</w:t>
                  </w:r>
                </w:p>
              </w:tc>
            </w:tr>
          </w:tbl>
          <w:p w14:paraId="777CE7D2" w14:textId="5E7840C9" w:rsidR="00516BE3" w:rsidRPr="00DC4467" w:rsidRDefault="00516BE3" w:rsidP="00516BE3">
            <w:pPr>
              <w:widowControl w:val="0"/>
              <w:autoSpaceDE w:val="0"/>
              <w:autoSpaceDN w:val="0"/>
              <w:adjustRightInd w:val="0"/>
              <w:rPr>
                <w:rFonts w:ascii="Times New Roman" w:hAnsi="Times New Roman"/>
                <w:sz w:val="20"/>
                <w:szCs w:val="20"/>
              </w:rPr>
            </w:pPr>
          </w:p>
        </w:tc>
      </w:tr>
      <w:tr w:rsidR="00D16628" w:rsidRPr="00D16628" w14:paraId="7D630C74" w14:textId="77777777" w:rsidTr="00516BE3">
        <w:tc>
          <w:tcPr>
            <w:tcW w:w="11245" w:type="dxa"/>
            <w:gridSpan w:val="4"/>
            <w:tcBorders>
              <w:top w:val="single" w:sz="4" w:space="0" w:color="auto"/>
              <w:bottom w:val="single" w:sz="4" w:space="0" w:color="auto"/>
            </w:tcBorders>
            <w:shd w:val="clear" w:color="auto" w:fill="auto"/>
            <w:tcMar>
              <w:top w:w="100" w:type="nil"/>
              <w:right w:w="100" w:type="nil"/>
            </w:tcMar>
          </w:tcPr>
          <w:p w14:paraId="5E677214" w14:textId="77777777" w:rsidR="008D7386" w:rsidRPr="000D3E28" w:rsidRDefault="008D7386" w:rsidP="00516BE3">
            <w:pPr>
              <w:widowControl w:val="0"/>
              <w:autoSpaceDE w:val="0"/>
              <w:autoSpaceDN w:val="0"/>
              <w:adjustRightInd w:val="0"/>
              <w:rPr>
                <w:rFonts w:ascii="Times New Roman" w:hAnsi="Times New Roman"/>
                <w:b/>
                <w:bCs/>
                <w:sz w:val="20"/>
                <w:szCs w:val="20"/>
              </w:rPr>
            </w:pPr>
            <w:r w:rsidRPr="000D3E28">
              <w:rPr>
                <w:rFonts w:ascii="Times New Roman" w:hAnsi="Times New Roman"/>
                <w:b/>
                <w:bCs/>
                <w:sz w:val="20"/>
                <w:szCs w:val="20"/>
              </w:rPr>
              <w:t>Based on your results, circle or highlight whether the program met the goal Student Learning Outcome 3.</w:t>
            </w:r>
          </w:p>
          <w:p w14:paraId="4190468D" w14:textId="77777777" w:rsidR="008D7386" w:rsidRPr="000D3E28" w:rsidRDefault="008D7386" w:rsidP="00516BE3">
            <w:pPr>
              <w:widowControl w:val="0"/>
              <w:autoSpaceDE w:val="0"/>
              <w:autoSpaceDN w:val="0"/>
              <w:adjustRightInd w:val="0"/>
              <w:rPr>
                <w:rFonts w:ascii="Times New Roman" w:hAnsi="Times New Roman"/>
                <w:b/>
                <w:sz w:val="22"/>
                <w:szCs w:val="22"/>
              </w:rPr>
            </w:pPr>
            <w:r w:rsidRPr="000D3E28">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6EF6E88" w14:textId="0CEBC8C1" w:rsidR="008D7386" w:rsidRPr="000D3E28" w:rsidRDefault="00A81678" w:rsidP="00516BE3">
            <w:pPr>
              <w:widowControl w:val="0"/>
              <w:autoSpaceDE w:val="0"/>
              <w:autoSpaceDN w:val="0"/>
              <w:adjustRightInd w:val="0"/>
              <w:jc w:val="center"/>
              <w:rPr>
                <w:rFonts w:ascii="Times New Roman" w:hAnsi="Times New Roman"/>
                <w:b/>
                <w:sz w:val="22"/>
                <w:szCs w:val="22"/>
              </w:rPr>
            </w:pPr>
            <w:r w:rsidRPr="000D3E28">
              <w:rPr>
                <w:rFonts w:ascii="Times New Roman" w:hAnsi="Times New Roman"/>
                <w:b/>
                <w:sz w:val="22"/>
                <w:szCs w:val="22"/>
                <w:highlight w:val="yellow"/>
              </w:rPr>
              <w:t>X</w:t>
            </w:r>
            <w:r w:rsidRPr="000D3E28">
              <w:rPr>
                <w:rFonts w:ascii="Times New Roman" w:hAnsi="Times New Roman"/>
                <w:b/>
                <w:sz w:val="22"/>
                <w:szCs w:val="22"/>
              </w:rPr>
              <w:t xml:space="preserve"> </w:t>
            </w:r>
            <w:r w:rsidR="008D7386" w:rsidRPr="000D3E28">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3A70330B" w14:textId="77777777" w:rsidR="008D7386" w:rsidRPr="000D3E28" w:rsidRDefault="008D7386" w:rsidP="00516BE3">
            <w:pPr>
              <w:widowControl w:val="0"/>
              <w:autoSpaceDE w:val="0"/>
              <w:autoSpaceDN w:val="0"/>
              <w:adjustRightInd w:val="0"/>
              <w:jc w:val="center"/>
              <w:rPr>
                <w:rFonts w:ascii="Times New Roman" w:hAnsi="Times New Roman"/>
                <w:b/>
                <w:sz w:val="22"/>
                <w:szCs w:val="22"/>
              </w:rPr>
            </w:pPr>
            <w:r w:rsidRPr="000D3E28">
              <w:rPr>
                <w:rFonts w:ascii="Times New Roman" w:hAnsi="Times New Roman"/>
                <w:b/>
                <w:sz w:val="22"/>
                <w:szCs w:val="22"/>
              </w:rPr>
              <w:fldChar w:fldCharType="begin">
                <w:ffData>
                  <w:name w:val="Check12"/>
                  <w:enabled/>
                  <w:calcOnExit w:val="0"/>
                  <w:checkBox>
                    <w:sizeAuto/>
                    <w:default w:val="0"/>
                  </w:checkBox>
                </w:ffData>
              </w:fldChar>
            </w:r>
            <w:r w:rsidRPr="000D3E28">
              <w:rPr>
                <w:rFonts w:ascii="Times New Roman" w:hAnsi="Times New Roman"/>
                <w:b/>
                <w:sz w:val="22"/>
                <w:szCs w:val="22"/>
              </w:rPr>
              <w:instrText xml:space="preserve"> FORMCHECKBOX </w:instrText>
            </w:r>
            <w:r w:rsidR="00E92FBF">
              <w:rPr>
                <w:rFonts w:ascii="Times New Roman" w:hAnsi="Times New Roman"/>
                <w:b/>
                <w:sz w:val="22"/>
                <w:szCs w:val="22"/>
              </w:rPr>
            </w:r>
            <w:r w:rsidR="00E92FBF">
              <w:rPr>
                <w:rFonts w:ascii="Times New Roman" w:hAnsi="Times New Roman"/>
                <w:b/>
                <w:sz w:val="22"/>
                <w:szCs w:val="22"/>
              </w:rPr>
              <w:fldChar w:fldCharType="separate"/>
            </w:r>
            <w:r w:rsidRPr="000D3E28">
              <w:rPr>
                <w:rFonts w:ascii="Times New Roman" w:hAnsi="Times New Roman"/>
                <w:b/>
                <w:sz w:val="22"/>
                <w:szCs w:val="22"/>
              </w:rPr>
              <w:fldChar w:fldCharType="end"/>
            </w:r>
            <w:r w:rsidRPr="000D3E28">
              <w:rPr>
                <w:rFonts w:ascii="Times New Roman" w:hAnsi="Times New Roman"/>
                <w:b/>
                <w:sz w:val="22"/>
                <w:szCs w:val="22"/>
              </w:rPr>
              <w:t xml:space="preserve"> Not Met</w:t>
            </w:r>
          </w:p>
        </w:tc>
      </w:tr>
      <w:tr w:rsidR="00D16628" w:rsidRPr="00D16628" w14:paraId="7AEBEEC5" w14:textId="77777777" w:rsidTr="00516BE3">
        <w:tc>
          <w:tcPr>
            <w:tcW w:w="14395" w:type="dxa"/>
            <w:gridSpan w:val="6"/>
            <w:shd w:val="clear" w:color="auto" w:fill="auto"/>
            <w:tcMar>
              <w:top w:w="100" w:type="nil"/>
              <w:right w:w="100" w:type="nil"/>
            </w:tcMar>
          </w:tcPr>
          <w:p w14:paraId="5BE1A7B7" w14:textId="77777777" w:rsidR="008D7386" w:rsidRPr="000D3E28" w:rsidRDefault="008D7386" w:rsidP="00516BE3">
            <w:pPr>
              <w:widowControl w:val="0"/>
              <w:autoSpaceDE w:val="0"/>
              <w:autoSpaceDN w:val="0"/>
              <w:adjustRightInd w:val="0"/>
              <w:rPr>
                <w:rFonts w:ascii="Times New Roman" w:hAnsi="Times New Roman"/>
                <w:b/>
                <w:sz w:val="20"/>
                <w:szCs w:val="20"/>
              </w:rPr>
            </w:pPr>
            <w:r w:rsidRPr="000D3E28">
              <w:rPr>
                <w:rFonts w:ascii="Times New Roman" w:hAnsi="Times New Roman"/>
                <w:b/>
                <w:sz w:val="20"/>
                <w:szCs w:val="20"/>
              </w:rPr>
              <w:t xml:space="preserve">Actions </w:t>
            </w:r>
            <w:r w:rsidRPr="000D3E28">
              <w:rPr>
                <w:rFonts w:ascii="Times New Roman" w:hAnsi="Times New Roman"/>
                <w:sz w:val="20"/>
                <w:szCs w:val="20"/>
              </w:rPr>
              <w:t>(Describe the decision-making process and actions for program improvement.  The actions should include a timeline.)</w:t>
            </w:r>
          </w:p>
        </w:tc>
      </w:tr>
      <w:tr w:rsidR="00D16628" w:rsidRPr="00D16628" w14:paraId="0B127FFA" w14:textId="77777777" w:rsidTr="00516BE3">
        <w:trPr>
          <w:trHeight w:val="1340"/>
        </w:trPr>
        <w:tc>
          <w:tcPr>
            <w:tcW w:w="14395" w:type="dxa"/>
            <w:gridSpan w:val="6"/>
            <w:shd w:val="clear" w:color="auto" w:fill="auto"/>
            <w:tcMar>
              <w:top w:w="100" w:type="nil"/>
              <w:right w:w="100" w:type="nil"/>
            </w:tcMar>
          </w:tcPr>
          <w:p w14:paraId="4833ECDC" w14:textId="7F2A2E0C" w:rsidR="008D7386" w:rsidRPr="000D3E28" w:rsidRDefault="003243BF" w:rsidP="008F3A9C">
            <w:pPr>
              <w:jc w:val="both"/>
              <w:rPr>
                <w:rFonts w:ascii="Times New Roman" w:hAnsi="Times New Roman"/>
                <w:b/>
                <w:sz w:val="20"/>
                <w:szCs w:val="20"/>
              </w:rPr>
            </w:pPr>
            <w:r w:rsidRPr="000D3E28">
              <w:rPr>
                <w:rFonts w:ascii="Times New Roman" w:hAnsi="Times New Roman"/>
                <w:bCs/>
                <w:sz w:val="20"/>
                <w:szCs w:val="20"/>
              </w:rPr>
              <w:t xml:space="preserve">The department is in the process of determining the best method for ensuring adequate coverage of data analytics in the undergraduate curriculum. </w:t>
            </w:r>
            <w:r w:rsidR="008F3A9C">
              <w:rPr>
                <w:rFonts w:ascii="Times New Roman" w:hAnsi="Times New Roman"/>
                <w:bCs/>
                <w:sz w:val="20"/>
                <w:szCs w:val="20"/>
              </w:rPr>
              <w:t>T</w:t>
            </w:r>
            <w:r w:rsidR="008F3A9C" w:rsidRPr="000D3E28">
              <w:rPr>
                <w:rFonts w:ascii="Times New Roman" w:hAnsi="Times New Roman"/>
                <w:bCs/>
                <w:sz w:val="20"/>
                <w:szCs w:val="20"/>
              </w:rPr>
              <w:t xml:space="preserve">he </w:t>
            </w:r>
            <w:r w:rsidR="008F3A9C">
              <w:rPr>
                <w:rFonts w:ascii="Times New Roman" w:hAnsi="Times New Roman"/>
                <w:bCs/>
                <w:sz w:val="20"/>
                <w:szCs w:val="20"/>
              </w:rPr>
              <w:t xml:space="preserve">newly revised </w:t>
            </w:r>
            <w:r w:rsidR="008F3A9C" w:rsidRPr="000D3E28">
              <w:rPr>
                <w:rFonts w:ascii="Times New Roman" w:hAnsi="Times New Roman"/>
                <w:bCs/>
                <w:sz w:val="20"/>
                <w:szCs w:val="20"/>
              </w:rPr>
              <w:t xml:space="preserve">college core </w:t>
            </w:r>
            <w:r w:rsidR="008F3A9C">
              <w:rPr>
                <w:rFonts w:ascii="Times New Roman" w:hAnsi="Times New Roman"/>
                <w:bCs/>
                <w:sz w:val="20"/>
                <w:szCs w:val="20"/>
              </w:rPr>
              <w:t xml:space="preserve">includes </w:t>
            </w:r>
            <w:r w:rsidR="008F3A9C" w:rsidRPr="000D3E28">
              <w:rPr>
                <w:rFonts w:ascii="Times New Roman" w:hAnsi="Times New Roman"/>
                <w:bCs/>
                <w:sz w:val="20"/>
                <w:szCs w:val="20"/>
              </w:rPr>
              <w:t xml:space="preserve">an introductory course for data analytics </w:t>
            </w:r>
            <w:r w:rsidR="008F3A9C">
              <w:rPr>
                <w:rFonts w:ascii="Times New Roman" w:hAnsi="Times New Roman"/>
                <w:bCs/>
                <w:sz w:val="20"/>
                <w:szCs w:val="20"/>
              </w:rPr>
              <w:t xml:space="preserve">(BDAN 250). This course, among other objectives, teaches students to select appropriate analytical methods, select and interpret raw data, evaluate outcomes, and present/communicate results. </w:t>
            </w:r>
            <w:r w:rsidRPr="000D3E28">
              <w:rPr>
                <w:rFonts w:ascii="Times New Roman" w:hAnsi="Times New Roman"/>
                <w:bCs/>
                <w:sz w:val="20"/>
                <w:szCs w:val="20"/>
              </w:rPr>
              <w:t>Students receive instruction in the Accounting Information Systems course, and many students are advised to take Business Data Analytics courses. Professors are encouraged to incorporate data analytics assignments and projects in their individual courses when and where appropriate.</w:t>
            </w:r>
            <w:r w:rsidR="007301CD">
              <w:rPr>
                <w:rFonts w:ascii="Times New Roman" w:hAnsi="Times New Roman"/>
                <w:bCs/>
                <w:sz w:val="20"/>
                <w:szCs w:val="20"/>
              </w:rPr>
              <w:t xml:space="preserve"> </w:t>
            </w:r>
            <w:r w:rsidR="007301CD" w:rsidRPr="000D3E28">
              <w:rPr>
                <w:rFonts w:ascii="Times New Roman" w:hAnsi="Times New Roman"/>
                <w:bCs/>
                <w:sz w:val="20"/>
                <w:szCs w:val="20"/>
              </w:rPr>
              <w:t xml:space="preserve"> </w:t>
            </w:r>
          </w:p>
        </w:tc>
      </w:tr>
      <w:tr w:rsidR="00D16628" w:rsidRPr="00D16628" w14:paraId="0AEFB61A" w14:textId="77777777" w:rsidTr="00516BE3">
        <w:tc>
          <w:tcPr>
            <w:tcW w:w="14395" w:type="dxa"/>
            <w:gridSpan w:val="6"/>
            <w:shd w:val="clear" w:color="auto" w:fill="auto"/>
            <w:tcMar>
              <w:top w:w="100" w:type="nil"/>
              <w:right w:w="100" w:type="nil"/>
            </w:tcMar>
          </w:tcPr>
          <w:p w14:paraId="5FC45B4E" w14:textId="77777777" w:rsidR="008D7386" w:rsidRPr="000D3E28" w:rsidRDefault="008D7386" w:rsidP="00516BE3">
            <w:pPr>
              <w:jc w:val="both"/>
              <w:rPr>
                <w:rFonts w:ascii="Times New Roman" w:hAnsi="Times New Roman"/>
                <w:b/>
                <w:bCs/>
                <w:sz w:val="20"/>
              </w:rPr>
            </w:pPr>
            <w:r w:rsidRPr="000D3E28">
              <w:rPr>
                <w:rFonts w:ascii="Times New Roman" w:hAnsi="Times New Roman"/>
                <w:b/>
                <w:bCs/>
                <w:sz w:val="20"/>
              </w:rPr>
              <w:t xml:space="preserve">Follow-Up </w:t>
            </w:r>
            <w:r w:rsidRPr="000D3E28">
              <w:rPr>
                <w:rFonts w:ascii="Times New Roman" w:hAnsi="Times New Roman"/>
                <w:bCs/>
                <w:sz w:val="20"/>
              </w:rPr>
              <w:t>(Provide your timeline for follow-up.  If follow-up has occurred, describe how the actions above have resulted in program improvement.)</w:t>
            </w:r>
          </w:p>
        </w:tc>
      </w:tr>
      <w:tr w:rsidR="00D16628" w:rsidRPr="00D16628" w14:paraId="2570B18E" w14:textId="77777777" w:rsidTr="00516BE3">
        <w:tc>
          <w:tcPr>
            <w:tcW w:w="14395" w:type="dxa"/>
            <w:gridSpan w:val="6"/>
            <w:shd w:val="clear" w:color="auto" w:fill="auto"/>
            <w:tcMar>
              <w:top w:w="100" w:type="nil"/>
              <w:right w:w="100" w:type="nil"/>
            </w:tcMar>
          </w:tcPr>
          <w:p w14:paraId="3FC8B401" w14:textId="6BF33330" w:rsidR="008D7386" w:rsidRPr="000D3E28" w:rsidRDefault="00EC4D08" w:rsidP="00516BE3">
            <w:pPr>
              <w:jc w:val="both"/>
              <w:rPr>
                <w:rFonts w:ascii="Times New Roman" w:hAnsi="Times New Roman"/>
                <w:bCs/>
                <w:sz w:val="20"/>
              </w:rPr>
            </w:pPr>
            <w:r w:rsidRPr="000D3E28">
              <w:rPr>
                <w:rFonts w:ascii="Times New Roman" w:hAnsi="Times New Roman"/>
                <w:bCs/>
                <w:sz w:val="20"/>
                <w:szCs w:val="20"/>
              </w:rPr>
              <w:t>Over the past t</w:t>
            </w:r>
            <w:r w:rsidR="000D3E28">
              <w:rPr>
                <w:rFonts w:ascii="Times New Roman" w:hAnsi="Times New Roman"/>
                <w:bCs/>
                <w:sz w:val="20"/>
                <w:szCs w:val="20"/>
              </w:rPr>
              <w:t>hree</w:t>
            </w:r>
            <w:r w:rsidRPr="000D3E28">
              <w:rPr>
                <w:rFonts w:ascii="Times New Roman" w:hAnsi="Times New Roman"/>
                <w:bCs/>
                <w:sz w:val="20"/>
                <w:szCs w:val="20"/>
              </w:rPr>
              <w:t xml:space="preserve"> years, additional emphasis has been placed on data analytics in Accounting in the </w:t>
            </w:r>
            <w:r w:rsidR="00711830" w:rsidRPr="000D3E28">
              <w:rPr>
                <w:rFonts w:ascii="Times New Roman" w:hAnsi="Times New Roman"/>
                <w:bCs/>
                <w:sz w:val="20"/>
                <w:szCs w:val="20"/>
              </w:rPr>
              <w:t>Accounting Information Systems</w:t>
            </w:r>
            <w:r w:rsidRPr="000D3E28">
              <w:rPr>
                <w:rFonts w:ascii="Times New Roman" w:hAnsi="Times New Roman"/>
                <w:bCs/>
                <w:sz w:val="20"/>
                <w:szCs w:val="20"/>
              </w:rPr>
              <w:t xml:space="preserve"> and Analytics</w:t>
            </w:r>
            <w:r w:rsidR="00711830" w:rsidRPr="000D3E28">
              <w:rPr>
                <w:rFonts w:ascii="Times New Roman" w:hAnsi="Times New Roman"/>
                <w:bCs/>
                <w:sz w:val="20"/>
                <w:szCs w:val="20"/>
              </w:rPr>
              <w:t xml:space="preserve"> course</w:t>
            </w:r>
            <w:r w:rsidRPr="000D3E28">
              <w:rPr>
                <w:rFonts w:ascii="Times New Roman" w:hAnsi="Times New Roman"/>
                <w:bCs/>
                <w:sz w:val="20"/>
                <w:szCs w:val="20"/>
              </w:rPr>
              <w:t>.</w:t>
            </w:r>
            <w:r w:rsidR="007301CD">
              <w:rPr>
                <w:rFonts w:ascii="Times New Roman" w:hAnsi="Times New Roman"/>
                <w:bCs/>
                <w:sz w:val="20"/>
                <w:szCs w:val="20"/>
              </w:rPr>
              <w:t xml:space="preserve"> The percentage of students scoring above 70% improved over the prior year. </w:t>
            </w:r>
            <w:r w:rsidRPr="000D3E28">
              <w:rPr>
                <w:rFonts w:ascii="Times New Roman" w:hAnsi="Times New Roman"/>
                <w:bCs/>
                <w:sz w:val="20"/>
                <w:szCs w:val="20"/>
              </w:rPr>
              <w:t xml:space="preserve"> </w:t>
            </w:r>
          </w:p>
          <w:p w14:paraId="11AE4FC0" w14:textId="77777777" w:rsidR="008D7386" w:rsidRPr="000D3E28" w:rsidRDefault="008D7386" w:rsidP="00516BE3">
            <w:pPr>
              <w:jc w:val="both"/>
              <w:rPr>
                <w:rFonts w:ascii="Times New Roman" w:hAnsi="Times New Roman"/>
                <w:bCs/>
                <w:sz w:val="20"/>
              </w:rPr>
            </w:pPr>
          </w:p>
          <w:p w14:paraId="673633DE" w14:textId="77777777" w:rsidR="008D7386" w:rsidRPr="000D3E28" w:rsidRDefault="008D7386" w:rsidP="00516BE3">
            <w:pPr>
              <w:jc w:val="both"/>
              <w:rPr>
                <w:rFonts w:ascii="Times New Roman" w:hAnsi="Times New Roman"/>
                <w:bCs/>
                <w:sz w:val="20"/>
              </w:rPr>
            </w:pPr>
          </w:p>
        </w:tc>
      </w:tr>
      <w:tr w:rsidR="00D16628" w:rsidRPr="00D16628" w14:paraId="28FF5D6B" w14:textId="77777777" w:rsidTr="00516BE3">
        <w:tc>
          <w:tcPr>
            <w:tcW w:w="14395" w:type="dxa"/>
            <w:gridSpan w:val="6"/>
            <w:shd w:val="clear" w:color="auto" w:fill="auto"/>
            <w:tcMar>
              <w:top w:w="100" w:type="nil"/>
              <w:right w:w="100" w:type="nil"/>
            </w:tcMar>
          </w:tcPr>
          <w:p w14:paraId="6F584942" w14:textId="77777777" w:rsidR="008D7386" w:rsidRPr="000D3E28" w:rsidRDefault="008D7386" w:rsidP="00516BE3">
            <w:pPr>
              <w:jc w:val="both"/>
              <w:rPr>
                <w:rFonts w:ascii="Times New Roman" w:hAnsi="Times New Roman"/>
                <w:bCs/>
                <w:sz w:val="20"/>
              </w:rPr>
            </w:pPr>
            <w:r w:rsidRPr="000D3E28">
              <w:rPr>
                <w:rFonts w:ascii="Times New Roman" w:hAnsi="Times New Roman"/>
                <w:b/>
                <w:bCs/>
                <w:sz w:val="20"/>
              </w:rPr>
              <w:t>Next Assessment Cycle Plan</w:t>
            </w:r>
            <w:r w:rsidRPr="000D3E28">
              <w:rPr>
                <w:rFonts w:ascii="Times New Roman" w:hAnsi="Times New Roman"/>
                <w:sz w:val="20"/>
              </w:rPr>
              <w:t xml:space="preserve"> (Please describe your assessment plan timetable for this outcome)</w:t>
            </w:r>
          </w:p>
        </w:tc>
      </w:tr>
      <w:tr w:rsidR="00D16628" w:rsidRPr="00D16628" w14:paraId="34DCC305" w14:textId="77777777" w:rsidTr="00516BE3">
        <w:tc>
          <w:tcPr>
            <w:tcW w:w="14395" w:type="dxa"/>
            <w:gridSpan w:val="6"/>
            <w:shd w:val="clear" w:color="auto" w:fill="auto"/>
            <w:tcMar>
              <w:top w:w="100" w:type="nil"/>
              <w:right w:w="100" w:type="nil"/>
            </w:tcMar>
          </w:tcPr>
          <w:p w14:paraId="552DE6E6" w14:textId="21BF92D4" w:rsidR="008D7386" w:rsidRPr="000D3E28" w:rsidRDefault="00EC4D08" w:rsidP="00516BE3">
            <w:pPr>
              <w:jc w:val="both"/>
              <w:rPr>
                <w:rFonts w:ascii="Times New Roman" w:hAnsi="Times New Roman"/>
                <w:sz w:val="20"/>
              </w:rPr>
            </w:pPr>
            <w:r w:rsidRPr="000D3E28">
              <w:rPr>
                <w:rFonts w:ascii="Times New Roman" w:hAnsi="Times New Roman"/>
                <w:bCs/>
                <w:sz w:val="20"/>
                <w:szCs w:val="20"/>
              </w:rPr>
              <w:t>A data analytics project will be assigned and assessed in the Senior Assessment course during the Fall 202</w:t>
            </w:r>
            <w:r w:rsidR="000D3E28" w:rsidRPr="000D3E28">
              <w:rPr>
                <w:rFonts w:ascii="Times New Roman" w:hAnsi="Times New Roman"/>
                <w:bCs/>
                <w:sz w:val="20"/>
                <w:szCs w:val="20"/>
              </w:rPr>
              <w:t>2</w:t>
            </w:r>
            <w:r w:rsidRPr="000D3E28">
              <w:rPr>
                <w:rFonts w:ascii="Times New Roman" w:hAnsi="Times New Roman"/>
                <w:bCs/>
                <w:sz w:val="20"/>
                <w:szCs w:val="20"/>
              </w:rPr>
              <w:t xml:space="preserve"> and Spring 202</w:t>
            </w:r>
            <w:r w:rsidR="000D3E28" w:rsidRPr="000D3E28">
              <w:rPr>
                <w:rFonts w:ascii="Times New Roman" w:hAnsi="Times New Roman"/>
                <w:bCs/>
                <w:sz w:val="20"/>
                <w:szCs w:val="20"/>
              </w:rPr>
              <w:t>3</w:t>
            </w:r>
            <w:r w:rsidRPr="000D3E28">
              <w:rPr>
                <w:rFonts w:ascii="Times New Roman" w:hAnsi="Times New Roman"/>
                <w:bCs/>
                <w:sz w:val="20"/>
                <w:szCs w:val="20"/>
              </w:rPr>
              <w:t xml:space="preserve"> semesters.</w:t>
            </w:r>
          </w:p>
          <w:p w14:paraId="5CFFDD72" w14:textId="77777777" w:rsidR="008D7386" w:rsidRPr="000D3E28" w:rsidRDefault="008D7386" w:rsidP="00516BE3">
            <w:pPr>
              <w:jc w:val="both"/>
              <w:rPr>
                <w:rFonts w:ascii="Times New Roman" w:hAnsi="Times New Roman"/>
                <w:sz w:val="20"/>
              </w:rPr>
            </w:pPr>
          </w:p>
          <w:p w14:paraId="5EDF3AB9" w14:textId="77777777" w:rsidR="008D7386" w:rsidRPr="000D3E28" w:rsidRDefault="008D7386" w:rsidP="00516BE3">
            <w:pPr>
              <w:jc w:val="both"/>
              <w:rPr>
                <w:rFonts w:ascii="Times New Roman" w:hAnsi="Times New Roman"/>
                <w:bCs/>
                <w:sz w:val="20"/>
              </w:rPr>
            </w:pPr>
          </w:p>
        </w:tc>
      </w:tr>
    </w:tbl>
    <w:p w14:paraId="78A2576E" w14:textId="77777777" w:rsidR="003A32E4" w:rsidRPr="00D16628" w:rsidRDefault="003A32E4">
      <w:pPr>
        <w:rPr>
          <w:color w:val="FF0000"/>
        </w:rPr>
      </w:pPr>
    </w:p>
    <w:sectPr w:rsidR="003A32E4" w:rsidRPr="00D16628"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32AE" w14:textId="77777777" w:rsidR="000F651B" w:rsidRDefault="000F651B" w:rsidP="001F2A02">
      <w:r>
        <w:separator/>
      </w:r>
    </w:p>
  </w:endnote>
  <w:endnote w:type="continuationSeparator" w:id="0">
    <w:p w14:paraId="258DB3AF" w14:textId="77777777" w:rsidR="000F651B" w:rsidRDefault="000F651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FA60BA" w:rsidRDefault="00FA60BA" w:rsidP="00516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FA60BA" w:rsidRDefault="00FA60BA"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F0F7386" w:rsidR="00FA60BA" w:rsidRPr="00FB363A" w:rsidRDefault="00FA60BA" w:rsidP="00516BE3">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F3A9C">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FA60BA" w:rsidRPr="00FB363A" w:rsidRDefault="00FA60BA"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F17B" w14:textId="77777777" w:rsidR="000F651B" w:rsidRDefault="000F651B" w:rsidP="001F2A02">
      <w:r>
        <w:separator/>
      </w:r>
    </w:p>
  </w:footnote>
  <w:footnote w:type="continuationSeparator" w:id="0">
    <w:p w14:paraId="3A6EB310" w14:textId="77777777" w:rsidR="000F651B" w:rsidRDefault="000F651B"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7B3B"/>
    <w:multiLevelType w:val="hybridMultilevel"/>
    <w:tmpl w:val="012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074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5AC9"/>
    <w:rsid w:val="000124F1"/>
    <w:rsid w:val="0001791B"/>
    <w:rsid w:val="00021BDA"/>
    <w:rsid w:val="00046A6C"/>
    <w:rsid w:val="00057949"/>
    <w:rsid w:val="00060BE5"/>
    <w:rsid w:val="00061110"/>
    <w:rsid w:val="00071470"/>
    <w:rsid w:val="00096E30"/>
    <w:rsid w:val="000D0DD8"/>
    <w:rsid w:val="000D3E28"/>
    <w:rsid w:val="000F651B"/>
    <w:rsid w:val="001160F4"/>
    <w:rsid w:val="00132E2F"/>
    <w:rsid w:val="00141CFC"/>
    <w:rsid w:val="0017571B"/>
    <w:rsid w:val="001A7D75"/>
    <w:rsid w:val="001B0E21"/>
    <w:rsid w:val="001B1F95"/>
    <w:rsid w:val="001D4231"/>
    <w:rsid w:val="001E3FE4"/>
    <w:rsid w:val="001E7BFE"/>
    <w:rsid w:val="001F2A02"/>
    <w:rsid w:val="00222847"/>
    <w:rsid w:val="00234076"/>
    <w:rsid w:val="002412AF"/>
    <w:rsid w:val="0024670E"/>
    <w:rsid w:val="00286CAD"/>
    <w:rsid w:val="002B5DDC"/>
    <w:rsid w:val="002B798F"/>
    <w:rsid w:val="002C1781"/>
    <w:rsid w:val="002D5D87"/>
    <w:rsid w:val="002E1528"/>
    <w:rsid w:val="002F75F1"/>
    <w:rsid w:val="003243BF"/>
    <w:rsid w:val="003415B0"/>
    <w:rsid w:val="003425F4"/>
    <w:rsid w:val="00344C75"/>
    <w:rsid w:val="0036061A"/>
    <w:rsid w:val="00364492"/>
    <w:rsid w:val="003A32E4"/>
    <w:rsid w:val="003A6C48"/>
    <w:rsid w:val="003B0738"/>
    <w:rsid w:val="003C1DCF"/>
    <w:rsid w:val="003C4988"/>
    <w:rsid w:val="003D316E"/>
    <w:rsid w:val="003D3BF2"/>
    <w:rsid w:val="003E0415"/>
    <w:rsid w:val="00401BE1"/>
    <w:rsid w:val="00402256"/>
    <w:rsid w:val="00406B46"/>
    <w:rsid w:val="00417E02"/>
    <w:rsid w:val="00434E81"/>
    <w:rsid w:val="0044187F"/>
    <w:rsid w:val="00480433"/>
    <w:rsid w:val="00482757"/>
    <w:rsid w:val="00485486"/>
    <w:rsid w:val="00487E92"/>
    <w:rsid w:val="004A360E"/>
    <w:rsid w:val="004B0DA2"/>
    <w:rsid w:val="004B3B7E"/>
    <w:rsid w:val="004C0112"/>
    <w:rsid w:val="004D5051"/>
    <w:rsid w:val="004D5BD7"/>
    <w:rsid w:val="004D682F"/>
    <w:rsid w:val="004D7D95"/>
    <w:rsid w:val="004E0F7A"/>
    <w:rsid w:val="004E577A"/>
    <w:rsid w:val="005017E5"/>
    <w:rsid w:val="00502BAF"/>
    <w:rsid w:val="00513E1F"/>
    <w:rsid w:val="00516BE3"/>
    <w:rsid w:val="00536D74"/>
    <w:rsid w:val="005506D7"/>
    <w:rsid w:val="00570CCD"/>
    <w:rsid w:val="00577FC5"/>
    <w:rsid w:val="005901A8"/>
    <w:rsid w:val="005907DF"/>
    <w:rsid w:val="005A7E68"/>
    <w:rsid w:val="005B724F"/>
    <w:rsid w:val="005C10A3"/>
    <w:rsid w:val="005C7ECF"/>
    <w:rsid w:val="005D68AF"/>
    <w:rsid w:val="005F0B2E"/>
    <w:rsid w:val="00605583"/>
    <w:rsid w:val="00606BCF"/>
    <w:rsid w:val="0062089E"/>
    <w:rsid w:val="006354B4"/>
    <w:rsid w:val="00644ACA"/>
    <w:rsid w:val="00647D8B"/>
    <w:rsid w:val="0065038D"/>
    <w:rsid w:val="0065398B"/>
    <w:rsid w:val="00656559"/>
    <w:rsid w:val="00660F93"/>
    <w:rsid w:val="00664A15"/>
    <w:rsid w:val="006806C3"/>
    <w:rsid w:val="006849E0"/>
    <w:rsid w:val="006B69A2"/>
    <w:rsid w:val="006C0F4B"/>
    <w:rsid w:val="006D1A9A"/>
    <w:rsid w:val="006E294C"/>
    <w:rsid w:val="006E4870"/>
    <w:rsid w:val="0070232E"/>
    <w:rsid w:val="00711830"/>
    <w:rsid w:val="007301CD"/>
    <w:rsid w:val="007377F0"/>
    <w:rsid w:val="007417CA"/>
    <w:rsid w:val="007531CA"/>
    <w:rsid w:val="0075740F"/>
    <w:rsid w:val="00770621"/>
    <w:rsid w:val="007706BE"/>
    <w:rsid w:val="00776AA0"/>
    <w:rsid w:val="00777889"/>
    <w:rsid w:val="007F68AA"/>
    <w:rsid w:val="008053E0"/>
    <w:rsid w:val="00840EC1"/>
    <w:rsid w:val="00886031"/>
    <w:rsid w:val="0089734E"/>
    <w:rsid w:val="008B6FF9"/>
    <w:rsid w:val="008C1CF8"/>
    <w:rsid w:val="008C543D"/>
    <w:rsid w:val="008D1261"/>
    <w:rsid w:val="008D2B1F"/>
    <w:rsid w:val="008D61FE"/>
    <w:rsid w:val="008D7386"/>
    <w:rsid w:val="008F3A9C"/>
    <w:rsid w:val="00906B14"/>
    <w:rsid w:val="00935C73"/>
    <w:rsid w:val="009414E6"/>
    <w:rsid w:val="009531FF"/>
    <w:rsid w:val="00954849"/>
    <w:rsid w:val="009625F4"/>
    <w:rsid w:val="009943A7"/>
    <w:rsid w:val="009952EC"/>
    <w:rsid w:val="009B2718"/>
    <w:rsid w:val="009B731C"/>
    <w:rsid w:val="00A60EA5"/>
    <w:rsid w:val="00A8015B"/>
    <w:rsid w:val="00A80FE2"/>
    <w:rsid w:val="00A81678"/>
    <w:rsid w:val="00AA5FB2"/>
    <w:rsid w:val="00AC258D"/>
    <w:rsid w:val="00AE7017"/>
    <w:rsid w:val="00AF7253"/>
    <w:rsid w:val="00B0590F"/>
    <w:rsid w:val="00B1777A"/>
    <w:rsid w:val="00B274B7"/>
    <w:rsid w:val="00B31D65"/>
    <w:rsid w:val="00B3239E"/>
    <w:rsid w:val="00B40106"/>
    <w:rsid w:val="00B5044E"/>
    <w:rsid w:val="00B51462"/>
    <w:rsid w:val="00B63581"/>
    <w:rsid w:val="00B656E0"/>
    <w:rsid w:val="00B76AEC"/>
    <w:rsid w:val="00BA43B7"/>
    <w:rsid w:val="00BB530C"/>
    <w:rsid w:val="00BC0316"/>
    <w:rsid w:val="00BD548E"/>
    <w:rsid w:val="00C00706"/>
    <w:rsid w:val="00C237E7"/>
    <w:rsid w:val="00C4455B"/>
    <w:rsid w:val="00C50AF5"/>
    <w:rsid w:val="00C81981"/>
    <w:rsid w:val="00C941AA"/>
    <w:rsid w:val="00CA3747"/>
    <w:rsid w:val="00CC3434"/>
    <w:rsid w:val="00CC5E20"/>
    <w:rsid w:val="00CD0709"/>
    <w:rsid w:val="00CD40DD"/>
    <w:rsid w:val="00CE08FD"/>
    <w:rsid w:val="00D03ECA"/>
    <w:rsid w:val="00D11E95"/>
    <w:rsid w:val="00D16628"/>
    <w:rsid w:val="00D275B0"/>
    <w:rsid w:val="00D40A33"/>
    <w:rsid w:val="00D713AB"/>
    <w:rsid w:val="00D77C2E"/>
    <w:rsid w:val="00D86425"/>
    <w:rsid w:val="00DC4467"/>
    <w:rsid w:val="00DC731B"/>
    <w:rsid w:val="00DD4EBB"/>
    <w:rsid w:val="00E01E08"/>
    <w:rsid w:val="00E02EBE"/>
    <w:rsid w:val="00E42D3C"/>
    <w:rsid w:val="00E569BF"/>
    <w:rsid w:val="00E73499"/>
    <w:rsid w:val="00E92FBF"/>
    <w:rsid w:val="00E95BBD"/>
    <w:rsid w:val="00EA0FF2"/>
    <w:rsid w:val="00EB340D"/>
    <w:rsid w:val="00EB65C8"/>
    <w:rsid w:val="00EC16A5"/>
    <w:rsid w:val="00EC1C25"/>
    <w:rsid w:val="00EC4D08"/>
    <w:rsid w:val="00EE3FBC"/>
    <w:rsid w:val="00F00041"/>
    <w:rsid w:val="00F026DD"/>
    <w:rsid w:val="00F11E7C"/>
    <w:rsid w:val="00F136C3"/>
    <w:rsid w:val="00F306B1"/>
    <w:rsid w:val="00F30F76"/>
    <w:rsid w:val="00F3341E"/>
    <w:rsid w:val="00F51EDD"/>
    <w:rsid w:val="00F54475"/>
    <w:rsid w:val="00F7522C"/>
    <w:rsid w:val="00F9415F"/>
    <w:rsid w:val="00F9767C"/>
    <w:rsid w:val="00FA60BA"/>
    <w:rsid w:val="00FA76E9"/>
    <w:rsid w:val="00FB363A"/>
    <w:rsid w:val="00FC2A73"/>
    <w:rsid w:val="00FC7C4A"/>
    <w:rsid w:val="00FE3978"/>
    <w:rsid w:val="00FF3DCE"/>
    <w:rsid w:val="00FF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8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CC5E20"/>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CD0709"/>
    <w:rPr>
      <w:rFonts w:ascii="Times New Roman" w:hAnsi="Times New Roman"/>
      <w:i/>
      <w:iCs/>
      <w:sz w:val="22"/>
      <w:szCs w:val="22"/>
    </w:rPr>
  </w:style>
  <w:style w:type="character" w:customStyle="1" w:styleId="BodyTextChar">
    <w:name w:val="Body Text Char"/>
    <w:basedOn w:val="DefaultParagraphFont"/>
    <w:link w:val="BodyText"/>
    <w:rsid w:val="00CD0709"/>
    <w:rPr>
      <w:rFonts w:ascii="Times New Roman" w:eastAsia="Times New Roman" w:hAnsi="Times New Roman" w:cs="Times New Roman"/>
      <w:i/>
      <w:iCs/>
      <w:sz w:val="22"/>
      <w:szCs w:val="22"/>
    </w:rPr>
  </w:style>
  <w:style w:type="character" w:styleId="CommentReference">
    <w:name w:val="annotation reference"/>
    <w:basedOn w:val="DefaultParagraphFont"/>
    <w:uiPriority w:val="99"/>
    <w:semiHidden/>
    <w:unhideWhenUsed/>
    <w:rsid w:val="00401BE1"/>
    <w:rPr>
      <w:sz w:val="16"/>
      <w:szCs w:val="16"/>
    </w:rPr>
  </w:style>
  <w:style w:type="paragraph" w:styleId="CommentText">
    <w:name w:val="annotation text"/>
    <w:basedOn w:val="Normal"/>
    <w:link w:val="CommentTextChar"/>
    <w:uiPriority w:val="99"/>
    <w:semiHidden/>
    <w:unhideWhenUsed/>
    <w:rsid w:val="00401BE1"/>
    <w:rPr>
      <w:sz w:val="20"/>
      <w:szCs w:val="20"/>
    </w:rPr>
  </w:style>
  <w:style w:type="character" w:customStyle="1" w:styleId="CommentTextChar">
    <w:name w:val="Comment Text Char"/>
    <w:basedOn w:val="DefaultParagraphFont"/>
    <w:link w:val="CommentText"/>
    <w:uiPriority w:val="99"/>
    <w:semiHidden/>
    <w:rsid w:val="00401BE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01BE1"/>
    <w:rPr>
      <w:b/>
      <w:bCs/>
    </w:rPr>
  </w:style>
  <w:style w:type="character" w:customStyle="1" w:styleId="CommentSubjectChar">
    <w:name w:val="Comment Subject Char"/>
    <w:basedOn w:val="CommentTextChar"/>
    <w:link w:val="CommentSubject"/>
    <w:uiPriority w:val="99"/>
    <w:semiHidden/>
    <w:rsid w:val="00401BE1"/>
    <w:rPr>
      <w:rFonts w:ascii="Calibri" w:eastAsia="Times New Roman" w:hAnsi="Calibri" w:cs="Times New Roman"/>
      <w:b/>
      <w:bCs/>
      <w:sz w:val="20"/>
      <w:szCs w:val="20"/>
    </w:rPr>
  </w:style>
  <w:style w:type="paragraph" w:styleId="Revision">
    <w:name w:val="Revision"/>
    <w:hidden/>
    <w:uiPriority w:val="99"/>
    <w:semiHidden/>
    <w:rsid w:val="00401BE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3551</Words>
  <Characters>20246</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2022-09-30T14:43:00Z</dcterms:created>
  <dcterms:modified xsi:type="dcterms:W3CDTF">2022-09-30T14:43:00Z</dcterms:modified>
</cp:coreProperties>
</file>