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E4082F" w14:paraId="3DE68AE7" w14:textId="77777777" w:rsidTr="00B33C1F">
        <w:tc>
          <w:tcPr>
            <w:tcW w:w="14395" w:type="dxa"/>
            <w:gridSpan w:val="2"/>
            <w:shd w:val="pct12" w:color="auto" w:fill="auto"/>
          </w:tcPr>
          <w:p w14:paraId="31F63FDE" w14:textId="7D5BFF68" w:rsidR="007706BE" w:rsidRPr="00E4082F" w:rsidRDefault="0017571B" w:rsidP="007706BE">
            <w:pPr>
              <w:widowControl w:val="0"/>
              <w:autoSpaceDE w:val="0"/>
              <w:autoSpaceDN w:val="0"/>
              <w:adjustRightInd w:val="0"/>
              <w:jc w:val="center"/>
              <w:rPr>
                <w:rFonts w:ascii="Times New Roman" w:hAnsi="Times New Roman"/>
                <w:b/>
                <w:bCs/>
                <w:sz w:val="20"/>
                <w:szCs w:val="20"/>
              </w:rPr>
            </w:pPr>
            <w:r w:rsidRPr="00E4082F">
              <w:rPr>
                <w:rFonts w:ascii="Times New Roman" w:hAnsi="Times New Roman"/>
                <w:b/>
                <w:bCs/>
                <w:sz w:val="20"/>
                <w:szCs w:val="20"/>
              </w:rPr>
              <w:t>Assurance of Student Learnin</w:t>
            </w:r>
            <w:r w:rsidR="007706BE" w:rsidRPr="00E4082F">
              <w:rPr>
                <w:rFonts w:ascii="Times New Roman" w:hAnsi="Times New Roman"/>
                <w:b/>
                <w:bCs/>
                <w:sz w:val="20"/>
                <w:szCs w:val="20"/>
              </w:rPr>
              <w:t>g</w:t>
            </w:r>
            <w:r w:rsidR="00060BE5" w:rsidRPr="00E4082F">
              <w:rPr>
                <w:rFonts w:ascii="Times New Roman" w:hAnsi="Times New Roman"/>
                <w:b/>
                <w:bCs/>
                <w:sz w:val="20"/>
                <w:szCs w:val="20"/>
              </w:rPr>
              <w:t xml:space="preserve"> Report</w:t>
            </w:r>
          </w:p>
          <w:p w14:paraId="1F91F812" w14:textId="628F6C3F" w:rsidR="0017571B" w:rsidRPr="00E4082F" w:rsidRDefault="00096230" w:rsidP="00B33C1F">
            <w:pPr>
              <w:widowControl w:val="0"/>
              <w:autoSpaceDE w:val="0"/>
              <w:autoSpaceDN w:val="0"/>
              <w:adjustRightInd w:val="0"/>
              <w:jc w:val="center"/>
              <w:rPr>
                <w:rFonts w:ascii="Times New Roman" w:hAnsi="Times New Roman"/>
                <w:b/>
                <w:bCs/>
                <w:sz w:val="20"/>
                <w:szCs w:val="20"/>
              </w:rPr>
            </w:pPr>
            <w:r w:rsidRPr="00E4082F">
              <w:rPr>
                <w:rFonts w:ascii="Times New Roman" w:hAnsi="Times New Roman"/>
                <w:b/>
                <w:bCs/>
                <w:sz w:val="20"/>
                <w:szCs w:val="20"/>
              </w:rPr>
              <w:t>2022-2023</w:t>
            </w:r>
          </w:p>
        </w:tc>
      </w:tr>
      <w:tr w:rsidR="00096230" w:rsidRPr="00E4082F" w14:paraId="62B2B48D" w14:textId="77777777" w:rsidTr="004C0112">
        <w:trPr>
          <w:trHeight w:val="242"/>
        </w:trPr>
        <w:tc>
          <w:tcPr>
            <w:tcW w:w="6475" w:type="dxa"/>
          </w:tcPr>
          <w:p w14:paraId="506B9AE1" w14:textId="09208634" w:rsidR="00096230" w:rsidRPr="00E4082F" w:rsidRDefault="00096230" w:rsidP="00096230">
            <w:pPr>
              <w:widowControl w:val="0"/>
              <w:autoSpaceDE w:val="0"/>
              <w:autoSpaceDN w:val="0"/>
              <w:adjustRightInd w:val="0"/>
              <w:jc w:val="center"/>
              <w:rPr>
                <w:rFonts w:ascii="Times New Roman" w:hAnsi="Times New Roman"/>
                <w:bCs/>
                <w:i/>
                <w:iCs/>
                <w:sz w:val="20"/>
                <w:szCs w:val="20"/>
              </w:rPr>
            </w:pPr>
            <w:r w:rsidRPr="00E4082F">
              <w:rPr>
                <w:rFonts w:ascii="Times New Roman" w:hAnsi="Times New Roman"/>
                <w:bCs/>
                <w:sz w:val="20"/>
                <w:szCs w:val="20"/>
              </w:rPr>
              <w:t>College of Education and Behavioral Sciences</w:t>
            </w:r>
          </w:p>
        </w:tc>
        <w:tc>
          <w:tcPr>
            <w:tcW w:w="7920" w:type="dxa"/>
          </w:tcPr>
          <w:p w14:paraId="4B219735" w14:textId="21B612F0" w:rsidR="00096230" w:rsidRPr="00E4082F" w:rsidRDefault="00096230" w:rsidP="00096230">
            <w:pPr>
              <w:widowControl w:val="0"/>
              <w:autoSpaceDE w:val="0"/>
              <w:autoSpaceDN w:val="0"/>
              <w:adjustRightInd w:val="0"/>
              <w:rPr>
                <w:rFonts w:ascii="Times New Roman" w:hAnsi="Times New Roman"/>
                <w:bCs/>
                <w:i/>
                <w:iCs/>
                <w:sz w:val="20"/>
                <w:szCs w:val="20"/>
              </w:rPr>
            </w:pPr>
            <w:r w:rsidRPr="00E4082F">
              <w:rPr>
                <w:rFonts w:ascii="Times New Roman" w:hAnsi="Times New Roman"/>
                <w:bCs/>
                <w:sz w:val="20"/>
                <w:szCs w:val="20"/>
              </w:rPr>
              <w:t>School of Teacher Education</w:t>
            </w:r>
          </w:p>
        </w:tc>
      </w:tr>
      <w:tr w:rsidR="00096230" w:rsidRPr="00E4082F" w14:paraId="3FB6829E" w14:textId="77777777" w:rsidTr="00B33C1F">
        <w:tc>
          <w:tcPr>
            <w:tcW w:w="14395" w:type="dxa"/>
            <w:gridSpan w:val="2"/>
          </w:tcPr>
          <w:p w14:paraId="7CC57F6D" w14:textId="4636EF55" w:rsidR="00096230" w:rsidRPr="00E4082F" w:rsidRDefault="00096230" w:rsidP="00096230">
            <w:pPr>
              <w:widowControl w:val="0"/>
              <w:autoSpaceDE w:val="0"/>
              <w:autoSpaceDN w:val="0"/>
              <w:adjustRightInd w:val="0"/>
              <w:jc w:val="center"/>
              <w:rPr>
                <w:rFonts w:ascii="Times New Roman" w:hAnsi="Times New Roman"/>
                <w:bCs/>
                <w:i/>
                <w:iCs/>
                <w:sz w:val="20"/>
                <w:szCs w:val="20"/>
              </w:rPr>
            </w:pPr>
            <w:r w:rsidRPr="00E4082F">
              <w:rPr>
                <w:rFonts w:ascii="Times New Roman" w:hAnsi="Times New Roman"/>
                <w:sz w:val="20"/>
                <w:szCs w:val="20"/>
              </w:rPr>
              <w:t xml:space="preserve">IECE </w:t>
            </w:r>
            <w:r w:rsidR="00E61528" w:rsidRPr="00E4082F">
              <w:rPr>
                <w:rFonts w:ascii="Times New Roman" w:hAnsi="Times New Roman"/>
                <w:sz w:val="20"/>
                <w:szCs w:val="20"/>
              </w:rPr>
              <w:t>MAE</w:t>
            </w:r>
            <w:r w:rsidRPr="00E4082F">
              <w:rPr>
                <w:rFonts w:ascii="Times New Roman" w:hAnsi="Times New Roman"/>
                <w:sz w:val="20"/>
                <w:szCs w:val="20"/>
              </w:rPr>
              <w:t xml:space="preserve"> - #046</w:t>
            </w:r>
            <w:r w:rsidR="00E61528" w:rsidRPr="00E4082F">
              <w:rPr>
                <w:rFonts w:ascii="Times New Roman" w:hAnsi="Times New Roman"/>
                <w:sz w:val="20"/>
                <w:szCs w:val="20"/>
              </w:rPr>
              <w:t>1</w:t>
            </w:r>
          </w:p>
        </w:tc>
      </w:tr>
      <w:tr w:rsidR="00096230" w:rsidRPr="00E4082F" w14:paraId="56A671A4" w14:textId="77777777" w:rsidTr="00B33C1F">
        <w:tc>
          <w:tcPr>
            <w:tcW w:w="14395" w:type="dxa"/>
            <w:gridSpan w:val="2"/>
          </w:tcPr>
          <w:p w14:paraId="6AD05DAC" w14:textId="3ED8C474" w:rsidR="00096230" w:rsidRPr="00E4082F" w:rsidRDefault="00096230" w:rsidP="00096230">
            <w:pPr>
              <w:widowControl w:val="0"/>
              <w:autoSpaceDE w:val="0"/>
              <w:autoSpaceDN w:val="0"/>
              <w:adjustRightInd w:val="0"/>
              <w:jc w:val="center"/>
              <w:rPr>
                <w:rFonts w:ascii="Times New Roman" w:hAnsi="Times New Roman"/>
                <w:bCs/>
                <w:i/>
                <w:iCs/>
                <w:sz w:val="20"/>
                <w:szCs w:val="20"/>
              </w:rPr>
            </w:pPr>
            <w:r w:rsidRPr="00E4082F">
              <w:rPr>
                <w:rFonts w:ascii="Times New Roman" w:hAnsi="Times New Roman"/>
                <w:bCs/>
                <w:sz w:val="20"/>
                <w:szCs w:val="20"/>
              </w:rPr>
              <w:t>Sue Keesey, Director</w:t>
            </w:r>
          </w:p>
        </w:tc>
      </w:tr>
    </w:tbl>
    <w:tbl>
      <w:tblPr>
        <w:tblStyle w:val="TableGrid1"/>
        <w:tblW w:w="14383" w:type="dxa"/>
        <w:tblLook w:val="04A0" w:firstRow="1" w:lastRow="0" w:firstColumn="1" w:lastColumn="0" w:noHBand="0" w:noVBand="1"/>
      </w:tblPr>
      <w:tblGrid>
        <w:gridCol w:w="4045"/>
        <w:gridCol w:w="10338"/>
      </w:tblGrid>
      <w:tr w:rsidR="00096230" w:rsidRPr="00E4082F" w14:paraId="070D024B" w14:textId="77777777" w:rsidTr="00A02B27">
        <w:trPr>
          <w:trHeight w:val="584"/>
        </w:trPr>
        <w:tc>
          <w:tcPr>
            <w:tcW w:w="4045" w:type="dxa"/>
          </w:tcPr>
          <w:p w14:paraId="553DC74D" w14:textId="27BF43EC" w:rsidR="00096230" w:rsidRPr="00E4082F" w:rsidRDefault="00096230" w:rsidP="00A02B27">
            <w:pPr>
              <w:rPr>
                <w:rFonts w:ascii="Times New Roman" w:hAnsi="Times New Roman"/>
                <w:sz w:val="20"/>
                <w:szCs w:val="20"/>
              </w:rPr>
            </w:pPr>
            <w:r w:rsidRPr="00E4082F">
              <w:rPr>
                <w:rFonts w:ascii="Times New Roman" w:hAnsi="Times New Roman"/>
                <w:b/>
                <w:bCs/>
                <w:i/>
                <w:iCs/>
                <w:sz w:val="20"/>
                <w:szCs w:val="20"/>
              </w:rPr>
              <w:t>Is this an online program</w:t>
            </w:r>
            <w:r w:rsidRPr="00E4082F">
              <w:rPr>
                <w:rFonts w:ascii="Times New Roman" w:hAnsi="Times New Roman"/>
                <w:sz w:val="20"/>
                <w:szCs w:val="20"/>
              </w:rPr>
              <w:t xml:space="preserve">? </w:t>
            </w:r>
            <w:r w:rsidR="00F77C2F" w:rsidRPr="00E4082F">
              <w:rPr>
                <w:rFonts w:ascii="Times New Roman" w:hAnsi="Times New Roman"/>
                <w:sz w:val="20"/>
                <w:szCs w:val="20"/>
              </w:rPr>
              <w:fldChar w:fldCharType="begin">
                <w:ffData>
                  <w:name w:val="Check13"/>
                  <w:enabled/>
                  <w:calcOnExit w:val="0"/>
                  <w:checkBox>
                    <w:sizeAuto/>
                    <w:default w:val="1"/>
                  </w:checkBox>
                </w:ffData>
              </w:fldChar>
            </w:r>
            <w:bookmarkStart w:id="0" w:name="Check13"/>
            <w:r w:rsidR="00F77C2F" w:rsidRPr="00E4082F">
              <w:rPr>
                <w:rFonts w:ascii="Times New Roman" w:hAnsi="Times New Roman"/>
                <w:sz w:val="20"/>
                <w:szCs w:val="20"/>
              </w:rPr>
              <w:instrText xml:space="preserve"> FORMCHECKBOX </w:instrText>
            </w:r>
            <w:r w:rsidR="00000000" w:rsidRPr="00E4082F">
              <w:rPr>
                <w:rFonts w:ascii="Times New Roman" w:hAnsi="Times New Roman"/>
                <w:sz w:val="20"/>
                <w:szCs w:val="20"/>
              </w:rPr>
            </w:r>
            <w:r w:rsidR="00000000" w:rsidRPr="00E4082F">
              <w:rPr>
                <w:rFonts w:ascii="Times New Roman" w:hAnsi="Times New Roman"/>
                <w:sz w:val="20"/>
                <w:szCs w:val="20"/>
              </w:rPr>
              <w:fldChar w:fldCharType="separate"/>
            </w:r>
            <w:r w:rsidR="00F77C2F" w:rsidRPr="00E4082F">
              <w:rPr>
                <w:rFonts w:ascii="Times New Roman" w:hAnsi="Times New Roman"/>
                <w:sz w:val="20"/>
                <w:szCs w:val="20"/>
              </w:rPr>
              <w:fldChar w:fldCharType="end"/>
            </w:r>
            <w:bookmarkEnd w:id="0"/>
            <w:r w:rsidRPr="00E4082F">
              <w:rPr>
                <w:rFonts w:ascii="Times New Roman" w:hAnsi="Times New Roman"/>
                <w:sz w:val="20"/>
                <w:szCs w:val="20"/>
              </w:rPr>
              <w:t xml:space="preserve"> Yes </w:t>
            </w:r>
            <w:r w:rsidR="00F77C2F" w:rsidRPr="00E4082F">
              <w:rPr>
                <w:rFonts w:ascii="Times New Roman" w:hAnsi="Times New Roman"/>
                <w:sz w:val="20"/>
                <w:szCs w:val="20"/>
              </w:rPr>
              <w:fldChar w:fldCharType="begin">
                <w:ffData>
                  <w:name w:val="Check14"/>
                  <w:enabled/>
                  <w:calcOnExit w:val="0"/>
                  <w:checkBox>
                    <w:sizeAuto/>
                    <w:default w:val="0"/>
                  </w:checkBox>
                </w:ffData>
              </w:fldChar>
            </w:r>
            <w:bookmarkStart w:id="1" w:name="Check14"/>
            <w:r w:rsidR="00F77C2F" w:rsidRPr="00E4082F">
              <w:rPr>
                <w:rFonts w:ascii="Times New Roman" w:hAnsi="Times New Roman"/>
                <w:sz w:val="20"/>
                <w:szCs w:val="20"/>
              </w:rPr>
              <w:instrText xml:space="preserve"> FORMCHECKBOX </w:instrText>
            </w:r>
            <w:r w:rsidR="00000000" w:rsidRPr="00E4082F">
              <w:rPr>
                <w:rFonts w:ascii="Times New Roman" w:hAnsi="Times New Roman"/>
                <w:sz w:val="20"/>
                <w:szCs w:val="20"/>
              </w:rPr>
            </w:r>
            <w:r w:rsidR="00000000" w:rsidRPr="00E4082F">
              <w:rPr>
                <w:rFonts w:ascii="Times New Roman" w:hAnsi="Times New Roman"/>
                <w:sz w:val="20"/>
                <w:szCs w:val="20"/>
              </w:rPr>
              <w:fldChar w:fldCharType="separate"/>
            </w:r>
            <w:r w:rsidR="00F77C2F" w:rsidRPr="00E4082F">
              <w:rPr>
                <w:rFonts w:ascii="Times New Roman" w:hAnsi="Times New Roman"/>
                <w:sz w:val="20"/>
                <w:szCs w:val="20"/>
              </w:rPr>
              <w:fldChar w:fldCharType="end"/>
            </w:r>
            <w:bookmarkEnd w:id="1"/>
            <w:r w:rsidRPr="00E4082F">
              <w:rPr>
                <w:rFonts w:ascii="Times New Roman" w:hAnsi="Times New Roman"/>
                <w:sz w:val="20"/>
                <w:szCs w:val="20"/>
              </w:rPr>
              <w:t xml:space="preserve"> No</w:t>
            </w:r>
          </w:p>
          <w:p w14:paraId="3E13A525" w14:textId="77777777" w:rsidR="00096230" w:rsidRPr="00E4082F" w:rsidRDefault="00096230" w:rsidP="00A02B27">
            <w:pPr>
              <w:rPr>
                <w:rFonts w:ascii="Times New Roman" w:hAnsi="Times New Roman"/>
                <w:sz w:val="20"/>
                <w:szCs w:val="20"/>
              </w:rPr>
            </w:pPr>
          </w:p>
        </w:tc>
        <w:tc>
          <w:tcPr>
            <w:tcW w:w="10338" w:type="dxa"/>
          </w:tcPr>
          <w:p w14:paraId="12B363EC" w14:textId="77777777" w:rsidR="00096230" w:rsidRPr="00E4082F" w:rsidRDefault="00096230" w:rsidP="00A02B27">
            <w:pPr>
              <w:rPr>
                <w:rFonts w:ascii="Times New Roman" w:hAnsi="Times New Roman"/>
                <w:sz w:val="20"/>
                <w:szCs w:val="20"/>
              </w:rPr>
            </w:pPr>
            <w:r w:rsidRPr="00E4082F">
              <w:rPr>
                <w:rFonts w:ascii="Times New Roman" w:hAnsi="Times New Roman"/>
                <w:sz w:val="20"/>
                <w:szCs w:val="20"/>
              </w:rPr>
              <w:t xml:space="preserve">Please make sure the Program Learning Outcomes listed match those in </w:t>
            </w:r>
            <w:proofErr w:type="spellStart"/>
            <w:proofErr w:type="gramStart"/>
            <w:r w:rsidRPr="00E4082F">
              <w:rPr>
                <w:rFonts w:ascii="Times New Roman" w:hAnsi="Times New Roman"/>
                <w:sz w:val="20"/>
                <w:szCs w:val="20"/>
              </w:rPr>
              <w:t>CourseLeaf</w:t>
            </w:r>
            <w:proofErr w:type="spellEnd"/>
            <w:r w:rsidRPr="00E4082F">
              <w:rPr>
                <w:rFonts w:ascii="Times New Roman" w:hAnsi="Times New Roman"/>
                <w:sz w:val="20"/>
                <w:szCs w:val="20"/>
              </w:rPr>
              <w:t xml:space="preserve"> .</w:t>
            </w:r>
            <w:proofErr w:type="gramEnd"/>
            <w:r w:rsidRPr="00E4082F">
              <w:rPr>
                <w:rFonts w:ascii="Times New Roman" w:hAnsi="Times New Roman"/>
                <w:sz w:val="20"/>
                <w:szCs w:val="20"/>
              </w:rPr>
              <w:t xml:space="preserve"> Indicate verification here   </w:t>
            </w:r>
            <w:r w:rsidRPr="00E4082F">
              <w:rPr>
                <w:rFonts w:ascii="Times New Roman" w:hAnsi="Times New Roman"/>
                <w:sz w:val="20"/>
                <w:szCs w:val="20"/>
              </w:rPr>
              <w:fldChar w:fldCharType="begin">
                <w:ffData>
                  <w:name w:val=""/>
                  <w:enabled/>
                  <w:calcOnExit w:val="0"/>
                  <w:checkBox>
                    <w:size w:val="20"/>
                    <w:default w:val="0"/>
                  </w:checkBox>
                </w:ffData>
              </w:fldChar>
            </w:r>
            <w:r w:rsidRPr="00E4082F">
              <w:rPr>
                <w:rFonts w:ascii="Times New Roman" w:hAnsi="Times New Roman"/>
                <w:sz w:val="20"/>
                <w:szCs w:val="20"/>
              </w:rPr>
              <w:instrText xml:space="preserve"> FORMCHECKBOX </w:instrText>
            </w:r>
            <w:r w:rsidR="00000000" w:rsidRPr="00E4082F">
              <w:rPr>
                <w:rFonts w:ascii="Times New Roman" w:hAnsi="Times New Roman"/>
                <w:sz w:val="20"/>
                <w:szCs w:val="20"/>
              </w:rPr>
            </w:r>
            <w:r w:rsidR="00000000" w:rsidRPr="00E4082F">
              <w:rPr>
                <w:rFonts w:ascii="Times New Roman" w:hAnsi="Times New Roman"/>
                <w:sz w:val="20"/>
                <w:szCs w:val="20"/>
              </w:rPr>
              <w:fldChar w:fldCharType="separate"/>
            </w:r>
            <w:r w:rsidRPr="00E4082F">
              <w:rPr>
                <w:rFonts w:ascii="Times New Roman" w:hAnsi="Times New Roman"/>
                <w:sz w:val="20"/>
                <w:szCs w:val="20"/>
              </w:rPr>
              <w:fldChar w:fldCharType="end"/>
            </w:r>
            <w:r w:rsidRPr="00E4082F">
              <w:rPr>
                <w:rFonts w:ascii="Times New Roman" w:hAnsi="Times New Roman"/>
                <w:sz w:val="20"/>
                <w:szCs w:val="20"/>
              </w:rPr>
              <w:t xml:space="preserve"> Yes, they match! (If they don’t match, explain on this page under </w:t>
            </w:r>
            <w:r w:rsidRPr="00E4082F">
              <w:rPr>
                <w:rFonts w:ascii="Times New Roman" w:hAnsi="Times New Roman"/>
                <w:b/>
                <w:bCs/>
                <w:sz w:val="20"/>
                <w:szCs w:val="20"/>
              </w:rPr>
              <w:t>Assessment Cycle)</w:t>
            </w:r>
          </w:p>
        </w:tc>
      </w:tr>
    </w:tbl>
    <w:p w14:paraId="25414D43" w14:textId="6FCDD4A2" w:rsidR="00096230" w:rsidRPr="00E4082F" w:rsidRDefault="00096230">
      <w:pPr>
        <w:rPr>
          <w:rFonts w:ascii="Times New Roman" w:hAnsi="Times New Roman"/>
          <w:sz w:val="20"/>
          <w:szCs w:val="20"/>
        </w:rPr>
      </w:pPr>
      <w:r w:rsidRPr="00E4082F">
        <w:rPr>
          <w:rFonts w:ascii="Times New Roman" w:hAnsi="Times New Roman"/>
          <w:sz w:val="20"/>
          <w:szCs w:val="20"/>
        </w:rPr>
        <w:br/>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E4082F"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E4082F" w:rsidRDefault="007706BE" w:rsidP="00FF3DCE">
            <w:pPr>
              <w:widowControl w:val="0"/>
              <w:autoSpaceDE w:val="0"/>
              <w:autoSpaceDN w:val="0"/>
              <w:adjustRightInd w:val="0"/>
              <w:rPr>
                <w:rFonts w:ascii="Times New Roman" w:hAnsi="Times New Roman"/>
                <w:b/>
                <w:bCs/>
                <w:i/>
                <w:iCs/>
                <w:sz w:val="20"/>
                <w:szCs w:val="20"/>
              </w:rPr>
            </w:pPr>
            <w:r w:rsidRPr="00E4082F">
              <w:rPr>
                <w:rFonts w:ascii="Times New Roman" w:hAnsi="Times New Roman"/>
                <w:b/>
                <w:bCs/>
                <w:i/>
                <w:iCs/>
                <w:sz w:val="20"/>
                <w:szCs w:val="20"/>
              </w:rPr>
              <w:t xml:space="preserve">Use this page to list learning outcomes, measurements, and summarize results for your program.  </w:t>
            </w:r>
            <w:r w:rsidR="005D68AF" w:rsidRPr="00E4082F">
              <w:rPr>
                <w:rFonts w:ascii="Times New Roman" w:hAnsi="Times New Roman"/>
                <w:b/>
                <w:bCs/>
                <w:i/>
                <w:iCs/>
                <w:sz w:val="20"/>
                <w:szCs w:val="20"/>
              </w:rPr>
              <w:t>Detailed</w:t>
            </w:r>
            <w:r w:rsidRPr="00E4082F">
              <w:rPr>
                <w:rFonts w:ascii="Times New Roman" w:hAnsi="Times New Roman"/>
                <w:b/>
                <w:bCs/>
                <w:i/>
                <w:iCs/>
                <w:sz w:val="20"/>
                <w:szCs w:val="20"/>
              </w:rPr>
              <w:t xml:space="preserve"> information must be completed in the subsequent pages.</w:t>
            </w:r>
          </w:p>
        </w:tc>
      </w:tr>
      <w:tr w:rsidR="007706BE" w:rsidRPr="00E4082F" w14:paraId="75DD2C50" w14:textId="77777777" w:rsidTr="007706BE">
        <w:trPr>
          <w:trHeight w:val="144"/>
        </w:trPr>
        <w:tc>
          <w:tcPr>
            <w:tcW w:w="14395" w:type="dxa"/>
            <w:gridSpan w:val="4"/>
            <w:shd w:val="clear" w:color="auto" w:fill="auto"/>
            <w:tcMar>
              <w:top w:w="100" w:type="nil"/>
              <w:right w:w="100" w:type="nil"/>
            </w:tcMar>
          </w:tcPr>
          <w:p w14:paraId="0F85DA8B" w14:textId="194ECD4E" w:rsidR="00F80308" w:rsidRPr="00E4082F" w:rsidRDefault="007706BE" w:rsidP="00F80308">
            <w:pPr>
              <w:rPr>
                <w:rFonts w:ascii="Times New Roman" w:hAnsi="Times New Roman"/>
                <w:sz w:val="20"/>
                <w:szCs w:val="20"/>
              </w:rPr>
            </w:pPr>
            <w:r w:rsidRPr="00E4082F">
              <w:rPr>
                <w:rFonts w:ascii="Times New Roman" w:hAnsi="Times New Roman"/>
                <w:b/>
                <w:bCs/>
                <w:sz w:val="20"/>
                <w:szCs w:val="20"/>
              </w:rPr>
              <w:t>Student Learning Outcome 1:</w:t>
            </w:r>
            <w:r w:rsidR="00D20708" w:rsidRPr="00E4082F">
              <w:rPr>
                <w:rFonts w:ascii="Times New Roman" w:hAnsi="Times New Roman"/>
                <w:b/>
                <w:bCs/>
                <w:sz w:val="20"/>
                <w:szCs w:val="20"/>
              </w:rPr>
              <w:t xml:space="preserve"> </w:t>
            </w:r>
            <w:r w:rsidR="00D20708" w:rsidRPr="00E4082F">
              <w:rPr>
                <w:rFonts w:ascii="Times New Roman" w:hAnsi="Times New Roman"/>
                <w:sz w:val="20"/>
                <w:szCs w:val="20"/>
              </w:rPr>
              <w:t xml:space="preserve"> </w:t>
            </w:r>
            <w:r w:rsidR="00F80308" w:rsidRPr="00E4082F">
              <w:rPr>
                <w:rFonts w:ascii="Times New Roman" w:hAnsi="Times New Roman"/>
                <w:sz w:val="20"/>
                <w:szCs w:val="20"/>
              </w:rPr>
              <w:t xml:space="preserve"> As a capstone view of completion, students completing the MAT and M.A.E in IECE at WKU will demonstrate mastery of the 10 IECE teacher standards through a professional portfolio.</w:t>
            </w:r>
          </w:p>
          <w:p w14:paraId="5FAFC9CA" w14:textId="1D1DBFAB" w:rsidR="007706BE" w:rsidRPr="00E4082F" w:rsidRDefault="007706BE" w:rsidP="007706BE">
            <w:pPr>
              <w:widowControl w:val="0"/>
              <w:autoSpaceDE w:val="0"/>
              <w:autoSpaceDN w:val="0"/>
              <w:adjustRightInd w:val="0"/>
              <w:rPr>
                <w:rFonts w:ascii="Times New Roman" w:hAnsi="Times New Roman"/>
                <w:b/>
                <w:bCs/>
                <w:sz w:val="20"/>
                <w:szCs w:val="20"/>
              </w:rPr>
            </w:pPr>
          </w:p>
        </w:tc>
      </w:tr>
      <w:tr w:rsidR="007706BE" w:rsidRPr="00E4082F" w14:paraId="2E4E6283" w14:textId="77777777" w:rsidTr="007706BE">
        <w:trPr>
          <w:trHeight w:val="323"/>
        </w:trPr>
        <w:tc>
          <w:tcPr>
            <w:tcW w:w="1435" w:type="dxa"/>
            <w:shd w:val="clear" w:color="auto" w:fill="auto"/>
            <w:tcMar>
              <w:top w:w="100" w:type="nil"/>
              <w:right w:w="100" w:type="nil"/>
            </w:tcMar>
          </w:tcPr>
          <w:p w14:paraId="2A01F8CD" w14:textId="6BE6D8C8" w:rsidR="007706BE" w:rsidRPr="00E4082F" w:rsidRDefault="007706BE" w:rsidP="00B33C1F">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E4082F" w:rsidRDefault="007706BE" w:rsidP="00B33C1F">
            <w:pPr>
              <w:widowControl w:val="0"/>
              <w:autoSpaceDE w:val="0"/>
              <w:autoSpaceDN w:val="0"/>
              <w:adjustRightInd w:val="0"/>
              <w:rPr>
                <w:rFonts w:ascii="Times New Roman" w:hAnsi="Times New Roman"/>
                <w:b/>
                <w:bCs/>
                <w:sz w:val="20"/>
                <w:szCs w:val="20"/>
              </w:rPr>
            </w:pPr>
          </w:p>
          <w:p w14:paraId="7066C9DA" w14:textId="4C4B0086" w:rsidR="00D20708" w:rsidRPr="00E4082F" w:rsidRDefault="00D20708" w:rsidP="00D20708">
            <w:pPr>
              <w:rPr>
                <w:rFonts w:ascii="Times New Roman" w:hAnsi="Times New Roman"/>
                <w:sz w:val="20"/>
                <w:szCs w:val="20"/>
              </w:rPr>
            </w:pPr>
            <w:r w:rsidRPr="00E4082F">
              <w:rPr>
                <w:rFonts w:ascii="Times New Roman" w:hAnsi="Times New Roman"/>
                <w:sz w:val="20"/>
                <w:szCs w:val="20"/>
              </w:rPr>
              <w:t>Portfolio scoring via rubric to address the 10 IECE teacher standards through professional practices</w:t>
            </w:r>
            <w:r w:rsidR="00AE73DE" w:rsidRPr="00E4082F">
              <w:rPr>
                <w:rFonts w:ascii="Times New Roman" w:hAnsi="Times New Roman"/>
                <w:sz w:val="20"/>
                <w:szCs w:val="20"/>
              </w:rPr>
              <w:t>.</w:t>
            </w:r>
          </w:p>
          <w:p w14:paraId="681FFD89" w14:textId="77777777" w:rsidR="007706BE" w:rsidRPr="00E4082F" w:rsidRDefault="007706BE" w:rsidP="00B33C1F">
            <w:pPr>
              <w:widowControl w:val="0"/>
              <w:autoSpaceDE w:val="0"/>
              <w:autoSpaceDN w:val="0"/>
              <w:adjustRightInd w:val="0"/>
              <w:jc w:val="center"/>
              <w:rPr>
                <w:rFonts w:ascii="Times New Roman" w:hAnsi="Times New Roman"/>
                <w:b/>
                <w:bCs/>
                <w:sz w:val="20"/>
                <w:szCs w:val="20"/>
              </w:rPr>
            </w:pPr>
          </w:p>
        </w:tc>
      </w:tr>
      <w:tr w:rsidR="007706BE" w:rsidRPr="00E4082F" w14:paraId="35D6197C" w14:textId="77777777" w:rsidTr="007706BE">
        <w:trPr>
          <w:trHeight w:val="323"/>
        </w:trPr>
        <w:tc>
          <w:tcPr>
            <w:tcW w:w="1435" w:type="dxa"/>
            <w:shd w:val="clear" w:color="auto" w:fill="auto"/>
            <w:tcMar>
              <w:top w:w="100" w:type="nil"/>
              <w:right w:w="100" w:type="nil"/>
            </w:tcMar>
          </w:tcPr>
          <w:p w14:paraId="6EB3B1E8" w14:textId="7C3533D0" w:rsidR="007706BE" w:rsidRPr="00E4082F" w:rsidRDefault="007706BE" w:rsidP="00B33C1F">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 xml:space="preserve">Instrument </w:t>
            </w:r>
            <w:r w:rsidR="00B3239E" w:rsidRPr="00E4082F">
              <w:rPr>
                <w:rFonts w:ascii="Times New Roman" w:hAnsi="Times New Roman"/>
                <w:b/>
                <w:bCs/>
                <w:sz w:val="20"/>
                <w:szCs w:val="20"/>
              </w:rPr>
              <w:t>2</w:t>
            </w:r>
          </w:p>
        </w:tc>
        <w:tc>
          <w:tcPr>
            <w:tcW w:w="12960" w:type="dxa"/>
            <w:gridSpan w:val="3"/>
            <w:shd w:val="clear" w:color="auto" w:fill="auto"/>
            <w:tcMar>
              <w:top w:w="100" w:type="nil"/>
              <w:right w:w="100" w:type="nil"/>
            </w:tcMar>
          </w:tcPr>
          <w:p w14:paraId="7FD46461" w14:textId="77777777" w:rsidR="00D20708" w:rsidRPr="00E4082F" w:rsidRDefault="00D20708" w:rsidP="00D20708">
            <w:pPr>
              <w:rPr>
                <w:rFonts w:ascii="Times New Roman" w:hAnsi="Times New Roman"/>
                <w:sz w:val="20"/>
                <w:szCs w:val="20"/>
              </w:rPr>
            </w:pPr>
            <w:r w:rsidRPr="00E4082F">
              <w:rPr>
                <w:rFonts w:ascii="Times New Roman" w:hAnsi="Times New Roman"/>
                <w:sz w:val="20"/>
                <w:szCs w:val="20"/>
              </w:rPr>
              <w:t xml:space="preserve">Portfolio scoring via rubric to address the 10 IECE teacher standards through content </w:t>
            </w:r>
            <w:proofErr w:type="gramStart"/>
            <w:r w:rsidRPr="00E4082F">
              <w:rPr>
                <w:rFonts w:ascii="Times New Roman" w:hAnsi="Times New Roman"/>
                <w:sz w:val="20"/>
                <w:szCs w:val="20"/>
              </w:rPr>
              <w:t>knowledge</w:t>
            </w:r>
            <w:proofErr w:type="gramEnd"/>
          </w:p>
          <w:p w14:paraId="20009C3C" w14:textId="77777777" w:rsidR="007706BE" w:rsidRPr="00E4082F"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E4082F" w:rsidRDefault="00B3239E" w:rsidP="00B33C1F">
            <w:pPr>
              <w:widowControl w:val="0"/>
              <w:autoSpaceDE w:val="0"/>
              <w:autoSpaceDN w:val="0"/>
              <w:adjustRightInd w:val="0"/>
              <w:rPr>
                <w:rFonts w:ascii="Times New Roman" w:hAnsi="Times New Roman"/>
                <w:b/>
                <w:bCs/>
                <w:sz w:val="20"/>
                <w:szCs w:val="20"/>
              </w:rPr>
            </w:pPr>
          </w:p>
        </w:tc>
      </w:tr>
      <w:tr w:rsidR="007706BE" w:rsidRPr="00E4082F" w14:paraId="353A5521" w14:textId="77777777" w:rsidTr="007706BE">
        <w:trPr>
          <w:trHeight w:val="323"/>
        </w:trPr>
        <w:tc>
          <w:tcPr>
            <w:tcW w:w="1435" w:type="dxa"/>
            <w:shd w:val="clear" w:color="auto" w:fill="auto"/>
            <w:tcMar>
              <w:top w:w="100" w:type="nil"/>
              <w:right w:w="100" w:type="nil"/>
            </w:tcMar>
          </w:tcPr>
          <w:p w14:paraId="0236A641" w14:textId="632BEDB4" w:rsidR="007706BE" w:rsidRPr="00E4082F" w:rsidRDefault="007706BE" w:rsidP="00B33C1F">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 xml:space="preserve">Instrument </w:t>
            </w:r>
            <w:r w:rsidR="00B3239E" w:rsidRPr="00E4082F">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E4082F"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E4082F" w:rsidRDefault="00B3239E" w:rsidP="00B33C1F">
            <w:pPr>
              <w:widowControl w:val="0"/>
              <w:autoSpaceDE w:val="0"/>
              <w:autoSpaceDN w:val="0"/>
              <w:adjustRightInd w:val="0"/>
              <w:rPr>
                <w:rFonts w:ascii="Times New Roman" w:hAnsi="Times New Roman"/>
                <w:b/>
                <w:bCs/>
                <w:sz w:val="20"/>
                <w:szCs w:val="20"/>
              </w:rPr>
            </w:pPr>
          </w:p>
        </w:tc>
      </w:tr>
      <w:tr w:rsidR="00F80308" w:rsidRPr="00E4082F" w14:paraId="6CB83774" w14:textId="77777777" w:rsidTr="007706BE">
        <w:tc>
          <w:tcPr>
            <w:tcW w:w="11875" w:type="dxa"/>
            <w:gridSpan w:val="2"/>
            <w:shd w:val="clear" w:color="auto" w:fill="auto"/>
            <w:tcMar>
              <w:top w:w="100" w:type="nil"/>
              <w:right w:w="100" w:type="nil"/>
            </w:tcMar>
          </w:tcPr>
          <w:p w14:paraId="715F4BA5" w14:textId="1D85AC62" w:rsidR="00F80308" w:rsidRPr="00E4082F" w:rsidRDefault="00F80308" w:rsidP="00F80308">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Based on your results, check whether the program met the goal Student Learning Outcome 1.</w:t>
            </w:r>
          </w:p>
          <w:p w14:paraId="33AD5206" w14:textId="2AEA161E" w:rsidR="00F80308" w:rsidRPr="00E4082F" w:rsidRDefault="00F80308" w:rsidP="00F80308">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 xml:space="preserve"> </w:t>
            </w:r>
          </w:p>
        </w:tc>
        <w:tc>
          <w:tcPr>
            <w:tcW w:w="1170" w:type="dxa"/>
            <w:shd w:val="clear" w:color="auto" w:fill="auto"/>
            <w:vAlign w:val="center"/>
          </w:tcPr>
          <w:p w14:paraId="65FB60B5" w14:textId="37924003" w:rsidR="00F80308" w:rsidRPr="00E4082F" w:rsidRDefault="00F80308" w:rsidP="00F80308">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1"/>
                  <w:enabled/>
                  <w:calcOnExit w:val="0"/>
                  <w:checkBox>
                    <w:sizeAuto/>
                    <w:default w:val="0"/>
                  </w:checkBox>
                </w:ffData>
              </w:fldChar>
            </w:r>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r w:rsidRPr="00E4082F">
              <w:rPr>
                <w:rFonts w:ascii="Times New Roman" w:hAnsi="Times New Roman"/>
                <w:b/>
                <w:sz w:val="20"/>
                <w:szCs w:val="20"/>
              </w:rPr>
              <w:t xml:space="preserve"> Met</w:t>
            </w:r>
          </w:p>
        </w:tc>
        <w:tc>
          <w:tcPr>
            <w:tcW w:w="1350" w:type="dxa"/>
            <w:shd w:val="clear" w:color="auto" w:fill="auto"/>
            <w:vAlign w:val="center"/>
          </w:tcPr>
          <w:p w14:paraId="764268B7" w14:textId="44896AD0" w:rsidR="00F80308" w:rsidRPr="00E4082F" w:rsidRDefault="00F80308" w:rsidP="00F80308">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2"/>
                  <w:enabled/>
                  <w:calcOnExit w:val="0"/>
                  <w:checkBox>
                    <w:sizeAuto/>
                    <w:default w:val="1"/>
                  </w:checkBox>
                </w:ffData>
              </w:fldChar>
            </w:r>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r w:rsidRPr="00E4082F">
              <w:rPr>
                <w:rFonts w:ascii="Times New Roman" w:hAnsi="Times New Roman"/>
                <w:b/>
                <w:sz w:val="20"/>
                <w:szCs w:val="20"/>
              </w:rPr>
              <w:t xml:space="preserve"> Not Met</w:t>
            </w:r>
          </w:p>
        </w:tc>
      </w:tr>
      <w:tr w:rsidR="00B3239E" w:rsidRPr="00E4082F" w14:paraId="52A9DEBE" w14:textId="77777777" w:rsidTr="00EB7535">
        <w:tc>
          <w:tcPr>
            <w:tcW w:w="14395" w:type="dxa"/>
            <w:gridSpan w:val="4"/>
            <w:shd w:val="clear" w:color="auto" w:fill="auto"/>
            <w:tcMar>
              <w:top w:w="100" w:type="nil"/>
              <w:right w:w="100" w:type="nil"/>
            </w:tcMar>
          </w:tcPr>
          <w:p w14:paraId="7E15683D" w14:textId="21AF8B1E" w:rsidR="00D20708" w:rsidRPr="00E4082F" w:rsidRDefault="00B3239E" w:rsidP="00D20708">
            <w:pPr>
              <w:rPr>
                <w:rFonts w:ascii="Times New Roman" w:hAnsi="Times New Roman"/>
                <w:sz w:val="20"/>
                <w:szCs w:val="20"/>
              </w:rPr>
            </w:pPr>
            <w:r w:rsidRPr="00E4082F">
              <w:rPr>
                <w:rFonts w:ascii="Times New Roman" w:hAnsi="Times New Roman"/>
                <w:b/>
                <w:bCs/>
                <w:sz w:val="20"/>
                <w:szCs w:val="20"/>
              </w:rPr>
              <w:t>Student Learning Outcome 2:</w:t>
            </w:r>
            <w:r w:rsidR="00D20708" w:rsidRPr="00E4082F">
              <w:rPr>
                <w:rFonts w:ascii="Times New Roman" w:hAnsi="Times New Roman"/>
                <w:sz w:val="20"/>
                <w:szCs w:val="20"/>
              </w:rPr>
              <w:t xml:space="preserve"> Students will develop a thorough understanding of the assessment process and related laws and regulations that inform the identification and young children with delays and disabilities. </w:t>
            </w:r>
          </w:p>
          <w:p w14:paraId="2FDD2A3B" w14:textId="164CF715" w:rsidR="00B3239E" w:rsidRPr="00E4082F" w:rsidRDefault="00B3239E" w:rsidP="00B3239E">
            <w:pPr>
              <w:widowControl w:val="0"/>
              <w:autoSpaceDE w:val="0"/>
              <w:autoSpaceDN w:val="0"/>
              <w:adjustRightInd w:val="0"/>
              <w:rPr>
                <w:rFonts w:ascii="Times New Roman" w:hAnsi="Times New Roman"/>
                <w:b/>
                <w:sz w:val="20"/>
                <w:szCs w:val="20"/>
              </w:rPr>
            </w:pPr>
          </w:p>
        </w:tc>
      </w:tr>
      <w:tr w:rsidR="00B3239E" w:rsidRPr="00E4082F" w14:paraId="018E91BF" w14:textId="77777777" w:rsidTr="00B3239E">
        <w:tc>
          <w:tcPr>
            <w:tcW w:w="1435" w:type="dxa"/>
            <w:shd w:val="clear" w:color="auto" w:fill="auto"/>
            <w:tcMar>
              <w:top w:w="100" w:type="nil"/>
              <w:right w:w="100" w:type="nil"/>
            </w:tcMar>
          </w:tcPr>
          <w:p w14:paraId="1C3833F8" w14:textId="77777777" w:rsidR="00B3239E" w:rsidRPr="00E4082F" w:rsidRDefault="00B3239E" w:rsidP="00B3239E">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Instrument 1</w:t>
            </w:r>
          </w:p>
          <w:p w14:paraId="41BC6063" w14:textId="1FE12AEB" w:rsidR="00B3239E" w:rsidRPr="00E4082F"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C9149DF" w14:textId="61312329" w:rsidR="00D20708" w:rsidRPr="00E4082F" w:rsidRDefault="00AE73DE" w:rsidP="00D20708">
            <w:pPr>
              <w:rPr>
                <w:rFonts w:ascii="Times New Roman" w:hAnsi="Times New Roman"/>
                <w:bCs/>
                <w:sz w:val="20"/>
                <w:szCs w:val="20"/>
              </w:rPr>
            </w:pPr>
            <w:r w:rsidRPr="00E4082F">
              <w:rPr>
                <w:rFonts w:ascii="Times New Roman" w:hAnsi="Times New Roman"/>
                <w:bCs/>
                <w:sz w:val="20"/>
                <w:szCs w:val="20"/>
              </w:rPr>
              <w:t>Pre/Perinatal Risk Factors and Child Development Assessment</w:t>
            </w:r>
          </w:p>
          <w:p w14:paraId="7C91D468" w14:textId="0BF143A2" w:rsidR="00B3239E" w:rsidRPr="00E4082F" w:rsidRDefault="00B3239E" w:rsidP="00B3239E">
            <w:pPr>
              <w:widowControl w:val="0"/>
              <w:autoSpaceDE w:val="0"/>
              <w:autoSpaceDN w:val="0"/>
              <w:adjustRightInd w:val="0"/>
              <w:jc w:val="center"/>
              <w:rPr>
                <w:rFonts w:ascii="Times New Roman" w:hAnsi="Times New Roman"/>
                <w:bCs/>
                <w:sz w:val="20"/>
                <w:szCs w:val="20"/>
              </w:rPr>
            </w:pPr>
          </w:p>
        </w:tc>
      </w:tr>
      <w:tr w:rsidR="00B3239E" w:rsidRPr="00E4082F" w14:paraId="4F1BFB42" w14:textId="77777777" w:rsidTr="00B3239E">
        <w:tc>
          <w:tcPr>
            <w:tcW w:w="1435" w:type="dxa"/>
            <w:shd w:val="clear" w:color="auto" w:fill="auto"/>
            <w:tcMar>
              <w:top w:w="100" w:type="nil"/>
              <w:right w:w="100" w:type="nil"/>
            </w:tcMar>
          </w:tcPr>
          <w:p w14:paraId="5DB745A6" w14:textId="77777777" w:rsidR="00B3239E" w:rsidRPr="00E4082F" w:rsidRDefault="00B3239E" w:rsidP="00B3239E">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Instrument 2</w:t>
            </w:r>
          </w:p>
          <w:p w14:paraId="23F1F93E" w14:textId="303E3656" w:rsidR="00B3239E" w:rsidRPr="00E4082F"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2C62219" w:rsidR="00B3239E" w:rsidRPr="00E4082F" w:rsidRDefault="00AE73DE" w:rsidP="00AE73DE">
            <w:pPr>
              <w:widowControl w:val="0"/>
              <w:autoSpaceDE w:val="0"/>
              <w:autoSpaceDN w:val="0"/>
              <w:adjustRightInd w:val="0"/>
              <w:rPr>
                <w:rFonts w:ascii="Times New Roman" w:hAnsi="Times New Roman"/>
                <w:bCs/>
                <w:sz w:val="20"/>
                <w:szCs w:val="20"/>
              </w:rPr>
            </w:pPr>
            <w:r w:rsidRPr="00E4082F">
              <w:rPr>
                <w:rFonts w:ascii="Times New Roman" w:hAnsi="Times New Roman"/>
                <w:bCs/>
                <w:sz w:val="20"/>
                <w:szCs w:val="20"/>
              </w:rPr>
              <w:t>Child Assessment &amp; Recommendation Plan</w:t>
            </w:r>
          </w:p>
        </w:tc>
      </w:tr>
      <w:tr w:rsidR="00B3239E" w:rsidRPr="00E4082F" w14:paraId="4460895F" w14:textId="77777777" w:rsidTr="00B3239E">
        <w:tc>
          <w:tcPr>
            <w:tcW w:w="1435" w:type="dxa"/>
            <w:shd w:val="clear" w:color="auto" w:fill="auto"/>
            <w:tcMar>
              <w:top w:w="100" w:type="nil"/>
              <w:right w:w="100" w:type="nil"/>
            </w:tcMar>
          </w:tcPr>
          <w:p w14:paraId="740A44A1" w14:textId="77777777" w:rsidR="00B3239E" w:rsidRPr="00E4082F" w:rsidRDefault="00B3239E" w:rsidP="00B3239E">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Instrument 3</w:t>
            </w:r>
          </w:p>
          <w:p w14:paraId="50D4E329" w14:textId="5AF7EB49" w:rsidR="00B3239E" w:rsidRPr="00E4082F"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63A276FD" w:rsidR="00B3239E" w:rsidRPr="00E4082F" w:rsidRDefault="00AE73DE" w:rsidP="00AE73DE">
            <w:pPr>
              <w:widowControl w:val="0"/>
              <w:autoSpaceDE w:val="0"/>
              <w:autoSpaceDN w:val="0"/>
              <w:adjustRightInd w:val="0"/>
              <w:rPr>
                <w:rFonts w:ascii="Times New Roman" w:hAnsi="Times New Roman"/>
                <w:bCs/>
                <w:sz w:val="20"/>
                <w:szCs w:val="20"/>
              </w:rPr>
            </w:pPr>
            <w:r w:rsidRPr="00E4082F">
              <w:rPr>
                <w:rFonts w:ascii="Times New Roman" w:hAnsi="Times New Roman"/>
                <w:bCs/>
                <w:sz w:val="20"/>
                <w:szCs w:val="20"/>
              </w:rPr>
              <w:t xml:space="preserve">Special Education </w:t>
            </w:r>
            <w:proofErr w:type="spellStart"/>
            <w:r w:rsidRPr="00E4082F">
              <w:rPr>
                <w:rFonts w:ascii="Times New Roman" w:hAnsi="Times New Roman"/>
                <w:bCs/>
                <w:sz w:val="20"/>
                <w:szCs w:val="20"/>
              </w:rPr>
              <w:t>Professiona</w:t>
            </w:r>
            <w:proofErr w:type="spellEnd"/>
            <w:r w:rsidRPr="00E4082F">
              <w:rPr>
                <w:rFonts w:ascii="Times New Roman" w:hAnsi="Times New Roman"/>
                <w:bCs/>
                <w:sz w:val="20"/>
                <w:szCs w:val="20"/>
              </w:rPr>
              <w:t>/Parent Interview</w:t>
            </w:r>
          </w:p>
        </w:tc>
      </w:tr>
      <w:tr w:rsidR="00402256" w:rsidRPr="00E4082F" w14:paraId="5F8807A0" w14:textId="77777777" w:rsidTr="007706BE">
        <w:tc>
          <w:tcPr>
            <w:tcW w:w="11875" w:type="dxa"/>
            <w:gridSpan w:val="2"/>
            <w:shd w:val="clear" w:color="auto" w:fill="auto"/>
            <w:tcMar>
              <w:top w:w="100" w:type="nil"/>
              <w:right w:w="100" w:type="nil"/>
            </w:tcMar>
          </w:tcPr>
          <w:p w14:paraId="72CF8286" w14:textId="0688557B" w:rsidR="00402256" w:rsidRPr="00E4082F" w:rsidRDefault="00402256" w:rsidP="00402256">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 xml:space="preserve">Based on your results, </w:t>
            </w:r>
            <w:r w:rsidR="00060BE5" w:rsidRPr="00E4082F">
              <w:rPr>
                <w:rFonts w:ascii="Times New Roman" w:hAnsi="Times New Roman"/>
                <w:b/>
                <w:bCs/>
                <w:sz w:val="20"/>
                <w:szCs w:val="20"/>
              </w:rPr>
              <w:t>check</w:t>
            </w:r>
            <w:r w:rsidRPr="00E4082F">
              <w:rPr>
                <w:rFonts w:ascii="Times New Roman" w:hAnsi="Times New Roman"/>
                <w:b/>
                <w:bCs/>
                <w:sz w:val="20"/>
                <w:szCs w:val="20"/>
              </w:rPr>
              <w:t xml:space="preserve"> whether the program </w:t>
            </w:r>
            <w:r w:rsidR="002C1781" w:rsidRPr="00E4082F">
              <w:rPr>
                <w:rFonts w:ascii="Times New Roman" w:hAnsi="Times New Roman"/>
                <w:b/>
                <w:bCs/>
                <w:sz w:val="20"/>
                <w:szCs w:val="20"/>
              </w:rPr>
              <w:t xml:space="preserve">met </w:t>
            </w:r>
            <w:r w:rsidRPr="00E4082F">
              <w:rPr>
                <w:rFonts w:ascii="Times New Roman" w:hAnsi="Times New Roman"/>
                <w:b/>
                <w:bCs/>
                <w:sz w:val="20"/>
                <w:szCs w:val="20"/>
              </w:rPr>
              <w:t>the goal Student Learning Outcome 2.</w:t>
            </w:r>
          </w:p>
          <w:p w14:paraId="7F82F43B" w14:textId="1DCF5507" w:rsidR="00402256" w:rsidRPr="00E4082F" w:rsidRDefault="00402256" w:rsidP="00402256">
            <w:pPr>
              <w:widowControl w:val="0"/>
              <w:autoSpaceDE w:val="0"/>
              <w:autoSpaceDN w:val="0"/>
              <w:adjustRightInd w:val="0"/>
              <w:rPr>
                <w:rFonts w:ascii="Times New Roman" w:hAnsi="Times New Roman"/>
                <w:bCs/>
                <w:sz w:val="20"/>
                <w:szCs w:val="20"/>
              </w:rPr>
            </w:pPr>
            <w:r w:rsidRPr="00E4082F">
              <w:rPr>
                <w:rFonts w:ascii="Times New Roman" w:hAnsi="Times New Roman"/>
                <w:b/>
                <w:sz w:val="20"/>
                <w:szCs w:val="20"/>
              </w:rPr>
              <w:t xml:space="preserve"> </w:t>
            </w:r>
          </w:p>
        </w:tc>
        <w:tc>
          <w:tcPr>
            <w:tcW w:w="1170" w:type="dxa"/>
            <w:shd w:val="clear" w:color="auto" w:fill="auto"/>
            <w:vAlign w:val="center"/>
          </w:tcPr>
          <w:p w14:paraId="5DE072CB" w14:textId="2F098B64" w:rsidR="00402256" w:rsidRPr="00E4082F" w:rsidRDefault="00060BE5" w:rsidP="00402256">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1"/>
                  <w:enabled/>
                  <w:calcOnExit w:val="0"/>
                  <w:checkBox>
                    <w:sizeAuto/>
                    <w:default w:val="0"/>
                  </w:checkBox>
                </w:ffData>
              </w:fldChar>
            </w:r>
            <w:bookmarkStart w:id="2" w:name="Check1"/>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bookmarkEnd w:id="2"/>
            <w:r w:rsidRPr="00E4082F">
              <w:rPr>
                <w:rFonts w:ascii="Times New Roman" w:hAnsi="Times New Roman"/>
                <w:b/>
                <w:sz w:val="20"/>
                <w:szCs w:val="20"/>
              </w:rPr>
              <w:t xml:space="preserve"> </w:t>
            </w:r>
            <w:r w:rsidR="00402256" w:rsidRPr="00E4082F">
              <w:rPr>
                <w:rFonts w:ascii="Times New Roman" w:hAnsi="Times New Roman"/>
                <w:b/>
                <w:sz w:val="20"/>
                <w:szCs w:val="20"/>
              </w:rPr>
              <w:t>Met</w:t>
            </w:r>
          </w:p>
        </w:tc>
        <w:tc>
          <w:tcPr>
            <w:tcW w:w="1350" w:type="dxa"/>
            <w:shd w:val="clear" w:color="auto" w:fill="auto"/>
            <w:vAlign w:val="center"/>
          </w:tcPr>
          <w:p w14:paraId="06A0BD3A" w14:textId="4EC1AA1A" w:rsidR="00402256" w:rsidRPr="00E4082F" w:rsidRDefault="00AE73DE" w:rsidP="00402256">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2"/>
                  <w:enabled/>
                  <w:calcOnExit w:val="0"/>
                  <w:checkBox>
                    <w:sizeAuto/>
                    <w:default w:val="1"/>
                  </w:checkBox>
                </w:ffData>
              </w:fldChar>
            </w:r>
            <w:bookmarkStart w:id="3" w:name="Check2"/>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bookmarkEnd w:id="3"/>
            <w:r w:rsidR="00060BE5" w:rsidRPr="00E4082F">
              <w:rPr>
                <w:rFonts w:ascii="Times New Roman" w:hAnsi="Times New Roman"/>
                <w:b/>
                <w:sz w:val="20"/>
                <w:szCs w:val="20"/>
              </w:rPr>
              <w:t xml:space="preserve"> </w:t>
            </w:r>
            <w:r w:rsidR="00402256" w:rsidRPr="00E4082F">
              <w:rPr>
                <w:rFonts w:ascii="Times New Roman" w:hAnsi="Times New Roman"/>
                <w:b/>
                <w:sz w:val="20"/>
                <w:szCs w:val="20"/>
              </w:rPr>
              <w:t>Not Met</w:t>
            </w:r>
          </w:p>
        </w:tc>
      </w:tr>
      <w:tr w:rsidR="00B3239E" w:rsidRPr="00E4082F" w14:paraId="67B84758" w14:textId="77777777" w:rsidTr="00841B21">
        <w:tc>
          <w:tcPr>
            <w:tcW w:w="14395" w:type="dxa"/>
            <w:gridSpan w:val="4"/>
            <w:shd w:val="clear" w:color="auto" w:fill="auto"/>
            <w:tcMar>
              <w:top w:w="100" w:type="nil"/>
              <w:right w:w="100" w:type="nil"/>
            </w:tcMar>
          </w:tcPr>
          <w:p w14:paraId="1801717F" w14:textId="6ABBC497" w:rsidR="00D20708" w:rsidRPr="00E4082F" w:rsidRDefault="00B3239E" w:rsidP="00D20708">
            <w:pPr>
              <w:rPr>
                <w:rFonts w:ascii="Times New Roman" w:hAnsi="Times New Roman"/>
                <w:sz w:val="20"/>
                <w:szCs w:val="20"/>
              </w:rPr>
            </w:pPr>
            <w:r w:rsidRPr="00E4082F">
              <w:rPr>
                <w:rFonts w:ascii="Times New Roman" w:hAnsi="Times New Roman"/>
                <w:b/>
                <w:bCs/>
                <w:sz w:val="20"/>
                <w:szCs w:val="20"/>
              </w:rPr>
              <w:t>Student Learning Outcome 3:</w:t>
            </w:r>
            <w:r w:rsidR="00D20708" w:rsidRPr="00E4082F">
              <w:rPr>
                <w:rFonts w:ascii="Times New Roman" w:hAnsi="Times New Roman"/>
                <w:sz w:val="20"/>
                <w:szCs w:val="20"/>
              </w:rPr>
              <w:t xml:space="preserve"> Student will design, </w:t>
            </w:r>
            <w:proofErr w:type="gramStart"/>
            <w:r w:rsidR="00D20708" w:rsidRPr="00E4082F">
              <w:rPr>
                <w:rFonts w:ascii="Times New Roman" w:hAnsi="Times New Roman"/>
                <w:sz w:val="20"/>
                <w:szCs w:val="20"/>
              </w:rPr>
              <w:t>implement</w:t>
            </w:r>
            <w:proofErr w:type="gramEnd"/>
            <w:r w:rsidR="00D20708" w:rsidRPr="00E4082F">
              <w:rPr>
                <w:rFonts w:ascii="Times New Roman" w:hAnsi="Times New Roman"/>
                <w:sz w:val="20"/>
                <w:szCs w:val="20"/>
              </w:rPr>
              <w:t xml:space="preserve"> and reflect on quality standards-based instruction</w:t>
            </w:r>
            <w:r w:rsidR="00AE73DE" w:rsidRPr="00E4082F">
              <w:rPr>
                <w:rFonts w:ascii="Times New Roman" w:hAnsi="Times New Roman"/>
                <w:sz w:val="20"/>
                <w:szCs w:val="20"/>
              </w:rPr>
              <w:t>.</w:t>
            </w:r>
          </w:p>
          <w:p w14:paraId="34421F51" w14:textId="0A6BC804" w:rsidR="00B3239E" w:rsidRPr="00E4082F" w:rsidRDefault="00B3239E" w:rsidP="00B3239E">
            <w:pPr>
              <w:widowControl w:val="0"/>
              <w:autoSpaceDE w:val="0"/>
              <w:autoSpaceDN w:val="0"/>
              <w:adjustRightInd w:val="0"/>
              <w:rPr>
                <w:rFonts w:ascii="Times New Roman" w:hAnsi="Times New Roman"/>
                <w:b/>
                <w:sz w:val="20"/>
                <w:szCs w:val="20"/>
              </w:rPr>
            </w:pPr>
          </w:p>
        </w:tc>
      </w:tr>
      <w:tr w:rsidR="00B3239E" w:rsidRPr="00E4082F" w14:paraId="310AA017" w14:textId="77777777" w:rsidTr="00B3239E">
        <w:tc>
          <w:tcPr>
            <w:tcW w:w="1435" w:type="dxa"/>
            <w:shd w:val="clear" w:color="auto" w:fill="auto"/>
            <w:tcMar>
              <w:top w:w="100" w:type="nil"/>
              <w:right w:w="100" w:type="nil"/>
            </w:tcMar>
          </w:tcPr>
          <w:p w14:paraId="483DCE38" w14:textId="77777777" w:rsidR="00B3239E" w:rsidRPr="00E4082F" w:rsidRDefault="00B3239E" w:rsidP="00B3239E">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Instrument 1</w:t>
            </w:r>
          </w:p>
          <w:p w14:paraId="73A7929F" w14:textId="67913226" w:rsidR="00B3239E" w:rsidRPr="00E4082F"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E7D1D89" w14:textId="652A12BA" w:rsidR="00D20708" w:rsidRPr="00E4082F" w:rsidRDefault="00AE73DE" w:rsidP="00D20708">
            <w:pPr>
              <w:rPr>
                <w:rFonts w:ascii="Times New Roman" w:hAnsi="Times New Roman"/>
                <w:sz w:val="20"/>
                <w:szCs w:val="20"/>
              </w:rPr>
            </w:pPr>
            <w:r w:rsidRPr="00E4082F">
              <w:rPr>
                <w:rFonts w:ascii="Times New Roman" w:hAnsi="Times New Roman"/>
                <w:sz w:val="20"/>
                <w:szCs w:val="20"/>
              </w:rPr>
              <w:t xml:space="preserve">Family Plan </w:t>
            </w:r>
            <w:r w:rsidR="00433B15" w:rsidRPr="00E4082F">
              <w:rPr>
                <w:rFonts w:ascii="Times New Roman" w:hAnsi="Times New Roman"/>
                <w:sz w:val="20"/>
                <w:szCs w:val="20"/>
              </w:rPr>
              <w:t>Design and Implementation</w:t>
            </w:r>
          </w:p>
          <w:p w14:paraId="0D8B38B1" w14:textId="2B338CA6" w:rsidR="00B3239E" w:rsidRPr="00E4082F" w:rsidRDefault="00B3239E" w:rsidP="00B3239E">
            <w:pPr>
              <w:widowControl w:val="0"/>
              <w:autoSpaceDE w:val="0"/>
              <w:autoSpaceDN w:val="0"/>
              <w:adjustRightInd w:val="0"/>
              <w:jc w:val="center"/>
              <w:rPr>
                <w:rFonts w:ascii="Times New Roman" w:hAnsi="Times New Roman"/>
                <w:sz w:val="20"/>
                <w:szCs w:val="20"/>
              </w:rPr>
            </w:pPr>
          </w:p>
        </w:tc>
      </w:tr>
      <w:tr w:rsidR="00B3239E" w:rsidRPr="00E4082F" w14:paraId="2E0E0413" w14:textId="77777777" w:rsidTr="00B3239E">
        <w:tc>
          <w:tcPr>
            <w:tcW w:w="1435" w:type="dxa"/>
            <w:shd w:val="clear" w:color="auto" w:fill="auto"/>
            <w:tcMar>
              <w:top w:w="100" w:type="nil"/>
              <w:right w:w="100" w:type="nil"/>
            </w:tcMar>
          </w:tcPr>
          <w:p w14:paraId="2B208E3C" w14:textId="77777777" w:rsidR="00B3239E" w:rsidRPr="00E4082F" w:rsidRDefault="0075740F" w:rsidP="00B3239E">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Instrument 2</w:t>
            </w:r>
          </w:p>
          <w:p w14:paraId="22107255" w14:textId="2A4EC677" w:rsidR="0075740F" w:rsidRPr="00E4082F"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643D5CFB" w:rsidR="00B3239E" w:rsidRPr="00E4082F" w:rsidRDefault="00AE73DE" w:rsidP="00AE73DE">
            <w:pPr>
              <w:widowControl w:val="0"/>
              <w:autoSpaceDE w:val="0"/>
              <w:autoSpaceDN w:val="0"/>
              <w:adjustRightInd w:val="0"/>
              <w:rPr>
                <w:rFonts w:ascii="Times New Roman" w:hAnsi="Times New Roman"/>
                <w:sz w:val="20"/>
                <w:szCs w:val="20"/>
              </w:rPr>
            </w:pPr>
            <w:proofErr w:type="spellStart"/>
            <w:r w:rsidRPr="00E4082F">
              <w:rPr>
                <w:rFonts w:ascii="Times New Roman" w:hAnsi="Times New Roman"/>
                <w:sz w:val="20"/>
                <w:szCs w:val="20"/>
              </w:rPr>
              <w:t>Classsroom</w:t>
            </w:r>
            <w:proofErr w:type="spellEnd"/>
            <w:r w:rsidRPr="00E4082F">
              <w:rPr>
                <w:rFonts w:ascii="Times New Roman" w:hAnsi="Times New Roman"/>
                <w:sz w:val="20"/>
                <w:szCs w:val="20"/>
              </w:rPr>
              <w:t xml:space="preserve"> Scenario Reflection Assessment</w:t>
            </w:r>
          </w:p>
        </w:tc>
      </w:tr>
      <w:tr w:rsidR="00B3239E" w:rsidRPr="00E4082F" w14:paraId="25622344" w14:textId="77777777" w:rsidTr="00B3239E">
        <w:tc>
          <w:tcPr>
            <w:tcW w:w="1435" w:type="dxa"/>
            <w:shd w:val="clear" w:color="auto" w:fill="auto"/>
            <w:tcMar>
              <w:top w:w="100" w:type="nil"/>
              <w:right w:w="100" w:type="nil"/>
            </w:tcMar>
          </w:tcPr>
          <w:p w14:paraId="230D7AAA" w14:textId="08FACCEA" w:rsidR="00B3239E" w:rsidRPr="00E4082F" w:rsidRDefault="0075740F" w:rsidP="00B3239E">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Instrument 3</w:t>
            </w:r>
          </w:p>
        </w:tc>
        <w:tc>
          <w:tcPr>
            <w:tcW w:w="12960" w:type="dxa"/>
            <w:gridSpan w:val="3"/>
            <w:shd w:val="clear" w:color="auto" w:fill="auto"/>
          </w:tcPr>
          <w:p w14:paraId="57279A95" w14:textId="77777777" w:rsidR="00B3239E" w:rsidRPr="00E4082F" w:rsidRDefault="00B3239E" w:rsidP="00B3239E">
            <w:pPr>
              <w:widowControl w:val="0"/>
              <w:autoSpaceDE w:val="0"/>
              <w:autoSpaceDN w:val="0"/>
              <w:adjustRightInd w:val="0"/>
              <w:jc w:val="center"/>
              <w:rPr>
                <w:rFonts w:ascii="Times New Roman" w:hAnsi="Times New Roman"/>
                <w:b/>
                <w:sz w:val="20"/>
                <w:szCs w:val="20"/>
              </w:rPr>
            </w:pPr>
          </w:p>
        </w:tc>
      </w:tr>
      <w:tr w:rsidR="00402256" w:rsidRPr="00E4082F" w14:paraId="2CD12D7C" w14:textId="77777777" w:rsidTr="009A663B">
        <w:tc>
          <w:tcPr>
            <w:tcW w:w="11875" w:type="dxa"/>
            <w:gridSpan w:val="2"/>
            <w:shd w:val="clear" w:color="auto" w:fill="auto"/>
            <w:tcMar>
              <w:top w:w="100" w:type="nil"/>
              <w:right w:w="100" w:type="nil"/>
            </w:tcMar>
          </w:tcPr>
          <w:p w14:paraId="1737E22A" w14:textId="0ED276B0" w:rsidR="00402256" w:rsidRPr="00E4082F" w:rsidRDefault="00402256" w:rsidP="00402256">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 xml:space="preserve">Based on your results, </w:t>
            </w:r>
            <w:r w:rsidR="00060BE5" w:rsidRPr="00E4082F">
              <w:rPr>
                <w:rFonts w:ascii="Times New Roman" w:hAnsi="Times New Roman"/>
                <w:b/>
                <w:bCs/>
                <w:sz w:val="20"/>
                <w:szCs w:val="20"/>
              </w:rPr>
              <w:t>check</w:t>
            </w:r>
            <w:r w:rsidRPr="00E4082F">
              <w:rPr>
                <w:rFonts w:ascii="Times New Roman" w:hAnsi="Times New Roman"/>
                <w:b/>
                <w:bCs/>
                <w:sz w:val="20"/>
                <w:szCs w:val="20"/>
              </w:rPr>
              <w:t xml:space="preserve"> whether the program</w:t>
            </w:r>
            <w:r w:rsidR="002C1781" w:rsidRPr="00E4082F">
              <w:rPr>
                <w:rFonts w:ascii="Times New Roman" w:hAnsi="Times New Roman"/>
                <w:b/>
                <w:bCs/>
                <w:sz w:val="20"/>
                <w:szCs w:val="20"/>
              </w:rPr>
              <w:t xml:space="preserve"> met</w:t>
            </w:r>
            <w:r w:rsidRPr="00E4082F">
              <w:rPr>
                <w:rFonts w:ascii="Times New Roman" w:hAnsi="Times New Roman"/>
                <w:b/>
                <w:bCs/>
                <w:sz w:val="20"/>
                <w:szCs w:val="20"/>
              </w:rPr>
              <w:t xml:space="preserve"> the goal Student Learning Outcome 3.</w:t>
            </w:r>
          </w:p>
          <w:p w14:paraId="6131EF46" w14:textId="55EC2BB0" w:rsidR="00402256" w:rsidRPr="00E4082F" w:rsidRDefault="00402256" w:rsidP="00402256">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 xml:space="preserve"> </w:t>
            </w:r>
          </w:p>
        </w:tc>
        <w:tc>
          <w:tcPr>
            <w:tcW w:w="1170" w:type="dxa"/>
            <w:shd w:val="clear" w:color="auto" w:fill="auto"/>
            <w:vAlign w:val="center"/>
          </w:tcPr>
          <w:p w14:paraId="53B545EB" w14:textId="5A6AA4BF" w:rsidR="00402256" w:rsidRPr="00E4082F" w:rsidRDefault="00060BE5" w:rsidP="00402256">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5"/>
                  <w:enabled/>
                  <w:calcOnExit w:val="0"/>
                  <w:checkBox>
                    <w:sizeAuto/>
                    <w:default w:val="0"/>
                  </w:checkBox>
                </w:ffData>
              </w:fldChar>
            </w:r>
            <w:bookmarkStart w:id="4" w:name="Check5"/>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bookmarkEnd w:id="4"/>
            <w:r w:rsidRPr="00E4082F">
              <w:rPr>
                <w:rFonts w:ascii="Times New Roman" w:hAnsi="Times New Roman"/>
                <w:b/>
                <w:sz w:val="20"/>
                <w:szCs w:val="20"/>
              </w:rPr>
              <w:t xml:space="preserve"> </w:t>
            </w:r>
            <w:r w:rsidR="00402256" w:rsidRPr="00E4082F">
              <w:rPr>
                <w:rFonts w:ascii="Times New Roman" w:hAnsi="Times New Roman"/>
                <w:b/>
                <w:sz w:val="20"/>
                <w:szCs w:val="20"/>
              </w:rPr>
              <w:t>Met</w:t>
            </w:r>
          </w:p>
        </w:tc>
        <w:tc>
          <w:tcPr>
            <w:tcW w:w="1350" w:type="dxa"/>
            <w:shd w:val="clear" w:color="auto" w:fill="auto"/>
            <w:vAlign w:val="center"/>
          </w:tcPr>
          <w:p w14:paraId="7EF23466" w14:textId="76ACB362" w:rsidR="00402256" w:rsidRPr="00E4082F" w:rsidRDefault="00433B15" w:rsidP="00402256">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6"/>
                  <w:enabled/>
                  <w:calcOnExit w:val="0"/>
                  <w:checkBox>
                    <w:sizeAuto/>
                    <w:default w:val="1"/>
                  </w:checkBox>
                </w:ffData>
              </w:fldChar>
            </w:r>
            <w:bookmarkStart w:id="5" w:name="Check6"/>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bookmarkEnd w:id="5"/>
            <w:r w:rsidR="00060BE5" w:rsidRPr="00E4082F">
              <w:rPr>
                <w:rFonts w:ascii="Times New Roman" w:hAnsi="Times New Roman"/>
                <w:b/>
                <w:sz w:val="20"/>
                <w:szCs w:val="20"/>
              </w:rPr>
              <w:t xml:space="preserve"> </w:t>
            </w:r>
            <w:r w:rsidR="00402256" w:rsidRPr="00E4082F">
              <w:rPr>
                <w:rFonts w:ascii="Times New Roman" w:hAnsi="Times New Roman"/>
                <w:b/>
                <w:sz w:val="20"/>
                <w:szCs w:val="20"/>
              </w:rPr>
              <w:t>Not Met</w:t>
            </w:r>
          </w:p>
        </w:tc>
      </w:tr>
      <w:tr w:rsidR="0075740F" w:rsidRPr="00E4082F" w14:paraId="5B196B4E" w14:textId="77777777" w:rsidTr="007706BE">
        <w:tc>
          <w:tcPr>
            <w:tcW w:w="14395" w:type="dxa"/>
            <w:gridSpan w:val="4"/>
            <w:shd w:val="clear" w:color="auto" w:fill="auto"/>
            <w:tcMar>
              <w:top w:w="100" w:type="nil"/>
              <w:right w:w="100" w:type="nil"/>
            </w:tcMar>
          </w:tcPr>
          <w:p w14:paraId="72344A75" w14:textId="361D4CE8" w:rsidR="0075740F" w:rsidRPr="00E4082F" w:rsidRDefault="0075740F" w:rsidP="0075740F">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Program Summary (Briefly summarize the action and follow up items from your detail</w:t>
            </w:r>
            <w:r w:rsidR="00F136C3" w:rsidRPr="00E4082F">
              <w:rPr>
                <w:rFonts w:ascii="Times New Roman" w:hAnsi="Times New Roman"/>
                <w:b/>
                <w:sz w:val="20"/>
                <w:szCs w:val="20"/>
              </w:rPr>
              <w:t>ed</w:t>
            </w:r>
            <w:r w:rsidRPr="00E4082F">
              <w:rPr>
                <w:rFonts w:ascii="Times New Roman" w:hAnsi="Times New Roman"/>
                <w:b/>
                <w:sz w:val="20"/>
                <w:szCs w:val="20"/>
              </w:rPr>
              <w:t xml:space="preserve"> responses </w:t>
            </w:r>
            <w:r w:rsidR="00F136C3" w:rsidRPr="00E4082F">
              <w:rPr>
                <w:rFonts w:ascii="Times New Roman" w:hAnsi="Times New Roman"/>
                <w:b/>
                <w:sz w:val="20"/>
                <w:szCs w:val="20"/>
              </w:rPr>
              <w:t>on subsequent pages</w:t>
            </w:r>
            <w:r w:rsidRPr="00E4082F">
              <w:rPr>
                <w:rFonts w:ascii="Times New Roman" w:hAnsi="Times New Roman"/>
                <w:b/>
                <w:sz w:val="20"/>
                <w:szCs w:val="20"/>
              </w:rPr>
              <w:t xml:space="preserve">.)  </w:t>
            </w:r>
          </w:p>
        </w:tc>
      </w:tr>
      <w:tr w:rsidR="0075740F" w:rsidRPr="00B42D25" w14:paraId="3FD47350" w14:textId="77777777" w:rsidTr="007706BE">
        <w:tc>
          <w:tcPr>
            <w:tcW w:w="14395" w:type="dxa"/>
            <w:gridSpan w:val="4"/>
            <w:shd w:val="clear" w:color="auto" w:fill="auto"/>
            <w:tcMar>
              <w:top w:w="100" w:type="nil"/>
              <w:right w:w="100" w:type="nil"/>
            </w:tcMar>
          </w:tcPr>
          <w:p w14:paraId="504D5BF2" w14:textId="65EB90E4" w:rsidR="0075740F" w:rsidRPr="00E4082F" w:rsidRDefault="00433B15" w:rsidP="0075740F">
            <w:pPr>
              <w:jc w:val="both"/>
              <w:rPr>
                <w:rFonts w:ascii="Times New Roman" w:hAnsi="Times New Roman"/>
                <w:sz w:val="20"/>
                <w:szCs w:val="20"/>
              </w:rPr>
            </w:pPr>
            <w:r w:rsidRPr="00E4082F">
              <w:rPr>
                <w:rFonts w:ascii="Times New Roman" w:hAnsi="Times New Roman"/>
                <w:sz w:val="20"/>
                <w:szCs w:val="20"/>
              </w:rPr>
              <w:lastRenderedPageBreak/>
              <w:t>IECE MAT has undergone program change and faculty change.</w:t>
            </w:r>
          </w:p>
          <w:p w14:paraId="3DB6524A" w14:textId="6E2B342C" w:rsidR="0075740F" w:rsidRPr="00B42D25" w:rsidRDefault="00433B15" w:rsidP="0075740F">
            <w:pPr>
              <w:jc w:val="both"/>
              <w:rPr>
                <w:rFonts w:ascii="Times New Roman" w:hAnsi="Times New Roman"/>
                <w:bCs/>
                <w:sz w:val="20"/>
                <w:szCs w:val="20"/>
              </w:rPr>
            </w:pPr>
            <w:r w:rsidRPr="00E4082F">
              <w:rPr>
                <w:rFonts w:ascii="Times New Roman" w:hAnsi="Times New Roman"/>
                <w:sz w:val="20"/>
                <w:szCs w:val="20"/>
              </w:rPr>
              <w:t>As the data collection is changing, we are limited in the data for what we can share based on 2</w:t>
            </w:r>
            <w:r w:rsidR="00E4082F" w:rsidRPr="00E4082F">
              <w:rPr>
                <w:rFonts w:ascii="Times New Roman" w:hAnsi="Times New Roman"/>
                <w:sz w:val="20"/>
                <w:szCs w:val="20"/>
              </w:rPr>
              <w:t>023-2024</w:t>
            </w:r>
            <w:r w:rsidRPr="00E4082F">
              <w:rPr>
                <w:rFonts w:ascii="Times New Roman" w:hAnsi="Times New Roman"/>
                <w:sz w:val="20"/>
                <w:szCs w:val="20"/>
              </w:rPr>
              <w:t>.</w:t>
            </w:r>
          </w:p>
          <w:p w14:paraId="0BB52837" w14:textId="3169AA48" w:rsidR="0075740F" w:rsidRPr="00B42D25" w:rsidRDefault="0075740F" w:rsidP="0075740F">
            <w:pPr>
              <w:jc w:val="both"/>
              <w:rPr>
                <w:rFonts w:ascii="Times New Roman" w:hAnsi="Times New Roman"/>
                <w:bCs/>
                <w:sz w:val="20"/>
                <w:szCs w:val="20"/>
              </w:rPr>
            </w:pPr>
          </w:p>
        </w:tc>
      </w:tr>
    </w:tbl>
    <w:p w14:paraId="1C073C9D" w14:textId="0DCE72C2" w:rsidR="00AA5FB2" w:rsidRPr="00B42D25" w:rsidRDefault="0017571B">
      <w:pPr>
        <w:rPr>
          <w:rFonts w:ascii="Times New Roman" w:hAnsi="Times New Roman"/>
          <w:sz w:val="20"/>
          <w:szCs w:val="20"/>
        </w:rPr>
      </w:pPr>
      <w:r w:rsidRPr="00B42D25">
        <w:rPr>
          <w:rFonts w:ascii="Times New Roman" w:hAnsi="Times New Roman"/>
          <w:sz w:val="20"/>
          <w:szCs w:val="20"/>
        </w:rPr>
        <w:br w:type="page"/>
      </w:r>
    </w:p>
    <w:p w14:paraId="44153738" w14:textId="77777777" w:rsidR="00C81981" w:rsidRPr="00B42D25" w:rsidRDefault="00C8198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E4082F"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Pr="00E4082F" w:rsidRDefault="00AA5FB2" w:rsidP="00141CFC">
            <w:pPr>
              <w:widowControl w:val="0"/>
              <w:autoSpaceDE w:val="0"/>
              <w:autoSpaceDN w:val="0"/>
              <w:adjustRightInd w:val="0"/>
              <w:jc w:val="center"/>
              <w:rPr>
                <w:rFonts w:ascii="Times New Roman" w:hAnsi="Times New Roman"/>
                <w:b/>
                <w:bCs/>
                <w:sz w:val="20"/>
                <w:szCs w:val="20"/>
              </w:rPr>
            </w:pPr>
            <w:r w:rsidRPr="00E4082F">
              <w:rPr>
                <w:rFonts w:ascii="Times New Roman" w:hAnsi="Times New Roman"/>
                <w:b/>
                <w:bCs/>
                <w:sz w:val="20"/>
                <w:szCs w:val="20"/>
              </w:rPr>
              <w:t>Student Learning Outcome 1</w:t>
            </w:r>
          </w:p>
          <w:p w14:paraId="76D6AAA0" w14:textId="3154A247" w:rsidR="00C81981" w:rsidRPr="00E4082F" w:rsidRDefault="00C81981" w:rsidP="00141CFC">
            <w:pPr>
              <w:widowControl w:val="0"/>
              <w:autoSpaceDE w:val="0"/>
              <w:autoSpaceDN w:val="0"/>
              <w:adjustRightInd w:val="0"/>
              <w:jc w:val="center"/>
              <w:rPr>
                <w:rFonts w:ascii="Times New Roman" w:hAnsi="Times New Roman"/>
                <w:b/>
                <w:bCs/>
                <w:sz w:val="20"/>
                <w:szCs w:val="20"/>
              </w:rPr>
            </w:pPr>
          </w:p>
        </w:tc>
      </w:tr>
      <w:tr w:rsidR="001160F4" w:rsidRPr="00E4082F"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4082F" w:rsidRDefault="001160F4" w:rsidP="001160F4">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Student Learning Outcome</w:t>
            </w:r>
            <w:r w:rsidR="003A32E4" w:rsidRPr="00E4082F">
              <w:rPr>
                <w:rFonts w:ascii="Times New Roman" w:hAnsi="Times New Roman"/>
                <w:b/>
                <w:bCs/>
                <w:sz w:val="20"/>
                <w:szCs w:val="20"/>
              </w:rPr>
              <w:t xml:space="preserve"> </w:t>
            </w:r>
          </w:p>
        </w:tc>
        <w:tc>
          <w:tcPr>
            <w:tcW w:w="11520" w:type="dxa"/>
            <w:gridSpan w:val="7"/>
            <w:tcBorders>
              <w:bottom w:val="single" w:sz="4" w:space="0" w:color="auto"/>
            </w:tcBorders>
            <w:shd w:val="pct5" w:color="auto" w:fill="auto"/>
            <w:tcMar>
              <w:top w:w="100" w:type="nil"/>
              <w:right w:w="100" w:type="nil"/>
            </w:tcMar>
          </w:tcPr>
          <w:p w14:paraId="125D9030" w14:textId="0F43FC0B" w:rsidR="00D20708" w:rsidRPr="00E4082F" w:rsidRDefault="00F80308" w:rsidP="00D20708">
            <w:pPr>
              <w:rPr>
                <w:rFonts w:ascii="Times New Roman" w:hAnsi="Times New Roman"/>
                <w:sz w:val="20"/>
                <w:szCs w:val="20"/>
              </w:rPr>
            </w:pPr>
            <w:r w:rsidRPr="00E4082F">
              <w:rPr>
                <w:rFonts w:ascii="Times New Roman" w:hAnsi="Times New Roman"/>
                <w:sz w:val="20"/>
                <w:szCs w:val="20"/>
              </w:rPr>
              <w:t>As a capstone view of completion, s</w:t>
            </w:r>
            <w:r w:rsidR="00D20708" w:rsidRPr="00E4082F">
              <w:rPr>
                <w:rFonts w:ascii="Times New Roman" w:hAnsi="Times New Roman"/>
                <w:sz w:val="20"/>
                <w:szCs w:val="20"/>
              </w:rPr>
              <w:t>tudents completing the MAT and M.A.E in IECE at WKU will demonstrate mastery of the 10 IECE teacher standards through a professional portfolio.</w:t>
            </w:r>
          </w:p>
          <w:p w14:paraId="37417612" w14:textId="24A96A3E" w:rsidR="001160F4" w:rsidRPr="00E4082F"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E4082F" w14:paraId="740B7FDA" w14:textId="77777777" w:rsidTr="00433B15">
        <w:trPr>
          <w:trHeight w:val="932"/>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E4082F" w:rsidRDefault="0001791B" w:rsidP="00C4455B">
            <w:pPr>
              <w:widowControl w:val="0"/>
              <w:autoSpaceDE w:val="0"/>
              <w:autoSpaceDN w:val="0"/>
              <w:adjustRightInd w:val="0"/>
              <w:rPr>
                <w:rFonts w:ascii="Times New Roman" w:hAnsi="Times New Roman"/>
                <w:bCs/>
                <w:sz w:val="20"/>
                <w:szCs w:val="20"/>
              </w:rPr>
            </w:pPr>
            <w:r w:rsidRPr="00E4082F">
              <w:rPr>
                <w:rFonts w:ascii="Times New Roman" w:hAnsi="Times New Roman"/>
                <w:b/>
                <w:bCs/>
                <w:sz w:val="20"/>
                <w:szCs w:val="20"/>
              </w:rPr>
              <w:t>M</w:t>
            </w:r>
            <w:r w:rsidR="00C4455B" w:rsidRPr="00E4082F">
              <w:rPr>
                <w:rFonts w:ascii="Times New Roman" w:hAnsi="Times New Roman"/>
                <w:b/>
                <w:bCs/>
                <w:sz w:val="20"/>
                <w:szCs w:val="20"/>
              </w:rPr>
              <w:t xml:space="preserve">easurement </w:t>
            </w:r>
            <w:r w:rsidR="0070232E" w:rsidRPr="00E4082F">
              <w:rPr>
                <w:rFonts w:ascii="Times New Roman" w:hAnsi="Times New Roman"/>
                <w:b/>
                <w:bCs/>
                <w:sz w:val="20"/>
                <w:szCs w:val="20"/>
              </w:rPr>
              <w:t>I</w:t>
            </w:r>
            <w:r w:rsidR="00C4455B" w:rsidRPr="00E4082F">
              <w:rPr>
                <w:rFonts w:ascii="Times New Roman" w:hAnsi="Times New Roman"/>
                <w:b/>
                <w:bCs/>
                <w:sz w:val="20"/>
                <w:szCs w:val="20"/>
              </w:rPr>
              <w:t>nstrument</w:t>
            </w:r>
            <w:r w:rsidR="00F136C3" w:rsidRPr="00E4082F">
              <w:rPr>
                <w:rFonts w:ascii="Times New Roman" w:hAnsi="Times New Roman"/>
                <w:b/>
                <w:bCs/>
                <w:sz w:val="20"/>
                <w:szCs w:val="20"/>
              </w:rPr>
              <w:t xml:space="preserve"> 1</w:t>
            </w:r>
            <w:r w:rsidR="00C4455B" w:rsidRPr="00E4082F">
              <w:rPr>
                <w:rFonts w:ascii="Times New Roman" w:hAnsi="Times New Roman"/>
                <w:b/>
                <w:bCs/>
                <w:sz w:val="20"/>
                <w:szCs w:val="20"/>
              </w:rPr>
              <w:t xml:space="preserve"> </w:t>
            </w:r>
          </w:p>
          <w:p w14:paraId="1EA9C522" w14:textId="71FC6298" w:rsidR="00D86425" w:rsidRPr="00E4082F"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E4082F"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D3A28C1" w14:textId="77777777" w:rsidR="00D20708" w:rsidRPr="00E4082F" w:rsidRDefault="00D20708" w:rsidP="00D20708">
            <w:pPr>
              <w:rPr>
                <w:rFonts w:ascii="Times New Roman" w:hAnsi="Times New Roman"/>
                <w:sz w:val="20"/>
                <w:szCs w:val="20"/>
              </w:rPr>
            </w:pPr>
            <w:r w:rsidRPr="00E4082F">
              <w:rPr>
                <w:rFonts w:ascii="Times New Roman" w:hAnsi="Times New Roman"/>
                <w:sz w:val="20"/>
                <w:szCs w:val="20"/>
              </w:rPr>
              <w:t>IECE faculty members will review and score the 10 IECE teacher standards through examining professional practices within the portfolio using the scoring rubric for the project. 95% of the candidates will be successful.</w:t>
            </w:r>
          </w:p>
          <w:p w14:paraId="201F83AE" w14:textId="17E57D57" w:rsidR="00FF3DCE" w:rsidRPr="00E4082F" w:rsidRDefault="00FF3DCE" w:rsidP="004A360E">
            <w:pPr>
              <w:rPr>
                <w:rFonts w:ascii="Times New Roman" w:hAnsi="Times New Roman"/>
                <w:color w:val="767171" w:themeColor="background2" w:themeShade="80"/>
                <w:sz w:val="20"/>
                <w:szCs w:val="20"/>
              </w:rPr>
            </w:pPr>
          </w:p>
        </w:tc>
      </w:tr>
      <w:tr w:rsidR="001160F4" w:rsidRPr="00E4082F"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E4082F" w:rsidRDefault="001160F4" w:rsidP="00A8015B">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6C4C8ADF" w14:textId="4B33A84C" w:rsidR="00D20708" w:rsidRPr="00E4082F" w:rsidRDefault="00D20708" w:rsidP="00D20708">
            <w:pPr>
              <w:rPr>
                <w:rFonts w:ascii="Times New Roman" w:hAnsi="Times New Roman"/>
                <w:sz w:val="20"/>
                <w:szCs w:val="20"/>
              </w:rPr>
            </w:pPr>
            <w:r w:rsidRPr="00E4082F">
              <w:rPr>
                <w:rFonts w:ascii="Times New Roman" w:hAnsi="Times New Roman"/>
                <w:sz w:val="20"/>
                <w:szCs w:val="20"/>
              </w:rPr>
              <w:t xml:space="preserve">Students excel in this </w:t>
            </w:r>
            <w:r w:rsidR="000D4E79" w:rsidRPr="00E4082F">
              <w:rPr>
                <w:rFonts w:ascii="Times New Roman" w:hAnsi="Times New Roman"/>
                <w:sz w:val="20"/>
                <w:szCs w:val="20"/>
              </w:rPr>
              <w:t>capstone</w:t>
            </w:r>
            <w:r w:rsidRPr="00E4082F">
              <w:rPr>
                <w:rFonts w:ascii="Times New Roman" w:hAnsi="Times New Roman"/>
                <w:sz w:val="20"/>
                <w:szCs w:val="20"/>
              </w:rPr>
              <w:t xml:space="preserve"> because they </w:t>
            </w:r>
            <w:proofErr w:type="gramStart"/>
            <w:r w:rsidRPr="00E4082F">
              <w:rPr>
                <w:rFonts w:ascii="Times New Roman" w:hAnsi="Times New Roman"/>
                <w:sz w:val="20"/>
                <w:szCs w:val="20"/>
              </w:rPr>
              <w:t>are able to</w:t>
            </w:r>
            <w:proofErr w:type="gramEnd"/>
            <w:r w:rsidRPr="00E4082F">
              <w:rPr>
                <w:rFonts w:ascii="Times New Roman" w:hAnsi="Times New Roman"/>
                <w:sz w:val="20"/>
                <w:szCs w:val="20"/>
              </w:rPr>
              <w:t xml:space="preserve"> </w:t>
            </w:r>
            <w:r w:rsidR="000D4E79" w:rsidRPr="00E4082F">
              <w:rPr>
                <w:rFonts w:ascii="Times New Roman" w:hAnsi="Times New Roman"/>
                <w:sz w:val="20"/>
                <w:szCs w:val="20"/>
              </w:rPr>
              <w:t>reflect and discuss</w:t>
            </w:r>
            <w:r w:rsidRPr="00E4082F">
              <w:rPr>
                <w:rFonts w:ascii="Times New Roman" w:hAnsi="Times New Roman"/>
                <w:sz w:val="20"/>
                <w:szCs w:val="20"/>
              </w:rPr>
              <w:t xml:space="preserve"> the 10 IECE standards through the examination of recommended practice. The criteria included to support the developing identification of needs </w:t>
            </w:r>
            <w:proofErr w:type="gramStart"/>
            <w:r w:rsidRPr="00E4082F">
              <w:rPr>
                <w:rFonts w:ascii="Times New Roman" w:hAnsi="Times New Roman"/>
                <w:sz w:val="20"/>
                <w:szCs w:val="20"/>
              </w:rPr>
              <w:t>are</w:t>
            </w:r>
            <w:proofErr w:type="gramEnd"/>
            <w:r w:rsidRPr="00E4082F">
              <w:rPr>
                <w:rFonts w:ascii="Times New Roman" w:hAnsi="Times New Roman"/>
                <w:sz w:val="20"/>
                <w:szCs w:val="20"/>
              </w:rPr>
              <w:t xml:space="preserve"> </w:t>
            </w:r>
          </w:p>
          <w:p w14:paraId="0296C647" w14:textId="13183860" w:rsidR="00406B46" w:rsidRPr="00E4082F" w:rsidRDefault="00D20708" w:rsidP="00A8015B">
            <w:pPr>
              <w:widowControl w:val="0"/>
              <w:autoSpaceDE w:val="0"/>
              <w:autoSpaceDN w:val="0"/>
              <w:adjustRightInd w:val="0"/>
              <w:rPr>
                <w:rFonts w:ascii="Times New Roman" w:hAnsi="Times New Roman"/>
                <w:color w:val="767171" w:themeColor="background2" w:themeShade="80"/>
                <w:sz w:val="20"/>
                <w:szCs w:val="20"/>
              </w:rPr>
            </w:pPr>
            <w:r w:rsidRPr="00E4082F">
              <w:rPr>
                <w:rFonts w:ascii="Times New Roman" w:hAnsi="Times New Roman"/>
                <w:sz w:val="20"/>
                <w:szCs w:val="20"/>
              </w:rPr>
              <w:t>Satisfactory, incomplete and fail</w:t>
            </w:r>
            <w:r w:rsidR="000D4E79" w:rsidRPr="00E4082F">
              <w:rPr>
                <w:rFonts w:ascii="Times New Roman" w:hAnsi="Times New Roman"/>
                <w:sz w:val="20"/>
                <w:szCs w:val="20"/>
              </w:rPr>
              <w:t>.</w:t>
            </w:r>
          </w:p>
        </w:tc>
      </w:tr>
      <w:tr w:rsidR="0062249B" w:rsidRPr="00E4082F"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62249B" w:rsidRPr="00E4082F" w:rsidRDefault="0062249B" w:rsidP="0062249B">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Program Success Target for this Measurement</w:t>
            </w:r>
          </w:p>
          <w:p w14:paraId="7C669DCA" w14:textId="77777777" w:rsidR="0062249B" w:rsidRPr="00E4082F" w:rsidRDefault="0062249B" w:rsidP="0062249B">
            <w:pPr>
              <w:widowControl w:val="0"/>
              <w:autoSpaceDE w:val="0"/>
              <w:autoSpaceDN w:val="0"/>
              <w:adjustRightInd w:val="0"/>
              <w:rPr>
                <w:rFonts w:ascii="Times New Roman" w:hAnsi="Times New Roman"/>
                <w:sz w:val="20"/>
                <w:szCs w:val="20"/>
              </w:rPr>
            </w:pPr>
          </w:p>
          <w:p w14:paraId="79A4156A" w14:textId="06BF8539" w:rsidR="0062249B" w:rsidRPr="00E4082F" w:rsidRDefault="0062249B" w:rsidP="0062249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44CFA190" w14:textId="1AE69B76" w:rsidR="0062249B" w:rsidRPr="00E4082F" w:rsidRDefault="0062249B" w:rsidP="0062249B">
            <w:pPr>
              <w:rPr>
                <w:rFonts w:ascii="Times New Roman" w:hAnsi="Times New Roman"/>
                <w:sz w:val="20"/>
                <w:szCs w:val="20"/>
              </w:rPr>
            </w:pPr>
            <w:r w:rsidRPr="00E4082F">
              <w:rPr>
                <w:rFonts w:ascii="Times New Roman" w:hAnsi="Times New Roman"/>
                <w:sz w:val="20"/>
                <w:szCs w:val="20"/>
              </w:rPr>
              <w:t>95% of students will scor</w:t>
            </w:r>
            <w:r w:rsidR="00E4082F" w:rsidRPr="00E4082F">
              <w:rPr>
                <w:rFonts w:ascii="Times New Roman" w:hAnsi="Times New Roman"/>
                <w:sz w:val="20"/>
                <w:szCs w:val="20"/>
              </w:rPr>
              <w:t>e a</w:t>
            </w:r>
            <w:r w:rsidRPr="00E4082F">
              <w:rPr>
                <w:rFonts w:ascii="Times New Roman" w:hAnsi="Times New Roman"/>
                <w:sz w:val="20"/>
                <w:szCs w:val="20"/>
              </w:rPr>
              <w:t xml:space="preserve">n average of 2.5 out of 3 on the rubric and on no individual rubric dimension will the average score across all students be less than </w:t>
            </w:r>
            <w:proofErr w:type="gramStart"/>
            <w:r w:rsidRPr="00E4082F">
              <w:rPr>
                <w:rFonts w:ascii="Times New Roman" w:hAnsi="Times New Roman"/>
                <w:sz w:val="20"/>
                <w:szCs w:val="20"/>
              </w:rPr>
              <w:t>2.0</w:t>
            </w:r>
            <w:proofErr w:type="gramEnd"/>
          </w:p>
          <w:p w14:paraId="26D67387" w14:textId="08BFE562" w:rsidR="0062249B" w:rsidRPr="00E4082F" w:rsidRDefault="0062249B" w:rsidP="0062249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62249B" w:rsidRPr="00E4082F" w:rsidRDefault="0062249B" w:rsidP="0062249B">
            <w:pPr>
              <w:widowControl w:val="0"/>
              <w:autoSpaceDE w:val="0"/>
              <w:autoSpaceDN w:val="0"/>
              <w:adjustRightInd w:val="0"/>
              <w:jc w:val="right"/>
              <w:rPr>
                <w:rFonts w:ascii="Times New Roman" w:hAnsi="Times New Roman"/>
                <w:b/>
                <w:sz w:val="20"/>
                <w:szCs w:val="20"/>
              </w:rPr>
            </w:pPr>
            <w:r w:rsidRPr="00E4082F">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54FDCEA" w14:textId="77777777" w:rsidR="0062249B" w:rsidRPr="00E4082F" w:rsidRDefault="0062249B" w:rsidP="0062249B">
            <w:pPr>
              <w:widowControl w:val="0"/>
              <w:autoSpaceDE w:val="0"/>
              <w:autoSpaceDN w:val="0"/>
              <w:adjustRightInd w:val="0"/>
              <w:rPr>
                <w:rFonts w:ascii="Times New Roman" w:hAnsi="Times New Roman"/>
                <w:sz w:val="20"/>
                <w:szCs w:val="20"/>
              </w:rPr>
            </w:pPr>
            <w:r w:rsidRPr="00E4082F">
              <w:rPr>
                <w:rFonts w:ascii="Times New Roman" w:hAnsi="Times New Roman"/>
                <w:sz w:val="20"/>
                <w:szCs w:val="20"/>
              </w:rPr>
              <w:t xml:space="preserve">NOT MET: </w:t>
            </w:r>
          </w:p>
          <w:p w14:paraId="7AE2DC42" w14:textId="7D357954" w:rsidR="0062249B" w:rsidRPr="00E4082F" w:rsidRDefault="0062249B" w:rsidP="0062249B">
            <w:pPr>
              <w:rPr>
                <w:rFonts w:ascii="Times New Roman" w:hAnsi="Times New Roman"/>
                <w:sz w:val="20"/>
                <w:szCs w:val="20"/>
              </w:rPr>
            </w:pPr>
            <w:r w:rsidRPr="00E4082F">
              <w:rPr>
                <w:rFonts w:ascii="Times New Roman" w:hAnsi="Times New Roman"/>
                <w:sz w:val="20"/>
                <w:szCs w:val="20"/>
              </w:rPr>
              <w:t xml:space="preserve">(data to be collected </w:t>
            </w:r>
            <w:r w:rsidR="00E4082F" w:rsidRPr="00E4082F">
              <w:rPr>
                <w:rFonts w:ascii="Times New Roman" w:hAnsi="Times New Roman"/>
                <w:sz w:val="20"/>
                <w:szCs w:val="20"/>
              </w:rPr>
              <w:t>2024-2025</w:t>
            </w:r>
            <w:r w:rsidRPr="00E4082F">
              <w:rPr>
                <w:rFonts w:ascii="Times New Roman" w:hAnsi="Times New Roman"/>
                <w:sz w:val="20"/>
                <w:szCs w:val="20"/>
              </w:rPr>
              <w:t>)</w:t>
            </w:r>
          </w:p>
        </w:tc>
      </w:tr>
      <w:tr w:rsidR="00C4455B" w:rsidRPr="00E4082F" w14:paraId="14853067" w14:textId="77777777" w:rsidTr="00F80308">
        <w:trPr>
          <w:trHeight w:val="1157"/>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4082F" w:rsidRDefault="00BC0316" w:rsidP="00A8015B">
            <w:pPr>
              <w:widowControl w:val="0"/>
              <w:autoSpaceDE w:val="0"/>
              <w:autoSpaceDN w:val="0"/>
              <w:adjustRightInd w:val="0"/>
              <w:rPr>
                <w:rFonts w:ascii="Times New Roman" w:hAnsi="Times New Roman"/>
                <w:b/>
                <w:bCs/>
                <w:sz w:val="20"/>
                <w:szCs w:val="20"/>
              </w:rPr>
            </w:pPr>
            <w:r w:rsidRPr="00E4082F">
              <w:rPr>
                <w:rFonts w:ascii="Times New Roman" w:hAnsi="Times New Roman"/>
                <w:b/>
                <w:sz w:val="20"/>
                <w:szCs w:val="20"/>
              </w:rPr>
              <w:t>Methods</w:t>
            </w:r>
            <w:r w:rsidR="00C4455B" w:rsidRPr="00E4082F">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9F04264" w14:textId="194AC213" w:rsidR="00433B15" w:rsidRPr="00E4082F" w:rsidRDefault="00433B15" w:rsidP="00D20708">
            <w:pPr>
              <w:rPr>
                <w:rFonts w:ascii="Times New Roman" w:hAnsi="Times New Roman"/>
                <w:sz w:val="20"/>
                <w:szCs w:val="20"/>
              </w:rPr>
            </w:pPr>
            <w:r w:rsidRPr="00E4082F">
              <w:rPr>
                <w:rFonts w:ascii="Times New Roman" w:hAnsi="Times New Roman"/>
                <w:sz w:val="20"/>
                <w:szCs w:val="20"/>
              </w:rPr>
              <w:t>For the 2023-2024 school year:</w:t>
            </w:r>
          </w:p>
          <w:p w14:paraId="06BCD006" w14:textId="6B8E861E" w:rsidR="00406B46" w:rsidRPr="00E4082F" w:rsidRDefault="00D20708" w:rsidP="00406B46">
            <w:pPr>
              <w:rPr>
                <w:rFonts w:ascii="Times New Roman" w:hAnsi="Times New Roman"/>
                <w:sz w:val="20"/>
                <w:szCs w:val="20"/>
              </w:rPr>
            </w:pPr>
            <w:r w:rsidRPr="00E4082F">
              <w:rPr>
                <w:rFonts w:ascii="Times New Roman" w:hAnsi="Times New Roman"/>
                <w:sz w:val="20"/>
                <w:szCs w:val="20"/>
              </w:rPr>
              <w:t xml:space="preserve">The portfolio is </w:t>
            </w:r>
            <w:r w:rsidR="00433B15" w:rsidRPr="00E4082F">
              <w:rPr>
                <w:rFonts w:ascii="Times New Roman" w:hAnsi="Times New Roman"/>
                <w:sz w:val="20"/>
                <w:szCs w:val="20"/>
              </w:rPr>
              <w:t xml:space="preserve">combination of the courses IECE 423G, 522, 525.  </w:t>
            </w:r>
            <w:proofErr w:type="gramStart"/>
            <w:r w:rsidR="00433B15" w:rsidRPr="00E4082F">
              <w:rPr>
                <w:rFonts w:ascii="Times New Roman" w:hAnsi="Times New Roman"/>
                <w:sz w:val="20"/>
                <w:szCs w:val="20"/>
              </w:rPr>
              <w:t>A</w:t>
            </w:r>
            <w:r w:rsidRPr="00E4082F">
              <w:rPr>
                <w:rFonts w:ascii="Times New Roman" w:hAnsi="Times New Roman"/>
                <w:sz w:val="20"/>
                <w:szCs w:val="20"/>
              </w:rPr>
              <w:t>ll of</w:t>
            </w:r>
            <w:proofErr w:type="gramEnd"/>
            <w:r w:rsidRPr="00E4082F">
              <w:rPr>
                <w:rFonts w:ascii="Times New Roman" w:hAnsi="Times New Roman"/>
                <w:sz w:val="20"/>
                <w:szCs w:val="20"/>
              </w:rPr>
              <w:t xml:space="preserve"> our program participants </w:t>
            </w:r>
            <w:r w:rsidR="00433B15" w:rsidRPr="00E4082F">
              <w:rPr>
                <w:rFonts w:ascii="Times New Roman" w:hAnsi="Times New Roman"/>
                <w:sz w:val="20"/>
                <w:szCs w:val="20"/>
              </w:rPr>
              <w:t>will be</w:t>
            </w:r>
            <w:r w:rsidRPr="00E4082F">
              <w:rPr>
                <w:rFonts w:ascii="Times New Roman" w:hAnsi="Times New Roman"/>
                <w:sz w:val="20"/>
                <w:szCs w:val="20"/>
              </w:rPr>
              <w:t xml:space="preserve"> required to complete </w:t>
            </w:r>
            <w:r w:rsidR="00433B15" w:rsidRPr="00E4082F">
              <w:rPr>
                <w:rFonts w:ascii="Times New Roman" w:hAnsi="Times New Roman"/>
                <w:sz w:val="20"/>
                <w:szCs w:val="20"/>
              </w:rPr>
              <w:t>these</w:t>
            </w:r>
            <w:r w:rsidRPr="00E4082F">
              <w:rPr>
                <w:rFonts w:ascii="Times New Roman" w:hAnsi="Times New Roman"/>
                <w:sz w:val="20"/>
                <w:szCs w:val="20"/>
              </w:rPr>
              <w:t xml:space="preserve"> course</w:t>
            </w:r>
            <w:r w:rsidR="00433B15" w:rsidRPr="00E4082F">
              <w:rPr>
                <w:rFonts w:ascii="Times New Roman" w:hAnsi="Times New Roman"/>
                <w:sz w:val="20"/>
                <w:szCs w:val="20"/>
              </w:rPr>
              <w:t>s</w:t>
            </w:r>
            <w:r w:rsidRPr="00E4082F">
              <w:rPr>
                <w:rFonts w:ascii="Times New Roman" w:hAnsi="Times New Roman"/>
                <w:sz w:val="20"/>
                <w:szCs w:val="20"/>
              </w:rPr>
              <w:t xml:space="preserve">. </w:t>
            </w:r>
          </w:p>
        </w:tc>
      </w:tr>
      <w:tr w:rsidR="00EB65C8" w:rsidRPr="00E4082F" w14:paraId="6C95D469" w14:textId="77777777" w:rsidTr="00F80308">
        <w:trPr>
          <w:trHeight w:val="707"/>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4082F" w:rsidRDefault="00EB65C8" w:rsidP="00EB65C8">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Measurement Instrument 2</w:t>
            </w:r>
          </w:p>
          <w:p w14:paraId="57042ECE" w14:textId="28230108" w:rsidR="00EB65C8" w:rsidRPr="00E4082F"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F81AB3A" w:rsidR="00EB65C8" w:rsidRPr="00E4082F" w:rsidRDefault="002B54AC" w:rsidP="00F80308">
            <w:pPr>
              <w:rPr>
                <w:rFonts w:ascii="Times New Roman" w:hAnsi="Times New Roman"/>
                <w:sz w:val="20"/>
                <w:szCs w:val="20"/>
              </w:rPr>
            </w:pPr>
            <w:r w:rsidRPr="00E4082F">
              <w:rPr>
                <w:rFonts w:ascii="Times New Roman" w:hAnsi="Times New Roman"/>
                <w:sz w:val="20"/>
                <w:szCs w:val="20"/>
              </w:rPr>
              <w:t>IECE faculty members will review and score the 10 IECE teacher standards through examining content knowledge within the portfolio using the scoring rubric for the project. 95% of the candidates will be successful</w:t>
            </w:r>
            <w:r w:rsidR="00F80308" w:rsidRPr="00E4082F">
              <w:rPr>
                <w:rFonts w:ascii="Times New Roman" w:hAnsi="Times New Roman"/>
                <w:sz w:val="20"/>
                <w:szCs w:val="20"/>
              </w:rPr>
              <w:t>.</w:t>
            </w:r>
          </w:p>
        </w:tc>
      </w:tr>
      <w:tr w:rsidR="000D4E79" w:rsidRPr="00E4082F"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0D4E79" w:rsidRPr="00E4082F" w:rsidRDefault="000D4E79" w:rsidP="000D4E79">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Criteria for Student Success</w:t>
            </w:r>
          </w:p>
          <w:p w14:paraId="1FF103EA" w14:textId="533A78D4" w:rsidR="000D4E79" w:rsidRPr="00E4082F" w:rsidRDefault="000D4E79" w:rsidP="000D4E7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D74E3E1" w14:textId="77777777" w:rsidR="000D4E79" w:rsidRPr="00E4082F" w:rsidRDefault="000D4E79" w:rsidP="000D4E79">
            <w:pPr>
              <w:rPr>
                <w:rFonts w:ascii="Times New Roman" w:hAnsi="Times New Roman"/>
                <w:sz w:val="20"/>
                <w:szCs w:val="20"/>
              </w:rPr>
            </w:pPr>
            <w:r w:rsidRPr="00E4082F">
              <w:rPr>
                <w:rFonts w:ascii="Times New Roman" w:hAnsi="Times New Roman"/>
                <w:sz w:val="20"/>
                <w:szCs w:val="20"/>
              </w:rPr>
              <w:t xml:space="preserve">Students excel in this capstone because they </w:t>
            </w:r>
            <w:proofErr w:type="gramStart"/>
            <w:r w:rsidRPr="00E4082F">
              <w:rPr>
                <w:rFonts w:ascii="Times New Roman" w:hAnsi="Times New Roman"/>
                <w:sz w:val="20"/>
                <w:szCs w:val="20"/>
              </w:rPr>
              <w:t>are able to</w:t>
            </w:r>
            <w:proofErr w:type="gramEnd"/>
            <w:r w:rsidRPr="00E4082F">
              <w:rPr>
                <w:rFonts w:ascii="Times New Roman" w:hAnsi="Times New Roman"/>
                <w:sz w:val="20"/>
                <w:szCs w:val="20"/>
              </w:rPr>
              <w:t xml:space="preserve"> reflect and discuss the 10 IECE standards through the examination of recommended practice. The criteria included to support the developing identification of needs </w:t>
            </w:r>
            <w:proofErr w:type="gramStart"/>
            <w:r w:rsidRPr="00E4082F">
              <w:rPr>
                <w:rFonts w:ascii="Times New Roman" w:hAnsi="Times New Roman"/>
                <w:sz w:val="20"/>
                <w:szCs w:val="20"/>
              </w:rPr>
              <w:t>are</w:t>
            </w:r>
            <w:proofErr w:type="gramEnd"/>
            <w:r w:rsidRPr="00E4082F">
              <w:rPr>
                <w:rFonts w:ascii="Times New Roman" w:hAnsi="Times New Roman"/>
                <w:sz w:val="20"/>
                <w:szCs w:val="20"/>
              </w:rPr>
              <w:t xml:space="preserve"> </w:t>
            </w:r>
          </w:p>
          <w:p w14:paraId="7C2FDF74" w14:textId="08573490" w:rsidR="000D4E79" w:rsidRPr="00E4082F" w:rsidRDefault="000D4E79" w:rsidP="000D4E79">
            <w:pPr>
              <w:widowControl w:val="0"/>
              <w:autoSpaceDE w:val="0"/>
              <w:autoSpaceDN w:val="0"/>
              <w:adjustRightInd w:val="0"/>
              <w:rPr>
                <w:rFonts w:ascii="Times New Roman" w:hAnsi="Times New Roman"/>
                <w:b/>
                <w:sz w:val="20"/>
                <w:szCs w:val="20"/>
              </w:rPr>
            </w:pPr>
            <w:r w:rsidRPr="00E4082F">
              <w:rPr>
                <w:rFonts w:ascii="Times New Roman" w:hAnsi="Times New Roman"/>
                <w:sz w:val="20"/>
                <w:szCs w:val="20"/>
              </w:rPr>
              <w:t>Satisfactory, incomplete and fail.</w:t>
            </w:r>
          </w:p>
        </w:tc>
      </w:tr>
      <w:tr w:rsidR="0062249B" w:rsidRPr="00E4082F"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62249B" w:rsidRPr="00E4082F" w:rsidRDefault="0062249B" w:rsidP="0062249B">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Program Success Target for this Measurement</w:t>
            </w:r>
          </w:p>
          <w:p w14:paraId="2B05BCB7" w14:textId="30985B34" w:rsidR="0062249B" w:rsidRPr="00E4082F" w:rsidRDefault="0062249B" w:rsidP="0062249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F3CAE5D" w:rsidR="0062249B" w:rsidRPr="00E4082F" w:rsidRDefault="0062249B" w:rsidP="0062249B">
            <w:pPr>
              <w:rPr>
                <w:rFonts w:ascii="Times New Roman" w:hAnsi="Times New Roman"/>
                <w:sz w:val="20"/>
                <w:szCs w:val="20"/>
              </w:rPr>
            </w:pPr>
            <w:r w:rsidRPr="00E4082F">
              <w:rPr>
                <w:rFonts w:ascii="Times New Roman" w:hAnsi="Times New Roman"/>
                <w:sz w:val="20"/>
                <w:szCs w:val="20"/>
              </w:rPr>
              <w:t>95% of students will score</w:t>
            </w:r>
            <w:r w:rsidR="00E4082F" w:rsidRPr="00E4082F">
              <w:rPr>
                <w:rFonts w:ascii="Times New Roman" w:hAnsi="Times New Roman"/>
                <w:sz w:val="20"/>
                <w:szCs w:val="20"/>
              </w:rPr>
              <w:t xml:space="preserve"> a</w:t>
            </w:r>
            <w:r w:rsidRPr="00E4082F">
              <w:rPr>
                <w:rFonts w:ascii="Times New Roman" w:hAnsi="Times New Roman"/>
                <w:sz w:val="20"/>
                <w:szCs w:val="20"/>
              </w:rPr>
              <w:t>n average of 2.5 out of 3 on the rubric and on no individual rubric dimension will the average score across all students be less than 2.0</w:t>
            </w:r>
          </w:p>
        </w:tc>
        <w:tc>
          <w:tcPr>
            <w:tcW w:w="2340" w:type="dxa"/>
            <w:gridSpan w:val="2"/>
            <w:shd w:val="clear" w:color="auto" w:fill="auto"/>
          </w:tcPr>
          <w:p w14:paraId="39545202" w14:textId="2D5853EC" w:rsidR="0062249B" w:rsidRPr="00E4082F" w:rsidRDefault="0062249B" w:rsidP="0062249B">
            <w:pPr>
              <w:widowControl w:val="0"/>
              <w:autoSpaceDE w:val="0"/>
              <w:autoSpaceDN w:val="0"/>
              <w:adjustRightInd w:val="0"/>
              <w:jc w:val="right"/>
              <w:rPr>
                <w:rFonts w:ascii="Times New Roman" w:hAnsi="Times New Roman"/>
                <w:b/>
                <w:sz w:val="20"/>
                <w:szCs w:val="20"/>
              </w:rPr>
            </w:pPr>
            <w:r w:rsidRPr="00E4082F">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48F6E888" w14:textId="77777777" w:rsidR="0062249B" w:rsidRPr="00E4082F" w:rsidRDefault="0062249B" w:rsidP="0062249B">
            <w:pPr>
              <w:widowControl w:val="0"/>
              <w:autoSpaceDE w:val="0"/>
              <w:autoSpaceDN w:val="0"/>
              <w:adjustRightInd w:val="0"/>
              <w:rPr>
                <w:rFonts w:ascii="Times New Roman" w:hAnsi="Times New Roman"/>
                <w:sz w:val="20"/>
                <w:szCs w:val="20"/>
              </w:rPr>
            </w:pPr>
            <w:r w:rsidRPr="00E4082F">
              <w:rPr>
                <w:rFonts w:ascii="Times New Roman" w:hAnsi="Times New Roman"/>
                <w:sz w:val="20"/>
                <w:szCs w:val="20"/>
              </w:rPr>
              <w:t xml:space="preserve">NOT MET: </w:t>
            </w:r>
          </w:p>
          <w:p w14:paraId="7C00C1FF" w14:textId="1C958157" w:rsidR="0062249B" w:rsidRPr="00E4082F" w:rsidRDefault="00E4082F" w:rsidP="0062249B">
            <w:pPr>
              <w:widowControl w:val="0"/>
              <w:autoSpaceDE w:val="0"/>
              <w:autoSpaceDN w:val="0"/>
              <w:adjustRightInd w:val="0"/>
              <w:rPr>
                <w:rFonts w:ascii="Times New Roman" w:hAnsi="Times New Roman"/>
                <w:b/>
                <w:sz w:val="20"/>
                <w:szCs w:val="20"/>
              </w:rPr>
            </w:pPr>
            <w:r w:rsidRPr="00E4082F">
              <w:rPr>
                <w:rFonts w:ascii="Times New Roman" w:hAnsi="Times New Roman"/>
                <w:sz w:val="20"/>
                <w:szCs w:val="20"/>
              </w:rPr>
              <w:t>(data to be collected 2024-2025))</w:t>
            </w:r>
          </w:p>
        </w:tc>
      </w:tr>
      <w:tr w:rsidR="0062249B" w:rsidRPr="00E4082F"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62249B" w:rsidRPr="00E4082F" w:rsidRDefault="0062249B" w:rsidP="0062249B">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Methods</w:t>
            </w:r>
          </w:p>
          <w:p w14:paraId="421974CA" w14:textId="77777777" w:rsidR="0062249B" w:rsidRPr="00E4082F" w:rsidRDefault="0062249B" w:rsidP="0062249B">
            <w:pPr>
              <w:widowControl w:val="0"/>
              <w:autoSpaceDE w:val="0"/>
              <w:autoSpaceDN w:val="0"/>
              <w:adjustRightInd w:val="0"/>
              <w:rPr>
                <w:rFonts w:ascii="Times New Roman" w:hAnsi="Times New Roman"/>
                <w:b/>
                <w:sz w:val="20"/>
                <w:szCs w:val="20"/>
              </w:rPr>
            </w:pPr>
          </w:p>
          <w:p w14:paraId="10A93F12" w14:textId="5A94B4EB" w:rsidR="0062249B" w:rsidRPr="00E4082F" w:rsidRDefault="0062249B" w:rsidP="0062249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B8E3C99" w14:textId="5485C6CB" w:rsidR="0062249B" w:rsidRPr="00E4082F" w:rsidRDefault="0062249B" w:rsidP="0062249B">
            <w:pPr>
              <w:rPr>
                <w:rFonts w:ascii="Times New Roman" w:hAnsi="Times New Roman"/>
                <w:sz w:val="20"/>
                <w:szCs w:val="20"/>
              </w:rPr>
            </w:pPr>
            <w:r w:rsidRPr="00E4082F">
              <w:rPr>
                <w:rFonts w:ascii="Times New Roman" w:hAnsi="Times New Roman"/>
                <w:sz w:val="20"/>
                <w:szCs w:val="20"/>
              </w:rPr>
              <w:t>For the 2023-2024 school year:</w:t>
            </w:r>
          </w:p>
          <w:p w14:paraId="1F910738" w14:textId="77777777" w:rsidR="0062249B" w:rsidRPr="00E4082F" w:rsidRDefault="0062249B" w:rsidP="0062249B">
            <w:pPr>
              <w:widowControl w:val="0"/>
              <w:autoSpaceDE w:val="0"/>
              <w:autoSpaceDN w:val="0"/>
              <w:adjustRightInd w:val="0"/>
              <w:jc w:val="center"/>
              <w:rPr>
                <w:rFonts w:ascii="Times New Roman" w:hAnsi="Times New Roman"/>
                <w:sz w:val="20"/>
                <w:szCs w:val="20"/>
              </w:rPr>
            </w:pPr>
            <w:r w:rsidRPr="00E4082F">
              <w:rPr>
                <w:rFonts w:ascii="Times New Roman" w:hAnsi="Times New Roman"/>
                <w:sz w:val="20"/>
                <w:szCs w:val="20"/>
              </w:rPr>
              <w:t xml:space="preserve">The portfolio is combination of the courses IECE 423G, 522, 525.  </w:t>
            </w:r>
            <w:proofErr w:type="gramStart"/>
            <w:r w:rsidRPr="00E4082F">
              <w:rPr>
                <w:rFonts w:ascii="Times New Roman" w:hAnsi="Times New Roman"/>
                <w:sz w:val="20"/>
                <w:szCs w:val="20"/>
              </w:rPr>
              <w:t>All of</w:t>
            </w:r>
            <w:proofErr w:type="gramEnd"/>
            <w:r w:rsidRPr="00E4082F">
              <w:rPr>
                <w:rFonts w:ascii="Times New Roman" w:hAnsi="Times New Roman"/>
                <w:sz w:val="20"/>
                <w:szCs w:val="20"/>
              </w:rPr>
              <w:t xml:space="preserve"> our program participants will be required to</w:t>
            </w:r>
          </w:p>
          <w:p w14:paraId="4C99D936" w14:textId="472CDFC3" w:rsidR="0062249B" w:rsidRPr="00E4082F" w:rsidRDefault="0062249B" w:rsidP="0062249B">
            <w:pPr>
              <w:widowControl w:val="0"/>
              <w:autoSpaceDE w:val="0"/>
              <w:autoSpaceDN w:val="0"/>
              <w:adjustRightInd w:val="0"/>
              <w:rPr>
                <w:rFonts w:ascii="Times New Roman" w:hAnsi="Times New Roman"/>
                <w:b/>
                <w:sz w:val="20"/>
                <w:szCs w:val="20"/>
              </w:rPr>
            </w:pPr>
            <w:r w:rsidRPr="00E4082F">
              <w:rPr>
                <w:rFonts w:ascii="Times New Roman" w:hAnsi="Times New Roman"/>
                <w:sz w:val="20"/>
                <w:szCs w:val="20"/>
              </w:rPr>
              <w:t xml:space="preserve">complete these courses. </w:t>
            </w:r>
          </w:p>
        </w:tc>
      </w:tr>
      <w:tr w:rsidR="0062249B" w:rsidRPr="00E4082F"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62249B" w:rsidRPr="00E4082F" w:rsidRDefault="0062249B" w:rsidP="0062249B">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Measurement Instrument 3</w:t>
            </w:r>
          </w:p>
          <w:p w14:paraId="6D0DD349" w14:textId="56F51600" w:rsidR="0062249B" w:rsidRPr="00E4082F" w:rsidRDefault="0062249B" w:rsidP="0062249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62249B" w:rsidRPr="00E4082F" w:rsidRDefault="0062249B" w:rsidP="0062249B">
            <w:pPr>
              <w:widowControl w:val="0"/>
              <w:autoSpaceDE w:val="0"/>
              <w:autoSpaceDN w:val="0"/>
              <w:adjustRightInd w:val="0"/>
              <w:rPr>
                <w:rFonts w:ascii="Times New Roman" w:hAnsi="Times New Roman"/>
                <w:b/>
                <w:sz w:val="20"/>
                <w:szCs w:val="20"/>
              </w:rPr>
            </w:pPr>
          </w:p>
        </w:tc>
      </w:tr>
      <w:tr w:rsidR="0062249B" w:rsidRPr="00E4082F"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62249B" w:rsidRPr="00E4082F" w:rsidRDefault="0062249B" w:rsidP="0062249B">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Criteria for Student Success</w:t>
            </w:r>
          </w:p>
          <w:p w14:paraId="1AEDCFF4" w14:textId="7738CB18" w:rsidR="0062249B" w:rsidRPr="00E4082F" w:rsidRDefault="0062249B" w:rsidP="0062249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62249B" w:rsidRPr="00E4082F" w:rsidRDefault="0062249B" w:rsidP="0062249B">
            <w:pPr>
              <w:widowControl w:val="0"/>
              <w:autoSpaceDE w:val="0"/>
              <w:autoSpaceDN w:val="0"/>
              <w:adjustRightInd w:val="0"/>
              <w:jc w:val="center"/>
              <w:rPr>
                <w:rFonts w:ascii="Times New Roman" w:hAnsi="Times New Roman"/>
                <w:b/>
                <w:sz w:val="20"/>
                <w:szCs w:val="20"/>
              </w:rPr>
            </w:pPr>
          </w:p>
        </w:tc>
      </w:tr>
      <w:tr w:rsidR="0062249B" w:rsidRPr="00E4082F"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62249B" w:rsidRPr="00E4082F" w:rsidRDefault="0062249B" w:rsidP="0062249B">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Program Success Target for this Measurement</w:t>
            </w:r>
          </w:p>
          <w:p w14:paraId="35954ECD" w14:textId="0650973F" w:rsidR="0062249B" w:rsidRPr="00E4082F" w:rsidRDefault="0062249B" w:rsidP="0062249B">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62249B" w:rsidRPr="00E4082F" w:rsidRDefault="0062249B" w:rsidP="0062249B">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62249B" w:rsidRPr="00E4082F" w:rsidRDefault="0062249B" w:rsidP="0062249B">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62249B" w:rsidRPr="00E4082F" w:rsidRDefault="0062249B" w:rsidP="0062249B">
            <w:pPr>
              <w:widowControl w:val="0"/>
              <w:autoSpaceDE w:val="0"/>
              <w:autoSpaceDN w:val="0"/>
              <w:adjustRightInd w:val="0"/>
              <w:jc w:val="center"/>
              <w:rPr>
                <w:rFonts w:ascii="Times New Roman" w:hAnsi="Times New Roman"/>
                <w:b/>
                <w:sz w:val="20"/>
                <w:szCs w:val="20"/>
              </w:rPr>
            </w:pPr>
          </w:p>
        </w:tc>
      </w:tr>
      <w:tr w:rsidR="0062249B" w:rsidRPr="00E4082F"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62249B" w:rsidRPr="00E4082F" w:rsidRDefault="0062249B" w:rsidP="0062249B">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Methods</w:t>
            </w:r>
          </w:p>
          <w:p w14:paraId="7A5ADC48" w14:textId="65A24C23" w:rsidR="0062249B" w:rsidRPr="00E4082F" w:rsidRDefault="0062249B" w:rsidP="0062249B">
            <w:pPr>
              <w:widowControl w:val="0"/>
              <w:autoSpaceDE w:val="0"/>
              <w:autoSpaceDN w:val="0"/>
              <w:adjustRightInd w:val="0"/>
              <w:rPr>
                <w:rFonts w:ascii="Times New Roman" w:hAnsi="Times New Roman"/>
                <w:b/>
                <w:sz w:val="20"/>
                <w:szCs w:val="20"/>
              </w:rPr>
            </w:pPr>
          </w:p>
          <w:p w14:paraId="1E4FC3FE" w14:textId="77777777" w:rsidR="0062249B" w:rsidRPr="00E4082F" w:rsidRDefault="0062249B" w:rsidP="0062249B">
            <w:pPr>
              <w:widowControl w:val="0"/>
              <w:autoSpaceDE w:val="0"/>
              <w:autoSpaceDN w:val="0"/>
              <w:adjustRightInd w:val="0"/>
              <w:rPr>
                <w:rFonts w:ascii="Times New Roman" w:hAnsi="Times New Roman"/>
                <w:b/>
                <w:sz w:val="20"/>
                <w:szCs w:val="20"/>
              </w:rPr>
            </w:pPr>
          </w:p>
          <w:p w14:paraId="7BC726F7" w14:textId="640FF822" w:rsidR="0062249B" w:rsidRPr="00E4082F" w:rsidRDefault="0062249B" w:rsidP="0062249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62249B" w:rsidRPr="00E4082F" w:rsidRDefault="0062249B" w:rsidP="0062249B">
            <w:pPr>
              <w:widowControl w:val="0"/>
              <w:autoSpaceDE w:val="0"/>
              <w:autoSpaceDN w:val="0"/>
              <w:adjustRightInd w:val="0"/>
              <w:jc w:val="center"/>
              <w:rPr>
                <w:rFonts w:ascii="Times New Roman" w:hAnsi="Times New Roman"/>
                <w:b/>
                <w:sz w:val="20"/>
                <w:szCs w:val="20"/>
              </w:rPr>
            </w:pPr>
          </w:p>
        </w:tc>
      </w:tr>
      <w:tr w:rsidR="0062249B" w:rsidRPr="00E4082F"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62249B" w:rsidRPr="00E4082F" w:rsidRDefault="0062249B" w:rsidP="0062249B">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Based on your results, highlight whether the program met the goal Student Learning Outcome 1.</w:t>
            </w:r>
          </w:p>
          <w:p w14:paraId="28BEF35B" w14:textId="389EE275" w:rsidR="0062249B" w:rsidRPr="00E4082F" w:rsidRDefault="0062249B" w:rsidP="0062249B">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62249B" w:rsidRPr="00E4082F" w:rsidRDefault="0062249B" w:rsidP="0062249B">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7"/>
                  <w:enabled/>
                  <w:calcOnExit w:val="0"/>
                  <w:checkBox>
                    <w:sizeAuto/>
                    <w:default w:val="0"/>
                  </w:checkBox>
                </w:ffData>
              </w:fldChar>
            </w:r>
            <w:bookmarkStart w:id="6" w:name="Check7"/>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bookmarkEnd w:id="6"/>
            <w:r w:rsidRPr="00E4082F">
              <w:rPr>
                <w:rFonts w:ascii="Times New Roman" w:hAnsi="Times New Roman"/>
                <w:b/>
                <w:sz w:val="20"/>
                <w:szCs w:val="20"/>
              </w:rPr>
              <w:t xml:space="preserve"> Met</w:t>
            </w:r>
          </w:p>
        </w:tc>
        <w:tc>
          <w:tcPr>
            <w:tcW w:w="1980" w:type="dxa"/>
            <w:tcBorders>
              <w:top w:val="single" w:sz="4" w:space="0" w:color="auto"/>
              <w:bottom w:val="single" w:sz="4" w:space="0" w:color="auto"/>
            </w:tcBorders>
            <w:shd w:val="clear" w:color="auto" w:fill="auto"/>
            <w:vAlign w:val="center"/>
          </w:tcPr>
          <w:p w14:paraId="135E6B1E" w14:textId="5340A651" w:rsidR="0062249B" w:rsidRPr="00E4082F" w:rsidRDefault="0062249B" w:rsidP="0062249B">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8"/>
                  <w:enabled/>
                  <w:calcOnExit w:val="0"/>
                  <w:checkBox>
                    <w:sizeAuto/>
                    <w:default w:val="1"/>
                  </w:checkBox>
                </w:ffData>
              </w:fldChar>
            </w:r>
            <w:bookmarkStart w:id="7" w:name="Check8"/>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bookmarkEnd w:id="7"/>
            <w:r w:rsidRPr="00E4082F">
              <w:rPr>
                <w:rFonts w:ascii="Times New Roman" w:hAnsi="Times New Roman"/>
                <w:b/>
                <w:sz w:val="20"/>
                <w:szCs w:val="20"/>
              </w:rPr>
              <w:t xml:space="preserve"> Not Met</w:t>
            </w:r>
          </w:p>
        </w:tc>
      </w:tr>
      <w:tr w:rsidR="0062249B" w:rsidRPr="00E4082F" w14:paraId="150080E3" w14:textId="77777777" w:rsidTr="00060BE5">
        <w:tc>
          <w:tcPr>
            <w:tcW w:w="14395" w:type="dxa"/>
            <w:gridSpan w:val="8"/>
            <w:shd w:val="clear" w:color="auto" w:fill="auto"/>
            <w:tcMar>
              <w:top w:w="100" w:type="nil"/>
              <w:right w:w="100" w:type="nil"/>
            </w:tcMar>
          </w:tcPr>
          <w:p w14:paraId="403A3B44" w14:textId="7A524EFE" w:rsidR="0062249B" w:rsidRPr="00E4082F" w:rsidRDefault="0062249B" w:rsidP="0062249B">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 xml:space="preserve">Actions </w:t>
            </w:r>
            <w:r w:rsidRPr="00E4082F">
              <w:rPr>
                <w:rFonts w:ascii="Times New Roman" w:hAnsi="Times New Roman"/>
                <w:sz w:val="20"/>
                <w:szCs w:val="20"/>
              </w:rPr>
              <w:t>(Describe the decision-making process and actions for program improvement.  The actions should include a timeline.)</w:t>
            </w:r>
          </w:p>
        </w:tc>
      </w:tr>
      <w:tr w:rsidR="0062249B" w:rsidRPr="00E4082F" w14:paraId="210CB496" w14:textId="77777777" w:rsidTr="00060BE5">
        <w:trPr>
          <w:trHeight w:val="1340"/>
        </w:trPr>
        <w:tc>
          <w:tcPr>
            <w:tcW w:w="14395" w:type="dxa"/>
            <w:gridSpan w:val="8"/>
            <w:shd w:val="clear" w:color="auto" w:fill="auto"/>
            <w:tcMar>
              <w:top w:w="100" w:type="nil"/>
              <w:right w:w="100" w:type="nil"/>
            </w:tcMar>
          </w:tcPr>
          <w:p w14:paraId="22FDA58A" w14:textId="4EAAA5A6" w:rsidR="0062249B" w:rsidRPr="00E4082F" w:rsidRDefault="0062249B" w:rsidP="0062249B">
            <w:pPr>
              <w:jc w:val="both"/>
              <w:rPr>
                <w:rFonts w:ascii="Times New Roman" w:hAnsi="Times New Roman"/>
                <w:sz w:val="20"/>
                <w:szCs w:val="20"/>
              </w:rPr>
            </w:pPr>
            <w:r w:rsidRPr="00E4082F">
              <w:rPr>
                <w:rFonts w:ascii="Times New Roman" w:hAnsi="Times New Roman"/>
                <w:sz w:val="20"/>
                <w:szCs w:val="20"/>
              </w:rPr>
              <w:t>The action plan is to collect data based on the revised set of courses.</w:t>
            </w:r>
          </w:p>
          <w:p w14:paraId="2B3811B9" w14:textId="15C5CC91" w:rsidR="0062249B" w:rsidRPr="00E4082F" w:rsidRDefault="0062249B" w:rsidP="0062249B">
            <w:pPr>
              <w:jc w:val="both"/>
              <w:rPr>
                <w:rFonts w:ascii="Times New Roman" w:hAnsi="Times New Roman"/>
                <w:b/>
                <w:sz w:val="20"/>
                <w:szCs w:val="20"/>
              </w:rPr>
            </w:pPr>
          </w:p>
        </w:tc>
      </w:tr>
      <w:tr w:rsidR="0062249B" w:rsidRPr="00E4082F" w14:paraId="3A2A93D5" w14:textId="77777777" w:rsidTr="005907DF">
        <w:tc>
          <w:tcPr>
            <w:tcW w:w="14395" w:type="dxa"/>
            <w:gridSpan w:val="8"/>
            <w:shd w:val="clear" w:color="auto" w:fill="auto"/>
            <w:tcMar>
              <w:top w:w="100" w:type="nil"/>
              <w:right w:w="100" w:type="nil"/>
            </w:tcMar>
          </w:tcPr>
          <w:p w14:paraId="1073810D" w14:textId="38AFBB14" w:rsidR="0062249B" w:rsidRPr="00E4082F" w:rsidRDefault="0062249B" w:rsidP="0062249B">
            <w:pPr>
              <w:jc w:val="both"/>
              <w:rPr>
                <w:rFonts w:ascii="Times New Roman" w:hAnsi="Times New Roman"/>
                <w:b/>
                <w:bCs/>
                <w:sz w:val="20"/>
                <w:szCs w:val="20"/>
              </w:rPr>
            </w:pPr>
            <w:r w:rsidRPr="00E4082F">
              <w:rPr>
                <w:rFonts w:ascii="Times New Roman" w:hAnsi="Times New Roman"/>
                <w:b/>
                <w:bCs/>
                <w:sz w:val="20"/>
                <w:szCs w:val="20"/>
              </w:rPr>
              <w:t xml:space="preserve">Follow-Up </w:t>
            </w:r>
            <w:r w:rsidRPr="00E4082F">
              <w:rPr>
                <w:rFonts w:ascii="Times New Roman" w:hAnsi="Times New Roman"/>
                <w:bCs/>
                <w:sz w:val="20"/>
                <w:szCs w:val="20"/>
              </w:rPr>
              <w:t>(Provide your timeline for follow-up.  If follow-up has occurred, describe how the actions above have resulted in program improvement.)</w:t>
            </w:r>
          </w:p>
        </w:tc>
      </w:tr>
      <w:tr w:rsidR="0062249B" w:rsidRPr="00E4082F" w14:paraId="62BA6E53" w14:textId="77777777" w:rsidTr="005907DF">
        <w:tc>
          <w:tcPr>
            <w:tcW w:w="14395" w:type="dxa"/>
            <w:gridSpan w:val="8"/>
            <w:shd w:val="clear" w:color="auto" w:fill="auto"/>
            <w:tcMar>
              <w:top w:w="100" w:type="nil"/>
              <w:right w:w="100" w:type="nil"/>
            </w:tcMar>
          </w:tcPr>
          <w:p w14:paraId="35ACAFF5" w14:textId="2DE3A272" w:rsidR="0062249B" w:rsidRPr="00E4082F" w:rsidRDefault="0062249B" w:rsidP="0062249B">
            <w:pPr>
              <w:rPr>
                <w:rFonts w:ascii="Times New Roman" w:hAnsi="Times New Roman"/>
                <w:sz w:val="20"/>
                <w:szCs w:val="20"/>
              </w:rPr>
            </w:pPr>
            <w:r w:rsidRPr="00E4082F">
              <w:rPr>
                <w:rFonts w:ascii="Times New Roman" w:hAnsi="Times New Roman"/>
                <w:sz w:val="20"/>
                <w:szCs w:val="20"/>
              </w:rPr>
              <w:t>To close the loop, we are adding our assessments to Anthology for data collection and ease of analysis.  The curriculum map has been revised and rubrics added for the plan moving forward and incorporating the changes to the IECE MAE program.</w:t>
            </w:r>
          </w:p>
          <w:p w14:paraId="2C7013F5" w14:textId="77777777" w:rsidR="0062249B" w:rsidRPr="00E4082F" w:rsidRDefault="0062249B" w:rsidP="0062249B">
            <w:pPr>
              <w:jc w:val="both"/>
              <w:rPr>
                <w:rFonts w:ascii="Times New Roman" w:hAnsi="Times New Roman"/>
                <w:bCs/>
                <w:sz w:val="20"/>
                <w:szCs w:val="20"/>
              </w:rPr>
            </w:pPr>
          </w:p>
        </w:tc>
      </w:tr>
      <w:tr w:rsidR="0062249B" w:rsidRPr="00E4082F" w14:paraId="24D80A2F" w14:textId="77777777" w:rsidTr="005907DF">
        <w:tc>
          <w:tcPr>
            <w:tcW w:w="14395" w:type="dxa"/>
            <w:gridSpan w:val="8"/>
            <w:shd w:val="clear" w:color="auto" w:fill="auto"/>
            <w:tcMar>
              <w:top w:w="100" w:type="nil"/>
              <w:right w:w="100" w:type="nil"/>
            </w:tcMar>
          </w:tcPr>
          <w:p w14:paraId="5904B672" w14:textId="3B6B4B99" w:rsidR="0062249B" w:rsidRPr="00E4082F" w:rsidRDefault="0062249B" w:rsidP="0062249B">
            <w:pPr>
              <w:jc w:val="both"/>
              <w:rPr>
                <w:rFonts w:ascii="Times New Roman" w:hAnsi="Times New Roman"/>
                <w:color w:val="767171" w:themeColor="background2" w:themeShade="80"/>
                <w:sz w:val="20"/>
                <w:szCs w:val="20"/>
              </w:rPr>
            </w:pPr>
            <w:r w:rsidRPr="00E4082F">
              <w:rPr>
                <w:rFonts w:ascii="Times New Roman" w:hAnsi="Times New Roman"/>
                <w:b/>
                <w:bCs/>
                <w:color w:val="000000" w:themeColor="text1"/>
                <w:sz w:val="20"/>
                <w:szCs w:val="20"/>
              </w:rPr>
              <w:t>Next Assessment Cycle Plan</w:t>
            </w:r>
            <w:r w:rsidRPr="00E4082F">
              <w:rPr>
                <w:rFonts w:ascii="Times New Roman" w:hAnsi="Times New Roman"/>
                <w:color w:val="000000" w:themeColor="text1"/>
                <w:sz w:val="20"/>
                <w:szCs w:val="20"/>
              </w:rPr>
              <w:t xml:space="preserve"> </w:t>
            </w:r>
            <w:r w:rsidRPr="00E4082F">
              <w:rPr>
                <w:rFonts w:ascii="Times New Roman" w:hAnsi="Times New Roman"/>
                <w:color w:val="767171" w:themeColor="background2" w:themeShade="80"/>
                <w:sz w:val="20"/>
                <w:szCs w:val="20"/>
              </w:rPr>
              <w:t>(Please describe your assessment plan timetable for this outcome)</w:t>
            </w:r>
          </w:p>
        </w:tc>
      </w:tr>
      <w:tr w:rsidR="0062249B" w:rsidRPr="00E4082F" w14:paraId="5DD967C4" w14:textId="77777777" w:rsidTr="005907DF">
        <w:tc>
          <w:tcPr>
            <w:tcW w:w="14395" w:type="dxa"/>
            <w:gridSpan w:val="8"/>
            <w:shd w:val="clear" w:color="auto" w:fill="auto"/>
            <w:tcMar>
              <w:top w:w="100" w:type="nil"/>
              <w:right w:w="100" w:type="nil"/>
            </w:tcMar>
          </w:tcPr>
          <w:p w14:paraId="58B68BF3" w14:textId="77777777" w:rsidR="0062249B" w:rsidRPr="00E4082F" w:rsidRDefault="0062249B" w:rsidP="0062249B">
            <w:pPr>
              <w:jc w:val="both"/>
              <w:rPr>
                <w:rFonts w:ascii="Times New Roman" w:hAnsi="Times New Roman"/>
                <w:color w:val="767171" w:themeColor="background2" w:themeShade="80"/>
                <w:sz w:val="20"/>
                <w:szCs w:val="20"/>
              </w:rPr>
            </w:pPr>
          </w:p>
          <w:p w14:paraId="170CB71C" w14:textId="37A206F9" w:rsidR="0062249B" w:rsidRPr="00E4082F" w:rsidRDefault="0062249B" w:rsidP="0062249B">
            <w:pPr>
              <w:jc w:val="both"/>
              <w:rPr>
                <w:rFonts w:ascii="Times New Roman" w:hAnsi="Times New Roman"/>
                <w:sz w:val="20"/>
                <w:szCs w:val="20"/>
              </w:rPr>
            </w:pPr>
            <w:r w:rsidRPr="00E4082F">
              <w:rPr>
                <w:rFonts w:ascii="Times New Roman" w:hAnsi="Times New Roman"/>
                <w:sz w:val="20"/>
                <w:szCs w:val="20"/>
              </w:rPr>
              <w:t xml:space="preserve">The assessment cycle will be to look at students exiting the program upon completion and applying </w:t>
            </w:r>
            <w:proofErr w:type="spellStart"/>
            <w:r w:rsidRPr="00E4082F">
              <w:rPr>
                <w:rFonts w:ascii="Times New Roman" w:hAnsi="Times New Roman"/>
                <w:sz w:val="20"/>
                <w:szCs w:val="20"/>
              </w:rPr>
              <w:t>te</w:t>
            </w:r>
            <w:proofErr w:type="spellEnd"/>
            <w:r w:rsidRPr="00E4082F">
              <w:rPr>
                <w:rFonts w:ascii="Times New Roman" w:hAnsi="Times New Roman"/>
                <w:sz w:val="20"/>
                <w:szCs w:val="20"/>
              </w:rPr>
              <w:t xml:space="preserve"> capstone lens to assess the students on the IECE standards.</w:t>
            </w:r>
          </w:p>
        </w:tc>
      </w:tr>
    </w:tbl>
    <w:p w14:paraId="7E485A64" w14:textId="758EE90C" w:rsidR="00F136C3" w:rsidRPr="00E4082F" w:rsidRDefault="00F136C3">
      <w:pPr>
        <w:rPr>
          <w:rFonts w:ascii="Times New Roman" w:hAnsi="Times New Roman"/>
          <w:sz w:val="20"/>
          <w:szCs w:val="20"/>
        </w:rPr>
      </w:pPr>
    </w:p>
    <w:p w14:paraId="354C0C1E" w14:textId="77777777" w:rsidR="005A0FEB" w:rsidRPr="00E4082F" w:rsidRDefault="005A0FEB">
      <w:pPr>
        <w:rPr>
          <w:rFonts w:ascii="Times New Roman" w:hAnsi="Times New Roman"/>
          <w:sz w:val="20"/>
          <w:szCs w:val="20"/>
        </w:rPr>
      </w:pPr>
      <w:r w:rsidRPr="00E4082F">
        <w:rPr>
          <w:rFonts w:ascii="Times New Roman" w:hAnsi="Times New Roman"/>
          <w:sz w:val="20"/>
          <w:szCs w:val="20"/>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E4082F"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F258F8" w:rsidR="003A32E4" w:rsidRPr="00E4082F" w:rsidRDefault="003A32E4" w:rsidP="00B33C1F">
            <w:pPr>
              <w:widowControl w:val="0"/>
              <w:autoSpaceDE w:val="0"/>
              <w:autoSpaceDN w:val="0"/>
              <w:adjustRightInd w:val="0"/>
              <w:jc w:val="center"/>
              <w:rPr>
                <w:rFonts w:ascii="Times New Roman" w:hAnsi="Times New Roman"/>
                <w:b/>
                <w:bCs/>
                <w:sz w:val="20"/>
                <w:szCs w:val="20"/>
              </w:rPr>
            </w:pPr>
            <w:r w:rsidRPr="00E4082F">
              <w:rPr>
                <w:rFonts w:ascii="Times New Roman" w:hAnsi="Times New Roman"/>
                <w:b/>
                <w:bCs/>
                <w:sz w:val="20"/>
                <w:szCs w:val="20"/>
              </w:rPr>
              <w:lastRenderedPageBreak/>
              <w:t>Student Learning Outcome 2</w:t>
            </w:r>
          </w:p>
        </w:tc>
      </w:tr>
      <w:tr w:rsidR="003A32E4" w:rsidRPr="00E4082F"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4082F" w:rsidRDefault="003A32E4" w:rsidP="00B33C1F">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5463D207" w:rsidR="003A32E4" w:rsidRPr="00E4082F" w:rsidRDefault="00A2696F" w:rsidP="00A2696F">
            <w:pPr>
              <w:rPr>
                <w:rFonts w:ascii="Times New Roman" w:hAnsi="Times New Roman"/>
                <w:sz w:val="20"/>
                <w:szCs w:val="20"/>
              </w:rPr>
            </w:pPr>
            <w:r w:rsidRPr="00E4082F">
              <w:rPr>
                <w:rFonts w:ascii="Times New Roman" w:hAnsi="Times New Roman"/>
                <w:sz w:val="20"/>
                <w:szCs w:val="20"/>
              </w:rPr>
              <w:t>Students will develop a thorough understanding of the assessment process and related laws and regulations that inform the identification of young children with delays and disabilities.</w:t>
            </w:r>
          </w:p>
        </w:tc>
      </w:tr>
      <w:tr w:rsidR="003A32E4" w:rsidRPr="00E4082F"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E4082F" w:rsidRDefault="003A32E4" w:rsidP="00B33C1F">
            <w:pPr>
              <w:widowControl w:val="0"/>
              <w:autoSpaceDE w:val="0"/>
              <w:autoSpaceDN w:val="0"/>
              <w:adjustRightInd w:val="0"/>
              <w:rPr>
                <w:rFonts w:ascii="Times New Roman" w:hAnsi="Times New Roman"/>
                <w:bCs/>
                <w:sz w:val="20"/>
                <w:szCs w:val="20"/>
              </w:rPr>
            </w:pPr>
            <w:r w:rsidRPr="00E4082F">
              <w:rPr>
                <w:rFonts w:ascii="Times New Roman" w:hAnsi="Times New Roman"/>
                <w:b/>
                <w:bCs/>
                <w:sz w:val="20"/>
                <w:szCs w:val="20"/>
              </w:rPr>
              <w:t xml:space="preserve">Measurement Instrument </w:t>
            </w:r>
            <w:r w:rsidR="005D68AF" w:rsidRPr="00E4082F">
              <w:rPr>
                <w:rFonts w:ascii="Times New Roman" w:hAnsi="Times New Roman"/>
                <w:b/>
                <w:bCs/>
                <w:sz w:val="20"/>
                <w:szCs w:val="20"/>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69BC5188" w:rsidR="003A32E4" w:rsidRPr="00E4082F" w:rsidRDefault="005A0FEB" w:rsidP="000D4E79">
            <w:pPr>
              <w:rPr>
                <w:rFonts w:ascii="Times New Roman" w:hAnsi="Times New Roman"/>
                <w:bCs/>
                <w:sz w:val="20"/>
                <w:szCs w:val="20"/>
              </w:rPr>
            </w:pPr>
            <w:r w:rsidRPr="00E4082F">
              <w:rPr>
                <w:rFonts w:ascii="Times New Roman" w:hAnsi="Times New Roman"/>
                <w:bCs/>
                <w:sz w:val="20"/>
                <w:szCs w:val="20"/>
              </w:rPr>
              <w:t>Pre/Perinatal Risk Factors and Child Development Assessment</w:t>
            </w:r>
          </w:p>
        </w:tc>
      </w:tr>
      <w:tr w:rsidR="003A32E4" w:rsidRPr="00E4082F"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E4082F" w:rsidRDefault="003A32E4" w:rsidP="00B33C1F">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24DD1E9" w14:textId="18A079D9" w:rsidR="005A0FEB" w:rsidRPr="00E4082F" w:rsidRDefault="005A0FEB" w:rsidP="005A0FEB">
            <w:pPr>
              <w:widowControl w:val="0"/>
              <w:rPr>
                <w:rFonts w:ascii="Times New Roman" w:hAnsi="Times New Roman"/>
                <w:sz w:val="20"/>
                <w:szCs w:val="20"/>
              </w:rPr>
            </w:pPr>
            <w:r w:rsidRPr="00E4082F">
              <w:rPr>
                <w:rFonts w:ascii="Times New Roman" w:hAnsi="Times New Roman"/>
                <w:sz w:val="20"/>
                <w:szCs w:val="20"/>
              </w:rPr>
              <w:t>Average score of 3 out of 4 on the rubric. (4 indicators)</w:t>
            </w:r>
          </w:p>
          <w:p w14:paraId="4E7A91B7" w14:textId="77777777" w:rsidR="005A0FEB" w:rsidRPr="00E4082F" w:rsidRDefault="005A0FEB" w:rsidP="005A0FEB">
            <w:pPr>
              <w:widowControl w:val="0"/>
              <w:rPr>
                <w:rFonts w:ascii="Times New Roman" w:hAnsi="Times New Roman"/>
                <w:sz w:val="20"/>
                <w:szCs w:val="20"/>
              </w:rPr>
            </w:pPr>
          </w:p>
          <w:p w14:paraId="306F016A" w14:textId="6D18C14B" w:rsidR="005D68AF" w:rsidRPr="00E4082F" w:rsidRDefault="005A0FEB" w:rsidP="000D4E79">
            <w:pPr>
              <w:widowControl w:val="0"/>
              <w:rPr>
                <w:rFonts w:ascii="Times New Roman" w:hAnsi="Times New Roman"/>
                <w:sz w:val="20"/>
                <w:szCs w:val="20"/>
              </w:rPr>
            </w:pPr>
            <w:r w:rsidRPr="00E4082F">
              <w:rPr>
                <w:rFonts w:ascii="Times New Roman" w:hAnsi="Times New Roman"/>
                <w:sz w:val="20"/>
                <w:szCs w:val="20"/>
              </w:rPr>
              <w:t>The overall success rate for all students on the Assessment will be no less than 80% scoring a 3 of 4 points on each of four rubric categories, and no average score across all students in any indicator is less than 3.0.</w:t>
            </w:r>
          </w:p>
        </w:tc>
      </w:tr>
      <w:tr w:rsidR="003A32E4" w:rsidRPr="00E4082F"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E4082F" w:rsidRDefault="003A32E4" w:rsidP="00B33C1F">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Program Success Target for this Measurement</w:t>
            </w:r>
          </w:p>
          <w:p w14:paraId="2DDF89F9" w14:textId="77777777" w:rsidR="003A32E4" w:rsidRPr="00E4082F"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E4082F"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400D7771" w14:textId="76FB5F21" w:rsidR="006266FA" w:rsidRPr="00E4082F" w:rsidRDefault="006266FA" w:rsidP="006266FA">
            <w:pPr>
              <w:widowControl w:val="0"/>
              <w:rPr>
                <w:rFonts w:ascii="Times New Roman" w:hAnsi="Times New Roman"/>
                <w:sz w:val="20"/>
                <w:szCs w:val="20"/>
              </w:rPr>
            </w:pPr>
            <w:r w:rsidRPr="00E4082F">
              <w:rPr>
                <w:rFonts w:ascii="Times New Roman" w:hAnsi="Times New Roman"/>
                <w:sz w:val="20"/>
                <w:szCs w:val="20"/>
              </w:rPr>
              <w:t>80% of or more students will score an average of 3 out of 4 on each of the rubric indicators.</w:t>
            </w:r>
          </w:p>
          <w:p w14:paraId="2F88E710" w14:textId="0DB05C69" w:rsidR="003A32E4" w:rsidRPr="00E4082F" w:rsidRDefault="003A32E4"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E4082F" w:rsidRDefault="003A32E4" w:rsidP="00B33C1F">
            <w:pPr>
              <w:widowControl w:val="0"/>
              <w:autoSpaceDE w:val="0"/>
              <w:autoSpaceDN w:val="0"/>
              <w:adjustRightInd w:val="0"/>
              <w:jc w:val="right"/>
              <w:rPr>
                <w:rFonts w:ascii="Times New Roman" w:hAnsi="Times New Roman"/>
                <w:b/>
                <w:sz w:val="20"/>
                <w:szCs w:val="20"/>
              </w:rPr>
            </w:pPr>
            <w:r w:rsidRPr="00E4082F">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562CD40" w14:textId="77777777" w:rsidR="006266FA" w:rsidRPr="00E4082F" w:rsidRDefault="006266FA" w:rsidP="006266FA">
            <w:pPr>
              <w:widowControl w:val="0"/>
              <w:autoSpaceDE w:val="0"/>
              <w:autoSpaceDN w:val="0"/>
              <w:adjustRightInd w:val="0"/>
              <w:rPr>
                <w:rFonts w:ascii="Times New Roman" w:hAnsi="Times New Roman"/>
                <w:sz w:val="20"/>
                <w:szCs w:val="20"/>
              </w:rPr>
            </w:pPr>
            <w:r w:rsidRPr="00E4082F">
              <w:rPr>
                <w:rFonts w:ascii="Times New Roman" w:hAnsi="Times New Roman"/>
                <w:sz w:val="20"/>
                <w:szCs w:val="20"/>
              </w:rPr>
              <w:t xml:space="preserve">NOT MET: </w:t>
            </w:r>
          </w:p>
          <w:p w14:paraId="6E82B7D3" w14:textId="678275A8" w:rsidR="003A32E4" w:rsidRPr="00E4082F" w:rsidRDefault="006266FA" w:rsidP="006266FA">
            <w:pPr>
              <w:widowControl w:val="0"/>
              <w:autoSpaceDE w:val="0"/>
              <w:autoSpaceDN w:val="0"/>
              <w:adjustRightInd w:val="0"/>
              <w:rPr>
                <w:rFonts w:ascii="Times New Roman" w:hAnsi="Times New Roman"/>
                <w:color w:val="767171" w:themeColor="background2" w:themeShade="80"/>
                <w:sz w:val="20"/>
                <w:szCs w:val="20"/>
              </w:rPr>
            </w:pPr>
            <w:r w:rsidRPr="00E4082F">
              <w:rPr>
                <w:rFonts w:ascii="Times New Roman" w:hAnsi="Times New Roman"/>
                <w:sz w:val="20"/>
                <w:szCs w:val="20"/>
              </w:rPr>
              <w:t>(data to be collected 202</w:t>
            </w:r>
            <w:r w:rsidR="00E4082F" w:rsidRPr="00E4082F">
              <w:rPr>
                <w:rFonts w:ascii="Times New Roman" w:hAnsi="Times New Roman"/>
                <w:sz w:val="20"/>
                <w:szCs w:val="20"/>
              </w:rPr>
              <w:t>4-2025</w:t>
            </w:r>
            <w:r w:rsidRPr="00E4082F">
              <w:rPr>
                <w:rFonts w:ascii="Times New Roman" w:hAnsi="Times New Roman"/>
                <w:sz w:val="20"/>
                <w:szCs w:val="20"/>
              </w:rPr>
              <w:t>)</w:t>
            </w:r>
          </w:p>
        </w:tc>
      </w:tr>
      <w:tr w:rsidR="003A32E4" w:rsidRPr="00E4082F"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4082F" w:rsidRDefault="003A32E4" w:rsidP="00B33C1F">
            <w:pPr>
              <w:widowControl w:val="0"/>
              <w:autoSpaceDE w:val="0"/>
              <w:autoSpaceDN w:val="0"/>
              <w:adjustRightInd w:val="0"/>
              <w:rPr>
                <w:rFonts w:ascii="Times New Roman" w:hAnsi="Times New Roman"/>
                <w:b/>
                <w:bCs/>
                <w:sz w:val="20"/>
                <w:szCs w:val="20"/>
              </w:rPr>
            </w:pPr>
            <w:r w:rsidRPr="00E4082F">
              <w:rPr>
                <w:rFonts w:ascii="Times New Roman" w:hAnsi="Times New Roman"/>
                <w:b/>
                <w:sz w:val="20"/>
                <w:szCs w:val="20"/>
              </w:rPr>
              <w:t>Methods</w:t>
            </w:r>
            <w:r w:rsidRPr="00E4082F">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5E910CF" w14:textId="316356FD" w:rsidR="00A2696F" w:rsidRPr="00E4082F" w:rsidRDefault="00692BEB" w:rsidP="00A2696F">
            <w:pPr>
              <w:rPr>
                <w:rFonts w:ascii="Times New Roman" w:hAnsi="Times New Roman"/>
                <w:sz w:val="20"/>
                <w:szCs w:val="20"/>
              </w:rPr>
            </w:pPr>
            <w:r w:rsidRPr="00E4082F">
              <w:rPr>
                <w:rFonts w:ascii="Times New Roman" w:hAnsi="Times New Roman"/>
                <w:sz w:val="20"/>
                <w:szCs w:val="20"/>
              </w:rPr>
              <w:t xml:space="preserve">The Pre/Perinatal Risk </w:t>
            </w:r>
            <w:proofErr w:type="spellStart"/>
            <w:r w:rsidRPr="00E4082F">
              <w:rPr>
                <w:rFonts w:ascii="Times New Roman" w:hAnsi="Times New Roman"/>
                <w:sz w:val="20"/>
                <w:szCs w:val="20"/>
              </w:rPr>
              <w:t>Facotre</w:t>
            </w:r>
            <w:proofErr w:type="spellEnd"/>
            <w:r w:rsidRPr="00E4082F">
              <w:rPr>
                <w:rFonts w:ascii="Times New Roman" w:hAnsi="Times New Roman"/>
                <w:sz w:val="20"/>
                <w:szCs w:val="20"/>
              </w:rPr>
              <w:t xml:space="preserve"> and Child Development Assessment is part of the IECE 525 course taught in Fall and Summer.</w:t>
            </w:r>
          </w:p>
          <w:p w14:paraId="70E861C6" w14:textId="72940D98" w:rsidR="003A32E4" w:rsidRPr="00E4082F" w:rsidRDefault="003A32E4" w:rsidP="00B33C1F">
            <w:pPr>
              <w:widowControl w:val="0"/>
              <w:autoSpaceDE w:val="0"/>
              <w:autoSpaceDN w:val="0"/>
              <w:adjustRightInd w:val="0"/>
              <w:rPr>
                <w:rFonts w:ascii="Times New Roman" w:hAnsi="Times New Roman"/>
                <w:sz w:val="20"/>
                <w:szCs w:val="20"/>
              </w:rPr>
            </w:pPr>
          </w:p>
        </w:tc>
      </w:tr>
      <w:tr w:rsidR="003A32E4" w:rsidRPr="00E4082F"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4082F" w:rsidRDefault="003A32E4" w:rsidP="00B33C1F">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Measurement Instrument 2</w:t>
            </w:r>
          </w:p>
          <w:p w14:paraId="3D03EAE1" w14:textId="77777777" w:rsidR="003A32E4" w:rsidRPr="00E4082F"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87E6848" w:rsidR="003A32E4" w:rsidRPr="00E4082F" w:rsidRDefault="006266FA" w:rsidP="006266FA">
            <w:pPr>
              <w:widowControl w:val="0"/>
              <w:autoSpaceDE w:val="0"/>
              <w:autoSpaceDN w:val="0"/>
              <w:adjustRightInd w:val="0"/>
              <w:rPr>
                <w:rFonts w:ascii="Times New Roman" w:hAnsi="Times New Roman"/>
                <w:b/>
                <w:sz w:val="20"/>
                <w:szCs w:val="20"/>
              </w:rPr>
            </w:pPr>
            <w:r w:rsidRPr="00E4082F">
              <w:rPr>
                <w:rFonts w:ascii="Times New Roman" w:hAnsi="Times New Roman"/>
                <w:bCs/>
                <w:sz w:val="20"/>
                <w:szCs w:val="20"/>
              </w:rPr>
              <w:t>Child Assessment &amp; Recommendation Plan</w:t>
            </w:r>
          </w:p>
        </w:tc>
      </w:tr>
      <w:tr w:rsidR="003A32E4" w:rsidRPr="00E4082F"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Pr="00E4082F" w:rsidRDefault="003A32E4" w:rsidP="00B33C1F">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Criteria for Student Success</w:t>
            </w:r>
          </w:p>
          <w:p w14:paraId="5995AEDA" w14:textId="77777777" w:rsidR="003A32E4" w:rsidRPr="00E4082F"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4DC3805" w14:textId="10D7296B" w:rsidR="006266FA" w:rsidRPr="00E4082F" w:rsidRDefault="006266FA" w:rsidP="006266FA">
            <w:pPr>
              <w:widowControl w:val="0"/>
              <w:rPr>
                <w:rFonts w:ascii="Times New Roman" w:hAnsi="Times New Roman"/>
                <w:sz w:val="20"/>
                <w:szCs w:val="20"/>
              </w:rPr>
            </w:pPr>
            <w:r w:rsidRPr="00E4082F">
              <w:rPr>
                <w:rFonts w:ascii="Times New Roman" w:hAnsi="Times New Roman"/>
                <w:sz w:val="20"/>
                <w:szCs w:val="20"/>
              </w:rPr>
              <w:t>Average score of the three different sections will be:</w:t>
            </w:r>
          </w:p>
          <w:p w14:paraId="60FD0CA2" w14:textId="2E3903CC" w:rsidR="006266FA" w:rsidRPr="00E4082F" w:rsidRDefault="006266FA" w:rsidP="006266FA">
            <w:pPr>
              <w:widowControl w:val="0"/>
              <w:rPr>
                <w:rFonts w:ascii="Times New Roman" w:hAnsi="Times New Roman"/>
                <w:sz w:val="20"/>
                <w:szCs w:val="20"/>
              </w:rPr>
            </w:pPr>
            <w:r w:rsidRPr="00E4082F">
              <w:rPr>
                <w:rFonts w:ascii="Times New Roman" w:hAnsi="Times New Roman"/>
                <w:sz w:val="20"/>
                <w:szCs w:val="20"/>
              </w:rPr>
              <w:t>Child Demographics and Background</w:t>
            </w:r>
          </w:p>
          <w:p w14:paraId="0AE7950C" w14:textId="0CF856B3" w:rsidR="006266FA" w:rsidRPr="00E4082F" w:rsidRDefault="006266FA" w:rsidP="006266FA">
            <w:pPr>
              <w:widowControl w:val="0"/>
              <w:rPr>
                <w:rFonts w:ascii="Times New Roman" w:hAnsi="Times New Roman"/>
                <w:sz w:val="20"/>
                <w:szCs w:val="20"/>
              </w:rPr>
            </w:pPr>
            <w:r w:rsidRPr="00E4082F">
              <w:rPr>
                <w:rFonts w:ascii="Times New Roman" w:hAnsi="Times New Roman"/>
                <w:sz w:val="20"/>
                <w:szCs w:val="20"/>
              </w:rPr>
              <w:t>Skills Development</w:t>
            </w:r>
          </w:p>
          <w:p w14:paraId="7F5DE211" w14:textId="7513C56C" w:rsidR="006266FA" w:rsidRPr="00E4082F" w:rsidRDefault="006266FA" w:rsidP="006266FA">
            <w:pPr>
              <w:widowControl w:val="0"/>
              <w:rPr>
                <w:rFonts w:ascii="Times New Roman" w:hAnsi="Times New Roman"/>
                <w:sz w:val="20"/>
                <w:szCs w:val="20"/>
              </w:rPr>
            </w:pPr>
            <w:r w:rsidRPr="00E4082F">
              <w:rPr>
                <w:rFonts w:ascii="Times New Roman" w:hAnsi="Times New Roman"/>
                <w:sz w:val="20"/>
                <w:szCs w:val="20"/>
              </w:rPr>
              <w:t>Targeted Skills and Why</w:t>
            </w:r>
          </w:p>
          <w:p w14:paraId="489466D9" w14:textId="77777777" w:rsidR="006266FA" w:rsidRPr="00E4082F" w:rsidRDefault="006266FA" w:rsidP="006266FA">
            <w:pPr>
              <w:widowControl w:val="0"/>
              <w:rPr>
                <w:rFonts w:ascii="Times New Roman" w:hAnsi="Times New Roman"/>
                <w:sz w:val="20"/>
                <w:szCs w:val="20"/>
              </w:rPr>
            </w:pPr>
          </w:p>
          <w:p w14:paraId="4FB6A69A" w14:textId="1E58C946" w:rsidR="006266FA" w:rsidRPr="00E4082F" w:rsidRDefault="006266FA" w:rsidP="006266FA">
            <w:pPr>
              <w:widowControl w:val="0"/>
              <w:rPr>
                <w:rFonts w:ascii="Times New Roman" w:hAnsi="Times New Roman"/>
                <w:sz w:val="20"/>
                <w:szCs w:val="20"/>
              </w:rPr>
            </w:pPr>
            <w:r w:rsidRPr="00E4082F">
              <w:rPr>
                <w:rFonts w:ascii="Times New Roman" w:hAnsi="Times New Roman"/>
                <w:sz w:val="20"/>
                <w:szCs w:val="20"/>
              </w:rPr>
              <w:t>The overall success rate for all students on each indicator will be no less than 80% of the section’s points on each of three rubric categories, and no average score across all students in any indicator is less than 80% of the total of that indicator section’s available points.</w:t>
            </w:r>
          </w:p>
          <w:p w14:paraId="5E61D7A8" w14:textId="77777777" w:rsidR="003A32E4" w:rsidRPr="00E4082F" w:rsidRDefault="003A32E4" w:rsidP="006266FA">
            <w:pPr>
              <w:widowControl w:val="0"/>
              <w:autoSpaceDE w:val="0"/>
              <w:autoSpaceDN w:val="0"/>
              <w:adjustRightInd w:val="0"/>
              <w:rPr>
                <w:rFonts w:ascii="Times New Roman" w:hAnsi="Times New Roman"/>
                <w:b/>
                <w:sz w:val="20"/>
                <w:szCs w:val="20"/>
              </w:rPr>
            </w:pPr>
          </w:p>
        </w:tc>
      </w:tr>
      <w:tr w:rsidR="003A32E4" w:rsidRPr="00E4082F"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Pr="00E4082F" w:rsidRDefault="003A32E4" w:rsidP="00B33C1F">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Program Success Target for this Measurement</w:t>
            </w:r>
          </w:p>
          <w:p w14:paraId="087F983D" w14:textId="77777777" w:rsidR="003A32E4" w:rsidRPr="00E4082F"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D27871D" w14:textId="65EE8EC8" w:rsidR="006266FA" w:rsidRPr="00E4082F" w:rsidRDefault="006266FA" w:rsidP="006266FA">
            <w:pPr>
              <w:widowControl w:val="0"/>
              <w:rPr>
                <w:rFonts w:ascii="Times New Roman" w:hAnsi="Times New Roman"/>
                <w:sz w:val="20"/>
                <w:szCs w:val="20"/>
              </w:rPr>
            </w:pPr>
            <w:r w:rsidRPr="00E4082F">
              <w:rPr>
                <w:rFonts w:ascii="Times New Roman" w:hAnsi="Times New Roman"/>
                <w:sz w:val="20"/>
                <w:szCs w:val="20"/>
              </w:rPr>
              <w:t>80% of all students</w:t>
            </w:r>
            <w:r w:rsidR="00692BEB" w:rsidRPr="00E4082F">
              <w:rPr>
                <w:rFonts w:ascii="Times New Roman" w:hAnsi="Times New Roman"/>
                <w:sz w:val="20"/>
                <w:szCs w:val="20"/>
              </w:rPr>
              <w:t xml:space="preserve"> will achieve 80% or more </w:t>
            </w:r>
            <w:r w:rsidRPr="00E4082F">
              <w:rPr>
                <w:rFonts w:ascii="Times New Roman" w:hAnsi="Times New Roman"/>
                <w:sz w:val="20"/>
                <w:szCs w:val="20"/>
              </w:rPr>
              <w:t>of the section’s points on each of three rubric categories, and no average score across all students in any indicator is less than 80% of the total of that indicator section’s available points.</w:t>
            </w:r>
          </w:p>
          <w:p w14:paraId="21FFFF01" w14:textId="77777777" w:rsidR="003A32E4" w:rsidRPr="00E4082F" w:rsidRDefault="003A32E4" w:rsidP="006266FA">
            <w:pPr>
              <w:widowControl w:val="0"/>
              <w:autoSpaceDE w:val="0"/>
              <w:autoSpaceDN w:val="0"/>
              <w:adjustRightInd w:val="0"/>
              <w:rPr>
                <w:rFonts w:ascii="Times New Roman" w:hAnsi="Times New Roman"/>
                <w:b/>
                <w:sz w:val="20"/>
                <w:szCs w:val="20"/>
              </w:rPr>
            </w:pPr>
          </w:p>
        </w:tc>
        <w:tc>
          <w:tcPr>
            <w:tcW w:w="2970" w:type="dxa"/>
            <w:gridSpan w:val="2"/>
            <w:shd w:val="clear" w:color="auto" w:fill="auto"/>
          </w:tcPr>
          <w:p w14:paraId="74E68E98" w14:textId="77777777" w:rsidR="003A32E4" w:rsidRPr="00E4082F" w:rsidRDefault="003A32E4" w:rsidP="00B33C1F">
            <w:pPr>
              <w:widowControl w:val="0"/>
              <w:autoSpaceDE w:val="0"/>
              <w:autoSpaceDN w:val="0"/>
              <w:adjustRightInd w:val="0"/>
              <w:jc w:val="right"/>
              <w:rPr>
                <w:rFonts w:ascii="Times New Roman" w:hAnsi="Times New Roman"/>
                <w:b/>
                <w:sz w:val="20"/>
                <w:szCs w:val="20"/>
              </w:rPr>
            </w:pPr>
            <w:r w:rsidRPr="00E4082F">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047A556C" w14:textId="77777777" w:rsidR="006266FA" w:rsidRPr="00E4082F" w:rsidRDefault="006266FA" w:rsidP="006266FA">
            <w:pPr>
              <w:widowControl w:val="0"/>
              <w:autoSpaceDE w:val="0"/>
              <w:autoSpaceDN w:val="0"/>
              <w:adjustRightInd w:val="0"/>
              <w:rPr>
                <w:rFonts w:ascii="Times New Roman" w:hAnsi="Times New Roman"/>
                <w:sz w:val="20"/>
                <w:szCs w:val="20"/>
              </w:rPr>
            </w:pPr>
            <w:r w:rsidRPr="00E4082F">
              <w:rPr>
                <w:rFonts w:ascii="Times New Roman" w:hAnsi="Times New Roman"/>
                <w:sz w:val="20"/>
                <w:szCs w:val="20"/>
              </w:rPr>
              <w:t xml:space="preserve">NOT MET: </w:t>
            </w:r>
          </w:p>
          <w:p w14:paraId="4BF95720" w14:textId="5978225F" w:rsidR="003A32E4" w:rsidRPr="00E4082F" w:rsidRDefault="00E4082F" w:rsidP="006266FA">
            <w:pPr>
              <w:widowControl w:val="0"/>
              <w:autoSpaceDE w:val="0"/>
              <w:autoSpaceDN w:val="0"/>
              <w:adjustRightInd w:val="0"/>
              <w:jc w:val="center"/>
              <w:rPr>
                <w:rFonts w:ascii="Times New Roman" w:hAnsi="Times New Roman"/>
                <w:b/>
                <w:bCs/>
                <w:sz w:val="20"/>
                <w:szCs w:val="20"/>
              </w:rPr>
            </w:pPr>
            <w:r w:rsidRPr="00E4082F">
              <w:rPr>
                <w:rFonts w:ascii="Times New Roman" w:hAnsi="Times New Roman"/>
                <w:sz w:val="20"/>
                <w:szCs w:val="20"/>
              </w:rPr>
              <w:t>(data to be collected 2024-2025)</w:t>
            </w:r>
          </w:p>
        </w:tc>
      </w:tr>
      <w:tr w:rsidR="003A32E4" w:rsidRPr="00E4082F"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Pr="00E4082F" w:rsidRDefault="003A32E4" w:rsidP="00B33C1F">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Methods</w:t>
            </w:r>
          </w:p>
          <w:p w14:paraId="31C81DBA" w14:textId="77777777" w:rsidR="003A32E4" w:rsidRPr="00E4082F"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2BC607E" w:rsidR="003A32E4" w:rsidRPr="00E4082F" w:rsidRDefault="00692BEB" w:rsidP="00692BEB">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The Child Assessment Report is an assessment in IECE 423G which is taught Fall and Summer.</w:t>
            </w:r>
          </w:p>
        </w:tc>
      </w:tr>
      <w:tr w:rsidR="003A32E4" w:rsidRPr="00E4082F"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4082F" w:rsidRDefault="003A32E4" w:rsidP="00B33C1F">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Measurement Instrument 3</w:t>
            </w:r>
          </w:p>
          <w:p w14:paraId="2CBAB82B" w14:textId="77777777" w:rsidR="003A32E4" w:rsidRPr="00E4082F"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6862F670" w:rsidR="003A32E4" w:rsidRPr="00E4082F" w:rsidRDefault="00692BEB" w:rsidP="00692BEB">
            <w:pPr>
              <w:widowControl w:val="0"/>
              <w:autoSpaceDE w:val="0"/>
              <w:autoSpaceDN w:val="0"/>
              <w:adjustRightInd w:val="0"/>
              <w:rPr>
                <w:rFonts w:ascii="Times New Roman" w:hAnsi="Times New Roman"/>
                <w:b/>
                <w:sz w:val="20"/>
                <w:szCs w:val="20"/>
              </w:rPr>
            </w:pPr>
            <w:r w:rsidRPr="00E4082F">
              <w:rPr>
                <w:rFonts w:ascii="Times New Roman" w:hAnsi="Times New Roman"/>
                <w:bCs/>
                <w:sz w:val="20"/>
                <w:szCs w:val="20"/>
              </w:rPr>
              <w:t xml:space="preserve">Special Education </w:t>
            </w:r>
            <w:proofErr w:type="spellStart"/>
            <w:r w:rsidRPr="00E4082F">
              <w:rPr>
                <w:rFonts w:ascii="Times New Roman" w:hAnsi="Times New Roman"/>
                <w:bCs/>
                <w:sz w:val="20"/>
                <w:szCs w:val="20"/>
              </w:rPr>
              <w:t>Professiona</w:t>
            </w:r>
            <w:proofErr w:type="spellEnd"/>
            <w:r w:rsidRPr="00E4082F">
              <w:rPr>
                <w:rFonts w:ascii="Times New Roman" w:hAnsi="Times New Roman"/>
                <w:bCs/>
                <w:sz w:val="20"/>
                <w:szCs w:val="20"/>
              </w:rPr>
              <w:t>/Parent Interview</w:t>
            </w:r>
          </w:p>
        </w:tc>
      </w:tr>
      <w:tr w:rsidR="003A32E4" w:rsidRPr="00E4082F"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Pr="00E4082F" w:rsidRDefault="003A32E4" w:rsidP="00B33C1F">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Criteria for Student Success</w:t>
            </w:r>
          </w:p>
          <w:p w14:paraId="172AC976" w14:textId="77777777" w:rsidR="003A32E4" w:rsidRPr="00E4082F"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399FF83" w14:textId="4DDFA193" w:rsidR="00692BEB" w:rsidRPr="00E4082F" w:rsidRDefault="00692BEB" w:rsidP="00692BEB">
            <w:pPr>
              <w:widowControl w:val="0"/>
              <w:rPr>
                <w:rFonts w:ascii="Times New Roman" w:hAnsi="Times New Roman"/>
                <w:sz w:val="20"/>
                <w:szCs w:val="20"/>
              </w:rPr>
            </w:pPr>
            <w:r w:rsidRPr="00E4082F">
              <w:rPr>
                <w:rFonts w:ascii="Times New Roman" w:hAnsi="Times New Roman"/>
                <w:sz w:val="20"/>
                <w:szCs w:val="20"/>
              </w:rPr>
              <w:t>Average score of 2 out of 3 on the rubric. (</w:t>
            </w:r>
            <w:r w:rsidR="000D4E79" w:rsidRPr="00E4082F">
              <w:rPr>
                <w:rFonts w:ascii="Times New Roman" w:hAnsi="Times New Roman"/>
                <w:sz w:val="20"/>
                <w:szCs w:val="20"/>
              </w:rPr>
              <w:t>5</w:t>
            </w:r>
            <w:r w:rsidRPr="00E4082F">
              <w:rPr>
                <w:rFonts w:ascii="Times New Roman" w:hAnsi="Times New Roman"/>
                <w:sz w:val="20"/>
                <w:szCs w:val="20"/>
              </w:rPr>
              <w:t xml:space="preserve"> indicators)</w:t>
            </w:r>
          </w:p>
          <w:p w14:paraId="45EBEDF3" w14:textId="77777777" w:rsidR="00692BEB" w:rsidRPr="00E4082F" w:rsidRDefault="00692BEB" w:rsidP="00692BEB">
            <w:pPr>
              <w:widowControl w:val="0"/>
              <w:rPr>
                <w:rFonts w:ascii="Times New Roman" w:hAnsi="Times New Roman"/>
                <w:sz w:val="20"/>
                <w:szCs w:val="20"/>
              </w:rPr>
            </w:pPr>
          </w:p>
          <w:p w14:paraId="0714674F" w14:textId="7CFBF4EB" w:rsidR="00692BEB" w:rsidRPr="00E4082F" w:rsidRDefault="00692BEB" w:rsidP="00692BEB">
            <w:pPr>
              <w:widowControl w:val="0"/>
              <w:rPr>
                <w:rFonts w:ascii="Times New Roman" w:hAnsi="Times New Roman"/>
                <w:sz w:val="20"/>
                <w:szCs w:val="20"/>
              </w:rPr>
            </w:pPr>
            <w:r w:rsidRPr="00E4082F">
              <w:rPr>
                <w:rFonts w:ascii="Times New Roman" w:hAnsi="Times New Roman"/>
                <w:sz w:val="20"/>
                <w:szCs w:val="20"/>
              </w:rPr>
              <w:t xml:space="preserve">The overall success rate for all students on the Assessment will be no less than 80% scoring a </w:t>
            </w:r>
            <w:r w:rsidR="000D4E79" w:rsidRPr="00E4082F">
              <w:rPr>
                <w:rFonts w:ascii="Times New Roman" w:hAnsi="Times New Roman"/>
                <w:sz w:val="20"/>
                <w:szCs w:val="20"/>
              </w:rPr>
              <w:t>2</w:t>
            </w:r>
            <w:r w:rsidRPr="00E4082F">
              <w:rPr>
                <w:rFonts w:ascii="Times New Roman" w:hAnsi="Times New Roman"/>
                <w:sz w:val="20"/>
                <w:szCs w:val="20"/>
              </w:rPr>
              <w:t xml:space="preserve"> of </w:t>
            </w:r>
            <w:r w:rsidR="000D4E79" w:rsidRPr="00E4082F">
              <w:rPr>
                <w:rFonts w:ascii="Times New Roman" w:hAnsi="Times New Roman"/>
                <w:sz w:val="20"/>
                <w:szCs w:val="20"/>
              </w:rPr>
              <w:t>3</w:t>
            </w:r>
            <w:r w:rsidRPr="00E4082F">
              <w:rPr>
                <w:rFonts w:ascii="Times New Roman" w:hAnsi="Times New Roman"/>
                <w:sz w:val="20"/>
                <w:szCs w:val="20"/>
              </w:rPr>
              <w:t xml:space="preserve"> points on each of rubric</w:t>
            </w:r>
            <w:r w:rsidR="000D4E79" w:rsidRPr="00E4082F">
              <w:rPr>
                <w:rFonts w:ascii="Times New Roman" w:hAnsi="Times New Roman"/>
                <w:sz w:val="20"/>
                <w:szCs w:val="20"/>
              </w:rPr>
              <w:t xml:space="preserve"> </w:t>
            </w:r>
            <w:proofErr w:type="gramStart"/>
            <w:r w:rsidR="000D4E79" w:rsidRPr="00E4082F">
              <w:rPr>
                <w:rFonts w:ascii="Times New Roman" w:hAnsi="Times New Roman"/>
                <w:sz w:val="20"/>
                <w:szCs w:val="20"/>
              </w:rPr>
              <w:t>indicators</w:t>
            </w:r>
            <w:proofErr w:type="gramEnd"/>
            <w:r w:rsidRPr="00E4082F">
              <w:rPr>
                <w:rFonts w:ascii="Times New Roman" w:hAnsi="Times New Roman"/>
                <w:sz w:val="20"/>
                <w:szCs w:val="20"/>
              </w:rPr>
              <w:t xml:space="preserve"> categories, and no average score across all students in any indicator is less than </w:t>
            </w:r>
            <w:r w:rsidR="000D4E79" w:rsidRPr="00E4082F">
              <w:rPr>
                <w:rFonts w:ascii="Times New Roman" w:hAnsi="Times New Roman"/>
                <w:sz w:val="20"/>
                <w:szCs w:val="20"/>
              </w:rPr>
              <w:t>2</w:t>
            </w:r>
            <w:r w:rsidRPr="00E4082F">
              <w:rPr>
                <w:rFonts w:ascii="Times New Roman" w:hAnsi="Times New Roman"/>
                <w:sz w:val="20"/>
                <w:szCs w:val="20"/>
              </w:rPr>
              <w:t>.0.</w:t>
            </w:r>
          </w:p>
          <w:p w14:paraId="5F7F6EC2" w14:textId="77777777" w:rsidR="003A32E4" w:rsidRPr="00E4082F" w:rsidRDefault="003A32E4" w:rsidP="00692BEB">
            <w:pPr>
              <w:widowControl w:val="0"/>
              <w:autoSpaceDE w:val="0"/>
              <w:autoSpaceDN w:val="0"/>
              <w:adjustRightInd w:val="0"/>
              <w:rPr>
                <w:rFonts w:ascii="Times New Roman" w:hAnsi="Times New Roman"/>
                <w:b/>
                <w:sz w:val="20"/>
                <w:szCs w:val="20"/>
              </w:rPr>
            </w:pPr>
          </w:p>
        </w:tc>
      </w:tr>
      <w:tr w:rsidR="000D4E79" w:rsidRPr="00E4082F"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0D4E79" w:rsidRPr="00E4082F" w:rsidRDefault="000D4E79" w:rsidP="000D4E79">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Program Success Target for this Measurement</w:t>
            </w:r>
          </w:p>
          <w:p w14:paraId="50720464" w14:textId="77777777" w:rsidR="000D4E79" w:rsidRPr="00E4082F" w:rsidRDefault="000D4E79" w:rsidP="000D4E7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0D4E79" w:rsidRPr="00E4082F" w:rsidRDefault="000D4E79" w:rsidP="000D4E79">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0D4E79" w:rsidRPr="00E4082F" w:rsidRDefault="000D4E79" w:rsidP="000D4E79">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1318060" w14:textId="77777777" w:rsidR="000D4E79" w:rsidRPr="00E4082F" w:rsidRDefault="000D4E79" w:rsidP="000D4E79">
            <w:pPr>
              <w:widowControl w:val="0"/>
              <w:autoSpaceDE w:val="0"/>
              <w:autoSpaceDN w:val="0"/>
              <w:adjustRightInd w:val="0"/>
              <w:rPr>
                <w:rFonts w:ascii="Times New Roman" w:hAnsi="Times New Roman"/>
                <w:sz w:val="20"/>
                <w:szCs w:val="20"/>
              </w:rPr>
            </w:pPr>
            <w:r w:rsidRPr="00E4082F">
              <w:rPr>
                <w:rFonts w:ascii="Times New Roman" w:hAnsi="Times New Roman"/>
                <w:sz w:val="20"/>
                <w:szCs w:val="20"/>
              </w:rPr>
              <w:t xml:space="preserve">NOT MET: </w:t>
            </w:r>
          </w:p>
          <w:p w14:paraId="6CF9EF21" w14:textId="4B64F30B" w:rsidR="000D4E79" w:rsidRPr="00E4082F" w:rsidRDefault="00E4082F" w:rsidP="000D4E79">
            <w:pPr>
              <w:widowControl w:val="0"/>
              <w:autoSpaceDE w:val="0"/>
              <w:autoSpaceDN w:val="0"/>
              <w:adjustRightInd w:val="0"/>
              <w:rPr>
                <w:rFonts w:ascii="Times New Roman" w:hAnsi="Times New Roman"/>
                <w:b/>
                <w:sz w:val="20"/>
                <w:szCs w:val="20"/>
              </w:rPr>
            </w:pPr>
            <w:r w:rsidRPr="00E4082F">
              <w:rPr>
                <w:rFonts w:ascii="Times New Roman" w:hAnsi="Times New Roman"/>
                <w:sz w:val="20"/>
                <w:szCs w:val="20"/>
              </w:rPr>
              <w:t>(data to be collected 2024-2025)</w:t>
            </w:r>
          </w:p>
        </w:tc>
      </w:tr>
      <w:tr w:rsidR="000D4E79" w:rsidRPr="00E4082F"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0D4E79" w:rsidRPr="00E4082F" w:rsidRDefault="000D4E79" w:rsidP="000D4E79">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Methods</w:t>
            </w:r>
          </w:p>
          <w:p w14:paraId="525F0B94" w14:textId="77777777" w:rsidR="000D4E79" w:rsidRPr="00E4082F" w:rsidRDefault="000D4E79" w:rsidP="000D4E79">
            <w:pPr>
              <w:widowControl w:val="0"/>
              <w:autoSpaceDE w:val="0"/>
              <w:autoSpaceDN w:val="0"/>
              <w:adjustRightInd w:val="0"/>
              <w:rPr>
                <w:rFonts w:ascii="Times New Roman" w:hAnsi="Times New Roman"/>
                <w:b/>
                <w:sz w:val="20"/>
                <w:szCs w:val="20"/>
              </w:rPr>
            </w:pPr>
          </w:p>
          <w:p w14:paraId="234C0D6D" w14:textId="77777777" w:rsidR="000D4E79" w:rsidRPr="00E4082F" w:rsidRDefault="000D4E79" w:rsidP="000D4E7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DD8EE76" w:rsidR="000D4E79" w:rsidRPr="00E4082F" w:rsidRDefault="000D4E79" w:rsidP="000D4E79">
            <w:pPr>
              <w:widowControl w:val="0"/>
              <w:autoSpaceDE w:val="0"/>
              <w:autoSpaceDN w:val="0"/>
              <w:adjustRightInd w:val="0"/>
              <w:rPr>
                <w:rFonts w:ascii="Times New Roman" w:hAnsi="Times New Roman"/>
                <w:b/>
                <w:sz w:val="20"/>
                <w:szCs w:val="20"/>
              </w:rPr>
            </w:pPr>
            <w:proofErr w:type="gramStart"/>
            <w:r w:rsidRPr="00E4082F">
              <w:rPr>
                <w:rFonts w:ascii="Times New Roman" w:hAnsi="Times New Roman"/>
                <w:b/>
                <w:sz w:val="20"/>
                <w:szCs w:val="20"/>
              </w:rPr>
              <w:lastRenderedPageBreak/>
              <w:t>The  Child</w:t>
            </w:r>
            <w:proofErr w:type="gramEnd"/>
            <w:r w:rsidRPr="00E4082F">
              <w:rPr>
                <w:rFonts w:ascii="Times New Roman" w:hAnsi="Times New Roman"/>
                <w:b/>
                <w:sz w:val="20"/>
                <w:szCs w:val="20"/>
              </w:rPr>
              <w:t xml:space="preserve"> Assessment Report is and assessment in IECE 423G which is taught in Fall and Summer.</w:t>
            </w:r>
          </w:p>
        </w:tc>
      </w:tr>
      <w:tr w:rsidR="000D4E79" w:rsidRPr="00E4082F"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0D4E79" w:rsidRPr="00E4082F" w:rsidRDefault="000D4E79" w:rsidP="000D4E79">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Based on your results, circle or highlight whether the program met the goal Student Learning Outcome 2.</w:t>
            </w:r>
          </w:p>
          <w:p w14:paraId="0C1A9ED3" w14:textId="6E11F49C" w:rsidR="000D4E79" w:rsidRPr="00E4082F" w:rsidRDefault="000D4E79" w:rsidP="000D4E79">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0D4E79" w:rsidRPr="00E4082F" w:rsidRDefault="000D4E79" w:rsidP="000D4E79">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9"/>
                  <w:enabled/>
                  <w:calcOnExit w:val="0"/>
                  <w:checkBox>
                    <w:sizeAuto/>
                    <w:default w:val="0"/>
                  </w:checkBox>
                </w:ffData>
              </w:fldChar>
            </w:r>
            <w:bookmarkStart w:id="8" w:name="Check9"/>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bookmarkEnd w:id="8"/>
            <w:r w:rsidRPr="00E4082F">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84EB71" w14:textId="603627C4" w:rsidR="000D4E79" w:rsidRPr="00E4082F" w:rsidRDefault="000D4E79" w:rsidP="000D4E79">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10"/>
                  <w:enabled/>
                  <w:calcOnExit w:val="0"/>
                  <w:checkBox>
                    <w:sizeAuto/>
                    <w:default w:val="1"/>
                  </w:checkBox>
                </w:ffData>
              </w:fldChar>
            </w:r>
            <w:bookmarkStart w:id="9" w:name="Check10"/>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bookmarkEnd w:id="9"/>
            <w:r w:rsidRPr="00E4082F">
              <w:rPr>
                <w:rFonts w:ascii="Times New Roman" w:hAnsi="Times New Roman"/>
                <w:b/>
                <w:sz w:val="20"/>
                <w:szCs w:val="20"/>
              </w:rPr>
              <w:t xml:space="preserve"> Not Met</w:t>
            </w:r>
          </w:p>
        </w:tc>
      </w:tr>
      <w:tr w:rsidR="00FC54E6" w:rsidRPr="00E4082F" w14:paraId="0D3445A0" w14:textId="77777777" w:rsidTr="00060BE5">
        <w:tc>
          <w:tcPr>
            <w:tcW w:w="14395" w:type="dxa"/>
            <w:gridSpan w:val="8"/>
            <w:shd w:val="clear" w:color="auto" w:fill="auto"/>
            <w:tcMar>
              <w:top w:w="100" w:type="nil"/>
              <w:right w:w="100" w:type="nil"/>
            </w:tcMar>
          </w:tcPr>
          <w:p w14:paraId="00566383" w14:textId="0190E55D" w:rsidR="00FC54E6" w:rsidRPr="00E4082F" w:rsidRDefault="00FC54E6" w:rsidP="00FC54E6">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 xml:space="preserve">Actions </w:t>
            </w:r>
            <w:r w:rsidRPr="00E4082F">
              <w:rPr>
                <w:rFonts w:ascii="Times New Roman" w:hAnsi="Times New Roman"/>
                <w:sz w:val="20"/>
                <w:szCs w:val="20"/>
              </w:rPr>
              <w:t>(Describe the decision-making process and actions for program improvement.  The actions should include a timeline.)</w:t>
            </w:r>
          </w:p>
        </w:tc>
      </w:tr>
      <w:tr w:rsidR="00FC54E6" w:rsidRPr="00E4082F" w14:paraId="5A144F00" w14:textId="77777777" w:rsidTr="00060BE5">
        <w:trPr>
          <w:trHeight w:val="1340"/>
        </w:trPr>
        <w:tc>
          <w:tcPr>
            <w:tcW w:w="14395" w:type="dxa"/>
            <w:gridSpan w:val="8"/>
            <w:shd w:val="clear" w:color="auto" w:fill="auto"/>
            <w:tcMar>
              <w:top w:w="100" w:type="nil"/>
              <w:right w:w="100" w:type="nil"/>
            </w:tcMar>
          </w:tcPr>
          <w:p w14:paraId="2EBBDF20" w14:textId="77777777" w:rsidR="00FC54E6" w:rsidRPr="00E4082F" w:rsidRDefault="00FC54E6" w:rsidP="00FC54E6">
            <w:pPr>
              <w:jc w:val="both"/>
              <w:rPr>
                <w:rFonts w:ascii="Times New Roman" w:hAnsi="Times New Roman"/>
                <w:sz w:val="20"/>
                <w:szCs w:val="20"/>
              </w:rPr>
            </w:pPr>
            <w:r w:rsidRPr="00E4082F">
              <w:rPr>
                <w:rFonts w:ascii="Times New Roman" w:hAnsi="Times New Roman"/>
                <w:sz w:val="20"/>
                <w:szCs w:val="20"/>
              </w:rPr>
              <w:t>The action plan is to collect data based on the revised set of courses.</w:t>
            </w:r>
          </w:p>
          <w:p w14:paraId="295FC4F9" w14:textId="2FF80FBD" w:rsidR="00FC54E6" w:rsidRPr="00E4082F" w:rsidRDefault="00FC54E6" w:rsidP="00FC54E6">
            <w:pPr>
              <w:jc w:val="both"/>
              <w:rPr>
                <w:rFonts w:ascii="Times New Roman" w:hAnsi="Times New Roman"/>
                <w:b/>
                <w:sz w:val="20"/>
                <w:szCs w:val="20"/>
              </w:rPr>
            </w:pPr>
          </w:p>
        </w:tc>
      </w:tr>
      <w:tr w:rsidR="00FC54E6" w:rsidRPr="00E4082F" w14:paraId="023FDFA4" w14:textId="77777777" w:rsidTr="00B33C1F">
        <w:tc>
          <w:tcPr>
            <w:tcW w:w="14395" w:type="dxa"/>
            <w:gridSpan w:val="8"/>
            <w:shd w:val="clear" w:color="auto" w:fill="auto"/>
            <w:tcMar>
              <w:top w:w="100" w:type="nil"/>
              <w:right w:w="100" w:type="nil"/>
            </w:tcMar>
          </w:tcPr>
          <w:p w14:paraId="582799B0" w14:textId="55E2B220" w:rsidR="00FC54E6" w:rsidRPr="00E4082F" w:rsidRDefault="00FC54E6" w:rsidP="00FC54E6">
            <w:pPr>
              <w:jc w:val="both"/>
              <w:rPr>
                <w:rFonts w:ascii="Times New Roman" w:hAnsi="Times New Roman"/>
                <w:b/>
                <w:bCs/>
                <w:sz w:val="20"/>
                <w:szCs w:val="20"/>
              </w:rPr>
            </w:pPr>
            <w:r w:rsidRPr="00E4082F">
              <w:rPr>
                <w:rFonts w:ascii="Times New Roman" w:hAnsi="Times New Roman"/>
                <w:b/>
                <w:bCs/>
                <w:sz w:val="20"/>
                <w:szCs w:val="20"/>
              </w:rPr>
              <w:t xml:space="preserve">Follow-Up </w:t>
            </w:r>
            <w:r w:rsidRPr="00E4082F">
              <w:rPr>
                <w:rFonts w:ascii="Times New Roman" w:hAnsi="Times New Roman"/>
                <w:bCs/>
                <w:sz w:val="20"/>
                <w:szCs w:val="20"/>
              </w:rPr>
              <w:t>(Provide your timeline for follow-up.  If follow-up has occurred, describe how the actions above have resulted in program improvement.)</w:t>
            </w:r>
          </w:p>
        </w:tc>
      </w:tr>
      <w:tr w:rsidR="00FC54E6" w:rsidRPr="00E4082F" w14:paraId="630F521C" w14:textId="77777777" w:rsidTr="00B33C1F">
        <w:tc>
          <w:tcPr>
            <w:tcW w:w="14395" w:type="dxa"/>
            <w:gridSpan w:val="8"/>
            <w:shd w:val="clear" w:color="auto" w:fill="auto"/>
            <w:tcMar>
              <w:top w:w="100" w:type="nil"/>
              <w:right w:w="100" w:type="nil"/>
            </w:tcMar>
          </w:tcPr>
          <w:p w14:paraId="74D8627E" w14:textId="77777777" w:rsidR="00FC54E6" w:rsidRPr="00E4082F" w:rsidRDefault="00FC54E6" w:rsidP="00FC54E6">
            <w:pPr>
              <w:rPr>
                <w:rFonts w:ascii="Times New Roman" w:hAnsi="Times New Roman"/>
                <w:sz w:val="20"/>
                <w:szCs w:val="20"/>
              </w:rPr>
            </w:pPr>
            <w:r w:rsidRPr="00E4082F">
              <w:rPr>
                <w:rFonts w:ascii="Times New Roman" w:hAnsi="Times New Roman"/>
                <w:sz w:val="20"/>
                <w:szCs w:val="20"/>
              </w:rPr>
              <w:t>To close the loop, we are adding our assessments to Anthology for data collection and ease of analysis.  The curriculum map has been revised and rubrics added for the plan moving forward and incorporating the changes to the IECE MAE program.</w:t>
            </w:r>
          </w:p>
          <w:p w14:paraId="4AF2E385" w14:textId="6A275F0E" w:rsidR="00FC54E6" w:rsidRPr="00E4082F" w:rsidRDefault="00FC54E6" w:rsidP="00FC54E6">
            <w:pPr>
              <w:jc w:val="both"/>
              <w:rPr>
                <w:rFonts w:ascii="Times New Roman" w:hAnsi="Times New Roman"/>
                <w:bCs/>
                <w:sz w:val="20"/>
                <w:szCs w:val="20"/>
              </w:rPr>
            </w:pPr>
          </w:p>
        </w:tc>
      </w:tr>
      <w:tr w:rsidR="00FC54E6" w:rsidRPr="00E4082F" w14:paraId="4087FAD4" w14:textId="77777777" w:rsidTr="00B33C1F">
        <w:tc>
          <w:tcPr>
            <w:tcW w:w="14395" w:type="dxa"/>
            <w:gridSpan w:val="8"/>
            <w:shd w:val="clear" w:color="auto" w:fill="auto"/>
            <w:tcMar>
              <w:top w:w="100" w:type="nil"/>
              <w:right w:w="100" w:type="nil"/>
            </w:tcMar>
          </w:tcPr>
          <w:p w14:paraId="1675CEB7" w14:textId="4CFBDC89" w:rsidR="00FC54E6" w:rsidRPr="00E4082F" w:rsidRDefault="00FC54E6" w:rsidP="00FC54E6">
            <w:pPr>
              <w:jc w:val="both"/>
              <w:rPr>
                <w:rFonts w:ascii="Times New Roman" w:hAnsi="Times New Roman"/>
                <w:color w:val="767171" w:themeColor="background2" w:themeShade="80"/>
                <w:sz w:val="20"/>
                <w:szCs w:val="20"/>
              </w:rPr>
            </w:pPr>
            <w:r w:rsidRPr="00E4082F">
              <w:rPr>
                <w:rFonts w:ascii="Times New Roman" w:hAnsi="Times New Roman"/>
                <w:b/>
                <w:bCs/>
                <w:color w:val="000000" w:themeColor="text1"/>
                <w:sz w:val="20"/>
                <w:szCs w:val="20"/>
              </w:rPr>
              <w:t>Next Assessment Cycle Plan</w:t>
            </w:r>
            <w:r w:rsidRPr="00E4082F">
              <w:rPr>
                <w:rFonts w:ascii="Times New Roman" w:hAnsi="Times New Roman"/>
                <w:color w:val="000000" w:themeColor="text1"/>
                <w:sz w:val="20"/>
                <w:szCs w:val="20"/>
              </w:rPr>
              <w:t xml:space="preserve"> </w:t>
            </w:r>
            <w:r w:rsidRPr="00E4082F">
              <w:rPr>
                <w:rFonts w:ascii="Times New Roman" w:hAnsi="Times New Roman"/>
                <w:color w:val="767171" w:themeColor="background2" w:themeShade="80"/>
                <w:sz w:val="20"/>
                <w:szCs w:val="20"/>
              </w:rPr>
              <w:t>(Please describe your assessment plan timetable for this outcome)</w:t>
            </w:r>
          </w:p>
        </w:tc>
      </w:tr>
      <w:tr w:rsidR="00FC54E6" w:rsidRPr="00E4082F" w14:paraId="5C4BCE90" w14:textId="77777777" w:rsidTr="00B33C1F">
        <w:tc>
          <w:tcPr>
            <w:tcW w:w="14395" w:type="dxa"/>
            <w:gridSpan w:val="8"/>
            <w:shd w:val="clear" w:color="auto" w:fill="auto"/>
            <w:tcMar>
              <w:top w:w="100" w:type="nil"/>
              <w:right w:w="100" w:type="nil"/>
            </w:tcMar>
          </w:tcPr>
          <w:p w14:paraId="7548546D" w14:textId="77777777" w:rsidR="00FC54E6" w:rsidRPr="00E4082F" w:rsidRDefault="00FC54E6" w:rsidP="00FC54E6">
            <w:pPr>
              <w:jc w:val="both"/>
              <w:rPr>
                <w:rFonts w:ascii="Times New Roman" w:hAnsi="Times New Roman"/>
                <w:color w:val="767171" w:themeColor="background2" w:themeShade="80"/>
                <w:sz w:val="20"/>
                <w:szCs w:val="20"/>
              </w:rPr>
            </w:pPr>
          </w:p>
          <w:p w14:paraId="2BD66E22" w14:textId="7049DCE6" w:rsidR="00FC54E6" w:rsidRPr="00E4082F" w:rsidRDefault="00FC54E6" w:rsidP="00FC54E6">
            <w:pPr>
              <w:jc w:val="both"/>
              <w:rPr>
                <w:rFonts w:ascii="Times New Roman" w:hAnsi="Times New Roman"/>
                <w:color w:val="767171" w:themeColor="background2" w:themeShade="80"/>
                <w:sz w:val="20"/>
                <w:szCs w:val="20"/>
              </w:rPr>
            </w:pPr>
            <w:r w:rsidRPr="00E4082F">
              <w:rPr>
                <w:rFonts w:ascii="Times New Roman" w:hAnsi="Times New Roman"/>
                <w:sz w:val="20"/>
                <w:szCs w:val="20"/>
              </w:rPr>
              <w:t xml:space="preserve">The assessment cycle will be to look at students after taking the IECE 423G and IECE 525 courses.  These will occur Fall and </w:t>
            </w:r>
            <w:r w:rsidR="001F778D" w:rsidRPr="00E4082F">
              <w:rPr>
                <w:rFonts w:ascii="Times New Roman" w:hAnsi="Times New Roman"/>
                <w:sz w:val="20"/>
                <w:szCs w:val="20"/>
              </w:rPr>
              <w:t>S</w:t>
            </w:r>
            <w:r w:rsidRPr="00E4082F">
              <w:rPr>
                <w:rFonts w:ascii="Times New Roman" w:hAnsi="Times New Roman"/>
                <w:sz w:val="20"/>
                <w:szCs w:val="20"/>
              </w:rPr>
              <w:t>ummer.</w:t>
            </w:r>
          </w:p>
        </w:tc>
      </w:tr>
    </w:tbl>
    <w:p w14:paraId="733BFA9B" w14:textId="740DD2AE" w:rsidR="00FC54E6" w:rsidRPr="00E4082F" w:rsidRDefault="00FC54E6">
      <w:pPr>
        <w:rPr>
          <w:rFonts w:ascii="Times New Roman" w:hAnsi="Times New Roman"/>
          <w:sz w:val="20"/>
          <w:szCs w:val="20"/>
        </w:rPr>
      </w:pPr>
    </w:p>
    <w:p w14:paraId="51584A4E" w14:textId="77777777" w:rsidR="00FC54E6" w:rsidRPr="00E4082F" w:rsidRDefault="00FC54E6">
      <w:pPr>
        <w:rPr>
          <w:rFonts w:ascii="Times New Roman" w:hAnsi="Times New Roman"/>
          <w:sz w:val="20"/>
          <w:szCs w:val="20"/>
        </w:rPr>
      </w:pPr>
      <w:r w:rsidRPr="00E4082F">
        <w:rPr>
          <w:rFonts w:ascii="Times New Roman" w:hAnsi="Times New Roman"/>
          <w:sz w:val="20"/>
          <w:szCs w:val="20"/>
        </w:rPr>
        <w:br w:type="page"/>
      </w:r>
    </w:p>
    <w:p w14:paraId="34AD366D" w14:textId="77777777" w:rsidR="00F136C3" w:rsidRPr="00E4082F" w:rsidRDefault="00F136C3">
      <w:pPr>
        <w:rPr>
          <w:rFonts w:ascii="Times New Roman" w:hAnsi="Times New Roman"/>
          <w:sz w:val="20"/>
          <w:szCs w:val="20"/>
        </w:rPr>
      </w:pPr>
    </w:p>
    <w:p w14:paraId="4BB552C8" w14:textId="77777777" w:rsidR="00060BE5" w:rsidRPr="00E4082F" w:rsidRDefault="00060BE5">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E4082F"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E4082F" w:rsidRDefault="005D68AF" w:rsidP="00B33C1F">
            <w:pPr>
              <w:widowControl w:val="0"/>
              <w:autoSpaceDE w:val="0"/>
              <w:autoSpaceDN w:val="0"/>
              <w:adjustRightInd w:val="0"/>
              <w:jc w:val="center"/>
              <w:rPr>
                <w:rFonts w:ascii="Times New Roman" w:hAnsi="Times New Roman"/>
                <w:b/>
                <w:bCs/>
                <w:sz w:val="20"/>
                <w:szCs w:val="20"/>
              </w:rPr>
            </w:pPr>
            <w:r w:rsidRPr="00E4082F">
              <w:rPr>
                <w:rFonts w:ascii="Times New Roman" w:hAnsi="Times New Roman"/>
                <w:b/>
                <w:bCs/>
                <w:sz w:val="20"/>
                <w:szCs w:val="20"/>
              </w:rPr>
              <w:t>Student Learning Outcome 3</w:t>
            </w:r>
          </w:p>
        </w:tc>
      </w:tr>
      <w:tr w:rsidR="005D68AF" w:rsidRPr="00E4082F"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4082F" w:rsidRDefault="005D68AF" w:rsidP="00B33C1F">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1F0BCAAE" w14:textId="77777777" w:rsidR="00A2696F" w:rsidRPr="00E4082F" w:rsidRDefault="00A2696F" w:rsidP="00A2696F">
            <w:pPr>
              <w:rPr>
                <w:rFonts w:ascii="Times New Roman" w:hAnsi="Times New Roman"/>
                <w:sz w:val="20"/>
                <w:szCs w:val="20"/>
              </w:rPr>
            </w:pPr>
            <w:r w:rsidRPr="00E4082F">
              <w:rPr>
                <w:rFonts w:ascii="Times New Roman" w:hAnsi="Times New Roman"/>
                <w:sz w:val="20"/>
                <w:szCs w:val="20"/>
              </w:rPr>
              <w:t xml:space="preserve">Student will design, implement and reflect on quality standards-based instruction, formative and summative </w:t>
            </w:r>
            <w:proofErr w:type="gramStart"/>
            <w:r w:rsidRPr="00E4082F">
              <w:rPr>
                <w:rFonts w:ascii="Times New Roman" w:hAnsi="Times New Roman"/>
                <w:sz w:val="20"/>
                <w:szCs w:val="20"/>
              </w:rPr>
              <w:t>assessments</w:t>
            </w:r>
            <w:proofErr w:type="gramEnd"/>
          </w:p>
          <w:p w14:paraId="22FA5D84" w14:textId="77777777" w:rsidR="005D68AF" w:rsidRPr="00E4082F"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5D68AF" w:rsidRPr="00E4082F"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E4082F" w:rsidRDefault="005D68AF" w:rsidP="00B33C1F">
            <w:pPr>
              <w:widowControl w:val="0"/>
              <w:autoSpaceDE w:val="0"/>
              <w:autoSpaceDN w:val="0"/>
              <w:adjustRightInd w:val="0"/>
              <w:rPr>
                <w:rFonts w:ascii="Times New Roman" w:hAnsi="Times New Roman"/>
                <w:bCs/>
                <w:sz w:val="20"/>
                <w:szCs w:val="20"/>
              </w:rPr>
            </w:pPr>
            <w:r w:rsidRPr="00E4082F">
              <w:rPr>
                <w:rFonts w:ascii="Times New Roman" w:hAnsi="Times New Roman"/>
                <w:b/>
                <w:bCs/>
                <w:sz w:val="20"/>
                <w:szCs w:val="20"/>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75D48FDD" w:rsidR="005D68AF" w:rsidRPr="00E4082F" w:rsidRDefault="000D4E79" w:rsidP="000D4E79">
            <w:pPr>
              <w:rPr>
                <w:rFonts w:ascii="Times New Roman" w:hAnsi="Times New Roman"/>
                <w:sz w:val="20"/>
                <w:szCs w:val="20"/>
              </w:rPr>
            </w:pPr>
            <w:r w:rsidRPr="00E4082F">
              <w:rPr>
                <w:rFonts w:ascii="Times New Roman" w:hAnsi="Times New Roman"/>
                <w:sz w:val="20"/>
                <w:szCs w:val="20"/>
              </w:rPr>
              <w:t>Family Plan Design and Implementation</w:t>
            </w:r>
          </w:p>
        </w:tc>
      </w:tr>
      <w:tr w:rsidR="005D68AF" w:rsidRPr="00E4082F"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E4082F" w:rsidRDefault="005D68AF" w:rsidP="00B33C1F">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37BF1E73" w:rsidR="005D68AF" w:rsidRPr="00E4082F" w:rsidRDefault="00A2696F" w:rsidP="001F778D">
            <w:pPr>
              <w:rPr>
                <w:rFonts w:ascii="Times New Roman" w:hAnsi="Times New Roman"/>
                <w:sz w:val="20"/>
                <w:szCs w:val="20"/>
              </w:rPr>
            </w:pPr>
            <w:r w:rsidRPr="00E4082F">
              <w:rPr>
                <w:rFonts w:ascii="Times New Roman" w:hAnsi="Times New Roman"/>
                <w:sz w:val="20"/>
                <w:szCs w:val="20"/>
              </w:rPr>
              <w:t xml:space="preserve">Students develop a </w:t>
            </w:r>
            <w:r w:rsidR="000D4E79" w:rsidRPr="00E4082F">
              <w:rPr>
                <w:rFonts w:ascii="Times New Roman" w:hAnsi="Times New Roman"/>
                <w:sz w:val="20"/>
                <w:szCs w:val="20"/>
              </w:rPr>
              <w:t xml:space="preserve">Family Plan Design and Implementation.  </w:t>
            </w:r>
            <w:r w:rsidRPr="00E4082F">
              <w:rPr>
                <w:rFonts w:ascii="Times New Roman" w:hAnsi="Times New Roman"/>
                <w:sz w:val="20"/>
                <w:szCs w:val="20"/>
              </w:rPr>
              <w:t>The criteria included to support the developing identification of needs are standard exceeded, standard met, standard partially met and standard not met</w:t>
            </w:r>
            <w:r w:rsidR="000D4E79" w:rsidRPr="00E4082F">
              <w:rPr>
                <w:rFonts w:ascii="Times New Roman" w:hAnsi="Times New Roman"/>
                <w:sz w:val="20"/>
                <w:szCs w:val="20"/>
              </w:rPr>
              <w:t>.</w:t>
            </w:r>
          </w:p>
          <w:p w14:paraId="1920E781" w14:textId="77777777" w:rsidR="005D68AF" w:rsidRPr="00E4082F"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E4082F"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E4082F" w:rsidRDefault="005D68AF" w:rsidP="00B33C1F">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Program Success Target for this Measurement</w:t>
            </w:r>
          </w:p>
          <w:p w14:paraId="0E41677F" w14:textId="77777777" w:rsidR="005D68AF" w:rsidRPr="00E4082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E4082F"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0E302CC" w14:textId="77777777" w:rsidR="00A2696F" w:rsidRPr="00E4082F" w:rsidRDefault="00A2696F" w:rsidP="00A2696F">
            <w:pPr>
              <w:rPr>
                <w:rFonts w:ascii="Times New Roman" w:hAnsi="Times New Roman"/>
                <w:sz w:val="20"/>
                <w:szCs w:val="20"/>
              </w:rPr>
            </w:pPr>
            <w:r w:rsidRPr="00E4082F">
              <w:rPr>
                <w:rFonts w:ascii="Times New Roman" w:hAnsi="Times New Roman"/>
                <w:sz w:val="20"/>
                <w:szCs w:val="20"/>
              </w:rPr>
              <w:t xml:space="preserve">85% of students will score an average of 3 out of 4 on the rubric and on no individual rubric dimension will the average score across all students be less than </w:t>
            </w:r>
            <w:proofErr w:type="gramStart"/>
            <w:r w:rsidRPr="00E4082F">
              <w:rPr>
                <w:rFonts w:ascii="Times New Roman" w:hAnsi="Times New Roman"/>
                <w:sz w:val="20"/>
                <w:szCs w:val="20"/>
              </w:rPr>
              <w:t>2.0</w:t>
            </w:r>
            <w:proofErr w:type="gramEnd"/>
          </w:p>
          <w:p w14:paraId="7E9009AE" w14:textId="77777777" w:rsidR="005D68AF" w:rsidRPr="00E4082F" w:rsidRDefault="005D68AF"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56EFCEE" w14:textId="5989E736" w:rsidR="005D68AF" w:rsidRPr="00E4082F" w:rsidRDefault="005D68AF" w:rsidP="00B33C1F">
            <w:pPr>
              <w:widowControl w:val="0"/>
              <w:autoSpaceDE w:val="0"/>
              <w:autoSpaceDN w:val="0"/>
              <w:adjustRightInd w:val="0"/>
              <w:jc w:val="right"/>
              <w:rPr>
                <w:rFonts w:ascii="Times New Roman" w:hAnsi="Times New Roman"/>
                <w:b/>
                <w:sz w:val="20"/>
                <w:szCs w:val="20"/>
              </w:rPr>
            </w:pPr>
            <w:r w:rsidRPr="00E4082F">
              <w:rPr>
                <w:rFonts w:ascii="Times New Roman" w:hAnsi="Times New Roman"/>
                <w:b/>
                <w:sz w:val="20"/>
                <w:szCs w:val="20"/>
              </w:rPr>
              <w:t>Percent of Program Achieving Target</w:t>
            </w:r>
          </w:p>
          <w:p w14:paraId="76D043BB" w14:textId="77777777" w:rsidR="001F778D" w:rsidRPr="00E4082F" w:rsidRDefault="001F778D" w:rsidP="00B33C1F">
            <w:pPr>
              <w:widowControl w:val="0"/>
              <w:autoSpaceDE w:val="0"/>
              <w:autoSpaceDN w:val="0"/>
              <w:adjustRightInd w:val="0"/>
              <w:jc w:val="right"/>
              <w:rPr>
                <w:rFonts w:ascii="Times New Roman" w:hAnsi="Times New Roman"/>
                <w:b/>
                <w:sz w:val="20"/>
                <w:szCs w:val="20"/>
              </w:rPr>
            </w:pPr>
          </w:p>
        </w:tc>
        <w:tc>
          <w:tcPr>
            <w:tcW w:w="3150" w:type="dxa"/>
            <w:gridSpan w:val="2"/>
            <w:tcBorders>
              <w:bottom w:val="single" w:sz="4" w:space="0" w:color="auto"/>
              <w:right w:val="single" w:sz="4" w:space="0" w:color="auto"/>
            </w:tcBorders>
            <w:shd w:val="clear" w:color="auto" w:fill="auto"/>
            <w:tcMar>
              <w:top w:w="100" w:type="nil"/>
              <w:right w:w="100" w:type="nil"/>
            </w:tcMar>
          </w:tcPr>
          <w:p w14:paraId="6075401B" w14:textId="77777777" w:rsidR="001F778D" w:rsidRPr="00E4082F" w:rsidRDefault="001F778D" w:rsidP="001F778D">
            <w:pPr>
              <w:widowControl w:val="0"/>
              <w:autoSpaceDE w:val="0"/>
              <w:autoSpaceDN w:val="0"/>
              <w:adjustRightInd w:val="0"/>
              <w:rPr>
                <w:rFonts w:ascii="Times New Roman" w:hAnsi="Times New Roman"/>
                <w:sz w:val="20"/>
                <w:szCs w:val="20"/>
              </w:rPr>
            </w:pPr>
            <w:r w:rsidRPr="00E4082F">
              <w:rPr>
                <w:rFonts w:ascii="Times New Roman" w:hAnsi="Times New Roman"/>
                <w:sz w:val="20"/>
                <w:szCs w:val="20"/>
              </w:rPr>
              <w:t xml:space="preserve">MET: </w:t>
            </w:r>
          </w:p>
          <w:p w14:paraId="046FF996" w14:textId="0150A38E" w:rsidR="00E64A12" w:rsidRPr="00E4082F" w:rsidRDefault="001F778D" w:rsidP="001F778D">
            <w:pPr>
              <w:widowControl w:val="0"/>
              <w:autoSpaceDE w:val="0"/>
              <w:autoSpaceDN w:val="0"/>
              <w:adjustRightInd w:val="0"/>
              <w:rPr>
                <w:rFonts w:ascii="Times New Roman" w:hAnsi="Times New Roman"/>
                <w:sz w:val="20"/>
                <w:szCs w:val="20"/>
              </w:rPr>
            </w:pPr>
            <w:r w:rsidRPr="00E4082F">
              <w:rPr>
                <w:rFonts w:ascii="Times New Roman" w:hAnsi="Times New Roman"/>
                <w:sz w:val="20"/>
                <w:szCs w:val="20"/>
              </w:rPr>
              <w:t xml:space="preserve">97% </w:t>
            </w:r>
            <w:r w:rsidR="00E64A12" w:rsidRPr="00E4082F">
              <w:rPr>
                <w:rFonts w:ascii="Times New Roman" w:hAnsi="Times New Roman"/>
                <w:sz w:val="20"/>
                <w:szCs w:val="20"/>
              </w:rPr>
              <w:t>of graduate students scored 3 or higher on the IECE 523 standards-based unit and on no dimension will the candidates average score be less than 3.</w:t>
            </w:r>
          </w:p>
          <w:p w14:paraId="2EC34FF3" w14:textId="479A6209" w:rsidR="00E64A12" w:rsidRPr="00E4082F" w:rsidRDefault="00E64A12"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5D68AF" w:rsidRPr="00E4082F"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4082F" w:rsidRDefault="005D68AF" w:rsidP="00B33C1F">
            <w:pPr>
              <w:widowControl w:val="0"/>
              <w:autoSpaceDE w:val="0"/>
              <w:autoSpaceDN w:val="0"/>
              <w:adjustRightInd w:val="0"/>
              <w:rPr>
                <w:rFonts w:ascii="Times New Roman" w:hAnsi="Times New Roman"/>
                <w:b/>
                <w:bCs/>
                <w:sz w:val="20"/>
                <w:szCs w:val="20"/>
              </w:rPr>
            </w:pPr>
            <w:r w:rsidRPr="00E4082F">
              <w:rPr>
                <w:rFonts w:ascii="Times New Roman" w:hAnsi="Times New Roman"/>
                <w:b/>
                <w:sz w:val="20"/>
                <w:szCs w:val="20"/>
              </w:rPr>
              <w:t>Methods</w:t>
            </w:r>
            <w:r w:rsidRPr="00E4082F">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41C899C" w14:textId="536CE755" w:rsidR="00003A56" w:rsidRPr="00E4082F" w:rsidRDefault="00B42D25" w:rsidP="00003A56">
            <w:pPr>
              <w:rPr>
                <w:rFonts w:ascii="Times New Roman" w:hAnsi="Times New Roman"/>
                <w:sz w:val="20"/>
                <w:szCs w:val="20"/>
              </w:rPr>
            </w:pPr>
            <w:r w:rsidRPr="00E4082F">
              <w:rPr>
                <w:rFonts w:ascii="Times New Roman" w:hAnsi="Times New Roman"/>
                <w:sz w:val="20"/>
                <w:szCs w:val="20"/>
              </w:rPr>
              <w:t>The Family Plan Design and Implementation assessment is part of the IECE 522 course that is taught in the Spring.</w:t>
            </w:r>
          </w:p>
          <w:p w14:paraId="7269AB7C" w14:textId="77777777" w:rsidR="005D68AF" w:rsidRPr="00E4082F" w:rsidRDefault="005D68AF" w:rsidP="00B33C1F">
            <w:pPr>
              <w:widowControl w:val="0"/>
              <w:autoSpaceDE w:val="0"/>
              <w:autoSpaceDN w:val="0"/>
              <w:adjustRightInd w:val="0"/>
              <w:rPr>
                <w:rFonts w:ascii="Times New Roman" w:hAnsi="Times New Roman"/>
                <w:sz w:val="20"/>
                <w:szCs w:val="20"/>
              </w:rPr>
            </w:pPr>
          </w:p>
        </w:tc>
      </w:tr>
      <w:tr w:rsidR="00B42D25" w:rsidRPr="00E4082F"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B42D25" w:rsidRPr="00E4082F" w:rsidRDefault="00B42D25" w:rsidP="00B42D25">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Measurement Instrument 2</w:t>
            </w:r>
          </w:p>
          <w:p w14:paraId="69E4B862" w14:textId="77777777" w:rsidR="00B42D25" w:rsidRPr="00E4082F" w:rsidRDefault="00B42D25" w:rsidP="00B42D2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E8FFB35" w:rsidR="00B42D25" w:rsidRPr="00E4082F" w:rsidRDefault="00B42D25" w:rsidP="00B42D25">
            <w:pPr>
              <w:widowControl w:val="0"/>
              <w:autoSpaceDE w:val="0"/>
              <w:autoSpaceDN w:val="0"/>
              <w:adjustRightInd w:val="0"/>
              <w:rPr>
                <w:rFonts w:ascii="Times New Roman" w:hAnsi="Times New Roman"/>
                <w:b/>
                <w:sz w:val="20"/>
                <w:szCs w:val="20"/>
              </w:rPr>
            </w:pPr>
            <w:proofErr w:type="spellStart"/>
            <w:r w:rsidRPr="00E4082F">
              <w:rPr>
                <w:rFonts w:ascii="Times New Roman" w:hAnsi="Times New Roman"/>
                <w:sz w:val="20"/>
                <w:szCs w:val="20"/>
              </w:rPr>
              <w:t>Classsroom</w:t>
            </w:r>
            <w:proofErr w:type="spellEnd"/>
            <w:r w:rsidRPr="00E4082F">
              <w:rPr>
                <w:rFonts w:ascii="Times New Roman" w:hAnsi="Times New Roman"/>
                <w:sz w:val="20"/>
                <w:szCs w:val="20"/>
              </w:rPr>
              <w:t xml:space="preserve"> Scenario Reflection Assessment</w:t>
            </w:r>
          </w:p>
        </w:tc>
      </w:tr>
      <w:tr w:rsidR="00B42D25" w:rsidRPr="00E4082F"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B42D25" w:rsidRPr="00E4082F" w:rsidRDefault="00B42D25" w:rsidP="00B42D25">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Criteria for Student Success</w:t>
            </w:r>
          </w:p>
          <w:p w14:paraId="7E835295" w14:textId="77777777" w:rsidR="00B42D25" w:rsidRPr="00E4082F" w:rsidRDefault="00B42D25" w:rsidP="00B42D2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5D5826E" w14:textId="4CA33FA8" w:rsidR="00B42D25" w:rsidRPr="00E4082F" w:rsidRDefault="00B42D25" w:rsidP="00B42D25">
            <w:pPr>
              <w:widowControl w:val="0"/>
              <w:rPr>
                <w:rFonts w:ascii="Times New Roman" w:hAnsi="Times New Roman"/>
                <w:sz w:val="20"/>
                <w:szCs w:val="20"/>
              </w:rPr>
            </w:pPr>
            <w:r w:rsidRPr="00E4082F">
              <w:rPr>
                <w:rFonts w:ascii="Times New Roman" w:hAnsi="Times New Roman"/>
                <w:sz w:val="20"/>
                <w:szCs w:val="20"/>
              </w:rPr>
              <w:t>Average score of 3 out of 4 on the rubric. (3 indicators)</w:t>
            </w:r>
          </w:p>
          <w:p w14:paraId="4AF9AC46" w14:textId="77777777" w:rsidR="00B42D25" w:rsidRPr="00E4082F" w:rsidRDefault="00B42D25" w:rsidP="00B42D25">
            <w:pPr>
              <w:widowControl w:val="0"/>
              <w:rPr>
                <w:rFonts w:ascii="Times New Roman" w:hAnsi="Times New Roman"/>
                <w:sz w:val="20"/>
                <w:szCs w:val="20"/>
              </w:rPr>
            </w:pPr>
          </w:p>
          <w:p w14:paraId="0F042394" w14:textId="6752CC00" w:rsidR="00B42D25" w:rsidRPr="00E4082F" w:rsidRDefault="00B42D25" w:rsidP="00B42D25">
            <w:pPr>
              <w:rPr>
                <w:rFonts w:ascii="Times New Roman" w:hAnsi="Times New Roman"/>
                <w:b/>
                <w:sz w:val="20"/>
                <w:szCs w:val="20"/>
              </w:rPr>
            </w:pPr>
            <w:r w:rsidRPr="00E4082F">
              <w:rPr>
                <w:rFonts w:ascii="Times New Roman" w:hAnsi="Times New Roman"/>
                <w:sz w:val="20"/>
                <w:szCs w:val="20"/>
              </w:rPr>
              <w:t>The overall success rate for all students on the Assessment will be no less than 80% scoring a 3 of 4 points on each of four rubric categories, and no average score across all students in any indicator is less than 3.0.</w:t>
            </w:r>
          </w:p>
        </w:tc>
      </w:tr>
      <w:tr w:rsidR="00B42D25" w:rsidRPr="00E4082F"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B42D25" w:rsidRPr="00E4082F" w:rsidRDefault="00B42D25" w:rsidP="00B42D25">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Program Success Target for this Measurement</w:t>
            </w:r>
          </w:p>
          <w:p w14:paraId="2A279359" w14:textId="77777777" w:rsidR="00B42D25" w:rsidRPr="00E4082F" w:rsidRDefault="00B42D25" w:rsidP="00B42D2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8A2BBE3" w14:textId="77777777" w:rsidR="00B42D25" w:rsidRPr="00E4082F" w:rsidRDefault="00B42D25" w:rsidP="00B42D25">
            <w:pPr>
              <w:widowControl w:val="0"/>
              <w:rPr>
                <w:rFonts w:ascii="Times New Roman" w:hAnsi="Times New Roman"/>
                <w:sz w:val="20"/>
                <w:szCs w:val="20"/>
              </w:rPr>
            </w:pPr>
            <w:r w:rsidRPr="00E4082F">
              <w:rPr>
                <w:rFonts w:ascii="Times New Roman" w:hAnsi="Times New Roman"/>
                <w:sz w:val="20"/>
                <w:szCs w:val="20"/>
              </w:rPr>
              <w:t>80% of or more students will score an average of 3 out of 4 on each of the rubric indicators.</w:t>
            </w:r>
          </w:p>
          <w:p w14:paraId="4B4C7920" w14:textId="77777777" w:rsidR="00B42D25" w:rsidRPr="00E4082F" w:rsidRDefault="00B42D25" w:rsidP="00B42D25">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6D38256D" w:rsidR="00B42D25" w:rsidRPr="00E4082F" w:rsidRDefault="00B42D25" w:rsidP="00B42D25">
            <w:pPr>
              <w:widowControl w:val="0"/>
              <w:autoSpaceDE w:val="0"/>
              <w:autoSpaceDN w:val="0"/>
              <w:adjustRightInd w:val="0"/>
              <w:jc w:val="right"/>
              <w:rPr>
                <w:rFonts w:ascii="Times New Roman" w:hAnsi="Times New Roman"/>
                <w:b/>
                <w:sz w:val="20"/>
                <w:szCs w:val="20"/>
              </w:rPr>
            </w:pPr>
            <w:r w:rsidRPr="00E4082F">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1E00A8FB" w14:textId="77777777" w:rsidR="00B42D25" w:rsidRPr="00E4082F" w:rsidRDefault="00B42D25" w:rsidP="00B42D25">
            <w:pPr>
              <w:widowControl w:val="0"/>
              <w:autoSpaceDE w:val="0"/>
              <w:autoSpaceDN w:val="0"/>
              <w:adjustRightInd w:val="0"/>
              <w:rPr>
                <w:rFonts w:ascii="Times New Roman" w:hAnsi="Times New Roman"/>
                <w:sz w:val="20"/>
                <w:szCs w:val="20"/>
              </w:rPr>
            </w:pPr>
            <w:r w:rsidRPr="00E4082F">
              <w:rPr>
                <w:rFonts w:ascii="Times New Roman" w:hAnsi="Times New Roman"/>
                <w:sz w:val="20"/>
                <w:szCs w:val="20"/>
              </w:rPr>
              <w:t xml:space="preserve">NOT MET: </w:t>
            </w:r>
          </w:p>
          <w:p w14:paraId="6A1ADC43" w14:textId="1CFA9128" w:rsidR="00B42D25" w:rsidRPr="00E4082F" w:rsidRDefault="00B42D25" w:rsidP="00B42D25">
            <w:pPr>
              <w:widowControl w:val="0"/>
              <w:autoSpaceDE w:val="0"/>
              <w:autoSpaceDN w:val="0"/>
              <w:adjustRightInd w:val="0"/>
              <w:jc w:val="center"/>
              <w:rPr>
                <w:rFonts w:ascii="Times New Roman" w:hAnsi="Times New Roman"/>
                <w:b/>
                <w:sz w:val="20"/>
                <w:szCs w:val="20"/>
              </w:rPr>
            </w:pPr>
            <w:r w:rsidRPr="00E4082F">
              <w:rPr>
                <w:rFonts w:ascii="Times New Roman" w:hAnsi="Times New Roman"/>
                <w:sz w:val="20"/>
                <w:szCs w:val="20"/>
              </w:rPr>
              <w:t>(</w:t>
            </w:r>
            <w:r w:rsidR="00E4082F" w:rsidRPr="00E4082F">
              <w:rPr>
                <w:rFonts w:ascii="Times New Roman" w:hAnsi="Times New Roman"/>
                <w:sz w:val="20"/>
                <w:szCs w:val="20"/>
              </w:rPr>
              <w:t>(data to be collected 2024-2025)</w:t>
            </w:r>
          </w:p>
        </w:tc>
      </w:tr>
      <w:tr w:rsidR="00B42D25" w:rsidRPr="00E4082F"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B42D25" w:rsidRPr="00E4082F" w:rsidRDefault="00B42D25" w:rsidP="00B42D25">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Methods</w:t>
            </w:r>
          </w:p>
          <w:p w14:paraId="56016B41" w14:textId="77777777" w:rsidR="00B42D25" w:rsidRPr="00E4082F" w:rsidRDefault="00B42D25" w:rsidP="00B42D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80017EE" w:rsidR="00B42D25" w:rsidRPr="00E4082F" w:rsidRDefault="00B42D25" w:rsidP="00B42D25">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The Classroom Scenario Reflection Assessment is part of the IECE 423G course that is taught Fall and Summer.</w:t>
            </w:r>
          </w:p>
        </w:tc>
      </w:tr>
      <w:tr w:rsidR="00B42D25" w:rsidRPr="00E4082F"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B42D25" w:rsidRPr="00E4082F" w:rsidRDefault="00B42D25" w:rsidP="00B42D25">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Measurement Instrument 3</w:t>
            </w:r>
          </w:p>
          <w:p w14:paraId="6CDEFA85" w14:textId="77777777" w:rsidR="00B42D25" w:rsidRPr="00E4082F" w:rsidRDefault="00B42D25" w:rsidP="00B42D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49F35300" w:rsidR="00B42D25" w:rsidRPr="00E4082F" w:rsidRDefault="00941420" w:rsidP="00941420">
            <w:pPr>
              <w:pStyle w:val="paragraph"/>
              <w:textAlignment w:val="baseline"/>
            </w:pPr>
            <w:r w:rsidRPr="00E4082F">
              <w:rPr>
                <w:rStyle w:val="normaltextrun"/>
                <w:sz w:val="20"/>
                <w:szCs w:val="20"/>
              </w:rPr>
              <w:t>Classroom Scenario Reflection Assessment</w:t>
            </w:r>
            <w:r w:rsidRPr="00E4082F">
              <w:rPr>
                <w:rStyle w:val="eop"/>
                <w:sz w:val="20"/>
                <w:szCs w:val="20"/>
              </w:rPr>
              <w:t> </w:t>
            </w:r>
          </w:p>
        </w:tc>
      </w:tr>
      <w:tr w:rsidR="00B42D25" w:rsidRPr="00E4082F"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B42D25" w:rsidRPr="00E4082F" w:rsidRDefault="00B42D25" w:rsidP="00B42D25">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Criteria for Student Success</w:t>
            </w:r>
          </w:p>
          <w:p w14:paraId="6F9F6A4F" w14:textId="77777777" w:rsidR="00B42D25" w:rsidRPr="00E4082F" w:rsidRDefault="00B42D25" w:rsidP="00B42D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417D9C0F" w:rsidR="00B42D25" w:rsidRPr="00E4082F" w:rsidRDefault="00941420" w:rsidP="00941420">
            <w:pPr>
              <w:pStyle w:val="paragraph"/>
              <w:textAlignment w:val="baseline"/>
            </w:pPr>
            <w:r w:rsidRPr="00E4082F">
              <w:rPr>
                <w:rStyle w:val="normaltextrun"/>
                <w:sz w:val="20"/>
                <w:szCs w:val="20"/>
              </w:rPr>
              <w:t>Average of 3 out of 4 score 80% across 4 reflection questions for individualized communication system options, benefits, recommendations, and programming including supporting evidence from the literature. </w:t>
            </w:r>
            <w:r w:rsidRPr="00E4082F">
              <w:rPr>
                <w:rStyle w:val="eop"/>
                <w:sz w:val="20"/>
                <w:szCs w:val="20"/>
              </w:rPr>
              <w:t> </w:t>
            </w:r>
          </w:p>
        </w:tc>
      </w:tr>
      <w:tr w:rsidR="00B42D25" w:rsidRPr="00E4082F"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B42D25" w:rsidRPr="00E4082F" w:rsidRDefault="00B42D25" w:rsidP="00B42D25">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Program Success Target for this Measurement</w:t>
            </w:r>
          </w:p>
          <w:p w14:paraId="47C237AC" w14:textId="77777777" w:rsidR="00B42D25" w:rsidRPr="00E4082F" w:rsidRDefault="00B42D25" w:rsidP="00B42D25">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25BFF7FB" w14:textId="77777777" w:rsidR="00941420" w:rsidRPr="00E4082F" w:rsidRDefault="00941420" w:rsidP="00941420">
            <w:pPr>
              <w:widowControl w:val="0"/>
              <w:rPr>
                <w:rFonts w:ascii="Times New Roman" w:hAnsi="Times New Roman"/>
                <w:sz w:val="20"/>
                <w:szCs w:val="20"/>
              </w:rPr>
            </w:pPr>
            <w:r w:rsidRPr="00E4082F">
              <w:rPr>
                <w:rFonts w:ascii="Times New Roman" w:hAnsi="Times New Roman"/>
                <w:sz w:val="20"/>
                <w:szCs w:val="20"/>
              </w:rPr>
              <w:t>80% of or more students will score an average of 3 out of 4 on each of the rubric indicators.</w:t>
            </w:r>
          </w:p>
          <w:p w14:paraId="00DE982E" w14:textId="77777777" w:rsidR="00B42D25" w:rsidRPr="00E4082F" w:rsidRDefault="00B42D25" w:rsidP="00941420">
            <w:pPr>
              <w:widowControl w:val="0"/>
              <w:autoSpaceDE w:val="0"/>
              <w:autoSpaceDN w:val="0"/>
              <w:adjustRightInd w:val="0"/>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B42D25" w:rsidRPr="00E4082F" w:rsidRDefault="00B42D25" w:rsidP="00B42D25">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3127B109" w14:textId="3852E6C6" w:rsidR="00941420" w:rsidRPr="00E4082F" w:rsidRDefault="00941420" w:rsidP="00941420">
            <w:pPr>
              <w:pStyle w:val="paragraph"/>
              <w:textAlignment w:val="baseline"/>
            </w:pPr>
            <w:r w:rsidRPr="00E4082F">
              <w:rPr>
                <w:rStyle w:val="normaltextrun"/>
                <w:sz w:val="20"/>
                <w:szCs w:val="20"/>
                <w:shd w:val="clear" w:color="auto" w:fill="FFFF00"/>
              </w:rPr>
              <w:t>NOT MET:</w:t>
            </w:r>
            <w:r w:rsidRPr="00E4082F">
              <w:rPr>
                <w:rStyle w:val="normaltextrun"/>
                <w:sz w:val="20"/>
                <w:szCs w:val="20"/>
              </w:rPr>
              <w:t> </w:t>
            </w:r>
            <w:r w:rsidRPr="00E4082F">
              <w:rPr>
                <w:rStyle w:val="eop"/>
                <w:sz w:val="20"/>
                <w:szCs w:val="20"/>
              </w:rPr>
              <w:t> </w:t>
            </w:r>
          </w:p>
          <w:p w14:paraId="47A868A3" w14:textId="287EEE30" w:rsidR="00B42D25" w:rsidRPr="00E4082F" w:rsidRDefault="00E4082F" w:rsidP="00941420">
            <w:pPr>
              <w:pStyle w:val="paragraph"/>
              <w:jc w:val="center"/>
              <w:textAlignment w:val="baseline"/>
            </w:pPr>
            <w:r w:rsidRPr="00E4082F">
              <w:rPr>
                <w:sz w:val="20"/>
                <w:szCs w:val="20"/>
              </w:rPr>
              <w:t>(data to be collected 2024-2025)</w:t>
            </w:r>
          </w:p>
        </w:tc>
      </w:tr>
      <w:tr w:rsidR="00B42D25" w:rsidRPr="00E4082F"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B42D25" w:rsidRPr="00E4082F" w:rsidRDefault="00B42D25" w:rsidP="00B42D25">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Methods</w:t>
            </w:r>
          </w:p>
          <w:p w14:paraId="2EC7D7D4" w14:textId="77777777" w:rsidR="00B42D25" w:rsidRPr="00E4082F" w:rsidRDefault="00B42D25" w:rsidP="00B42D25">
            <w:pPr>
              <w:widowControl w:val="0"/>
              <w:autoSpaceDE w:val="0"/>
              <w:autoSpaceDN w:val="0"/>
              <w:adjustRightInd w:val="0"/>
              <w:rPr>
                <w:rFonts w:ascii="Times New Roman" w:hAnsi="Times New Roman"/>
                <w:b/>
                <w:sz w:val="20"/>
                <w:szCs w:val="20"/>
              </w:rPr>
            </w:pPr>
          </w:p>
          <w:p w14:paraId="43AFAC4B" w14:textId="77777777" w:rsidR="00B42D25" w:rsidRPr="00E4082F" w:rsidRDefault="00B42D25" w:rsidP="00B42D2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B42D25" w:rsidRPr="00E4082F" w:rsidRDefault="00B42D25" w:rsidP="00B42D25">
            <w:pPr>
              <w:widowControl w:val="0"/>
              <w:autoSpaceDE w:val="0"/>
              <w:autoSpaceDN w:val="0"/>
              <w:adjustRightInd w:val="0"/>
              <w:jc w:val="center"/>
              <w:rPr>
                <w:rFonts w:ascii="Times New Roman" w:hAnsi="Times New Roman"/>
                <w:b/>
                <w:sz w:val="20"/>
                <w:szCs w:val="20"/>
              </w:rPr>
            </w:pPr>
          </w:p>
        </w:tc>
      </w:tr>
      <w:tr w:rsidR="00B42D25" w:rsidRPr="00E4082F"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B42D25" w:rsidRPr="00E4082F" w:rsidRDefault="00B42D25" w:rsidP="00B42D25">
            <w:pPr>
              <w:widowControl w:val="0"/>
              <w:autoSpaceDE w:val="0"/>
              <w:autoSpaceDN w:val="0"/>
              <w:adjustRightInd w:val="0"/>
              <w:rPr>
                <w:rFonts w:ascii="Times New Roman" w:hAnsi="Times New Roman"/>
                <w:b/>
                <w:bCs/>
                <w:sz w:val="20"/>
                <w:szCs w:val="20"/>
              </w:rPr>
            </w:pPr>
            <w:r w:rsidRPr="00E4082F">
              <w:rPr>
                <w:rFonts w:ascii="Times New Roman" w:hAnsi="Times New Roman"/>
                <w:b/>
                <w:bCs/>
                <w:sz w:val="20"/>
                <w:szCs w:val="20"/>
              </w:rPr>
              <w:t>Based on your results, circle or highlight whether the program met the goal Student Learning Outcome 3.</w:t>
            </w:r>
          </w:p>
          <w:p w14:paraId="17B9E1B5" w14:textId="3605AC8C" w:rsidR="00B42D25" w:rsidRPr="00E4082F" w:rsidRDefault="00B42D25" w:rsidP="00B42D25">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6A2C30E" w:rsidR="00B42D25" w:rsidRPr="00E4082F" w:rsidRDefault="00B42D25" w:rsidP="00B42D25">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11"/>
                  <w:enabled/>
                  <w:calcOnExit w:val="0"/>
                  <w:checkBox>
                    <w:sizeAuto/>
                    <w:default w:val="0"/>
                  </w:checkBox>
                </w:ffData>
              </w:fldChar>
            </w:r>
            <w:bookmarkStart w:id="10" w:name="Check11"/>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bookmarkEnd w:id="10"/>
            <w:r w:rsidRPr="00E4082F">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C1942AE" w14:textId="649B6C88" w:rsidR="00B42D25" w:rsidRPr="00E4082F" w:rsidRDefault="00B42D25" w:rsidP="00B42D25">
            <w:pPr>
              <w:widowControl w:val="0"/>
              <w:autoSpaceDE w:val="0"/>
              <w:autoSpaceDN w:val="0"/>
              <w:adjustRightInd w:val="0"/>
              <w:jc w:val="center"/>
              <w:rPr>
                <w:rFonts w:ascii="Times New Roman" w:hAnsi="Times New Roman"/>
                <w:b/>
                <w:sz w:val="20"/>
                <w:szCs w:val="20"/>
              </w:rPr>
            </w:pPr>
            <w:r w:rsidRPr="00E4082F">
              <w:rPr>
                <w:rFonts w:ascii="Times New Roman" w:hAnsi="Times New Roman"/>
                <w:b/>
                <w:sz w:val="20"/>
                <w:szCs w:val="20"/>
              </w:rPr>
              <w:fldChar w:fldCharType="begin">
                <w:ffData>
                  <w:name w:val="Check12"/>
                  <w:enabled/>
                  <w:calcOnExit w:val="0"/>
                  <w:checkBox>
                    <w:sizeAuto/>
                    <w:default w:val="1"/>
                  </w:checkBox>
                </w:ffData>
              </w:fldChar>
            </w:r>
            <w:bookmarkStart w:id="11" w:name="Check12"/>
            <w:r w:rsidRPr="00E4082F">
              <w:rPr>
                <w:rFonts w:ascii="Times New Roman" w:hAnsi="Times New Roman"/>
                <w:b/>
                <w:sz w:val="20"/>
                <w:szCs w:val="20"/>
              </w:rPr>
              <w:instrText xml:space="preserve"> FORMCHECKBOX </w:instrText>
            </w:r>
            <w:r w:rsidR="00000000" w:rsidRPr="00E4082F">
              <w:rPr>
                <w:rFonts w:ascii="Times New Roman" w:hAnsi="Times New Roman"/>
                <w:b/>
                <w:sz w:val="20"/>
                <w:szCs w:val="20"/>
              </w:rPr>
            </w:r>
            <w:r w:rsidR="00000000" w:rsidRPr="00E4082F">
              <w:rPr>
                <w:rFonts w:ascii="Times New Roman" w:hAnsi="Times New Roman"/>
                <w:b/>
                <w:sz w:val="20"/>
                <w:szCs w:val="20"/>
              </w:rPr>
              <w:fldChar w:fldCharType="separate"/>
            </w:r>
            <w:r w:rsidRPr="00E4082F">
              <w:rPr>
                <w:rFonts w:ascii="Times New Roman" w:hAnsi="Times New Roman"/>
                <w:b/>
                <w:sz w:val="20"/>
                <w:szCs w:val="20"/>
              </w:rPr>
              <w:fldChar w:fldCharType="end"/>
            </w:r>
            <w:bookmarkEnd w:id="11"/>
            <w:r w:rsidRPr="00E4082F">
              <w:rPr>
                <w:rFonts w:ascii="Times New Roman" w:hAnsi="Times New Roman"/>
                <w:b/>
                <w:sz w:val="20"/>
                <w:szCs w:val="20"/>
              </w:rPr>
              <w:t xml:space="preserve"> Not Met</w:t>
            </w:r>
          </w:p>
        </w:tc>
      </w:tr>
      <w:tr w:rsidR="00FC54E6" w:rsidRPr="00E4082F" w14:paraId="5A878A8F" w14:textId="77777777" w:rsidTr="00060BE5">
        <w:tc>
          <w:tcPr>
            <w:tcW w:w="14395" w:type="dxa"/>
            <w:gridSpan w:val="8"/>
            <w:shd w:val="clear" w:color="auto" w:fill="auto"/>
            <w:tcMar>
              <w:top w:w="100" w:type="nil"/>
              <w:right w:w="100" w:type="nil"/>
            </w:tcMar>
          </w:tcPr>
          <w:p w14:paraId="2CD3F5C0" w14:textId="1D549AEA" w:rsidR="00FC54E6" w:rsidRPr="00E4082F" w:rsidRDefault="00FC54E6" w:rsidP="00FC54E6">
            <w:pPr>
              <w:widowControl w:val="0"/>
              <w:autoSpaceDE w:val="0"/>
              <w:autoSpaceDN w:val="0"/>
              <w:adjustRightInd w:val="0"/>
              <w:rPr>
                <w:rFonts w:ascii="Times New Roman" w:hAnsi="Times New Roman"/>
                <w:b/>
                <w:sz w:val="20"/>
                <w:szCs w:val="20"/>
              </w:rPr>
            </w:pPr>
            <w:r w:rsidRPr="00E4082F">
              <w:rPr>
                <w:rFonts w:ascii="Times New Roman" w:hAnsi="Times New Roman"/>
                <w:b/>
                <w:sz w:val="20"/>
                <w:szCs w:val="20"/>
              </w:rPr>
              <w:t xml:space="preserve">Actions </w:t>
            </w:r>
            <w:r w:rsidRPr="00E4082F">
              <w:rPr>
                <w:rFonts w:ascii="Times New Roman" w:hAnsi="Times New Roman"/>
                <w:sz w:val="20"/>
                <w:szCs w:val="20"/>
              </w:rPr>
              <w:t>(Describe the decision-making process and actions for program improvement.  The actions should include a timeline.)</w:t>
            </w:r>
          </w:p>
        </w:tc>
      </w:tr>
      <w:tr w:rsidR="00FC54E6" w:rsidRPr="00E4082F" w14:paraId="2AAC8294" w14:textId="77777777" w:rsidTr="00060BE5">
        <w:trPr>
          <w:trHeight w:val="1340"/>
        </w:trPr>
        <w:tc>
          <w:tcPr>
            <w:tcW w:w="14395" w:type="dxa"/>
            <w:gridSpan w:val="8"/>
            <w:shd w:val="clear" w:color="auto" w:fill="auto"/>
            <w:tcMar>
              <w:top w:w="100" w:type="nil"/>
              <w:right w:w="100" w:type="nil"/>
            </w:tcMar>
          </w:tcPr>
          <w:p w14:paraId="51C7B655" w14:textId="77777777" w:rsidR="00FC54E6" w:rsidRPr="00E4082F" w:rsidRDefault="00FC54E6" w:rsidP="00FC54E6">
            <w:pPr>
              <w:jc w:val="both"/>
              <w:rPr>
                <w:rFonts w:ascii="Times New Roman" w:hAnsi="Times New Roman"/>
                <w:sz w:val="20"/>
                <w:szCs w:val="20"/>
              </w:rPr>
            </w:pPr>
            <w:r w:rsidRPr="00E4082F">
              <w:rPr>
                <w:rFonts w:ascii="Times New Roman" w:hAnsi="Times New Roman"/>
                <w:sz w:val="20"/>
                <w:szCs w:val="20"/>
              </w:rPr>
              <w:lastRenderedPageBreak/>
              <w:t>The action plan is to collect data based on the revised set of courses.</w:t>
            </w:r>
          </w:p>
          <w:p w14:paraId="1CDB788D" w14:textId="77777777" w:rsidR="00FC54E6" w:rsidRPr="00E4082F" w:rsidRDefault="00FC54E6" w:rsidP="00FC54E6">
            <w:pPr>
              <w:jc w:val="both"/>
              <w:rPr>
                <w:rFonts w:ascii="Times New Roman" w:hAnsi="Times New Roman"/>
                <w:b/>
                <w:sz w:val="20"/>
                <w:szCs w:val="20"/>
              </w:rPr>
            </w:pPr>
          </w:p>
        </w:tc>
      </w:tr>
      <w:tr w:rsidR="00FC54E6" w:rsidRPr="00E4082F" w14:paraId="0453D47F" w14:textId="77777777" w:rsidTr="00B33C1F">
        <w:tc>
          <w:tcPr>
            <w:tcW w:w="14395" w:type="dxa"/>
            <w:gridSpan w:val="8"/>
            <w:shd w:val="clear" w:color="auto" w:fill="auto"/>
            <w:tcMar>
              <w:top w:w="100" w:type="nil"/>
              <w:right w:w="100" w:type="nil"/>
            </w:tcMar>
          </w:tcPr>
          <w:p w14:paraId="371A3AF0" w14:textId="33538C74" w:rsidR="00FC54E6" w:rsidRPr="00E4082F" w:rsidRDefault="00FC54E6" w:rsidP="00FC54E6">
            <w:pPr>
              <w:jc w:val="both"/>
              <w:rPr>
                <w:rFonts w:ascii="Times New Roman" w:hAnsi="Times New Roman"/>
                <w:b/>
                <w:bCs/>
                <w:sz w:val="20"/>
                <w:szCs w:val="20"/>
              </w:rPr>
            </w:pPr>
            <w:r w:rsidRPr="00E4082F">
              <w:rPr>
                <w:rFonts w:ascii="Times New Roman" w:hAnsi="Times New Roman"/>
                <w:b/>
                <w:bCs/>
                <w:sz w:val="20"/>
                <w:szCs w:val="20"/>
              </w:rPr>
              <w:t xml:space="preserve">Follow-Up </w:t>
            </w:r>
            <w:r w:rsidRPr="00E4082F">
              <w:rPr>
                <w:rFonts w:ascii="Times New Roman" w:hAnsi="Times New Roman"/>
                <w:bCs/>
                <w:sz w:val="20"/>
                <w:szCs w:val="20"/>
              </w:rPr>
              <w:t>(Provide your timeline for follow-up.  If follow-up has occurred, describe how the actions above have resulted in program improvement.)</w:t>
            </w:r>
          </w:p>
        </w:tc>
      </w:tr>
      <w:tr w:rsidR="00FC54E6" w:rsidRPr="00E4082F" w14:paraId="587FEAE6" w14:textId="77777777" w:rsidTr="00B33C1F">
        <w:tc>
          <w:tcPr>
            <w:tcW w:w="14395" w:type="dxa"/>
            <w:gridSpan w:val="8"/>
            <w:shd w:val="clear" w:color="auto" w:fill="auto"/>
            <w:tcMar>
              <w:top w:w="100" w:type="nil"/>
              <w:right w:w="100" w:type="nil"/>
            </w:tcMar>
          </w:tcPr>
          <w:p w14:paraId="27400BB1" w14:textId="77777777" w:rsidR="00FC54E6" w:rsidRPr="00E4082F" w:rsidRDefault="00FC54E6" w:rsidP="00FC54E6">
            <w:pPr>
              <w:rPr>
                <w:rFonts w:ascii="Times New Roman" w:hAnsi="Times New Roman"/>
                <w:sz w:val="20"/>
                <w:szCs w:val="20"/>
              </w:rPr>
            </w:pPr>
            <w:r w:rsidRPr="00E4082F">
              <w:rPr>
                <w:rFonts w:ascii="Times New Roman" w:hAnsi="Times New Roman"/>
                <w:sz w:val="20"/>
                <w:szCs w:val="20"/>
              </w:rPr>
              <w:t>To close the loop, we are adding our assessments to Anthology for data collection and ease of analysis.  The curriculum map has been revised and rubrics added for the plan moving forward and incorporating the changes to the IECE MAE program.</w:t>
            </w:r>
          </w:p>
          <w:p w14:paraId="016345F8" w14:textId="77777777" w:rsidR="00FC54E6" w:rsidRPr="00E4082F" w:rsidRDefault="00FC54E6" w:rsidP="00FC54E6">
            <w:pPr>
              <w:jc w:val="both"/>
              <w:rPr>
                <w:rFonts w:ascii="Times New Roman" w:hAnsi="Times New Roman"/>
                <w:bCs/>
                <w:color w:val="000000" w:themeColor="text1"/>
                <w:sz w:val="20"/>
                <w:szCs w:val="20"/>
              </w:rPr>
            </w:pPr>
          </w:p>
        </w:tc>
      </w:tr>
      <w:tr w:rsidR="00FC54E6" w:rsidRPr="00E4082F" w14:paraId="223DD301" w14:textId="77777777" w:rsidTr="00B33C1F">
        <w:tc>
          <w:tcPr>
            <w:tcW w:w="14395" w:type="dxa"/>
            <w:gridSpan w:val="8"/>
            <w:shd w:val="clear" w:color="auto" w:fill="auto"/>
            <w:tcMar>
              <w:top w:w="100" w:type="nil"/>
              <w:right w:w="100" w:type="nil"/>
            </w:tcMar>
          </w:tcPr>
          <w:p w14:paraId="4AAB21D5" w14:textId="1F04D9E2" w:rsidR="00FC54E6" w:rsidRPr="00E4082F" w:rsidRDefault="00FC54E6" w:rsidP="00FC54E6">
            <w:pPr>
              <w:jc w:val="both"/>
              <w:rPr>
                <w:rFonts w:ascii="Times New Roman" w:hAnsi="Times New Roman"/>
                <w:bCs/>
                <w:color w:val="000000" w:themeColor="text1"/>
                <w:sz w:val="20"/>
                <w:szCs w:val="20"/>
              </w:rPr>
            </w:pPr>
            <w:r w:rsidRPr="00E4082F">
              <w:rPr>
                <w:rFonts w:ascii="Times New Roman" w:hAnsi="Times New Roman"/>
                <w:b/>
                <w:bCs/>
                <w:color w:val="000000" w:themeColor="text1"/>
                <w:sz w:val="20"/>
                <w:szCs w:val="20"/>
              </w:rPr>
              <w:t>Next Assessment Cycle Plan</w:t>
            </w:r>
            <w:r w:rsidRPr="00E4082F">
              <w:rPr>
                <w:rFonts w:ascii="Times New Roman" w:hAnsi="Times New Roman"/>
                <w:color w:val="000000" w:themeColor="text1"/>
                <w:sz w:val="20"/>
                <w:szCs w:val="20"/>
              </w:rPr>
              <w:t xml:space="preserve"> </w:t>
            </w:r>
            <w:r w:rsidRPr="00E4082F">
              <w:rPr>
                <w:rFonts w:ascii="Times New Roman" w:hAnsi="Times New Roman"/>
                <w:color w:val="767171" w:themeColor="background2" w:themeShade="80"/>
                <w:sz w:val="20"/>
                <w:szCs w:val="20"/>
              </w:rPr>
              <w:t>(Please describe your assessment plan timetable for this outcome)</w:t>
            </w:r>
          </w:p>
        </w:tc>
      </w:tr>
      <w:tr w:rsidR="00FC54E6" w:rsidRPr="00B42D25" w14:paraId="580BF41D" w14:textId="77777777" w:rsidTr="00B33C1F">
        <w:tc>
          <w:tcPr>
            <w:tcW w:w="14395" w:type="dxa"/>
            <w:gridSpan w:val="8"/>
            <w:shd w:val="clear" w:color="auto" w:fill="auto"/>
            <w:tcMar>
              <w:top w:w="100" w:type="nil"/>
              <w:right w:w="100" w:type="nil"/>
            </w:tcMar>
          </w:tcPr>
          <w:p w14:paraId="4E1A0A5A" w14:textId="43BD4E28" w:rsidR="00FC54E6" w:rsidRPr="00B42D25" w:rsidRDefault="00FC54E6" w:rsidP="00FC54E6">
            <w:pPr>
              <w:jc w:val="both"/>
              <w:rPr>
                <w:rFonts w:ascii="Times New Roman" w:hAnsi="Times New Roman"/>
                <w:bCs/>
                <w:sz w:val="20"/>
                <w:szCs w:val="20"/>
              </w:rPr>
            </w:pPr>
            <w:r w:rsidRPr="00E4082F">
              <w:rPr>
                <w:rFonts w:ascii="Times New Roman" w:hAnsi="Times New Roman"/>
                <w:sz w:val="20"/>
                <w:szCs w:val="20"/>
              </w:rPr>
              <w:t>The assessment cycle will be to look at students after taking the IECE 423G and IECE 522 courses.  The IECE 423G occur Fall and summer while the IECE 522 will occur in Spring.</w:t>
            </w:r>
          </w:p>
        </w:tc>
      </w:tr>
    </w:tbl>
    <w:p w14:paraId="0EEA9A3C" w14:textId="7BEB4CB1" w:rsidR="00B42D25" w:rsidRDefault="00B42D25">
      <w:pPr>
        <w:rPr>
          <w:rFonts w:ascii="Times New Roman" w:hAnsi="Times New Roman"/>
          <w:sz w:val="20"/>
          <w:szCs w:val="20"/>
        </w:rPr>
      </w:pPr>
    </w:p>
    <w:p w14:paraId="0CEA25E1" w14:textId="77777777" w:rsidR="00B42D25" w:rsidRDefault="00B42D25">
      <w:pPr>
        <w:rPr>
          <w:rFonts w:ascii="Times New Roman" w:hAnsi="Times New Roman"/>
          <w:sz w:val="20"/>
          <w:szCs w:val="20"/>
        </w:rPr>
      </w:pPr>
      <w:r>
        <w:rPr>
          <w:rFonts w:ascii="Times New Roman" w:hAnsi="Times New Roman"/>
          <w:sz w:val="20"/>
          <w:szCs w:val="20"/>
        </w:rPr>
        <w:br w:type="page"/>
      </w:r>
    </w:p>
    <w:p w14:paraId="58C0EA59" w14:textId="77777777" w:rsidR="003A32E4" w:rsidRPr="00B42D25" w:rsidRDefault="003A32E4">
      <w:pPr>
        <w:rPr>
          <w:rFonts w:ascii="Times New Roman" w:hAnsi="Times New Roman"/>
          <w:sz w:val="20"/>
          <w:szCs w:val="20"/>
        </w:rPr>
      </w:pPr>
    </w:p>
    <w:tbl>
      <w:tblPr>
        <w:tblW w:w="0" w:type="dxa"/>
        <w:tblCellMar>
          <w:left w:w="0" w:type="dxa"/>
          <w:right w:w="0" w:type="dxa"/>
        </w:tblCellMar>
        <w:tblLook w:val="04A0" w:firstRow="1" w:lastRow="0" w:firstColumn="1" w:lastColumn="0" w:noHBand="0" w:noVBand="1"/>
      </w:tblPr>
      <w:tblGrid>
        <w:gridCol w:w="786"/>
        <w:gridCol w:w="1443"/>
        <w:gridCol w:w="1317"/>
        <w:gridCol w:w="1317"/>
        <w:gridCol w:w="1443"/>
        <w:gridCol w:w="1443"/>
        <w:gridCol w:w="1443"/>
        <w:gridCol w:w="1443"/>
        <w:gridCol w:w="1443"/>
        <w:gridCol w:w="1317"/>
        <w:gridCol w:w="989"/>
      </w:tblGrid>
      <w:tr w:rsidR="00FB55F9" w:rsidRPr="00FB55F9" w14:paraId="26BB131C"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863989" w14:textId="77777777" w:rsidR="00FB55F9" w:rsidRPr="00FB55F9" w:rsidRDefault="00FB55F9" w:rsidP="00FB55F9">
            <w:pPr>
              <w:jc w:val="center"/>
              <w:rPr>
                <w:rFonts w:ascii="Times New Roman" w:hAnsi="Times New Roman"/>
                <w:b/>
                <w:bCs/>
                <w:sz w:val="20"/>
                <w:szCs w:val="20"/>
                <w:u w:val="single"/>
              </w:rPr>
            </w:pPr>
            <w:r w:rsidRPr="00FB55F9">
              <w:rPr>
                <w:rFonts w:ascii="Times New Roman" w:hAnsi="Times New Roman"/>
                <w:b/>
                <w:bCs/>
                <w:sz w:val="20"/>
                <w:szCs w:val="20"/>
                <w:u w:val="single"/>
              </w:rPr>
              <w:t>IECE</w:t>
            </w:r>
          </w:p>
        </w:tc>
        <w:tc>
          <w:tcPr>
            <w:tcW w:w="0" w:type="auto"/>
            <w:gridSpan w:val="6"/>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275A1FAD" w14:textId="77777777" w:rsidR="00FB55F9" w:rsidRPr="00FB55F9" w:rsidRDefault="00FB55F9" w:rsidP="00FB55F9">
            <w:pPr>
              <w:jc w:val="center"/>
              <w:rPr>
                <w:rFonts w:ascii="Times New Roman" w:hAnsi="Times New Roman"/>
                <w:b/>
                <w:bCs/>
                <w:sz w:val="20"/>
                <w:szCs w:val="20"/>
              </w:rPr>
            </w:pPr>
            <w:r w:rsidRPr="00FB55F9">
              <w:rPr>
                <w:rFonts w:ascii="Times New Roman" w:hAnsi="Times New Roman"/>
                <w:b/>
                <w:bCs/>
                <w:sz w:val="20"/>
                <w:szCs w:val="20"/>
              </w:rPr>
              <w:t>RA1.1 - Generic Skills and Abilities</w:t>
            </w:r>
          </w:p>
        </w:tc>
        <w:tc>
          <w:tcPr>
            <w:tcW w:w="0" w:type="auto"/>
            <w:tcBorders>
              <w:top w:val="single" w:sz="6" w:space="0" w:color="CCCCCC"/>
              <w:left w:val="single" w:sz="6" w:space="0" w:color="CCCCCC"/>
              <w:bottom w:val="single" w:sz="6" w:space="0" w:color="CCCCCC"/>
              <w:right w:val="single" w:sz="6" w:space="0" w:color="CCCCCC"/>
            </w:tcBorders>
            <w:shd w:val="clear" w:color="auto" w:fill="D9D2E9"/>
            <w:tcMar>
              <w:top w:w="30" w:type="dxa"/>
              <w:left w:w="45" w:type="dxa"/>
              <w:bottom w:w="30" w:type="dxa"/>
              <w:right w:w="45" w:type="dxa"/>
            </w:tcMar>
            <w:vAlign w:val="bottom"/>
            <w:hideMark/>
          </w:tcPr>
          <w:p w14:paraId="477E00B2" w14:textId="77777777" w:rsidR="00FB55F9" w:rsidRPr="00FB55F9" w:rsidRDefault="00FB55F9" w:rsidP="00FB55F9">
            <w:pPr>
              <w:rPr>
                <w:rFonts w:ascii="Times New Roman" w:hAnsi="Times New Roman"/>
                <w:b/>
                <w:bCs/>
                <w:sz w:val="20"/>
                <w:szCs w:val="20"/>
              </w:rPr>
            </w:pPr>
            <w:r w:rsidRPr="00FB55F9">
              <w:rPr>
                <w:rFonts w:ascii="Times New Roman" w:hAnsi="Times New Roman"/>
                <w:b/>
                <w:bCs/>
                <w:sz w:val="20"/>
                <w:szCs w:val="20"/>
              </w:rPr>
              <w:t xml:space="preserve">RA1.2 - Provider Responsibilities </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47ED8621" w14:textId="77777777" w:rsidR="00FB55F9" w:rsidRPr="00FB55F9" w:rsidRDefault="00FB55F9" w:rsidP="00FB55F9">
            <w:pPr>
              <w:jc w:val="center"/>
              <w:rPr>
                <w:rFonts w:ascii="Times New Roman" w:hAnsi="Times New Roman"/>
                <w:b/>
                <w:bCs/>
                <w:sz w:val="20"/>
                <w:szCs w:val="20"/>
              </w:rPr>
            </w:pPr>
            <w:r w:rsidRPr="00FB55F9">
              <w:rPr>
                <w:rFonts w:ascii="Times New Roman" w:hAnsi="Times New Roman"/>
                <w:b/>
                <w:bCs/>
                <w:sz w:val="20"/>
                <w:szCs w:val="20"/>
              </w:rPr>
              <w:t>RA 2.2 - Clinical Experiences</w:t>
            </w:r>
          </w:p>
        </w:tc>
        <w:tc>
          <w:tcPr>
            <w:tcW w:w="0" w:type="auto"/>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7E3F752E" w14:textId="77777777" w:rsidR="00FB55F9" w:rsidRPr="00FB55F9" w:rsidRDefault="00FB55F9" w:rsidP="00FB55F9">
            <w:pPr>
              <w:jc w:val="center"/>
              <w:rPr>
                <w:rFonts w:ascii="Times New Roman" w:hAnsi="Times New Roman"/>
                <w:b/>
                <w:bCs/>
                <w:sz w:val="20"/>
                <w:szCs w:val="20"/>
              </w:rPr>
            </w:pPr>
            <w:r w:rsidRPr="00FB55F9">
              <w:rPr>
                <w:rFonts w:ascii="Times New Roman" w:hAnsi="Times New Roman"/>
                <w:b/>
                <w:bCs/>
                <w:sz w:val="20"/>
                <w:szCs w:val="20"/>
              </w:rPr>
              <w:t>RA3.4 - Competency at Completion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7F53B4" w14:textId="77777777" w:rsidR="00FB55F9" w:rsidRPr="00FB55F9" w:rsidRDefault="00FB55F9" w:rsidP="00FB55F9">
            <w:pPr>
              <w:jc w:val="center"/>
              <w:rPr>
                <w:rFonts w:ascii="Times New Roman" w:hAnsi="Times New Roman"/>
                <w:b/>
                <w:bCs/>
                <w:sz w:val="20"/>
                <w:szCs w:val="20"/>
              </w:rPr>
            </w:pPr>
          </w:p>
        </w:tc>
      </w:tr>
      <w:tr w:rsidR="00FB55F9" w:rsidRPr="00FB55F9" w14:paraId="194093E3"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8D02B" w14:textId="77777777" w:rsidR="00FB55F9" w:rsidRPr="00FB55F9" w:rsidRDefault="00FB55F9" w:rsidP="00FB55F9">
            <w:pPr>
              <w:rPr>
                <w:rFonts w:ascii="Times New Roman" w:hAnsi="Times New Roman"/>
                <w:b/>
                <w:bCs/>
                <w:sz w:val="20"/>
                <w:szCs w:val="20"/>
              </w:rPr>
            </w:pPr>
            <w:r w:rsidRPr="00FB55F9">
              <w:rPr>
                <w:rFonts w:ascii="Times New Roman" w:hAnsi="Times New Roman"/>
                <w:b/>
                <w:bCs/>
                <w:sz w:val="20"/>
                <w:szCs w:val="20"/>
              </w:rPr>
              <w:t>Evidence (course)</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25B6E7E6"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Data Literacy</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74EB3A25"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Research Methods</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7F22843D"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Data Analysis</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6A382074"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Collaborative Activities</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0641EB92"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Technology Applications</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29F6E2F5"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Professional Dispositions</w:t>
            </w:r>
          </w:p>
        </w:tc>
        <w:tc>
          <w:tcPr>
            <w:tcW w:w="0" w:type="auto"/>
            <w:tcBorders>
              <w:top w:val="single" w:sz="6" w:space="0" w:color="CCCCCC"/>
              <w:left w:val="single" w:sz="6" w:space="0" w:color="CCCCCC"/>
              <w:bottom w:val="single" w:sz="6" w:space="0" w:color="CCCCCC"/>
              <w:right w:val="single" w:sz="6" w:space="0" w:color="CCCCCC"/>
            </w:tcBorders>
            <w:shd w:val="clear" w:color="auto" w:fill="D9D2E9"/>
            <w:tcMar>
              <w:top w:w="30" w:type="dxa"/>
              <w:left w:w="45" w:type="dxa"/>
              <w:bottom w:w="30" w:type="dxa"/>
              <w:right w:w="45" w:type="dxa"/>
            </w:tcMar>
            <w:vAlign w:val="bottom"/>
            <w:hideMark/>
          </w:tcPr>
          <w:p w14:paraId="7F6D9D34" w14:textId="77777777" w:rsidR="00FB55F9" w:rsidRPr="00FB55F9" w:rsidRDefault="00FB55F9" w:rsidP="00FB55F9">
            <w:pPr>
              <w:jc w:val="center"/>
              <w:rPr>
                <w:rFonts w:ascii="Times New Roman" w:hAnsi="Times New Roman"/>
                <w:color w:val="1F1F1F"/>
                <w:sz w:val="20"/>
                <w:szCs w:val="20"/>
              </w:rPr>
            </w:pPr>
            <w:r w:rsidRPr="00FB55F9">
              <w:rPr>
                <w:rFonts w:ascii="Times New Roman" w:hAnsi="Times New Roman"/>
                <w:color w:val="1F1F1F"/>
                <w:sz w:val="20"/>
                <w:szCs w:val="20"/>
              </w:rPr>
              <w:t>Discipline Specific Standards</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2B34C9AE"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Clinical Experiences</w:t>
            </w:r>
          </w:p>
        </w:tc>
        <w:tc>
          <w:tcPr>
            <w:tcW w:w="0" w:type="auto"/>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2329E05E"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Competency (proficiency) at Completion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14CEB" w14:textId="77777777" w:rsidR="00FB55F9" w:rsidRPr="00FB55F9" w:rsidRDefault="00FB55F9" w:rsidP="00FB55F9">
            <w:pPr>
              <w:jc w:val="center"/>
              <w:rPr>
                <w:rFonts w:ascii="Times New Roman" w:hAnsi="Times New Roman"/>
                <w:sz w:val="20"/>
                <w:szCs w:val="20"/>
              </w:rPr>
            </w:pPr>
          </w:p>
        </w:tc>
      </w:tr>
      <w:tr w:rsidR="00FB55F9" w:rsidRPr="00FB55F9" w14:paraId="577617D3"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762E00" w14:textId="77777777" w:rsidR="00FB55F9" w:rsidRPr="00FB55F9" w:rsidRDefault="00FB55F9" w:rsidP="00FB55F9">
            <w:pPr>
              <w:rPr>
                <w:rFonts w:ascii="Times New Roman" w:hAnsi="Times New Roman"/>
                <w:b/>
                <w:bCs/>
                <w:sz w:val="20"/>
                <w:szCs w:val="20"/>
              </w:rPr>
            </w:pPr>
            <w:r w:rsidRPr="00FB55F9">
              <w:rPr>
                <w:rFonts w:ascii="Times New Roman" w:hAnsi="Times New Roman"/>
                <w:b/>
                <w:bCs/>
                <w:sz w:val="20"/>
                <w:szCs w:val="20"/>
              </w:rPr>
              <w:t>IECE MAE: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CF9B3B" w14:textId="77777777" w:rsidR="00FB55F9" w:rsidRPr="00FB55F9" w:rsidRDefault="00FB55F9" w:rsidP="00FB55F9">
            <w:pPr>
              <w:rPr>
                <w:rFonts w:ascii="Times New Roman" w:hAnsi="Times New Roman"/>
                <w:b/>
                <w:bCs/>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82E91F"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361710"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1FA19F"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81E50"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FBCD5"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BDBB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28FF5A"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913E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DDA0FE" w14:textId="77777777" w:rsidR="00FB55F9" w:rsidRPr="00FB55F9" w:rsidRDefault="00FB55F9" w:rsidP="00FB55F9">
            <w:pPr>
              <w:rPr>
                <w:rFonts w:ascii="Times New Roman" w:hAnsi="Times New Roman"/>
                <w:sz w:val="20"/>
                <w:szCs w:val="20"/>
              </w:rPr>
            </w:pPr>
          </w:p>
        </w:tc>
      </w:tr>
      <w:tr w:rsidR="00FB55F9" w:rsidRPr="00FB55F9" w14:paraId="589C1749"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CD48A" w14:textId="77777777" w:rsidR="00FB55F9" w:rsidRPr="00FB55F9" w:rsidRDefault="00000000" w:rsidP="00FB55F9">
            <w:pPr>
              <w:rPr>
                <w:rFonts w:ascii="Times New Roman" w:hAnsi="Times New Roman"/>
                <w:color w:val="1155CC"/>
                <w:sz w:val="20"/>
                <w:szCs w:val="20"/>
                <w:u w:val="single"/>
              </w:rPr>
            </w:pPr>
            <w:hyperlink r:id="rId7" w:tgtFrame="_blank" w:history="1">
              <w:r w:rsidR="00FB55F9" w:rsidRPr="00FB55F9">
                <w:rPr>
                  <w:rFonts w:ascii="Times New Roman" w:hAnsi="Times New Roman"/>
                  <w:color w:val="0000FF"/>
                  <w:sz w:val="20"/>
                  <w:szCs w:val="20"/>
                  <w:u w:val="single"/>
                </w:rPr>
                <w:t>IECE 520 (Beth-F)</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298A3" w14:textId="77777777" w:rsidR="00FB55F9" w:rsidRPr="00FB55F9" w:rsidRDefault="00FB55F9" w:rsidP="00FB55F9">
            <w:pPr>
              <w:rPr>
                <w:rFonts w:ascii="Times New Roman" w:hAnsi="Times New Roman"/>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66B46"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E2FE6"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071BC"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7F15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7291B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4CF4AA"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3202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04944A"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B9AFD9" w14:textId="77777777" w:rsidR="00FB55F9" w:rsidRPr="00FB55F9" w:rsidRDefault="00FB55F9" w:rsidP="00FB55F9">
            <w:pPr>
              <w:rPr>
                <w:rFonts w:ascii="Times New Roman" w:hAnsi="Times New Roman"/>
                <w:sz w:val="20"/>
                <w:szCs w:val="20"/>
              </w:rPr>
            </w:pPr>
          </w:p>
        </w:tc>
      </w:tr>
      <w:tr w:rsidR="00FB55F9" w:rsidRPr="00FB55F9" w14:paraId="02F54102"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36244E" w14:textId="77777777" w:rsidR="00FB55F9" w:rsidRPr="00FB55F9" w:rsidRDefault="00000000" w:rsidP="00FB55F9">
            <w:pPr>
              <w:rPr>
                <w:rFonts w:ascii="Times New Roman" w:hAnsi="Times New Roman"/>
                <w:color w:val="1155CC"/>
                <w:sz w:val="20"/>
                <w:szCs w:val="20"/>
                <w:u w:val="single"/>
              </w:rPr>
            </w:pPr>
            <w:hyperlink r:id="rId8" w:tgtFrame="_blank" w:history="1">
              <w:r w:rsidR="00FB55F9" w:rsidRPr="00FB55F9">
                <w:rPr>
                  <w:rFonts w:ascii="Times New Roman" w:hAnsi="Times New Roman"/>
                  <w:color w:val="0000FF"/>
                  <w:sz w:val="20"/>
                  <w:szCs w:val="20"/>
                  <w:u w:val="single"/>
                </w:rPr>
                <w:t>IECE 423G (Trudy-F)</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1BCDE7" w14:textId="77777777" w:rsidR="00FB55F9" w:rsidRPr="00FB55F9" w:rsidRDefault="00000000" w:rsidP="00FB55F9">
            <w:pPr>
              <w:rPr>
                <w:rFonts w:ascii="Times New Roman" w:hAnsi="Times New Roman"/>
                <w:sz w:val="20"/>
                <w:szCs w:val="20"/>
              </w:rPr>
            </w:pPr>
            <w:hyperlink r:id="rId9" w:tgtFrame="_blank" w:history="1">
              <w:r w:rsidR="00FB55F9" w:rsidRPr="00FB55F9">
                <w:rPr>
                  <w:rFonts w:ascii="Times New Roman" w:hAnsi="Times New Roman"/>
                  <w:color w:val="0000FF"/>
                  <w:sz w:val="20"/>
                  <w:szCs w:val="20"/>
                  <w:u w:val="single"/>
                </w:rPr>
                <w:t>Sped Professional/Parent Interview</w:t>
              </w:r>
            </w:hyperlink>
            <w:r w:rsidR="00FB55F9" w:rsidRPr="00FB55F9">
              <w:rPr>
                <w:rFonts w:ascii="Times New Roman" w:hAnsi="Times New Roman"/>
                <w:sz w:val="20"/>
                <w:szCs w:val="20"/>
              </w:rPr>
              <w:t xml:space="preserve">; </w:t>
            </w:r>
            <w:hyperlink r:id="rId10" w:tgtFrame="_blank" w:history="1">
              <w:r w:rsidR="00FB55F9" w:rsidRPr="00FB55F9">
                <w:rPr>
                  <w:rFonts w:ascii="Times New Roman" w:hAnsi="Times New Roman"/>
                  <w:color w:val="0000FF"/>
                  <w:sz w:val="20"/>
                  <w:szCs w:val="20"/>
                  <w:u w:val="single"/>
                </w:rPr>
                <w:t>Child Assessment &amp; Recommendation Plan</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B703A4"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 xml:space="preserve">Child Assessment &amp; Recommendation Plan; </w:t>
            </w:r>
            <w:hyperlink r:id="rId11" w:tgtFrame="_blank" w:history="1">
              <w:r w:rsidRPr="00FB55F9">
                <w:rPr>
                  <w:rFonts w:ascii="Times New Roman" w:hAnsi="Times New Roman"/>
                  <w:color w:val="0000FF"/>
                  <w:sz w:val="20"/>
                  <w:szCs w:val="20"/>
                  <w:u w:val="single"/>
                </w:rPr>
                <w:t>Classroom Scenario</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373A2"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7EB83"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Sped Professional/Parent Interview; 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22DC61"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Sped Professional/Parent Interview; 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6D3C45"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Sped Professional/Parent Interview; 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E0466"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Sped Professional/Parent Interview; 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B9506"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Sped Professional/Parent Interview; 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0C419"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2FC069" w14:textId="77777777" w:rsidR="00FB55F9" w:rsidRPr="00FB55F9" w:rsidRDefault="00FB55F9" w:rsidP="00FB55F9">
            <w:pPr>
              <w:rPr>
                <w:rFonts w:ascii="Times New Roman" w:hAnsi="Times New Roman"/>
                <w:sz w:val="20"/>
                <w:szCs w:val="20"/>
              </w:rPr>
            </w:pPr>
          </w:p>
        </w:tc>
      </w:tr>
      <w:tr w:rsidR="00B42D25" w:rsidRPr="00FB55F9" w14:paraId="0B908639"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15CB9A6F" w14:textId="77777777" w:rsidR="00FB55F9" w:rsidRPr="00FB55F9" w:rsidRDefault="00000000" w:rsidP="00FB55F9">
            <w:pPr>
              <w:rPr>
                <w:rFonts w:ascii="Times New Roman" w:hAnsi="Times New Roman"/>
                <w:color w:val="1155CC"/>
                <w:sz w:val="20"/>
                <w:szCs w:val="20"/>
                <w:u w:val="single"/>
              </w:rPr>
            </w:pPr>
            <w:hyperlink r:id="rId12" w:tgtFrame="_blank" w:history="1">
              <w:r w:rsidR="00FB55F9" w:rsidRPr="00FB55F9">
                <w:rPr>
                  <w:rFonts w:ascii="Times New Roman" w:hAnsi="Times New Roman"/>
                  <w:color w:val="0000FF"/>
                  <w:sz w:val="20"/>
                  <w:szCs w:val="20"/>
                  <w:u w:val="single"/>
                </w:rPr>
                <w:t>IECE 5</w:t>
              </w:r>
              <w:r w:rsidR="00FB55F9" w:rsidRPr="00FB55F9">
                <w:rPr>
                  <w:rFonts w:ascii="Times New Roman" w:hAnsi="Times New Roman"/>
                  <w:color w:val="0000FF"/>
                  <w:sz w:val="20"/>
                  <w:szCs w:val="20"/>
                  <w:u w:val="single"/>
                </w:rPr>
                <w:t>2</w:t>
              </w:r>
              <w:r w:rsidR="00FB55F9" w:rsidRPr="00FB55F9">
                <w:rPr>
                  <w:rFonts w:ascii="Times New Roman" w:hAnsi="Times New Roman"/>
                  <w:color w:val="0000FF"/>
                  <w:sz w:val="20"/>
                  <w:szCs w:val="20"/>
                  <w:u w:val="single"/>
                </w:rPr>
                <w:t>2 (Beth-S)</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3EF04A5A"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236127C1"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613ECE69"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41816DEF"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1D6330DC"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015622E5"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60855CCB"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7745BB06"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4924D455"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24F2A429"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CAPSTONE RUBRIC**</w:t>
            </w:r>
          </w:p>
        </w:tc>
      </w:tr>
      <w:tr w:rsidR="00FB55F9" w:rsidRPr="00FB55F9" w14:paraId="3BBD5AF8"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79FD91" w14:textId="77777777" w:rsidR="00FB55F9" w:rsidRPr="00FB55F9" w:rsidRDefault="00000000" w:rsidP="00FB55F9">
            <w:pPr>
              <w:rPr>
                <w:rFonts w:ascii="Times New Roman" w:hAnsi="Times New Roman"/>
                <w:color w:val="1155CC"/>
                <w:sz w:val="20"/>
                <w:szCs w:val="20"/>
                <w:u w:val="single"/>
              </w:rPr>
            </w:pPr>
            <w:hyperlink r:id="rId13" w:tgtFrame="_blank" w:history="1">
              <w:r w:rsidR="00FB55F9" w:rsidRPr="00FB55F9">
                <w:rPr>
                  <w:rFonts w:ascii="Times New Roman" w:hAnsi="Times New Roman"/>
                  <w:color w:val="0000FF"/>
                  <w:sz w:val="20"/>
                  <w:szCs w:val="20"/>
                  <w:u w:val="single"/>
                </w:rPr>
                <w:t>IECE 525 (Trudy-F)</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17ABE"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CEA76A" w14:textId="77777777" w:rsidR="00FB55F9" w:rsidRPr="00FB55F9" w:rsidRDefault="00000000" w:rsidP="00FB55F9">
            <w:pPr>
              <w:rPr>
                <w:rFonts w:ascii="Times New Roman" w:hAnsi="Times New Roman"/>
                <w:color w:val="1155CC"/>
                <w:sz w:val="20"/>
                <w:szCs w:val="20"/>
                <w:u w:val="single"/>
              </w:rPr>
            </w:pPr>
            <w:hyperlink r:id="rId14" w:tgtFrame="_blank" w:history="1">
              <w:r w:rsidR="00FB55F9" w:rsidRPr="00FB55F9">
                <w:rPr>
                  <w:rFonts w:ascii="Times New Roman" w:hAnsi="Times New Roman"/>
                  <w:color w:val="0000FF"/>
                  <w:sz w:val="20"/>
                  <w:szCs w:val="20"/>
                  <w:u w:val="single"/>
                </w:rPr>
                <w:t>Pre/Perinatal Development Risk Summary</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93F8F"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0837AC"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4CC2D1"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DA6CD1"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8D842A"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40B02"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73E11"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4F30F" w14:textId="77777777" w:rsidR="00FB55F9" w:rsidRPr="00FB55F9" w:rsidRDefault="00FB55F9" w:rsidP="00FB55F9">
            <w:pPr>
              <w:rPr>
                <w:rFonts w:ascii="Times New Roman" w:hAnsi="Times New Roman"/>
                <w:sz w:val="20"/>
                <w:szCs w:val="20"/>
              </w:rPr>
            </w:pPr>
          </w:p>
        </w:tc>
      </w:tr>
      <w:tr w:rsidR="00FB55F9" w:rsidRPr="00FB55F9" w14:paraId="3D468C05"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57B1BC" w14:textId="77777777" w:rsidR="00FB55F9" w:rsidRPr="00FB55F9" w:rsidRDefault="00000000" w:rsidP="00FB55F9">
            <w:pPr>
              <w:rPr>
                <w:rFonts w:ascii="Times New Roman" w:hAnsi="Times New Roman"/>
                <w:color w:val="1155CC"/>
                <w:sz w:val="20"/>
                <w:szCs w:val="20"/>
                <w:u w:val="single"/>
              </w:rPr>
            </w:pPr>
            <w:hyperlink r:id="rId15" w:tgtFrame="_blank" w:history="1">
              <w:r w:rsidR="00FB55F9" w:rsidRPr="00FB55F9">
                <w:rPr>
                  <w:rFonts w:ascii="Times New Roman" w:hAnsi="Times New Roman"/>
                  <w:color w:val="0000FF"/>
                  <w:sz w:val="20"/>
                  <w:szCs w:val="20"/>
                  <w:u w:val="single"/>
                </w:rPr>
                <w:t>EDFN 500</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4A6ABD" w14:textId="77777777" w:rsidR="00FB55F9" w:rsidRPr="00FB55F9" w:rsidRDefault="00FB55F9" w:rsidP="00FB55F9">
            <w:pPr>
              <w:rPr>
                <w:rFonts w:ascii="Times New Roman" w:hAnsi="Times New Roman"/>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DAEA6"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1F5E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3E32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E448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6F3EF"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59075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7A930E"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857D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E2E65" w14:textId="77777777" w:rsidR="00FB55F9" w:rsidRPr="00FB55F9" w:rsidRDefault="00FB55F9" w:rsidP="00FB55F9">
            <w:pPr>
              <w:rPr>
                <w:rFonts w:ascii="Times New Roman" w:hAnsi="Times New Roman"/>
                <w:sz w:val="20"/>
                <w:szCs w:val="20"/>
              </w:rPr>
            </w:pPr>
          </w:p>
        </w:tc>
      </w:tr>
      <w:tr w:rsidR="00FB55F9" w:rsidRPr="00FB55F9" w14:paraId="1D7B37E9"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765F8D"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AND Choice of 15 hours: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3C85DB"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7F00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05C1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8C70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C7282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5B981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E667DF"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BB4B8"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0E77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7C7402" w14:textId="77777777" w:rsidR="00FB55F9" w:rsidRPr="00FB55F9" w:rsidRDefault="00FB55F9" w:rsidP="00FB55F9">
            <w:pPr>
              <w:rPr>
                <w:rFonts w:ascii="Times New Roman" w:hAnsi="Times New Roman"/>
                <w:sz w:val="20"/>
                <w:szCs w:val="20"/>
              </w:rPr>
            </w:pPr>
          </w:p>
        </w:tc>
      </w:tr>
      <w:tr w:rsidR="00FB55F9" w:rsidRPr="00FB55F9" w14:paraId="517EAA92"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CAE8D"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ABM certificate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126F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FF5F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2B0B3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59658A"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939F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50D87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C7DF5"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C8F31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22F0C8"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BF54E" w14:textId="77777777" w:rsidR="00FB55F9" w:rsidRPr="00FB55F9" w:rsidRDefault="00FB55F9" w:rsidP="00FB55F9">
            <w:pPr>
              <w:rPr>
                <w:rFonts w:ascii="Times New Roman" w:hAnsi="Times New Roman"/>
                <w:sz w:val="20"/>
                <w:szCs w:val="20"/>
              </w:rPr>
            </w:pPr>
          </w:p>
        </w:tc>
      </w:tr>
      <w:tr w:rsidR="00FB55F9" w:rsidRPr="00FB55F9" w14:paraId="59FAE42B"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6278FC"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81C2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C3438"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C298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1EA1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DA01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25264"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7F923B"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19BB5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351DF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CBAEBB" w14:textId="77777777" w:rsidR="00FB55F9" w:rsidRPr="00FB55F9" w:rsidRDefault="00FB55F9" w:rsidP="00FB55F9">
            <w:pPr>
              <w:rPr>
                <w:rFonts w:ascii="Times New Roman" w:hAnsi="Times New Roman"/>
                <w:sz w:val="20"/>
                <w:szCs w:val="20"/>
              </w:rPr>
            </w:pPr>
          </w:p>
        </w:tc>
      </w:tr>
      <w:tr w:rsidR="00FB55F9" w:rsidRPr="00FB55F9" w14:paraId="184E151B"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03438"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TESOL certificate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AFFFB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F1F23C"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6D11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EF815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410234"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E4F7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3A97FC"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E59B00"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843F6"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422F6" w14:textId="77777777" w:rsidR="00FB55F9" w:rsidRPr="00FB55F9" w:rsidRDefault="00FB55F9" w:rsidP="00FB55F9">
            <w:pPr>
              <w:rPr>
                <w:rFonts w:ascii="Times New Roman" w:hAnsi="Times New Roman"/>
                <w:sz w:val="20"/>
                <w:szCs w:val="20"/>
              </w:rPr>
            </w:pPr>
          </w:p>
        </w:tc>
      </w:tr>
    </w:tbl>
    <w:p w14:paraId="78A2576E" w14:textId="47F621F4" w:rsidR="00FB55F9" w:rsidRPr="00B42D25" w:rsidRDefault="00FB55F9">
      <w:pPr>
        <w:rPr>
          <w:rFonts w:ascii="Times New Roman" w:hAnsi="Times New Roman"/>
          <w:sz w:val="20"/>
          <w:szCs w:val="20"/>
        </w:rPr>
      </w:pPr>
    </w:p>
    <w:p w14:paraId="48816887" w14:textId="59480239" w:rsidR="00FB55F9" w:rsidRPr="00B42D25" w:rsidRDefault="00FB55F9">
      <w:pPr>
        <w:rPr>
          <w:rFonts w:ascii="Times New Roman" w:hAnsi="Times New Roman"/>
          <w:b/>
          <w:bCs/>
          <w:sz w:val="20"/>
          <w:szCs w:val="20"/>
        </w:rPr>
      </w:pPr>
      <w:r w:rsidRPr="00B42D25">
        <w:rPr>
          <w:rFonts w:ascii="Times New Roman" w:hAnsi="Times New Roman"/>
          <w:b/>
          <w:bCs/>
          <w:sz w:val="20"/>
          <w:szCs w:val="20"/>
        </w:rPr>
        <w:lastRenderedPageBreak/>
        <w:t>SPED 423G Professional/Parent Interview Rubric:</w:t>
      </w:r>
    </w:p>
    <w:p w14:paraId="1D7A2DB9"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000000"/>
          <w:sz w:val="20"/>
          <w:szCs w:val="20"/>
        </w:rPr>
        <w:t>Grading Rubric</w:t>
      </w:r>
    </w:p>
    <w:p w14:paraId="7338C42E" w14:textId="77777777" w:rsidR="00FB55F9" w:rsidRPr="00FB55F9" w:rsidRDefault="00FB55F9" w:rsidP="00FB55F9">
      <w:pPr>
        <w:rPr>
          <w:rFonts w:ascii="Times New Roman" w:hAnsi="Times New Roman"/>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90"/>
        <w:gridCol w:w="2319"/>
        <w:gridCol w:w="2553"/>
        <w:gridCol w:w="7318"/>
      </w:tblGrid>
      <w:tr w:rsidR="00FB55F9" w:rsidRPr="00FB55F9" w14:paraId="64A4F94B"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B1ED5" w14:textId="77777777" w:rsidR="00FB55F9" w:rsidRPr="00FB55F9" w:rsidRDefault="00FB55F9" w:rsidP="00FB55F9">
            <w:pPr>
              <w:rPr>
                <w:rFonts w:ascii="Times New Roman" w:hAnsi="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AB09E"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64BB4"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31BF9"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000000"/>
                <w:sz w:val="20"/>
                <w:szCs w:val="20"/>
              </w:rPr>
              <w:t>Exemplary</w:t>
            </w:r>
          </w:p>
        </w:tc>
      </w:tr>
      <w:tr w:rsidR="00FB55F9" w:rsidRPr="00FB55F9" w14:paraId="4B928D17"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CAA4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Completeness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D658C"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One or more heading is </w:t>
            </w:r>
            <w:proofErr w:type="gramStart"/>
            <w:r w:rsidRPr="00FB55F9">
              <w:rPr>
                <w:rFonts w:ascii="Times New Roman" w:hAnsi="Times New Roman"/>
                <w:color w:val="000000"/>
                <w:sz w:val="20"/>
                <w:szCs w:val="20"/>
              </w:rPr>
              <w:t>missing</w:t>
            </w:r>
            <w:proofErr w:type="gramEnd"/>
          </w:p>
          <w:p w14:paraId="39CD7A16"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(1-23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169BF"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Summary includes all responses from </w:t>
            </w:r>
            <w:proofErr w:type="gramStart"/>
            <w:r w:rsidRPr="00FB55F9">
              <w:rPr>
                <w:rFonts w:ascii="Times New Roman" w:hAnsi="Times New Roman"/>
                <w:color w:val="000000"/>
                <w:sz w:val="20"/>
                <w:szCs w:val="20"/>
              </w:rPr>
              <w:t>questions</w:t>
            </w:r>
            <w:proofErr w:type="gramEnd"/>
          </w:p>
          <w:p w14:paraId="6ED2905D"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(24-29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920AB"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Summary includes additional anecdotal information that supports question responses (e.g., stories, examples) </w:t>
            </w:r>
          </w:p>
          <w:p w14:paraId="566714B7"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(30 points)</w:t>
            </w:r>
          </w:p>
        </w:tc>
      </w:tr>
      <w:tr w:rsidR="00FB55F9" w:rsidRPr="00FB55F9" w14:paraId="23D82884"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B98AD"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Clarity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CFF37"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Summary is unclear or </w:t>
            </w:r>
            <w:proofErr w:type="gramStart"/>
            <w:r w:rsidRPr="00FB55F9">
              <w:rPr>
                <w:rFonts w:ascii="Times New Roman" w:hAnsi="Times New Roman"/>
                <w:color w:val="000000"/>
                <w:sz w:val="20"/>
                <w:szCs w:val="20"/>
              </w:rPr>
              <w:t>disorganized</w:t>
            </w:r>
            <w:proofErr w:type="gramEnd"/>
          </w:p>
          <w:p w14:paraId="1FB796B5"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(1-23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D5A4B"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Summary is clear and organized.</w:t>
            </w:r>
          </w:p>
          <w:p w14:paraId="3E1DE675"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(24-29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EEFF9"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Summary is very clear and utilizes additional organization features that help to clarify a point (e.g., subheadings, text features) </w:t>
            </w:r>
          </w:p>
          <w:p w14:paraId="69E8D249"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(30 points)</w:t>
            </w:r>
          </w:p>
        </w:tc>
      </w:tr>
      <w:tr w:rsidR="00FB55F9" w:rsidRPr="00FB55F9" w14:paraId="426AF145"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71C4E"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Supported Responses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5B9B2"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Summary does not include direct </w:t>
            </w:r>
            <w:proofErr w:type="gramStart"/>
            <w:r w:rsidRPr="00FB55F9">
              <w:rPr>
                <w:rFonts w:ascii="Times New Roman" w:hAnsi="Times New Roman"/>
                <w:color w:val="000000"/>
                <w:sz w:val="20"/>
                <w:szCs w:val="20"/>
              </w:rPr>
              <w:t>quotes</w:t>
            </w:r>
            <w:proofErr w:type="gramEnd"/>
          </w:p>
          <w:p w14:paraId="6851C7F0"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(1-23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04012"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Summary includes direct </w:t>
            </w:r>
            <w:proofErr w:type="gramStart"/>
            <w:r w:rsidRPr="00FB55F9">
              <w:rPr>
                <w:rFonts w:ascii="Times New Roman" w:hAnsi="Times New Roman"/>
                <w:color w:val="000000"/>
                <w:sz w:val="20"/>
                <w:szCs w:val="20"/>
              </w:rPr>
              <w:t>quotes</w:t>
            </w:r>
            <w:proofErr w:type="gramEnd"/>
          </w:p>
          <w:p w14:paraId="0156AC03"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(24-29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1AEC7"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Summary effectively uses direct quotes and ties in relevant anecdotal information from the interview and/or makes connections to information from class (30 points)</w:t>
            </w:r>
          </w:p>
        </w:tc>
      </w:tr>
      <w:tr w:rsidR="00FB55F9" w:rsidRPr="00FB55F9" w14:paraId="49ACB20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6B58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Grammar, Spelling, Punctuation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E4D70"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Significant grammar, convention errors</w:t>
            </w:r>
          </w:p>
          <w:p w14:paraId="7BCD9C46"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(1-3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11A6D"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Minimal grammar, convention errors </w:t>
            </w:r>
          </w:p>
          <w:p w14:paraId="518F77C7"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(4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2DF45"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No grammar, convention errors </w:t>
            </w:r>
          </w:p>
          <w:p w14:paraId="0B6C029B"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(5 points)</w:t>
            </w:r>
          </w:p>
        </w:tc>
      </w:tr>
      <w:tr w:rsidR="00FB55F9" w:rsidRPr="00FB55F9" w14:paraId="1CEA9399"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769FA"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Person-First Language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959B6"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Disability first language is </w:t>
            </w:r>
            <w:proofErr w:type="gramStart"/>
            <w:r w:rsidRPr="00FB55F9">
              <w:rPr>
                <w:rFonts w:ascii="Times New Roman" w:hAnsi="Times New Roman"/>
                <w:color w:val="000000"/>
                <w:sz w:val="20"/>
                <w:szCs w:val="20"/>
              </w:rPr>
              <w:t>used</w:t>
            </w:r>
            <w:proofErr w:type="gramEnd"/>
          </w:p>
          <w:p w14:paraId="2423764F"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(1-3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E75CF"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Person-First language is </w:t>
            </w:r>
            <w:proofErr w:type="gramStart"/>
            <w:r w:rsidRPr="00FB55F9">
              <w:rPr>
                <w:rFonts w:ascii="Times New Roman" w:hAnsi="Times New Roman"/>
                <w:color w:val="000000"/>
                <w:sz w:val="20"/>
                <w:szCs w:val="20"/>
              </w:rPr>
              <w:t>used</w:t>
            </w:r>
            <w:proofErr w:type="gramEnd"/>
          </w:p>
          <w:p w14:paraId="317A807C"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(4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FD94F"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Person-first language is used with an emphasis on respectful </w:t>
            </w:r>
            <w:proofErr w:type="gramStart"/>
            <w:r w:rsidRPr="00FB55F9">
              <w:rPr>
                <w:rFonts w:ascii="Times New Roman" w:hAnsi="Times New Roman"/>
                <w:color w:val="000000"/>
                <w:sz w:val="20"/>
                <w:szCs w:val="20"/>
              </w:rPr>
              <w:t>descriptions</w:t>
            </w:r>
            <w:proofErr w:type="gramEnd"/>
            <w:r w:rsidRPr="00FB55F9">
              <w:rPr>
                <w:rFonts w:ascii="Times New Roman" w:hAnsi="Times New Roman"/>
                <w:color w:val="000000"/>
                <w:sz w:val="20"/>
                <w:szCs w:val="20"/>
              </w:rPr>
              <w:t> </w:t>
            </w:r>
          </w:p>
          <w:p w14:paraId="66607161"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(5 points)</w:t>
            </w:r>
          </w:p>
        </w:tc>
      </w:tr>
    </w:tbl>
    <w:p w14:paraId="5FF0B076" w14:textId="77777777" w:rsidR="00FB55F9" w:rsidRPr="00B42D25" w:rsidRDefault="00FB55F9">
      <w:pPr>
        <w:rPr>
          <w:rFonts w:ascii="Times New Roman" w:hAnsi="Times New Roman"/>
          <w:sz w:val="20"/>
          <w:szCs w:val="20"/>
        </w:rPr>
      </w:pPr>
    </w:p>
    <w:p w14:paraId="5973F791" w14:textId="77777777" w:rsidR="00FB55F9" w:rsidRPr="00B42D25" w:rsidRDefault="00FB55F9">
      <w:pPr>
        <w:rPr>
          <w:rFonts w:ascii="Times New Roman" w:hAnsi="Times New Roman"/>
          <w:b/>
          <w:bCs/>
          <w:sz w:val="20"/>
          <w:szCs w:val="20"/>
        </w:rPr>
      </w:pPr>
      <w:r w:rsidRPr="00B42D25">
        <w:rPr>
          <w:rFonts w:ascii="Times New Roman" w:hAnsi="Times New Roman"/>
          <w:b/>
          <w:bCs/>
          <w:sz w:val="20"/>
          <w:szCs w:val="20"/>
        </w:rPr>
        <w:br w:type="page"/>
      </w:r>
    </w:p>
    <w:p w14:paraId="0C26CF94" w14:textId="4FE32E4C" w:rsidR="003A32E4" w:rsidRPr="00B42D25" w:rsidRDefault="00FB55F9">
      <w:pPr>
        <w:rPr>
          <w:rFonts w:ascii="Times New Roman" w:hAnsi="Times New Roman"/>
          <w:b/>
          <w:bCs/>
          <w:sz w:val="20"/>
          <w:szCs w:val="20"/>
        </w:rPr>
      </w:pPr>
      <w:r w:rsidRPr="00B42D25">
        <w:rPr>
          <w:rFonts w:ascii="Times New Roman" w:hAnsi="Times New Roman"/>
          <w:b/>
          <w:bCs/>
          <w:sz w:val="20"/>
          <w:szCs w:val="20"/>
        </w:rPr>
        <w:lastRenderedPageBreak/>
        <w:t>SPED 423G Child Assessment &amp; Recommendation Plan Rubric:</w:t>
      </w:r>
    </w:p>
    <w:p w14:paraId="675C50E6" w14:textId="77777777" w:rsidR="00FB55F9" w:rsidRPr="00FB55F9" w:rsidRDefault="00FB55F9" w:rsidP="00FB55F9">
      <w:pPr>
        <w:spacing w:before="240" w:after="240"/>
        <w:jc w:val="center"/>
        <w:rPr>
          <w:rFonts w:ascii="Times New Roman" w:hAnsi="Times New Roman"/>
          <w:sz w:val="20"/>
          <w:szCs w:val="20"/>
        </w:rPr>
      </w:pPr>
      <w:r w:rsidRPr="00FB55F9">
        <w:rPr>
          <w:rFonts w:ascii="Times New Roman" w:hAnsi="Times New Roman"/>
          <w:b/>
          <w:bCs/>
          <w:color w:val="000000"/>
          <w:sz w:val="20"/>
          <w:szCs w:val="20"/>
        </w:rPr>
        <w:t>Child Assessment Report 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5872"/>
        <w:gridCol w:w="917"/>
      </w:tblGrid>
      <w:tr w:rsidR="00FB55F9" w:rsidRPr="00FB55F9" w14:paraId="02F7E6A5" w14:textId="77777777" w:rsidTr="00FB55F9">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0000"/>
            <w:tcMar>
              <w:top w:w="72" w:type="dxa"/>
              <w:left w:w="72" w:type="dxa"/>
              <w:bottom w:w="72" w:type="dxa"/>
              <w:right w:w="72" w:type="dxa"/>
            </w:tcMar>
            <w:hideMark/>
          </w:tcPr>
          <w:p w14:paraId="5B98761C"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FFFFFF"/>
                <w:sz w:val="20"/>
                <w:szCs w:val="20"/>
              </w:rPr>
              <w:t>Child Demographics and Background (12 points)</w:t>
            </w:r>
          </w:p>
        </w:tc>
      </w:tr>
      <w:tr w:rsidR="00FB55F9" w:rsidRPr="00FB55F9" w14:paraId="03E6239E"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B57EC9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Relevant Facts</w:t>
            </w:r>
            <w:r w:rsidRPr="00FB55F9">
              <w:rPr>
                <w:rFonts w:ascii="Times New Roman" w:hAnsi="Times New Roman"/>
                <w:color w:val="000000"/>
                <w:sz w:val="20"/>
                <w:szCs w:val="20"/>
              </w:rPr>
              <w:t>:  Name (first name only), age, sex, etc.</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71BE32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/3</w:t>
            </w:r>
          </w:p>
        </w:tc>
      </w:tr>
      <w:tr w:rsidR="00FB55F9" w:rsidRPr="00FB55F9" w14:paraId="1F2B73E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EF10CC9"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Family Information</w:t>
            </w:r>
            <w:r w:rsidRPr="00FB55F9">
              <w:rPr>
                <w:rFonts w:ascii="Times New Roman" w:hAnsi="Times New Roman"/>
                <w:color w:val="000000"/>
                <w:sz w:val="20"/>
                <w:szCs w:val="20"/>
              </w:rPr>
              <w:t xml:space="preserve"> (i.e., family members)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084512F"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/3</w:t>
            </w:r>
          </w:p>
        </w:tc>
      </w:tr>
      <w:tr w:rsidR="00FB55F9" w:rsidRPr="00FB55F9" w14:paraId="0D7F4B1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10B550A"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Child History: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ACA49D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/3</w:t>
            </w:r>
          </w:p>
        </w:tc>
      </w:tr>
      <w:tr w:rsidR="00FB55F9" w:rsidRPr="00FB55F9" w14:paraId="7F613120"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7719676"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How does the child spend his time</w:t>
            </w:r>
            <w:r w:rsidRPr="00FB55F9">
              <w:rPr>
                <w:rFonts w:ascii="Times New Roman" w:hAnsi="Times New Roman"/>
                <w:color w:val="000000"/>
                <w:sz w:val="20"/>
                <w:szCs w:val="20"/>
              </w:rPr>
              <w:t>? (i.e., school, home, community)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BA62189"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/3</w:t>
            </w:r>
          </w:p>
        </w:tc>
      </w:tr>
      <w:tr w:rsidR="00FB55F9" w:rsidRPr="00FB55F9" w14:paraId="5DA2A970"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4EA686D8"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Total Demographics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658FEDCC"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/12</w:t>
            </w:r>
          </w:p>
        </w:tc>
      </w:tr>
      <w:tr w:rsidR="00FB55F9" w:rsidRPr="00FB55F9" w14:paraId="0ED6C76C" w14:textId="77777777" w:rsidTr="00FB55F9">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0000"/>
            <w:tcMar>
              <w:top w:w="72" w:type="dxa"/>
              <w:left w:w="72" w:type="dxa"/>
              <w:bottom w:w="72" w:type="dxa"/>
              <w:right w:w="72" w:type="dxa"/>
            </w:tcMar>
            <w:hideMark/>
          </w:tcPr>
          <w:p w14:paraId="444B10F8"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FFFFFF"/>
                <w:sz w:val="20"/>
                <w:szCs w:val="20"/>
              </w:rPr>
              <w:t>Skills Development (62 points)</w:t>
            </w:r>
          </w:p>
        </w:tc>
      </w:tr>
      <w:tr w:rsidR="00FB55F9" w:rsidRPr="00FB55F9" w14:paraId="3126C568"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0AD3F1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Communication:</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15A52C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5DE7FAAE"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76FFF46"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EA0E7C3"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246297E4"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788D30F"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715A4DD"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0DC02836"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569C4FD"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Gross Motor</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5B722D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088599EC"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FD36993"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C85EA99"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6F2BEA27"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86E97E7"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5C62FFE"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184671BE"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2C2D3EE"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Fine Motor</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7490B62"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749ECB82"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18646E6"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75AE20C"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400AD6DE"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AF242D3"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AFA513A"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3AA6F1BB"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AE1D059"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Personal-Social</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402CE0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47A089E2"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1947132"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6C751F9"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27CB7BF1"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4D6876D"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516691D"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4701D36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45E9070"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Social-Emotional (ASQ-SE2)</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AD7E1E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4A1ADBF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C18D025"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EF5E339"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5C66C68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3769AC2"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81BC523"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19998DC7"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DDBEC5B"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Overall</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90756CC"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0226991C"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2E0D194"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5D4DCC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2EAEEDE8"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DCC8058"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lastRenderedPageBreak/>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9647A2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136F73D3"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7E9988E"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Family Concerns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78E26B3"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/2</w:t>
            </w:r>
          </w:p>
        </w:tc>
      </w:tr>
      <w:tr w:rsidR="00FB55F9" w:rsidRPr="00FB55F9" w14:paraId="464C9EE0"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35BB347A"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Total Skills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69D90974"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/62</w:t>
            </w:r>
          </w:p>
        </w:tc>
      </w:tr>
      <w:tr w:rsidR="00FB55F9" w:rsidRPr="00FB55F9" w14:paraId="05232B54" w14:textId="77777777" w:rsidTr="00FB55F9">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0000"/>
            <w:tcMar>
              <w:top w:w="72" w:type="dxa"/>
              <w:left w:w="72" w:type="dxa"/>
              <w:bottom w:w="72" w:type="dxa"/>
              <w:right w:w="72" w:type="dxa"/>
            </w:tcMar>
            <w:hideMark/>
          </w:tcPr>
          <w:p w14:paraId="0477DB42"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FFFFFF"/>
                <w:sz w:val="20"/>
                <w:szCs w:val="20"/>
              </w:rPr>
              <w:t>Targeted Skills &amp; Why (70 points)</w:t>
            </w:r>
          </w:p>
        </w:tc>
      </w:tr>
      <w:tr w:rsidR="00FB55F9" w:rsidRPr="00FB55F9" w14:paraId="5DE3F90B"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141D968"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Skill 1</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63E44D8"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6608D39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DD60E64"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Skill 2</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7F2BB50"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7BE7E637"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BAB08EB"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Skill 3</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B822C3C"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129BB1D6"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A77C5E4"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Skill 4</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FEF83B0"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043B63C0"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A020960"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Strategies for Targeted Skills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B2E8F47" w14:textId="77777777" w:rsidR="00FB55F9" w:rsidRPr="00FB55F9" w:rsidRDefault="00FB55F9" w:rsidP="00FB55F9">
            <w:pPr>
              <w:rPr>
                <w:rFonts w:ascii="Times New Roman" w:hAnsi="Times New Roman"/>
                <w:sz w:val="20"/>
                <w:szCs w:val="20"/>
              </w:rPr>
            </w:pPr>
          </w:p>
        </w:tc>
      </w:tr>
      <w:tr w:rsidR="00FB55F9" w:rsidRPr="00FB55F9" w14:paraId="11951BF7"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56E5EC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Skill 1</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63670E1"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w:t>
            </w:r>
          </w:p>
        </w:tc>
      </w:tr>
      <w:tr w:rsidR="00FB55F9" w:rsidRPr="00FB55F9" w14:paraId="4EA9DDB4"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05E9D5C" w14:textId="77777777" w:rsidR="00FB55F9" w:rsidRPr="00FB55F9" w:rsidRDefault="00FB55F9" w:rsidP="00FB55F9">
            <w:pPr>
              <w:numPr>
                <w:ilvl w:val="0"/>
                <w:numId w:val="1"/>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8C7A8F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4FE1E229"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5AB114A" w14:textId="77777777" w:rsidR="00FB55F9" w:rsidRPr="00FB55F9" w:rsidRDefault="00FB55F9" w:rsidP="00FB55F9">
            <w:pPr>
              <w:numPr>
                <w:ilvl w:val="0"/>
                <w:numId w:val="2"/>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EC327FC"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748EAD2C"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7AE233A"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Skill 2</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E8A23DD"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w:t>
            </w:r>
          </w:p>
        </w:tc>
      </w:tr>
      <w:tr w:rsidR="00FB55F9" w:rsidRPr="00FB55F9" w14:paraId="176781F5"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09673A9" w14:textId="77777777" w:rsidR="00FB55F9" w:rsidRPr="00FB55F9" w:rsidRDefault="00FB55F9" w:rsidP="00FB55F9">
            <w:pPr>
              <w:numPr>
                <w:ilvl w:val="0"/>
                <w:numId w:val="3"/>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6DFEBD7"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77909E5A"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8F1483A" w14:textId="77777777" w:rsidR="00FB55F9" w:rsidRPr="00FB55F9" w:rsidRDefault="00FB55F9" w:rsidP="00FB55F9">
            <w:pPr>
              <w:numPr>
                <w:ilvl w:val="0"/>
                <w:numId w:val="4"/>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B6CCA10"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29D7D2A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217DB09"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Skill 3</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83A90F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w:t>
            </w:r>
          </w:p>
        </w:tc>
      </w:tr>
      <w:tr w:rsidR="00FB55F9" w:rsidRPr="00FB55F9" w14:paraId="102F25E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7BA5F96" w14:textId="77777777" w:rsidR="00FB55F9" w:rsidRPr="00FB55F9" w:rsidRDefault="00FB55F9" w:rsidP="00FB55F9">
            <w:pPr>
              <w:numPr>
                <w:ilvl w:val="0"/>
                <w:numId w:val="5"/>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3F1D96E"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0D1FDC6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BCEF48C" w14:textId="77777777" w:rsidR="00FB55F9" w:rsidRPr="00FB55F9" w:rsidRDefault="00FB55F9" w:rsidP="00FB55F9">
            <w:pPr>
              <w:numPr>
                <w:ilvl w:val="0"/>
                <w:numId w:val="6"/>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D889DF0"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6B70FC39"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A580C1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Skill 4</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ED423DF"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w:t>
            </w:r>
          </w:p>
        </w:tc>
      </w:tr>
      <w:tr w:rsidR="00FB55F9" w:rsidRPr="00FB55F9" w14:paraId="1152E7B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8890B38" w14:textId="77777777" w:rsidR="00FB55F9" w:rsidRPr="00FB55F9" w:rsidRDefault="00FB55F9" w:rsidP="00FB55F9">
            <w:pPr>
              <w:numPr>
                <w:ilvl w:val="0"/>
                <w:numId w:val="7"/>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C804E90"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51542C75"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4914090" w14:textId="77777777" w:rsidR="00FB55F9" w:rsidRPr="00FB55F9" w:rsidRDefault="00FB55F9" w:rsidP="00FB55F9">
            <w:pPr>
              <w:numPr>
                <w:ilvl w:val="0"/>
                <w:numId w:val="8"/>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366944D"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08D7EF3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53A603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Supports, Adaptations, Modifications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B8A046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w:t>
            </w:r>
          </w:p>
        </w:tc>
      </w:tr>
      <w:tr w:rsidR="00FB55F9" w:rsidRPr="00FB55F9" w14:paraId="3B7A7523"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F01A863" w14:textId="77777777" w:rsidR="00FB55F9" w:rsidRPr="00FB55F9" w:rsidRDefault="00FB55F9" w:rsidP="00FB55F9">
            <w:pPr>
              <w:ind w:left="360"/>
              <w:rPr>
                <w:rFonts w:ascii="Times New Roman" w:hAnsi="Times New Roman"/>
                <w:sz w:val="20"/>
                <w:szCs w:val="20"/>
              </w:rPr>
            </w:pPr>
            <w:r w:rsidRPr="00FB55F9">
              <w:rPr>
                <w:rFonts w:ascii="Times New Roman" w:hAnsi="Times New Roman"/>
                <w:color w:val="000000"/>
                <w:sz w:val="20"/>
                <w:szCs w:val="20"/>
              </w:rPr>
              <w:t>Support 1</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DA5C4C4"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6D04CAB6"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3EC82B3" w14:textId="77777777" w:rsidR="00FB55F9" w:rsidRPr="00FB55F9" w:rsidRDefault="00FB55F9" w:rsidP="00FB55F9">
            <w:pPr>
              <w:ind w:left="360"/>
              <w:rPr>
                <w:rFonts w:ascii="Times New Roman" w:hAnsi="Times New Roman"/>
                <w:sz w:val="20"/>
                <w:szCs w:val="20"/>
              </w:rPr>
            </w:pPr>
            <w:r w:rsidRPr="00FB55F9">
              <w:rPr>
                <w:rFonts w:ascii="Times New Roman" w:hAnsi="Times New Roman"/>
                <w:color w:val="000000"/>
                <w:sz w:val="20"/>
                <w:szCs w:val="20"/>
              </w:rPr>
              <w:t>Support 2</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35EF5B5"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4ADB8EF2"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6BE19D87" w14:textId="77777777" w:rsidR="00FB55F9" w:rsidRPr="00FB55F9" w:rsidRDefault="00FB55F9" w:rsidP="00FB55F9">
            <w:pPr>
              <w:ind w:left="360"/>
              <w:jc w:val="right"/>
              <w:rPr>
                <w:rFonts w:ascii="Times New Roman" w:hAnsi="Times New Roman"/>
                <w:sz w:val="20"/>
                <w:szCs w:val="20"/>
              </w:rPr>
            </w:pPr>
            <w:r w:rsidRPr="00FB55F9">
              <w:rPr>
                <w:rFonts w:ascii="Times New Roman" w:hAnsi="Times New Roman"/>
                <w:b/>
                <w:bCs/>
                <w:color w:val="000000"/>
                <w:sz w:val="20"/>
                <w:szCs w:val="20"/>
              </w:rPr>
              <w:t>Total Targeted Skills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49653629"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/70</w:t>
            </w:r>
          </w:p>
        </w:tc>
      </w:tr>
      <w:tr w:rsidR="00FB55F9" w:rsidRPr="00FB55F9" w14:paraId="18A14C9B" w14:textId="77777777" w:rsidTr="00FB55F9">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0000"/>
            <w:tcMar>
              <w:top w:w="72" w:type="dxa"/>
              <w:left w:w="72" w:type="dxa"/>
              <w:bottom w:w="72" w:type="dxa"/>
              <w:right w:w="72" w:type="dxa"/>
            </w:tcMar>
            <w:hideMark/>
          </w:tcPr>
          <w:p w14:paraId="6407C1C3"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FFFFFF"/>
                <w:sz w:val="20"/>
                <w:szCs w:val="20"/>
              </w:rPr>
              <w:t>Writing (6 points)</w:t>
            </w:r>
          </w:p>
        </w:tc>
      </w:tr>
      <w:tr w:rsidR="00FB55F9" w:rsidRPr="00FB55F9" w14:paraId="2C0E0858"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F0485F6"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lastRenderedPageBreak/>
              <w:t>Clarity of Content &amp; Mechanics (Grammar, Punctuation, Spelling)</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B941C49"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2</w:t>
            </w:r>
          </w:p>
        </w:tc>
      </w:tr>
      <w:tr w:rsidR="00FB55F9" w:rsidRPr="00FB55F9" w14:paraId="7E9085F3"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162DA22"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2 External Peer Reviewed References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8570CBD"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2</w:t>
            </w:r>
          </w:p>
        </w:tc>
      </w:tr>
      <w:tr w:rsidR="00FB55F9" w:rsidRPr="00FB55F9" w14:paraId="4B013F35"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96FAC93" w14:textId="77777777" w:rsidR="00FB55F9" w:rsidRPr="00FB55F9" w:rsidRDefault="00FB55F9" w:rsidP="00FB55F9">
            <w:pPr>
              <w:rPr>
                <w:rFonts w:ascii="Times New Roman" w:hAnsi="Times New Roman"/>
                <w:sz w:val="20"/>
                <w:szCs w:val="20"/>
              </w:rPr>
            </w:pPr>
            <w:proofErr w:type="spellStart"/>
            <w:r w:rsidRPr="00FB55F9">
              <w:rPr>
                <w:rFonts w:ascii="Times New Roman" w:hAnsi="Times New Roman"/>
                <w:b/>
                <w:bCs/>
                <w:color w:val="000000"/>
                <w:sz w:val="20"/>
                <w:szCs w:val="20"/>
              </w:rPr>
              <w:t>Formating</w:t>
            </w:r>
            <w:proofErr w:type="spellEnd"/>
            <w:r w:rsidRPr="00FB55F9">
              <w:rPr>
                <w:rFonts w:ascii="Times New Roman" w:hAnsi="Times New Roman"/>
                <w:b/>
                <w:bCs/>
                <w:color w:val="000000"/>
                <w:sz w:val="20"/>
                <w:szCs w:val="20"/>
              </w:rPr>
              <w:t xml:space="preserve"> (APA 7th ed.)</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C3C291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2</w:t>
            </w:r>
          </w:p>
        </w:tc>
      </w:tr>
      <w:tr w:rsidR="00FB55F9" w:rsidRPr="00FB55F9" w14:paraId="0896D77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09E2A4A8"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Total Writing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56D370AF"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/6</w:t>
            </w:r>
          </w:p>
        </w:tc>
      </w:tr>
      <w:tr w:rsidR="00FB55F9" w:rsidRPr="00FB55F9" w14:paraId="460BD303"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DD5E88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Total Points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24617CD"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/150</w:t>
            </w:r>
          </w:p>
        </w:tc>
      </w:tr>
    </w:tbl>
    <w:p w14:paraId="293F96D9" w14:textId="77777777" w:rsidR="00FB55F9" w:rsidRPr="00B42D25" w:rsidRDefault="00FB55F9">
      <w:pPr>
        <w:rPr>
          <w:rFonts w:ascii="Times New Roman" w:hAnsi="Times New Roman"/>
          <w:sz w:val="20"/>
          <w:szCs w:val="20"/>
        </w:rPr>
      </w:pPr>
    </w:p>
    <w:p w14:paraId="3B3F0C17" w14:textId="77777777" w:rsidR="009F2E2C" w:rsidRPr="00B42D25" w:rsidRDefault="009F2E2C">
      <w:pPr>
        <w:rPr>
          <w:rFonts w:ascii="Times New Roman" w:hAnsi="Times New Roman"/>
          <w:b/>
          <w:bCs/>
          <w:sz w:val="20"/>
          <w:szCs w:val="20"/>
        </w:rPr>
      </w:pPr>
    </w:p>
    <w:p w14:paraId="6CB9FBBA" w14:textId="77777777" w:rsidR="009F2E2C" w:rsidRPr="00B42D25" w:rsidRDefault="009F2E2C">
      <w:pPr>
        <w:rPr>
          <w:rFonts w:ascii="Times New Roman" w:hAnsi="Times New Roman"/>
          <w:b/>
          <w:bCs/>
          <w:sz w:val="20"/>
          <w:szCs w:val="20"/>
        </w:rPr>
      </w:pPr>
      <w:r w:rsidRPr="00B42D25">
        <w:rPr>
          <w:rFonts w:ascii="Times New Roman" w:hAnsi="Times New Roman"/>
          <w:b/>
          <w:bCs/>
          <w:sz w:val="20"/>
          <w:szCs w:val="20"/>
        </w:rPr>
        <w:br w:type="page"/>
      </w:r>
    </w:p>
    <w:p w14:paraId="57E8E709" w14:textId="38F6BCE9" w:rsidR="009F2E2C" w:rsidRPr="00B42D25" w:rsidRDefault="009F2E2C">
      <w:pPr>
        <w:rPr>
          <w:rFonts w:ascii="Times New Roman" w:hAnsi="Times New Roman"/>
          <w:b/>
          <w:bCs/>
          <w:sz w:val="20"/>
          <w:szCs w:val="20"/>
        </w:rPr>
      </w:pPr>
      <w:r w:rsidRPr="00B42D25">
        <w:rPr>
          <w:rFonts w:ascii="Times New Roman" w:hAnsi="Times New Roman"/>
          <w:b/>
          <w:bCs/>
          <w:sz w:val="20"/>
          <w:szCs w:val="20"/>
        </w:rPr>
        <w:lastRenderedPageBreak/>
        <w:t>IECE 525 Pre/Perinatal Risk Factors Rubric:</w:t>
      </w:r>
    </w:p>
    <w:p w14:paraId="5F28BD65" w14:textId="77777777" w:rsidR="009F2E2C" w:rsidRPr="00B42D25" w:rsidRDefault="009F2E2C" w:rsidP="009F2E2C">
      <w:pPr>
        <w:jc w:val="center"/>
        <w:rPr>
          <w:rFonts w:ascii="Times New Roman" w:hAnsi="Times New Roman"/>
          <w:b/>
          <w:bCs/>
          <w:color w:val="000000"/>
          <w:sz w:val="20"/>
          <w:szCs w:val="20"/>
        </w:rPr>
      </w:pPr>
    </w:p>
    <w:p w14:paraId="5882C048" w14:textId="7CBFA4F8" w:rsidR="009F2E2C" w:rsidRPr="009F2E2C" w:rsidRDefault="009F2E2C" w:rsidP="009F2E2C">
      <w:pPr>
        <w:jc w:val="center"/>
        <w:rPr>
          <w:rFonts w:ascii="Times New Roman" w:hAnsi="Times New Roman"/>
          <w:sz w:val="20"/>
          <w:szCs w:val="20"/>
        </w:rPr>
      </w:pPr>
      <w:r w:rsidRPr="009F2E2C">
        <w:rPr>
          <w:rFonts w:ascii="Times New Roman" w:hAnsi="Times New Roman"/>
          <w:b/>
          <w:bCs/>
          <w:color w:val="000000"/>
          <w:sz w:val="20"/>
          <w:szCs w:val="20"/>
        </w:rPr>
        <w:t>Pre/Perinatal Risk Factors &amp; Child Development Summary Rubric</w:t>
      </w:r>
    </w:p>
    <w:p w14:paraId="2B175C82" w14:textId="77777777" w:rsidR="009F2E2C" w:rsidRPr="009F2E2C" w:rsidRDefault="009F2E2C" w:rsidP="009F2E2C">
      <w:pPr>
        <w:rPr>
          <w:rFonts w:ascii="Times New Roman" w:hAnsi="Times New Roman"/>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08"/>
        <w:gridCol w:w="3225"/>
        <w:gridCol w:w="3225"/>
        <w:gridCol w:w="2864"/>
        <w:gridCol w:w="2804"/>
        <w:gridCol w:w="756"/>
      </w:tblGrid>
      <w:tr w:rsidR="009F2E2C" w:rsidRPr="009F2E2C" w14:paraId="3C4C0560" w14:textId="77777777" w:rsidTr="009F2E2C">
        <w:trPr>
          <w:trHeight w:val="754"/>
          <w:jc w:val="center"/>
        </w:trPr>
        <w:tc>
          <w:tcPr>
            <w:tcW w:w="0" w:type="auto"/>
            <w:tcBorders>
              <w:top w:val="single" w:sz="8" w:space="0" w:color="000000"/>
              <w:left w:val="single" w:sz="8" w:space="0" w:color="000000"/>
              <w:bottom w:val="single" w:sz="6" w:space="0" w:color="000000"/>
              <w:right w:val="single" w:sz="6" w:space="0" w:color="000000"/>
            </w:tcBorders>
            <w:tcMar>
              <w:top w:w="100" w:type="dxa"/>
              <w:left w:w="100" w:type="dxa"/>
              <w:bottom w:w="100" w:type="dxa"/>
              <w:right w:w="100" w:type="dxa"/>
            </w:tcMar>
            <w:hideMark/>
          </w:tcPr>
          <w:p w14:paraId="3A44A33F" w14:textId="77777777" w:rsidR="009F2E2C" w:rsidRPr="009F2E2C" w:rsidRDefault="009F2E2C" w:rsidP="009F2E2C">
            <w:pPr>
              <w:rPr>
                <w:rFonts w:ascii="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376E51" w14:textId="77777777" w:rsidR="009F2E2C" w:rsidRPr="009F2E2C" w:rsidRDefault="009F2E2C" w:rsidP="009F2E2C">
            <w:pPr>
              <w:spacing w:before="240"/>
              <w:jc w:val="center"/>
              <w:rPr>
                <w:rFonts w:ascii="Times New Roman" w:hAnsi="Times New Roman"/>
                <w:sz w:val="20"/>
                <w:szCs w:val="20"/>
              </w:rPr>
            </w:pPr>
            <w:r w:rsidRPr="009F2E2C">
              <w:rPr>
                <w:rFonts w:ascii="Times New Roman" w:hAnsi="Times New Roman"/>
                <w:b/>
                <w:bCs/>
                <w:color w:val="000000"/>
                <w:sz w:val="20"/>
                <w:szCs w:val="20"/>
              </w:rPr>
              <w:t>Exceeds Expectations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900FBD" w14:textId="77777777" w:rsidR="009F2E2C" w:rsidRPr="009F2E2C" w:rsidRDefault="009F2E2C" w:rsidP="009F2E2C">
            <w:pPr>
              <w:spacing w:before="240"/>
              <w:jc w:val="center"/>
              <w:rPr>
                <w:rFonts w:ascii="Times New Roman" w:hAnsi="Times New Roman"/>
                <w:sz w:val="20"/>
                <w:szCs w:val="20"/>
              </w:rPr>
            </w:pPr>
            <w:r w:rsidRPr="009F2E2C">
              <w:rPr>
                <w:rFonts w:ascii="Times New Roman" w:hAnsi="Times New Roman"/>
                <w:b/>
                <w:bCs/>
                <w:color w:val="000000"/>
                <w:sz w:val="20"/>
                <w:szCs w:val="20"/>
              </w:rPr>
              <w:t>Meets Expectations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B8984D" w14:textId="77777777" w:rsidR="009F2E2C" w:rsidRPr="009F2E2C" w:rsidRDefault="009F2E2C" w:rsidP="009F2E2C">
            <w:pPr>
              <w:spacing w:before="240"/>
              <w:jc w:val="center"/>
              <w:rPr>
                <w:rFonts w:ascii="Times New Roman" w:hAnsi="Times New Roman"/>
                <w:sz w:val="20"/>
                <w:szCs w:val="20"/>
              </w:rPr>
            </w:pPr>
            <w:r w:rsidRPr="009F2E2C">
              <w:rPr>
                <w:rFonts w:ascii="Times New Roman" w:hAnsi="Times New Roman"/>
                <w:b/>
                <w:bCs/>
                <w:color w:val="000000"/>
                <w:sz w:val="20"/>
                <w:szCs w:val="20"/>
              </w:rPr>
              <w:t>Needs Improvement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B7CF96" w14:textId="77777777" w:rsidR="009F2E2C" w:rsidRPr="009F2E2C" w:rsidRDefault="009F2E2C" w:rsidP="009F2E2C">
            <w:pPr>
              <w:spacing w:before="240"/>
              <w:jc w:val="center"/>
              <w:rPr>
                <w:rFonts w:ascii="Times New Roman" w:hAnsi="Times New Roman"/>
                <w:sz w:val="20"/>
                <w:szCs w:val="20"/>
              </w:rPr>
            </w:pPr>
            <w:r w:rsidRPr="009F2E2C">
              <w:rPr>
                <w:rFonts w:ascii="Times New Roman" w:hAnsi="Times New Roman"/>
                <w:b/>
                <w:bCs/>
                <w:color w:val="000000"/>
                <w:sz w:val="20"/>
                <w:szCs w:val="20"/>
              </w:rPr>
              <w:t>Below Expectations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A39305" w14:textId="77777777" w:rsidR="009F2E2C" w:rsidRPr="009F2E2C" w:rsidRDefault="009F2E2C" w:rsidP="009F2E2C">
            <w:pPr>
              <w:spacing w:before="240"/>
              <w:jc w:val="center"/>
              <w:rPr>
                <w:rFonts w:ascii="Times New Roman" w:hAnsi="Times New Roman"/>
                <w:sz w:val="20"/>
                <w:szCs w:val="20"/>
              </w:rPr>
            </w:pPr>
            <w:r w:rsidRPr="009F2E2C">
              <w:rPr>
                <w:rFonts w:ascii="Times New Roman" w:hAnsi="Times New Roman"/>
                <w:b/>
                <w:bCs/>
                <w:color w:val="000000"/>
                <w:sz w:val="20"/>
                <w:szCs w:val="20"/>
              </w:rPr>
              <w:t>Points</w:t>
            </w:r>
          </w:p>
        </w:tc>
      </w:tr>
      <w:tr w:rsidR="009F2E2C" w:rsidRPr="009F2E2C" w14:paraId="365C7A8D" w14:textId="77777777" w:rsidTr="009F2E2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77168E"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Writing: Ideas; interesting informative details</w:t>
            </w:r>
          </w:p>
          <w:p w14:paraId="32A927E5"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5 points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6C3BA8"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All details were unique, interesting, and related to and supported the risk factor/complication. Writing included content linked to </w:t>
            </w:r>
          </w:p>
          <w:p w14:paraId="3939701A"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one or more of the </w:t>
            </w:r>
          </w:p>
          <w:p w14:paraId="6B8E67A4"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 xml:space="preserve">following: (a) current events, (b) news, (c) societal issues, (d) other relevant authentic examples happening in </w:t>
            </w:r>
            <w:proofErr w:type="gramStart"/>
            <w:r w:rsidRPr="009F2E2C">
              <w:rPr>
                <w:rFonts w:ascii="Times New Roman" w:hAnsi="Times New Roman"/>
                <w:color w:val="000000"/>
                <w:sz w:val="20"/>
                <w:szCs w:val="20"/>
              </w:rPr>
              <w:t>our</w:t>
            </w:r>
            <w:proofErr w:type="gramEnd"/>
          </w:p>
          <w:p w14:paraId="512AE262"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world, (e) personal or anecdotal experiences (e.g., friends, family, known acquaintances).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3BA157"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 xml:space="preserve">Writing had many interesting details which supported the main idea. Details sufficiently described the risk factor/complication, </w:t>
            </w:r>
            <w:proofErr w:type="gramStart"/>
            <w:r w:rsidRPr="009F2E2C">
              <w:rPr>
                <w:rFonts w:ascii="Times New Roman" w:hAnsi="Times New Roman"/>
                <w:color w:val="000000"/>
                <w:sz w:val="20"/>
                <w:szCs w:val="20"/>
              </w:rPr>
              <w:t>its  impact</w:t>
            </w:r>
            <w:proofErr w:type="gramEnd"/>
            <w:r w:rsidRPr="009F2E2C">
              <w:rPr>
                <w:rFonts w:ascii="Times New Roman" w:hAnsi="Times New Roman"/>
                <w:color w:val="000000"/>
                <w:sz w:val="20"/>
                <w:szCs w:val="20"/>
              </w:rPr>
              <w:t xml:space="preserve"> on child development, and summarized the referenced articles.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A97B59"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 xml:space="preserve">Writing had three or more details that described </w:t>
            </w:r>
            <w:proofErr w:type="gramStart"/>
            <w:r w:rsidRPr="009F2E2C">
              <w:rPr>
                <w:rFonts w:ascii="Times New Roman" w:hAnsi="Times New Roman"/>
                <w:color w:val="000000"/>
                <w:sz w:val="20"/>
                <w:szCs w:val="20"/>
              </w:rPr>
              <w:t>the  risk</w:t>
            </w:r>
            <w:proofErr w:type="gramEnd"/>
            <w:r w:rsidRPr="009F2E2C">
              <w:rPr>
                <w:rFonts w:ascii="Times New Roman" w:hAnsi="Times New Roman"/>
                <w:color w:val="000000"/>
                <w:sz w:val="20"/>
                <w:szCs w:val="20"/>
              </w:rPr>
              <w:t xml:space="preserve"> factor/complication and its impact on child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EDB8CE"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 xml:space="preserve">Writing had few details on the </w:t>
            </w:r>
            <w:proofErr w:type="gramStart"/>
            <w:r w:rsidRPr="009F2E2C">
              <w:rPr>
                <w:rFonts w:ascii="Times New Roman" w:hAnsi="Times New Roman"/>
                <w:color w:val="000000"/>
                <w:sz w:val="20"/>
                <w:szCs w:val="20"/>
              </w:rPr>
              <w:t>risk  factor</w:t>
            </w:r>
            <w:proofErr w:type="gramEnd"/>
            <w:r w:rsidRPr="009F2E2C">
              <w:rPr>
                <w:rFonts w:ascii="Times New Roman" w:hAnsi="Times New Roman"/>
                <w:color w:val="000000"/>
                <w:sz w:val="20"/>
                <w:szCs w:val="20"/>
              </w:rPr>
              <w:t>/complication. Did not describe the impact on child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D7AEDF" w14:textId="77777777" w:rsidR="009F2E2C" w:rsidRPr="009F2E2C" w:rsidRDefault="009F2E2C" w:rsidP="009F2E2C">
            <w:pPr>
              <w:spacing w:before="240"/>
              <w:jc w:val="right"/>
              <w:rPr>
                <w:rFonts w:ascii="Times New Roman" w:hAnsi="Times New Roman"/>
                <w:sz w:val="20"/>
                <w:szCs w:val="20"/>
              </w:rPr>
            </w:pPr>
            <w:r w:rsidRPr="009F2E2C">
              <w:rPr>
                <w:rFonts w:ascii="Times New Roman" w:hAnsi="Times New Roman"/>
                <w:color w:val="000000"/>
                <w:sz w:val="20"/>
                <w:szCs w:val="20"/>
              </w:rPr>
              <w:t>___/5</w:t>
            </w:r>
          </w:p>
        </w:tc>
      </w:tr>
      <w:tr w:rsidR="009F2E2C" w:rsidRPr="009F2E2C" w14:paraId="07A68F39" w14:textId="77777777" w:rsidTr="009F2E2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D64F63"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Research: Quantity; Primary Sources</w:t>
            </w:r>
          </w:p>
          <w:p w14:paraId="7CB04C79"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3 points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72B10D"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Made extensive use of relevant and interesting information from at least two primary articles. Included information from other secondary sources (e.g., news, social media).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FEF333"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Included information from at least two primary articles.</w:t>
            </w:r>
          </w:p>
          <w:p w14:paraId="53C4BD33" w14:textId="77777777" w:rsidR="009F2E2C" w:rsidRPr="009F2E2C" w:rsidRDefault="009F2E2C" w:rsidP="009F2E2C">
            <w:pPr>
              <w:spacing w:after="240"/>
              <w:rPr>
                <w:rFonts w:ascii="Times New Roman" w:hAnsi="Times New Roman"/>
                <w:sz w:val="20"/>
                <w:szCs w:val="20"/>
              </w:rPr>
            </w:pPr>
            <w:r w:rsidRPr="009F2E2C">
              <w:rPr>
                <w:rFonts w:ascii="Times New Roman" w:hAnsi="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9B26EB"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 xml:space="preserve">Included </w:t>
            </w:r>
            <w:proofErr w:type="gramStart"/>
            <w:r w:rsidRPr="009F2E2C">
              <w:rPr>
                <w:rFonts w:ascii="Times New Roman" w:hAnsi="Times New Roman"/>
                <w:color w:val="000000"/>
                <w:sz w:val="20"/>
                <w:szCs w:val="20"/>
              </w:rPr>
              <w:t>factual information</w:t>
            </w:r>
            <w:proofErr w:type="gramEnd"/>
            <w:r w:rsidRPr="009F2E2C">
              <w:rPr>
                <w:rFonts w:ascii="Times New Roman" w:hAnsi="Times New Roman"/>
                <w:color w:val="000000"/>
                <w:sz w:val="20"/>
                <w:szCs w:val="20"/>
              </w:rPr>
              <w:t xml:space="preserve"> from one primary article.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30D39A"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Work did not have information from any primary articles.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326055" w14:textId="77777777" w:rsidR="009F2E2C" w:rsidRPr="009F2E2C" w:rsidRDefault="009F2E2C" w:rsidP="009F2E2C">
            <w:pPr>
              <w:jc w:val="right"/>
              <w:rPr>
                <w:rFonts w:ascii="Times New Roman" w:hAnsi="Times New Roman"/>
                <w:sz w:val="20"/>
                <w:szCs w:val="20"/>
              </w:rPr>
            </w:pPr>
            <w:r w:rsidRPr="009F2E2C">
              <w:rPr>
                <w:rFonts w:ascii="Times New Roman" w:hAnsi="Times New Roman"/>
                <w:color w:val="000000"/>
                <w:sz w:val="20"/>
                <w:szCs w:val="20"/>
              </w:rPr>
              <w:t>___/3</w:t>
            </w:r>
          </w:p>
        </w:tc>
      </w:tr>
      <w:tr w:rsidR="009F2E2C" w:rsidRPr="009F2E2C" w14:paraId="5E883608" w14:textId="77777777" w:rsidTr="009F2E2C">
        <w:trPr>
          <w:trHeight w:val="25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D1383B"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Content; Overview; Topic &amp; Length</w:t>
            </w:r>
          </w:p>
          <w:p w14:paraId="4466DD97"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1 point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4FBF80"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Extensive details and relevant examples to describe the risk factor/complication and impact on child development. All information was accurate and delivered effectively. Terminology made the ideas in the description and summary clear.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725C94"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Subject knowledge was evident. Included details and examples to describe the risk factor/complication and impact on child development. Used proper terminology and vocabulary.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5673C2"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Information related to the risk factor/</w:t>
            </w:r>
            <w:proofErr w:type="gramStart"/>
            <w:r w:rsidRPr="009F2E2C">
              <w:rPr>
                <w:rFonts w:ascii="Times New Roman" w:hAnsi="Times New Roman"/>
                <w:color w:val="000000"/>
                <w:sz w:val="20"/>
                <w:szCs w:val="20"/>
              </w:rPr>
              <w:t>complication, but</w:t>
            </w:r>
            <w:proofErr w:type="gramEnd"/>
            <w:r w:rsidRPr="009F2E2C">
              <w:rPr>
                <w:rFonts w:ascii="Times New Roman" w:hAnsi="Times New Roman"/>
                <w:color w:val="000000"/>
                <w:sz w:val="20"/>
                <w:szCs w:val="20"/>
              </w:rPr>
              <w:t xml:space="preserve"> needed more details and examples to fully support ideas. Work showed little student interpretation. Used the wrong terminology to describe the topic.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A392B9"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Information did not include details or examples from reliable sources. Information was not sufficient to make a successful argument. Used inappropriate terminology or vocabulary.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40945C" w14:textId="77777777" w:rsidR="009F2E2C" w:rsidRPr="009F2E2C" w:rsidRDefault="009F2E2C" w:rsidP="009F2E2C">
            <w:pPr>
              <w:jc w:val="right"/>
              <w:rPr>
                <w:rFonts w:ascii="Times New Roman" w:hAnsi="Times New Roman"/>
                <w:sz w:val="20"/>
                <w:szCs w:val="20"/>
              </w:rPr>
            </w:pPr>
            <w:r w:rsidRPr="009F2E2C">
              <w:rPr>
                <w:rFonts w:ascii="Times New Roman" w:hAnsi="Times New Roman"/>
                <w:color w:val="000000"/>
                <w:sz w:val="20"/>
                <w:szCs w:val="20"/>
              </w:rPr>
              <w:t>___/1</w:t>
            </w:r>
          </w:p>
        </w:tc>
      </w:tr>
      <w:tr w:rsidR="009F2E2C" w:rsidRPr="009F2E2C" w14:paraId="0BA47E25" w14:textId="77777777" w:rsidTr="009F2E2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8DBBFB"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 xml:space="preserve">Writing: Overview; Ideas, voice, conventions, fluency, </w:t>
            </w:r>
            <w:r w:rsidRPr="009F2E2C">
              <w:rPr>
                <w:rFonts w:ascii="Times New Roman" w:hAnsi="Times New Roman"/>
                <w:color w:val="000000"/>
                <w:sz w:val="20"/>
                <w:szCs w:val="20"/>
              </w:rPr>
              <w:lastRenderedPageBreak/>
              <w:t>organization, word choice</w:t>
            </w:r>
          </w:p>
          <w:p w14:paraId="1A715551"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1 point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E2C2B2"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lastRenderedPageBreak/>
              <w:t xml:space="preserve">Ideas presented in logical order. Unique and interesting details supported the main idea, and natural flow made writing easy to read. Used scholarly, topic-specific vocabulary and made no </w:t>
            </w:r>
            <w:proofErr w:type="spellStart"/>
            <w:proofErr w:type="gramStart"/>
            <w:r w:rsidRPr="009F2E2C">
              <w:rPr>
                <w:rFonts w:ascii="Times New Roman" w:hAnsi="Times New Roman"/>
                <w:color w:val="000000"/>
                <w:sz w:val="20"/>
                <w:szCs w:val="20"/>
              </w:rPr>
              <w:t>spelling,grammar</w:t>
            </w:r>
            <w:proofErr w:type="spellEnd"/>
            <w:proofErr w:type="gramEnd"/>
            <w:r w:rsidRPr="009F2E2C">
              <w:rPr>
                <w:rFonts w:ascii="Times New Roman" w:hAnsi="Times New Roman"/>
                <w:color w:val="000000"/>
                <w:sz w:val="20"/>
                <w:szCs w:val="20"/>
              </w:rPr>
              <w:t xml:space="preserve">, capitalization, or punctuation errors. </w:t>
            </w:r>
            <w:r w:rsidRPr="009F2E2C">
              <w:rPr>
                <w:rFonts w:ascii="Times New Roman" w:hAnsi="Times New Roman"/>
                <w:color w:val="000000"/>
                <w:sz w:val="20"/>
                <w:szCs w:val="20"/>
              </w:rPr>
              <w:lastRenderedPageBreak/>
              <w:t xml:space="preserve">Used personal style and feeling. Used APA 7th </w:t>
            </w:r>
            <w:proofErr w:type="spellStart"/>
            <w:proofErr w:type="gramStart"/>
            <w:r w:rsidRPr="009F2E2C">
              <w:rPr>
                <w:rFonts w:ascii="Times New Roman" w:hAnsi="Times New Roman"/>
                <w:color w:val="000000"/>
                <w:sz w:val="20"/>
                <w:szCs w:val="20"/>
              </w:rPr>
              <w:t>ed.formatting</w:t>
            </w:r>
            <w:proofErr w:type="spellEnd"/>
            <w:proofErr w:type="gramEnd"/>
            <w:r w:rsidRPr="009F2E2C">
              <w:rPr>
                <w:rFonts w:ascii="Times New Roman" w:hAnsi="Times New Roman"/>
                <w:color w:val="000000"/>
                <w:sz w:val="20"/>
                <w:szCs w:val="20"/>
              </w:rPr>
              <w:t xml:space="preserve"> including a References section. 12 pt. Calibri or Times New Roman font was used. Paper was double-spaced.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53D7F7"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lastRenderedPageBreak/>
              <w:t xml:space="preserve">Ideas presented in logical order. Unique and interesting details supported the main idea, and natural flow made writing easy to read. Used scholarly, topic-specific vocabulary and made no spelling, grammar, capitalization, or punctuation errors. </w:t>
            </w:r>
            <w:r w:rsidRPr="009F2E2C">
              <w:rPr>
                <w:rFonts w:ascii="Times New Roman" w:hAnsi="Times New Roman"/>
                <w:color w:val="000000"/>
                <w:sz w:val="20"/>
                <w:szCs w:val="20"/>
              </w:rPr>
              <w:lastRenderedPageBreak/>
              <w:t>Used personal style and feeling. Used APA 7th ed. Formatting including a References section. 12 pt. Calibri or Times New Roman font was used. Paper was double-spaced.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910C7F"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lastRenderedPageBreak/>
              <w:t xml:space="preserve">Some ideas presented in logical order. There were few details to support the main idea. Made 5 to 10 spelling, grammar, capitalization, or punctuation errors. Used APA 7th ed. formatting including a </w:t>
            </w:r>
            <w:r w:rsidRPr="009F2E2C">
              <w:rPr>
                <w:rFonts w:ascii="Times New Roman" w:hAnsi="Times New Roman"/>
                <w:color w:val="000000"/>
                <w:sz w:val="20"/>
                <w:szCs w:val="20"/>
              </w:rPr>
              <w:lastRenderedPageBreak/>
              <w:t>References section. 12 pt. Calibri or Times New Roman font was used. Paper was double-spaced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996862"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lastRenderedPageBreak/>
              <w:t>Ideas were not presented in logical order. Details did not support the main idea. Made more than 10 spelling, grammar, capitalization, or</w:t>
            </w:r>
          </w:p>
          <w:p w14:paraId="6C46685E"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punctuation errors.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1EC626" w14:textId="77777777" w:rsidR="009F2E2C" w:rsidRPr="009F2E2C" w:rsidRDefault="009F2E2C" w:rsidP="009F2E2C">
            <w:pPr>
              <w:jc w:val="right"/>
              <w:rPr>
                <w:rFonts w:ascii="Times New Roman" w:hAnsi="Times New Roman"/>
                <w:sz w:val="20"/>
                <w:szCs w:val="20"/>
              </w:rPr>
            </w:pPr>
            <w:r w:rsidRPr="009F2E2C">
              <w:rPr>
                <w:rFonts w:ascii="Times New Roman" w:hAnsi="Times New Roman"/>
                <w:color w:val="000000"/>
                <w:sz w:val="20"/>
                <w:szCs w:val="20"/>
              </w:rPr>
              <w:t>___/1</w:t>
            </w:r>
          </w:p>
        </w:tc>
      </w:tr>
      <w:tr w:rsidR="009F2E2C" w:rsidRPr="009F2E2C" w14:paraId="544E4FFD" w14:textId="77777777" w:rsidTr="009F2E2C">
        <w:trPr>
          <w:trHeight w:val="420"/>
          <w:jc w:val="center"/>
        </w:trPr>
        <w:tc>
          <w:tcPr>
            <w:tcW w:w="0" w:type="auto"/>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7F8DB" w14:textId="77777777" w:rsidR="009F2E2C" w:rsidRPr="009F2E2C" w:rsidRDefault="009F2E2C" w:rsidP="009F2E2C">
            <w:pPr>
              <w:jc w:val="right"/>
              <w:rPr>
                <w:rFonts w:ascii="Times New Roman" w:hAnsi="Times New Roman"/>
                <w:sz w:val="20"/>
                <w:szCs w:val="20"/>
              </w:rPr>
            </w:pPr>
            <w:r w:rsidRPr="009F2E2C">
              <w:rPr>
                <w:rFonts w:ascii="Times New Roman" w:hAnsi="Times New Roman"/>
                <w:b/>
                <w:bCs/>
                <w:color w:val="000000"/>
                <w:sz w:val="20"/>
                <w:szCs w:val="20"/>
              </w:rPr>
              <w:t>Total</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2B1DD" w14:textId="77777777" w:rsidR="009F2E2C" w:rsidRPr="009F2E2C" w:rsidRDefault="009F2E2C" w:rsidP="009F2E2C">
            <w:pPr>
              <w:jc w:val="right"/>
              <w:rPr>
                <w:rFonts w:ascii="Times New Roman" w:hAnsi="Times New Roman"/>
                <w:sz w:val="20"/>
                <w:szCs w:val="20"/>
              </w:rPr>
            </w:pPr>
            <w:r w:rsidRPr="009F2E2C">
              <w:rPr>
                <w:rFonts w:ascii="Times New Roman" w:hAnsi="Times New Roman"/>
                <w:b/>
                <w:bCs/>
                <w:color w:val="000000"/>
                <w:sz w:val="20"/>
                <w:szCs w:val="20"/>
              </w:rPr>
              <w:t>___/10</w:t>
            </w:r>
          </w:p>
        </w:tc>
      </w:tr>
    </w:tbl>
    <w:p w14:paraId="307CB759" w14:textId="77777777" w:rsidR="009F2E2C" w:rsidRPr="00B42D25" w:rsidRDefault="009F2E2C">
      <w:pPr>
        <w:rPr>
          <w:rFonts w:ascii="Times New Roman" w:hAnsi="Times New Roman"/>
          <w:b/>
          <w:bCs/>
          <w:sz w:val="20"/>
          <w:szCs w:val="20"/>
        </w:rPr>
      </w:pPr>
    </w:p>
    <w:p w14:paraId="0730B05A" w14:textId="3AF67859" w:rsidR="00A630FB" w:rsidRPr="00B42D25" w:rsidRDefault="00A630FB">
      <w:pPr>
        <w:rPr>
          <w:rFonts w:ascii="Times New Roman" w:hAnsi="Times New Roman"/>
          <w:b/>
          <w:bCs/>
          <w:sz w:val="20"/>
          <w:szCs w:val="20"/>
        </w:rPr>
      </w:pPr>
      <w:r w:rsidRPr="00B42D25">
        <w:rPr>
          <w:rFonts w:ascii="Times New Roman" w:hAnsi="Times New Roman"/>
          <w:b/>
          <w:bCs/>
          <w:sz w:val="20"/>
          <w:szCs w:val="20"/>
        </w:rPr>
        <w:t>SPED 423G Scenario Assessment to Identify, Evaluate, and Implement Individualized Instruction</w:t>
      </w:r>
    </w:p>
    <w:p w14:paraId="226E1F2A" w14:textId="77777777" w:rsidR="00A630FB" w:rsidRPr="00B42D25" w:rsidRDefault="00A630FB">
      <w:pPr>
        <w:rPr>
          <w:rFonts w:ascii="Times New Roman" w:hAnsi="Times New Roman"/>
          <w:b/>
          <w:bCs/>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328"/>
        <w:gridCol w:w="3334"/>
        <w:gridCol w:w="3168"/>
        <w:gridCol w:w="3368"/>
        <w:gridCol w:w="3192"/>
      </w:tblGrid>
      <w:tr w:rsidR="00A630FB" w:rsidRPr="00A630FB" w14:paraId="73D1C4BF" w14:textId="77777777" w:rsidTr="00A630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22ADC" w14:textId="77777777" w:rsidR="00A630FB" w:rsidRPr="00A630FB" w:rsidRDefault="00A630FB" w:rsidP="00A630FB">
            <w:pPr>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3078C"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1 Insufficient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56697"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2 Developing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D9BCD"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3 Proficient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EE55C"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4 Exemplary</w:t>
            </w:r>
          </w:p>
        </w:tc>
      </w:tr>
      <w:tr w:rsidR="00A630FB" w:rsidRPr="00A630FB" w14:paraId="23728A0F" w14:textId="77777777" w:rsidTr="00A630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5DAC8"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Identify: Question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70D30"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Response is missing significant information that indicates a lack of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1BECE"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Response is missing some nuance that indicates a lack of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D2E8"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Correct response, demonstrates adequate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4E1AD"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Thorough response, demonstrates full understanding of needs of students with low-incidence disabilities</w:t>
            </w:r>
          </w:p>
        </w:tc>
      </w:tr>
      <w:tr w:rsidR="00A630FB" w:rsidRPr="00A630FB" w14:paraId="3BED51F8" w14:textId="77777777" w:rsidTr="00A630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71D9D"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Evaluate: Question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80AC6"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Unclear evaluation and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1EF6C"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Unclear evaluation and/or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AE37E"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Fairly clear evaluation and/or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629C5"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Clear evaluation and articulation of student need</w:t>
            </w:r>
          </w:p>
        </w:tc>
      </w:tr>
      <w:tr w:rsidR="00A630FB" w:rsidRPr="00A630FB" w14:paraId="3D47125C" w14:textId="77777777" w:rsidTr="00A630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E640C"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Implement: Question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0E8BE"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No clear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D8654"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Unclear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74565"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Somewhat feasible and effective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DF75A"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Feasible and effective plan to incorporate evidence-based instruction (peers) into a student’s individualized learning program</w:t>
            </w:r>
          </w:p>
        </w:tc>
      </w:tr>
    </w:tbl>
    <w:p w14:paraId="3CB75175" w14:textId="77777777" w:rsidR="00A630FB" w:rsidRDefault="00A630FB">
      <w:pPr>
        <w:rPr>
          <w:rFonts w:ascii="Times New Roman" w:hAnsi="Times New Roman"/>
          <w:b/>
          <w:bCs/>
          <w:sz w:val="20"/>
          <w:szCs w:val="20"/>
        </w:rPr>
      </w:pPr>
    </w:p>
    <w:p w14:paraId="41C57E3B" w14:textId="77777777" w:rsidR="005366E0" w:rsidRDefault="005366E0">
      <w:pPr>
        <w:rPr>
          <w:rFonts w:ascii="Times New Roman" w:hAnsi="Times New Roman"/>
          <w:b/>
          <w:bCs/>
          <w:sz w:val="20"/>
          <w:szCs w:val="20"/>
        </w:rPr>
      </w:pPr>
    </w:p>
    <w:p w14:paraId="1D465643" w14:textId="413C42D4" w:rsidR="005366E0" w:rsidRDefault="005366E0">
      <w:pPr>
        <w:rPr>
          <w:rFonts w:ascii="Times New Roman" w:hAnsi="Times New Roman"/>
          <w:b/>
          <w:bCs/>
          <w:sz w:val="20"/>
          <w:szCs w:val="20"/>
        </w:rPr>
      </w:pPr>
      <w:r>
        <w:rPr>
          <w:rFonts w:ascii="Times New Roman" w:hAnsi="Times New Roman"/>
          <w:b/>
          <w:bCs/>
          <w:sz w:val="20"/>
          <w:szCs w:val="20"/>
        </w:rPr>
        <w:t xml:space="preserve">IECE 522 </w:t>
      </w:r>
    </w:p>
    <w:p w14:paraId="7FA22E65" w14:textId="77777777" w:rsidR="005366E0" w:rsidRDefault="005366E0">
      <w:pPr>
        <w:rPr>
          <w:rFonts w:ascii="Times New Roman" w:hAnsi="Times New Roman"/>
          <w:b/>
          <w:bCs/>
          <w:sz w:val="20"/>
          <w:szCs w:val="20"/>
        </w:rPr>
      </w:pPr>
    </w:p>
    <w:p w14:paraId="0AFE0872" w14:textId="77777777" w:rsidR="005366E0" w:rsidRPr="005366E0" w:rsidRDefault="005366E0" w:rsidP="005366E0">
      <w:pPr>
        <w:jc w:val="center"/>
        <w:rPr>
          <w:rFonts w:ascii="Times New Roman" w:hAnsi="Times New Roman"/>
          <w:b/>
          <w:sz w:val="20"/>
          <w:szCs w:val="20"/>
        </w:rPr>
      </w:pPr>
      <w:r w:rsidRPr="005366E0">
        <w:rPr>
          <w:rFonts w:ascii="Times New Roman" w:hAnsi="Times New Roman"/>
          <w:b/>
          <w:sz w:val="20"/>
          <w:szCs w:val="20"/>
        </w:rPr>
        <w:t>Individualized Family Service Plan, Implementation, Exit Conference Scoring Rubric</w:t>
      </w:r>
    </w:p>
    <w:tbl>
      <w:tblPr>
        <w:tblpPr w:leftFromText="180" w:rightFromText="180" w:vertAnchor="text" w:horzAnchor="page" w:tblpX="711" w:tblpY="267"/>
        <w:tblW w:w="5088" w:type="pct"/>
        <w:tblBorders>
          <w:top w:val="single" w:sz="8" w:space="0" w:color="6D6D6D"/>
          <w:left w:val="single" w:sz="8" w:space="0" w:color="6D6D6D"/>
          <w:right w:val="single" w:sz="8" w:space="0" w:color="6D6D6D"/>
        </w:tblBorders>
        <w:tblLayout w:type="fixed"/>
        <w:tblCellMar>
          <w:left w:w="0" w:type="dxa"/>
          <w:right w:w="0" w:type="dxa"/>
        </w:tblCellMar>
        <w:tblLook w:val="0000" w:firstRow="0" w:lastRow="0" w:firstColumn="0" w:lastColumn="0" w:noHBand="0" w:noVBand="0"/>
      </w:tblPr>
      <w:tblGrid>
        <w:gridCol w:w="1521"/>
        <w:gridCol w:w="2596"/>
        <w:gridCol w:w="2479"/>
        <w:gridCol w:w="2596"/>
        <w:gridCol w:w="4361"/>
        <w:gridCol w:w="1080"/>
      </w:tblGrid>
      <w:tr w:rsidR="005366E0" w:rsidRPr="005366E0" w14:paraId="3E2A9068" w14:textId="77777777" w:rsidTr="003E553B">
        <w:trPr>
          <w:trHeight w:val="649"/>
        </w:trPr>
        <w:tc>
          <w:tcPr>
            <w:tcW w:w="520" w:type="pct"/>
            <w:tcBorders>
              <w:top w:val="single" w:sz="8" w:space="0" w:color="6D6D6D"/>
              <w:left w:val="single" w:sz="8" w:space="0" w:color="6D6D6D"/>
              <w:bottom w:val="single" w:sz="8" w:space="0" w:color="6D6D6D"/>
              <w:right w:val="single" w:sz="8" w:space="0" w:color="6D6D6D"/>
            </w:tcBorders>
          </w:tcPr>
          <w:p w14:paraId="4E96B815" w14:textId="77777777" w:rsidR="005366E0" w:rsidRPr="005366E0" w:rsidRDefault="005366E0" w:rsidP="003E553B">
            <w:pPr>
              <w:widowControl w:val="0"/>
              <w:tabs>
                <w:tab w:val="left" w:pos="630"/>
              </w:tabs>
              <w:autoSpaceDE w:val="0"/>
              <w:autoSpaceDN w:val="0"/>
              <w:adjustRightInd w:val="0"/>
              <w:ind w:right="-2940"/>
              <w:rPr>
                <w:rFonts w:ascii="Times New Roman" w:hAnsi="Times New Roman"/>
                <w:b/>
                <w:sz w:val="20"/>
                <w:szCs w:val="20"/>
              </w:rPr>
            </w:pPr>
            <w:r w:rsidRPr="005366E0">
              <w:rPr>
                <w:rFonts w:ascii="Times New Roman" w:hAnsi="Times New Roman"/>
                <w:b/>
                <w:sz w:val="20"/>
                <w:szCs w:val="20"/>
              </w:rPr>
              <w:t>Performance</w:t>
            </w:r>
          </w:p>
          <w:p w14:paraId="0720E017" w14:textId="77777777" w:rsidR="005366E0" w:rsidRPr="005366E0" w:rsidRDefault="005366E0" w:rsidP="003E553B">
            <w:pPr>
              <w:widowControl w:val="0"/>
              <w:tabs>
                <w:tab w:val="left" w:pos="630"/>
              </w:tabs>
              <w:autoSpaceDE w:val="0"/>
              <w:autoSpaceDN w:val="0"/>
              <w:adjustRightInd w:val="0"/>
              <w:ind w:right="-2940"/>
              <w:rPr>
                <w:rFonts w:ascii="Times New Roman" w:hAnsi="Times New Roman"/>
                <w:b/>
                <w:sz w:val="20"/>
                <w:szCs w:val="20"/>
              </w:rPr>
            </w:pPr>
            <w:r w:rsidRPr="005366E0">
              <w:rPr>
                <w:rFonts w:ascii="Times New Roman" w:hAnsi="Times New Roman"/>
                <w:b/>
                <w:sz w:val="20"/>
                <w:szCs w:val="20"/>
              </w:rPr>
              <w:t>Criteria</w:t>
            </w:r>
          </w:p>
          <w:p w14:paraId="13417965" w14:textId="77777777" w:rsidR="005366E0" w:rsidRPr="005366E0" w:rsidRDefault="005366E0" w:rsidP="003E553B">
            <w:pPr>
              <w:widowControl w:val="0"/>
              <w:autoSpaceDE w:val="0"/>
              <w:autoSpaceDN w:val="0"/>
              <w:adjustRightInd w:val="0"/>
              <w:ind w:right="-2940"/>
              <w:jc w:val="center"/>
              <w:rPr>
                <w:rFonts w:ascii="Times New Roman" w:hAnsi="Times New Roman"/>
                <w:b/>
                <w:sz w:val="20"/>
                <w:szCs w:val="20"/>
              </w:rPr>
            </w:pPr>
            <w:r w:rsidRPr="005366E0">
              <w:rPr>
                <w:rFonts w:ascii="Times New Roman" w:hAnsi="Times New Roman"/>
                <w:b/>
                <w:sz w:val="20"/>
                <w:szCs w:val="20"/>
              </w:rPr>
              <w:t>Criteria</w:t>
            </w:r>
          </w:p>
        </w:tc>
        <w:tc>
          <w:tcPr>
            <w:tcW w:w="887" w:type="pct"/>
            <w:tcBorders>
              <w:top w:val="single" w:sz="8" w:space="0" w:color="6D6D6D"/>
              <w:left w:val="single" w:sz="8" w:space="0" w:color="6D6D6D"/>
              <w:bottom w:val="single" w:sz="8" w:space="0" w:color="6D6D6D"/>
              <w:right w:val="single" w:sz="8" w:space="0" w:color="6D6D6D"/>
            </w:tcBorders>
          </w:tcPr>
          <w:p w14:paraId="51DAE385"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r w:rsidRPr="005366E0">
              <w:rPr>
                <w:rFonts w:ascii="Times New Roman" w:hAnsi="Times New Roman"/>
                <w:b/>
                <w:sz w:val="20"/>
                <w:szCs w:val="20"/>
              </w:rPr>
              <w:t>Standard Not Met</w:t>
            </w:r>
          </w:p>
        </w:tc>
        <w:tc>
          <w:tcPr>
            <w:tcW w:w="847" w:type="pct"/>
            <w:tcBorders>
              <w:top w:val="single" w:sz="8" w:space="0" w:color="6D6D6D"/>
              <w:left w:val="single" w:sz="8" w:space="0" w:color="6D6D6D"/>
              <w:bottom w:val="single" w:sz="8" w:space="0" w:color="6D6D6D"/>
              <w:right w:val="single" w:sz="8" w:space="0" w:color="6D6D6D"/>
            </w:tcBorders>
          </w:tcPr>
          <w:p w14:paraId="55573843"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r w:rsidRPr="005366E0">
              <w:rPr>
                <w:rFonts w:ascii="Times New Roman" w:hAnsi="Times New Roman"/>
                <w:b/>
                <w:sz w:val="20"/>
                <w:szCs w:val="20"/>
              </w:rPr>
              <w:t>Standard Partially Met</w:t>
            </w:r>
          </w:p>
        </w:tc>
        <w:tc>
          <w:tcPr>
            <w:tcW w:w="887" w:type="pct"/>
            <w:tcBorders>
              <w:top w:val="single" w:sz="8" w:space="0" w:color="6D6D6D"/>
              <w:left w:val="single" w:sz="8" w:space="0" w:color="6D6D6D"/>
              <w:bottom w:val="single" w:sz="8" w:space="0" w:color="6D6D6D"/>
              <w:right w:val="single" w:sz="8" w:space="0" w:color="6D6D6D"/>
            </w:tcBorders>
          </w:tcPr>
          <w:p w14:paraId="0E163F1B"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r w:rsidRPr="005366E0">
              <w:rPr>
                <w:rFonts w:ascii="Times New Roman" w:hAnsi="Times New Roman"/>
                <w:b/>
                <w:sz w:val="20"/>
                <w:szCs w:val="20"/>
              </w:rPr>
              <w:t>Standard Met</w:t>
            </w:r>
          </w:p>
        </w:tc>
        <w:tc>
          <w:tcPr>
            <w:tcW w:w="1490" w:type="pct"/>
            <w:tcBorders>
              <w:top w:val="single" w:sz="8" w:space="0" w:color="6D6D6D"/>
              <w:left w:val="single" w:sz="8" w:space="0" w:color="6D6D6D"/>
              <w:bottom w:val="single" w:sz="8" w:space="0" w:color="6D6D6D"/>
              <w:right w:val="single" w:sz="8" w:space="0" w:color="6D6D6D"/>
            </w:tcBorders>
          </w:tcPr>
          <w:p w14:paraId="067F9D58"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r w:rsidRPr="005366E0">
              <w:rPr>
                <w:rFonts w:ascii="Times New Roman" w:hAnsi="Times New Roman"/>
                <w:b/>
                <w:sz w:val="20"/>
                <w:szCs w:val="20"/>
              </w:rPr>
              <w:t>Exceeds Standard</w:t>
            </w:r>
          </w:p>
        </w:tc>
        <w:tc>
          <w:tcPr>
            <w:tcW w:w="369" w:type="pct"/>
            <w:tcBorders>
              <w:top w:val="single" w:sz="8" w:space="0" w:color="6D6D6D"/>
              <w:left w:val="single" w:sz="8" w:space="0" w:color="6D6D6D"/>
              <w:bottom w:val="single" w:sz="8" w:space="0" w:color="6D6D6D"/>
              <w:right w:val="single" w:sz="8" w:space="0" w:color="6D6D6D"/>
            </w:tcBorders>
          </w:tcPr>
          <w:p w14:paraId="68C3E4BA"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r w:rsidRPr="005366E0">
              <w:rPr>
                <w:rFonts w:ascii="Times New Roman" w:hAnsi="Times New Roman"/>
                <w:b/>
                <w:sz w:val="20"/>
                <w:szCs w:val="20"/>
              </w:rPr>
              <w:t>Points Earned</w:t>
            </w:r>
          </w:p>
        </w:tc>
      </w:tr>
      <w:tr w:rsidR="005366E0" w:rsidRPr="005366E0" w14:paraId="2C600D9C" w14:textId="77777777" w:rsidTr="003E553B">
        <w:tblPrEx>
          <w:tblBorders>
            <w:top w:val="none" w:sz="0" w:space="0" w:color="auto"/>
          </w:tblBorders>
        </w:tblPrEx>
        <w:trPr>
          <w:trHeight w:val="50"/>
        </w:trPr>
        <w:tc>
          <w:tcPr>
            <w:tcW w:w="520" w:type="pct"/>
            <w:tcBorders>
              <w:top w:val="single" w:sz="8" w:space="0" w:color="6D6D6D"/>
              <w:left w:val="single" w:sz="8" w:space="0" w:color="6D6D6D"/>
              <w:bottom w:val="single" w:sz="8" w:space="0" w:color="6D6D6D"/>
              <w:right w:val="single" w:sz="8" w:space="0" w:color="6D6D6D"/>
            </w:tcBorders>
          </w:tcPr>
          <w:p w14:paraId="01F2C1A6" w14:textId="77777777" w:rsidR="005366E0" w:rsidRPr="005366E0" w:rsidRDefault="005366E0" w:rsidP="003E553B">
            <w:pPr>
              <w:widowControl w:val="0"/>
              <w:autoSpaceDE w:val="0"/>
              <w:autoSpaceDN w:val="0"/>
              <w:adjustRightInd w:val="0"/>
              <w:rPr>
                <w:rFonts w:ascii="Times New Roman" w:hAnsi="Times New Roman"/>
                <w:b/>
                <w:sz w:val="20"/>
                <w:szCs w:val="20"/>
              </w:rPr>
            </w:pPr>
            <w:r w:rsidRPr="005366E0">
              <w:rPr>
                <w:rFonts w:ascii="Times New Roman" w:hAnsi="Times New Roman"/>
                <w:b/>
                <w:sz w:val="20"/>
                <w:szCs w:val="20"/>
              </w:rPr>
              <w:t>IFSP Components</w:t>
            </w:r>
          </w:p>
        </w:tc>
        <w:tc>
          <w:tcPr>
            <w:tcW w:w="887" w:type="pct"/>
            <w:tcBorders>
              <w:top w:val="single" w:sz="8" w:space="0" w:color="6D6D6D"/>
              <w:left w:val="single" w:sz="8" w:space="0" w:color="6D6D6D"/>
              <w:bottom w:val="single" w:sz="8" w:space="0" w:color="6D6D6D"/>
              <w:right w:val="single" w:sz="8" w:space="0" w:color="6D6D6D"/>
            </w:tcBorders>
          </w:tcPr>
          <w:p w14:paraId="58FBA4F1"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Few IFSP components </w:t>
            </w:r>
            <w:proofErr w:type="gramStart"/>
            <w:r w:rsidRPr="005366E0">
              <w:rPr>
                <w:rFonts w:ascii="Times New Roman" w:hAnsi="Times New Roman"/>
                <w:sz w:val="20"/>
                <w:szCs w:val="20"/>
              </w:rPr>
              <w:t>included;</w:t>
            </w:r>
            <w:proofErr w:type="gramEnd"/>
            <w:r w:rsidRPr="005366E0">
              <w:rPr>
                <w:rFonts w:ascii="Times New Roman" w:hAnsi="Times New Roman"/>
                <w:sz w:val="20"/>
                <w:szCs w:val="20"/>
              </w:rPr>
              <w:t xml:space="preserve"> documentation of components not based on written report</w:t>
            </w:r>
          </w:p>
          <w:p w14:paraId="48F38EC4"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 (0-9 points)</w:t>
            </w:r>
          </w:p>
        </w:tc>
        <w:tc>
          <w:tcPr>
            <w:tcW w:w="847" w:type="pct"/>
            <w:tcBorders>
              <w:top w:val="single" w:sz="8" w:space="0" w:color="6D6D6D"/>
              <w:left w:val="single" w:sz="8" w:space="0" w:color="6D6D6D"/>
              <w:bottom w:val="single" w:sz="8" w:space="0" w:color="6D6D6D"/>
              <w:right w:val="single" w:sz="8" w:space="0" w:color="6D6D6D"/>
            </w:tcBorders>
          </w:tcPr>
          <w:p w14:paraId="42B8BE2F"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Some IFSP components </w:t>
            </w:r>
            <w:proofErr w:type="gramStart"/>
            <w:r w:rsidRPr="005366E0">
              <w:rPr>
                <w:rFonts w:ascii="Times New Roman" w:hAnsi="Times New Roman"/>
                <w:sz w:val="20"/>
                <w:szCs w:val="20"/>
              </w:rPr>
              <w:t>included;</w:t>
            </w:r>
            <w:proofErr w:type="gramEnd"/>
            <w:r w:rsidRPr="005366E0">
              <w:rPr>
                <w:rFonts w:ascii="Times New Roman" w:hAnsi="Times New Roman"/>
                <w:sz w:val="20"/>
                <w:szCs w:val="20"/>
              </w:rPr>
              <w:t xml:space="preserve"> documentation of components based somewhat on written report </w:t>
            </w:r>
          </w:p>
          <w:p w14:paraId="4464E7C4"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(10-14 points)</w:t>
            </w:r>
          </w:p>
        </w:tc>
        <w:tc>
          <w:tcPr>
            <w:tcW w:w="887" w:type="pct"/>
            <w:tcBorders>
              <w:top w:val="single" w:sz="8" w:space="0" w:color="6D6D6D"/>
              <w:left w:val="single" w:sz="8" w:space="0" w:color="6D6D6D"/>
              <w:bottom w:val="single" w:sz="8" w:space="0" w:color="6D6D6D"/>
              <w:right w:val="single" w:sz="8" w:space="0" w:color="6D6D6D"/>
            </w:tcBorders>
          </w:tcPr>
          <w:p w14:paraId="6E1C2A1C"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Most IFSP components </w:t>
            </w:r>
            <w:proofErr w:type="gramStart"/>
            <w:r w:rsidRPr="005366E0">
              <w:rPr>
                <w:rFonts w:ascii="Times New Roman" w:hAnsi="Times New Roman"/>
                <w:sz w:val="20"/>
                <w:szCs w:val="20"/>
              </w:rPr>
              <w:t>included;</w:t>
            </w:r>
            <w:proofErr w:type="gramEnd"/>
            <w:r w:rsidRPr="005366E0">
              <w:rPr>
                <w:rFonts w:ascii="Times New Roman" w:hAnsi="Times New Roman"/>
                <w:sz w:val="20"/>
                <w:szCs w:val="20"/>
              </w:rPr>
              <w:t xml:space="preserve"> documentation of components accurate based on written report </w:t>
            </w:r>
          </w:p>
          <w:p w14:paraId="49886131"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(15-24 points)</w:t>
            </w:r>
          </w:p>
        </w:tc>
        <w:tc>
          <w:tcPr>
            <w:tcW w:w="1490" w:type="pct"/>
            <w:tcBorders>
              <w:top w:val="single" w:sz="8" w:space="0" w:color="6D6D6D"/>
              <w:left w:val="single" w:sz="8" w:space="0" w:color="6D6D6D"/>
              <w:bottom w:val="single" w:sz="8" w:space="0" w:color="6D6D6D"/>
              <w:right w:val="single" w:sz="8" w:space="0" w:color="6D6D6D"/>
            </w:tcBorders>
          </w:tcPr>
          <w:p w14:paraId="100579BC" w14:textId="77777777" w:rsidR="005366E0" w:rsidRPr="005366E0" w:rsidRDefault="005366E0" w:rsidP="003E553B">
            <w:pPr>
              <w:widowControl w:val="0"/>
              <w:tabs>
                <w:tab w:val="left" w:pos="8550"/>
                <w:tab w:val="left" w:pos="8730"/>
              </w:tabs>
              <w:autoSpaceDE w:val="0"/>
              <w:autoSpaceDN w:val="0"/>
              <w:adjustRightInd w:val="0"/>
              <w:rPr>
                <w:rFonts w:ascii="Times New Roman" w:hAnsi="Times New Roman"/>
                <w:sz w:val="20"/>
                <w:szCs w:val="20"/>
              </w:rPr>
            </w:pPr>
            <w:r w:rsidRPr="005366E0">
              <w:rPr>
                <w:rFonts w:ascii="Times New Roman" w:hAnsi="Times New Roman"/>
                <w:sz w:val="20"/>
                <w:szCs w:val="20"/>
              </w:rPr>
              <w:t xml:space="preserve">All IFSP components completed with great detail and according to directions: Child Information, General family information, IFSP team, Medical Information, Childs present level of development, Family and Child Care Routines (include strengths and resources in description), Families identified Priorities and Concerns, </w:t>
            </w:r>
            <w:r w:rsidRPr="005366E0">
              <w:rPr>
                <w:rFonts w:ascii="Times New Roman" w:hAnsi="Times New Roman"/>
                <w:b/>
                <w:sz w:val="20"/>
                <w:szCs w:val="20"/>
              </w:rPr>
              <w:t xml:space="preserve">3 </w:t>
            </w:r>
            <w:r w:rsidRPr="005366E0">
              <w:rPr>
                <w:rFonts w:ascii="Times New Roman" w:hAnsi="Times New Roman"/>
                <w:sz w:val="20"/>
                <w:szCs w:val="20"/>
              </w:rPr>
              <w:t>Child and family outcomes, Child &amp; Family Transition plan, Summary of Services, Team Approval Page, complete with signatures with all being accurate based on written report. Confidentiality Maintained.</w:t>
            </w:r>
          </w:p>
          <w:p w14:paraId="3D1BC81C" w14:textId="77777777" w:rsidR="005366E0" w:rsidRPr="005366E0" w:rsidRDefault="005366E0" w:rsidP="003E553B">
            <w:pPr>
              <w:widowControl w:val="0"/>
              <w:tabs>
                <w:tab w:val="left" w:pos="8550"/>
                <w:tab w:val="left" w:pos="8730"/>
              </w:tabs>
              <w:autoSpaceDE w:val="0"/>
              <w:autoSpaceDN w:val="0"/>
              <w:adjustRightInd w:val="0"/>
              <w:rPr>
                <w:rFonts w:ascii="Times New Roman" w:hAnsi="Times New Roman"/>
                <w:sz w:val="20"/>
                <w:szCs w:val="20"/>
              </w:rPr>
            </w:pPr>
            <w:r w:rsidRPr="005366E0">
              <w:rPr>
                <w:rFonts w:ascii="Times New Roman" w:hAnsi="Times New Roman"/>
                <w:sz w:val="20"/>
                <w:szCs w:val="20"/>
              </w:rPr>
              <w:t>(25 points)</w:t>
            </w:r>
          </w:p>
          <w:p w14:paraId="6DD8B775" w14:textId="77777777" w:rsidR="005366E0" w:rsidRPr="005366E0" w:rsidRDefault="005366E0" w:rsidP="003E553B">
            <w:pPr>
              <w:widowControl w:val="0"/>
              <w:tabs>
                <w:tab w:val="left" w:pos="8550"/>
                <w:tab w:val="left" w:pos="8730"/>
              </w:tabs>
              <w:autoSpaceDE w:val="0"/>
              <w:autoSpaceDN w:val="0"/>
              <w:adjustRightInd w:val="0"/>
              <w:rPr>
                <w:rFonts w:ascii="Times New Roman" w:hAnsi="Times New Roman"/>
                <w:sz w:val="20"/>
                <w:szCs w:val="20"/>
              </w:rPr>
            </w:pPr>
          </w:p>
          <w:p w14:paraId="2E02E2D0" w14:textId="77777777" w:rsidR="005366E0" w:rsidRPr="005366E0" w:rsidRDefault="005366E0" w:rsidP="003E553B">
            <w:pPr>
              <w:widowControl w:val="0"/>
              <w:tabs>
                <w:tab w:val="left" w:pos="8550"/>
                <w:tab w:val="left" w:pos="8730"/>
              </w:tabs>
              <w:autoSpaceDE w:val="0"/>
              <w:autoSpaceDN w:val="0"/>
              <w:adjustRightInd w:val="0"/>
              <w:rPr>
                <w:rFonts w:ascii="Times New Roman" w:hAnsi="Times New Roman"/>
                <w:sz w:val="20"/>
                <w:szCs w:val="20"/>
              </w:rPr>
            </w:pPr>
          </w:p>
        </w:tc>
        <w:tc>
          <w:tcPr>
            <w:tcW w:w="369" w:type="pct"/>
            <w:tcBorders>
              <w:top w:val="single" w:sz="8" w:space="0" w:color="6D6D6D"/>
              <w:left w:val="single" w:sz="8" w:space="0" w:color="6D6D6D"/>
              <w:bottom w:val="single" w:sz="8" w:space="0" w:color="6D6D6D"/>
              <w:right w:val="single" w:sz="8" w:space="0" w:color="6D6D6D"/>
            </w:tcBorders>
          </w:tcPr>
          <w:p w14:paraId="3FC42133"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623A80FC"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79732D1E"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5296D57A"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7F8893A4"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3594F11E"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2DF2CD03"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56AFC002"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2F65F75A"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75CEFD60"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20DB493B"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179531EE"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51A9349A"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6353DA2D"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22E5CF35"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654AFC71"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08C3733D" w14:textId="77777777" w:rsidR="005366E0" w:rsidRPr="005366E0" w:rsidRDefault="005366E0" w:rsidP="003E553B">
            <w:pPr>
              <w:widowControl w:val="0"/>
              <w:autoSpaceDE w:val="0"/>
              <w:autoSpaceDN w:val="0"/>
              <w:adjustRightInd w:val="0"/>
              <w:rPr>
                <w:rFonts w:ascii="Times New Roman" w:hAnsi="Times New Roman"/>
                <w:b/>
                <w:sz w:val="20"/>
                <w:szCs w:val="20"/>
              </w:rPr>
            </w:pPr>
          </w:p>
          <w:p w14:paraId="4D28AC1F"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r w:rsidRPr="005366E0">
              <w:rPr>
                <w:rFonts w:ascii="Times New Roman" w:hAnsi="Times New Roman"/>
                <w:b/>
                <w:sz w:val="20"/>
                <w:szCs w:val="20"/>
              </w:rPr>
              <w:t>/25</w:t>
            </w:r>
          </w:p>
        </w:tc>
      </w:tr>
      <w:tr w:rsidR="005366E0" w:rsidRPr="005366E0" w14:paraId="1520D2DB" w14:textId="77777777" w:rsidTr="003E553B">
        <w:tblPrEx>
          <w:tblBorders>
            <w:top w:val="none" w:sz="0" w:space="0" w:color="auto"/>
          </w:tblBorders>
        </w:tblPrEx>
        <w:trPr>
          <w:trHeight w:val="1131"/>
        </w:trPr>
        <w:tc>
          <w:tcPr>
            <w:tcW w:w="520" w:type="pct"/>
            <w:tcBorders>
              <w:top w:val="single" w:sz="8" w:space="0" w:color="6D6D6D"/>
              <w:left w:val="single" w:sz="8" w:space="0" w:color="6D6D6D"/>
              <w:bottom w:val="single" w:sz="8" w:space="0" w:color="6D6D6D"/>
              <w:right w:val="single" w:sz="8" w:space="0" w:color="6D6D6D"/>
            </w:tcBorders>
          </w:tcPr>
          <w:p w14:paraId="7BF6E62C" w14:textId="77777777" w:rsidR="005366E0" w:rsidRPr="005366E0" w:rsidRDefault="005366E0" w:rsidP="003E553B">
            <w:pPr>
              <w:widowControl w:val="0"/>
              <w:autoSpaceDE w:val="0"/>
              <w:autoSpaceDN w:val="0"/>
              <w:adjustRightInd w:val="0"/>
              <w:rPr>
                <w:rFonts w:ascii="Times New Roman" w:hAnsi="Times New Roman"/>
                <w:b/>
                <w:sz w:val="20"/>
                <w:szCs w:val="20"/>
              </w:rPr>
            </w:pPr>
            <w:r w:rsidRPr="005366E0">
              <w:rPr>
                <w:rFonts w:ascii="Times New Roman" w:hAnsi="Times New Roman"/>
                <w:b/>
                <w:sz w:val="20"/>
                <w:szCs w:val="20"/>
              </w:rPr>
              <w:lastRenderedPageBreak/>
              <w:t>IFSP Child and Family Outcomes</w:t>
            </w:r>
          </w:p>
        </w:tc>
        <w:tc>
          <w:tcPr>
            <w:tcW w:w="887" w:type="pct"/>
            <w:tcBorders>
              <w:top w:val="single" w:sz="8" w:space="0" w:color="6D6D6D"/>
              <w:left w:val="single" w:sz="8" w:space="0" w:color="6D6D6D"/>
              <w:bottom w:val="single" w:sz="8" w:space="0" w:color="6D6D6D"/>
              <w:right w:val="single" w:sz="8" w:space="0" w:color="6D6D6D"/>
            </w:tcBorders>
          </w:tcPr>
          <w:p w14:paraId="49E91148"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Minimum of 1 child and family outcome; outcomes not based on recommendations in written </w:t>
            </w:r>
            <w:proofErr w:type="gramStart"/>
            <w:r w:rsidRPr="005366E0">
              <w:rPr>
                <w:rFonts w:ascii="Times New Roman" w:hAnsi="Times New Roman"/>
                <w:sz w:val="20"/>
                <w:szCs w:val="20"/>
              </w:rPr>
              <w:t>report</w:t>
            </w:r>
            <w:proofErr w:type="gramEnd"/>
          </w:p>
          <w:p w14:paraId="0D48D532"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 (0-4 points)</w:t>
            </w:r>
          </w:p>
        </w:tc>
        <w:tc>
          <w:tcPr>
            <w:tcW w:w="847" w:type="pct"/>
            <w:tcBorders>
              <w:top w:val="single" w:sz="8" w:space="0" w:color="6D6D6D"/>
              <w:left w:val="single" w:sz="8" w:space="0" w:color="6D6D6D"/>
              <w:bottom w:val="single" w:sz="8" w:space="0" w:color="6D6D6D"/>
              <w:right w:val="single" w:sz="8" w:space="0" w:color="6D6D6D"/>
            </w:tcBorders>
          </w:tcPr>
          <w:p w14:paraId="3E279111"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Minimum of 2 child and family outcomes in somewhat family friendly language; outcomes somewhat based on recommendations in written </w:t>
            </w:r>
            <w:proofErr w:type="gramStart"/>
            <w:r w:rsidRPr="005366E0">
              <w:rPr>
                <w:rFonts w:ascii="Times New Roman" w:hAnsi="Times New Roman"/>
                <w:sz w:val="20"/>
                <w:szCs w:val="20"/>
              </w:rPr>
              <w:t>report</w:t>
            </w:r>
            <w:proofErr w:type="gramEnd"/>
          </w:p>
          <w:p w14:paraId="0EF511F8"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 (5 points)</w:t>
            </w:r>
          </w:p>
        </w:tc>
        <w:tc>
          <w:tcPr>
            <w:tcW w:w="887" w:type="pct"/>
            <w:tcBorders>
              <w:top w:val="single" w:sz="8" w:space="0" w:color="6D6D6D"/>
              <w:left w:val="single" w:sz="8" w:space="0" w:color="6D6D6D"/>
              <w:bottom w:val="single" w:sz="8" w:space="0" w:color="6D6D6D"/>
              <w:right w:val="single" w:sz="8" w:space="0" w:color="6D6D6D"/>
            </w:tcBorders>
          </w:tcPr>
          <w:p w14:paraId="6ABF13EF"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3 child and family outcomes in somewhat family friendly language using the McWilliam format; outcomes somewhat based on recommendations in written </w:t>
            </w:r>
            <w:proofErr w:type="gramStart"/>
            <w:r w:rsidRPr="005366E0">
              <w:rPr>
                <w:rFonts w:ascii="Times New Roman" w:hAnsi="Times New Roman"/>
                <w:sz w:val="20"/>
                <w:szCs w:val="20"/>
              </w:rPr>
              <w:t>report</w:t>
            </w:r>
            <w:proofErr w:type="gramEnd"/>
            <w:r w:rsidRPr="005366E0">
              <w:rPr>
                <w:rFonts w:ascii="Times New Roman" w:hAnsi="Times New Roman"/>
                <w:sz w:val="20"/>
                <w:szCs w:val="20"/>
              </w:rPr>
              <w:t xml:space="preserve"> </w:t>
            </w:r>
          </w:p>
          <w:p w14:paraId="3F6CA48C"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(15 points)</w:t>
            </w:r>
          </w:p>
          <w:p w14:paraId="45F157D7" w14:textId="77777777" w:rsidR="005366E0" w:rsidRPr="005366E0" w:rsidRDefault="005366E0" w:rsidP="003E553B">
            <w:pPr>
              <w:widowControl w:val="0"/>
              <w:autoSpaceDE w:val="0"/>
              <w:autoSpaceDN w:val="0"/>
              <w:adjustRightInd w:val="0"/>
              <w:rPr>
                <w:rFonts w:ascii="Times New Roman" w:hAnsi="Times New Roman"/>
                <w:sz w:val="20"/>
                <w:szCs w:val="20"/>
              </w:rPr>
            </w:pPr>
          </w:p>
          <w:p w14:paraId="56C3A9CC" w14:textId="77777777" w:rsidR="005366E0" w:rsidRPr="005366E0" w:rsidRDefault="005366E0" w:rsidP="003E553B">
            <w:pPr>
              <w:widowControl w:val="0"/>
              <w:autoSpaceDE w:val="0"/>
              <w:autoSpaceDN w:val="0"/>
              <w:adjustRightInd w:val="0"/>
              <w:rPr>
                <w:rFonts w:ascii="Times New Roman" w:hAnsi="Times New Roman"/>
                <w:sz w:val="20"/>
                <w:szCs w:val="20"/>
              </w:rPr>
            </w:pPr>
          </w:p>
        </w:tc>
        <w:tc>
          <w:tcPr>
            <w:tcW w:w="1490" w:type="pct"/>
            <w:tcBorders>
              <w:top w:val="single" w:sz="8" w:space="0" w:color="6D6D6D"/>
              <w:left w:val="single" w:sz="8" w:space="0" w:color="6D6D6D"/>
              <w:bottom w:val="single" w:sz="8" w:space="0" w:color="6D6D6D"/>
              <w:right w:val="single" w:sz="8" w:space="0" w:color="6D6D6D"/>
            </w:tcBorders>
          </w:tcPr>
          <w:p w14:paraId="2B55D705"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3 child and family outcomes; outcomes written in family friendly language using the format outlined by the instructor; outcomes based on recommendations in written </w:t>
            </w:r>
            <w:proofErr w:type="gramStart"/>
            <w:r w:rsidRPr="005366E0">
              <w:rPr>
                <w:rFonts w:ascii="Times New Roman" w:hAnsi="Times New Roman"/>
                <w:sz w:val="20"/>
                <w:szCs w:val="20"/>
              </w:rPr>
              <w:t>report</w:t>
            </w:r>
            <w:proofErr w:type="gramEnd"/>
          </w:p>
          <w:p w14:paraId="1726A17A"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 (15 points)</w:t>
            </w:r>
          </w:p>
        </w:tc>
        <w:tc>
          <w:tcPr>
            <w:tcW w:w="369" w:type="pct"/>
            <w:tcBorders>
              <w:top w:val="single" w:sz="8" w:space="0" w:color="6D6D6D"/>
              <w:left w:val="single" w:sz="8" w:space="0" w:color="6D6D6D"/>
              <w:bottom w:val="single" w:sz="8" w:space="0" w:color="6D6D6D"/>
              <w:right w:val="single" w:sz="8" w:space="0" w:color="6D6D6D"/>
            </w:tcBorders>
          </w:tcPr>
          <w:p w14:paraId="400D83D0"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618688C5"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0139CEFA"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21C60565"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44C9AC7D"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07EB109E"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5FE9270F"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0E8C43FE"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36191D13"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7C7D2569"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6811203B"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740E77A2"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6A1079E2"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r w:rsidRPr="005366E0">
              <w:rPr>
                <w:rFonts w:ascii="Times New Roman" w:hAnsi="Times New Roman"/>
                <w:b/>
                <w:sz w:val="20"/>
                <w:szCs w:val="20"/>
              </w:rPr>
              <w:t>/15</w:t>
            </w:r>
          </w:p>
        </w:tc>
      </w:tr>
      <w:tr w:rsidR="005366E0" w:rsidRPr="005366E0" w14:paraId="73A45948" w14:textId="77777777" w:rsidTr="003E553B">
        <w:tblPrEx>
          <w:tblBorders>
            <w:top w:val="none" w:sz="0" w:space="0" w:color="auto"/>
            <w:bottom w:val="single" w:sz="8" w:space="0" w:color="6D6D6D"/>
          </w:tblBorders>
        </w:tblPrEx>
        <w:trPr>
          <w:trHeight w:val="753"/>
        </w:trPr>
        <w:tc>
          <w:tcPr>
            <w:tcW w:w="520" w:type="pct"/>
            <w:tcBorders>
              <w:top w:val="single" w:sz="8" w:space="0" w:color="6D6D6D"/>
              <w:left w:val="single" w:sz="8" w:space="0" w:color="6D6D6D"/>
              <w:bottom w:val="single" w:sz="8" w:space="0" w:color="6D6D6D"/>
              <w:right w:val="single" w:sz="8" w:space="0" w:color="6D6D6D"/>
            </w:tcBorders>
          </w:tcPr>
          <w:p w14:paraId="2745E9C9" w14:textId="77777777" w:rsidR="005366E0" w:rsidRPr="005366E0" w:rsidRDefault="005366E0" w:rsidP="003E553B">
            <w:pPr>
              <w:widowControl w:val="0"/>
              <w:autoSpaceDE w:val="0"/>
              <w:autoSpaceDN w:val="0"/>
              <w:adjustRightInd w:val="0"/>
              <w:rPr>
                <w:rFonts w:ascii="Times New Roman" w:hAnsi="Times New Roman"/>
                <w:b/>
                <w:sz w:val="20"/>
                <w:szCs w:val="20"/>
              </w:rPr>
            </w:pPr>
            <w:r w:rsidRPr="005366E0">
              <w:rPr>
                <w:rFonts w:ascii="Times New Roman" w:hAnsi="Times New Roman"/>
                <w:b/>
                <w:sz w:val="20"/>
                <w:szCs w:val="20"/>
              </w:rPr>
              <w:t>IFSP Strategies and Activities</w:t>
            </w:r>
          </w:p>
        </w:tc>
        <w:tc>
          <w:tcPr>
            <w:tcW w:w="887" w:type="pct"/>
            <w:tcBorders>
              <w:top w:val="single" w:sz="8" w:space="0" w:color="6D6D6D"/>
              <w:left w:val="single" w:sz="8" w:space="0" w:color="6D6D6D"/>
              <w:bottom w:val="single" w:sz="8" w:space="0" w:color="6D6D6D"/>
              <w:right w:val="single" w:sz="8" w:space="0" w:color="6D6D6D"/>
            </w:tcBorders>
          </w:tcPr>
          <w:p w14:paraId="40268FC6"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Vaguely related to outcome; not linked to family resources not evidence based; not addressed in </w:t>
            </w:r>
            <w:proofErr w:type="gramStart"/>
            <w:r w:rsidRPr="005366E0">
              <w:rPr>
                <w:rFonts w:ascii="Times New Roman" w:hAnsi="Times New Roman"/>
                <w:sz w:val="20"/>
                <w:szCs w:val="20"/>
              </w:rPr>
              <w:t>report</w:t>
            </w:r>
            <w:proofErr w:type="gramEnd"/>
            <w:r w:rsidRPr="005366E0">
              <w:rPr>
                <w:rFonts w:ascii="Times New Roman" w:hAnsi="Times New Roman"/>
                <w:sz w:val="20"/>
                <w:szCs w:val="20"/>
              </w:rPr>
              <w:t xml:space="preserve"> </w:t>
            </w:r>
          </w:p>
          <w:p w14:paraId="22666AE9"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(1 pt.)</w:t>
            </w:r>
          </w:p>
        </w:tc>
        <w:tc>
          <w:tcPr>
            <w:tcW w:w="847" w:type="pct"/>
            <w:tcBorders>
              <w:top w:val="single" w:sz="8" w:space="0" w:color="6D6D6D"/>
              <w:left w:val="single" w:sz="8" w:space="0" w:color="6D6D6D"/>
              <w:bottom w:val="single" w:sz="8" w:space="0" w:color="6D6D6D"/>
              <w:right w:val="single" w:sz="8" w:space="0" w:color="6D6D6D"/>
            </w:tcBorders>
          </w:tcPr>
          <w:p w14:paraId="4E20272A"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Somewhat related to outcome; vaguely linked to family resources, evidence-based; vaguely addressed in </w:t>
            </w:r>
            <w:proofErr w:type="gramStart"/>
            <w:r w:rsidRPr="005366E0">
              <w:rPr>
                <w:rFonts w:ascii="Times New Roman" w:hAnsi="Times New Roman"/>
                <w:sz w:val="20"/>
                <w:szCs w:val="20"/>
              </w:rPr>
              <w:t>report</w:t>
            </w:r>
            <w:proofErr w:type="gramEnd"/>
          </w:p>
          <w:p w14:paraId="428B4AC7"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 (2 pts)</w:t>
            </w:r>
          </w:p>
          <w:p w14:paraId="74C089EF" w14:textId="77777777" w:rsidR="005366E0" w:rsidRPr="005366E0" w:rsidRDefault="005366E0" w:rsidP="003E553B">
            <w:pPr>
              <w:widowControl w:val="0"/>
              <w:autoSpaceDE w:val="0"/>
              <w:autoSpaceDN w:val="0"/>
              <w:adjustRightInd w:val="0"/>
              <w:rPr>
                <w:rFonts w:ascii="Times New Roman" w:hAnsi="Times New Roman"/>
                <w:sz w:val="20"/>
                <w:szCs w:val="20"/>
              </w:rPr>
            </w:pPr>
          </w:p>
          <w:p w14:paraId="19788745" w14:textId="77777777" w:rsidR="005366E0" w:rsidRPr="005366E0" w:rsidRDefault="005366E0" w:rsidP="003E553B">
            <w:pPr>
              <w:widowControl w:val="0"/>
              <w:autoSpaceDE w:val="0"/>
              <w:autoSpaceDN w:val="0"/>
              <w:adjustRightInd w:val="0"/>
              <w:rPr>
                <w:rFonts w:ascii="Times New Roman" w:hAnsi="Times New Roman"/>
                <w:sz w:val="20"/>
                <w:szCs w:val="20"/>
              </w:rPr>
            </w:pPr>
          </w:p>
          <w:p w14:paraId="3FEA15B1" w14:textId="77777777" w:rsidR="005366E0" w:rsidRPr="005366E0" w:rsidRDefault="005366E0" w:rsidP="003E553B">
            <w:pPr>
              <w:widowControl w:val="0"/>
              <w:autoSpaceDE w:val="0"/>
              <w:autoSpaceDN w:val="0"/>
              <w:adjustRightInd w:val="0"/>
              <w:rPr>
                <w:rFonts w:ascii="Times New Roman" w:hAnsi="Times New Roman"/>
                <w:sz w:val="20"/>
                <w:szCs w:val="20"/>
              </w:rPr>
            </w:pPr>
          </w:p>
        </w:tc>
        <w:tc>
          <w:tcPr>
            <w:tcW w:w="887" w:type="pct"/>
            <w:tcBorders>
              <w:top w:val="single" w:sz="8" w:space="0" w:color="6D6D6D"/>
              <w:left w:val="single" w:sz="8" w:space="0" w:color="6D6D6D"/>
              <w:bottom w:val="single" w:sz="8" w:space="0" w:color="6D6D6D"/>
              <w:right w:val="single" w:sz="8" w:space="0" w:color="6D6D6D"/>
            </w:tcBorders>
          </w:tcPr>
          <w:p w14:paraId="124F06EA"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Relevant to outcome; linked somewhat to family resources; evidenced-based; based somewhat on written </w:t>
            </w:r>
            <w:proofErr w:type="gramStart"/>
            <w:r w:rsidRPr="005366E0">
              <w:rPr>
                <w:rFonts w:ascii="Times New Roman" w:hAnsi="Times New Roman"/>
                <w:sz w:val="20"/>
                <w:szCs w:val="20"/>
              </w:rPr>
              <w:t>report</w:t>
            </w:r>
            <w:proofErr w:type="gramEnd"/>
            <w:r w:rsidRPr="005366E0">
              <w:rPr>
                <w:rFonts w:ascii="Times New Roman" w:hAnsi="Times New Roman"/>
                <w:sz w:val="20"/>
                <w:szCs w:val="20"/>
              </w:rPr>
              <w:t xml:space="preserve"> </w:t>
            </w:r>
          </w:p>
          <w:p w14:paraId="7CC8E9CA"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(3 pts.)</w:t>
            </w:r>
          </w:p>
        </w:tc>
        <w:tc>
          <w:tcPr>
            <w:tcW w:w="1490" w:type="pct"/>
            <w:tcBorders>
              <w:top w:val="single" w:sz="8" w:space="0" w:color="6D6D6D"/>
              <w:left w:val="single" w:sz="8" w:space="0" w:color="6D6D6D"/>
              <w:bottom w:val="single" w:sz="8" w:space="0" w:color="6D6D6D"/>
              <w:right w:val="single" w:sz="8" w:space="0" w:color="6D6D6D"/>
            </w:tcBorders>
          </w:tcPr>
          <w:p w14:paraId="42BDDFB8"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 xml:space="preserve">Relevant to outcome; linked with family resources/interests; evidenced-based; based on written </w:t>
            </w:r>
            <w:proofErr w:type="gramStart"/>
            <w:r w:rsidRPr="005366E0">
              <w:rPr>
                <w:rFonts w:ascii="Times New Roman" w:hAnsi="Times New Roman"/>
                <w:sz w:val="20"/>
                <w:szCs w:val="20"/>
              </w:rPr>
              <w:t>report</w:t>
            </w:r>
            <w:proofErr w:type="gramEnd"/>
            <w:r w:rsidRPr="005366E0">
              <w:rPr>
                <w:rFonts w:ascii="Times New Roman" w:hAnsi="Times New Roman"/>
                <w:sz w:val="20"/>
                <w:szCs w:val="20"/>
              </w:rPr>
              <w:t xml:space="preserve"> </w:t>
            </w:r>
          </w:p>
          <w:p w14:paraId="093C80EC" w14:textId="77777777" w:rsidR="005366E0" w:rsidRPr="005366E0" w:rsidRDefault="005366E0" w:rsidP="003E553B">
            <w:pPr>
              <w:widowControl w:val="0"/>
              <w:autoSpaceDE w:val="0"/>
              <w:autoSpaceDN w:val="0"/>
              <w:adjustRightInd w:val="0"/>
              <w:rPr>
                <w:rFonts w:ascii="Times New Roman" w:hAnsi="Times New Roman"/>
                <w:sz w:val="20"/>
                <w:szCs w:val="20"/>
              </w:rPr>
            </w:pPr>
            <w:r w:rsidRPr="005366E0">
              <w:rPr>
                <w:rFonts w:ascii="Times New Roman" w:hAnsi="Times New Roman"/>
                <w:sz w:val="20"/>
                <w:szCs w:val="20"/>
              </w:rPr>
              <w:t>(5 points)</w:t>
            </w:r>
          </w:p>
        </w:tc>
        <w:tc>
          <w:tcPr>
            <w:tcW w:w="369" w:type="pct"/>
            <w:tcBorders>
              <w:top w:val="single" w:sz="8" w:space="0" w:color="6D6D6D"/>
              <w:left w:val="single" w:sz="8" w:space="0" w:color="6D6D6D"/>
              <w:bottom w:val="single" w:sz="8" w:space="0" w:color="6D6D6D"/>
              <w:right w:val="single" w:sz="8" w:space="0" w:color="6D6D6D"/>
            </w:tcBorders>
          </w:tcPr>
          <w:p w14:paraId="712A8080"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06909322"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736930BA"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257F444F"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1E6C6464"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3F541410"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17928B72"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6BFC61E3"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4C443AA0"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p>
          <w:p w14:paraId="7089DB06" w14:textId="77777777" w:rsidR="005366E0" w:rsidRPr="005366E0" w:rsidRDefault="005366E0" w:rsidP="003E553B">
            <w:pPr>
              <w:widowControl w:val="0"/>
              <w:autoSpaceDE w:val="0"/>
              <w:autoSpaceDN w:val="0"/>
              <w:adjustRightInd w:val="0"/>
              <w:jc w:val="center"/>
              <w:rPr>
                <w:rFonts w:ascii="Times New Roman" w:hAnsi="Times New Roman"/>
                <w:b/>
                <w:sz w:val="20"/>
                <w:szCs w:val="20"/>
              </w:rPr>
            </w:pPr>
            <w:r w:rsidRPr="005366E0">
              <w:rPr>
                <w:rFonts w:ascii="Times New Roman" w:hAnsi="Times New Roman"/>
                <w:b/>
                <w:sz w:val="20"/>
                <w:szCs w:val="20"/>
              </w:rPr>
              <w:t>/5</w:t>
            </w:r>
          </w:p>
        </w:tc>
      </w:tr>
      <w:tr w:rsidR="005366E0" w:rsidRPr="005366E0" w14:paraId="6F826EEB" w14:textId="77777777" w:rsidTr="003E553B">
        <w:tblPrEx>
          <w:tblBorders>
            <w:top w:val="none" w:sz="0" w:space="0" w:color="auto"/>
            <w:bottom w:val="single" w:sz="8" w:space="0" w:color="6D6D6D"/>
          </w:tblBorders>
        </w:tblPrEx>
        <w:trPr>
          <w:trHeight w:val="753"/>
        </w:trPr>
        <w:tc>
          <w:tcPr>
            <w:tcW w:w="520" w:type="pct"/>
            <w:tcBorders>
              <w:top w:val="single" w:sz="8" w:space="0" w:color="6D6D6D"/>
              <w:left w:val="single" w:sz="8" w:space="0" w:color="6D6D6D"/>
              <w:bottom w:val="single" w:sz="8" w:space="0" w:color="6D6D6D"/>
              <w:right w:val="single" w:sz="8" w:space="0" w:color="6D6D6D"/>
            </w:tcBorders>
          </w:tcPr>
          <w:p w14:paraId="030212C6" w14:textId="77777777" w:rsidR="005366E0" w:rsidRPr="005366E0" w:rsidRDefault="005366E0" w:rsidP="003E553B">
            <w:pPr>
              <w:rPr>
                <w:rFonts w:ascii="Times New Roman" w:hAnsi="Times New Roman"/>
                <w:b/>
                <w:sz w:val="20"/>
                <w:szCs w:val="20"/>
              </w:rPr>
            </w:pPr>
            <w:r w:rsidRPr="005366E0">
              <w:rPr>
                <w:rFonts w:ascii="Times New Roman" w:hAnsi="Times New Roman"/>
                <w:b/>
                <w:sz w:val="20"/>
                <w:szCs w:val="20"/>
              </w:rPr>
              <w:t>Intervention Plan</w:t>
            </w:r>
          </w:p>
        </w:tc>
        <w:tc>
          <w:tcPr>
            <w:tcW w:w="887" w:type="pct"/>
            <w:tcBorders>
              <w:top w:val="single" w:sz="8" w:space="0" w:color="6D6D6D"/>
              <w:left w:val="single" w:sz="8" w:space="0" w:color="6D6D6D"/>
              <w:bottom w:val="single" w:sz="8" w:space="0" w:color="6D6D6D"/>
              <w:right w:val="single" w:sz="8" w:space="0" w:color="6D6D6D"/>
            </w:tcBorders>
          </w:tcPr>
          <w:p w14:paraId="0196F3E6"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Few components Included:  plan does not reflect evidence-based procedures; plan is not relevant to the prioritized routine and behavior identified on the FRPC Written Report</w:t>
            </w:r>
          </w:p>
          <w:p w14:paraId="17177A5A"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 xml:space="preserve"> (0-9 points)</w:t>
            </w:r>
          </w:p>
        </w:tc>
        <w:tc>
          <w:tcPr>
            <w:tcW w:w="847" w:type="pct"/>
            <w:tcBorders>
              <w:top w:val="single" w:sz="8" w:space="0" w:color="6D6D6D"/>
              <w:left w:val="single" w:sz="8" w:space="0" w:color="6D6D6D"/>
              <w:bottom w:val="single" w:sz="8" w:space="0" w:color="6D6D6D"/>
              <w:right w:val="single" w:sz="8" w:space="0" w:color="6D6D6D"/>
            </w:tcBorders>
          </w:tcPr>
          <w:p w14:paraId="7ABD9737"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Some components Included: plan does not reflect evidence-based procedures; plan may or may not be relevant to the prioritized routine and behavior identified on the FRPC Written Report</w:t>
            </w:r>
          </w:p>
          <w:p w14:paraId="565F25D3"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(10 points)</w:t>
            </w:r>
          </w:p>
        </w:tc>
        <w:tc>
          <w:tcPr>
            <w:tcW w:w="887" w:type="pct"/>
            <w:tcBorders>
              <w:top w:val="single" w:sz="8" w:space="0" w:color="6D6D6D"/>
              <w:left w:val="single" w:sz="8" w:space="0" w:color="6D6D6D"/>
              <w:bottom w:val="single" w:sz="8" w:space="0" w:color="6D6D6D"/>
              <w:right w:val="single" w:sz="8" w:space="0" w:color="6D6D6D"/>
            </w:tcBorders>
          </w:tcPr>
          <w:p w14:paraId="1B3B03DE"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Most components Included: plan reflects evidence-based procedures; plan may or may not be relevant to the prioritized routine and behavior identified on the FRPC Written Report</w:t>
            </w:r>
          </w:p>
          <w:p w14:paraId="42102AEC"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(15 points)</w:t>
            </w:r>
          </w:p>
        </w:tc>
        <w:tc>
          <w:tcPr>
            <w:tcW w:w="1490" w:type="pct"/>
            <w:tcBorders>
              <w:top w:val="single" w:sz="8" w:space="0" w:color="6D6D6D"/>
              <w:left w:val="single" w:sz="8" w:space="0" w:color="6D6D6D"/>
              <w:bottom w:val="single" w:sz="8" w:space="0" w:color="6D6D6D"/>
              <w:right w:val="single" w:sz="8" w:space="0" w:color="6D6D6D"/>
            </w:tcBorders>
          </w:tcPr>
          <w:p w14:paraId="014B8052" w14:textId="77777777" w:rsidR="005366E0" w:rsidRPr="005366E0" w:rsidRDefault="005366E0" w:rsidP="003E553B">
            <w:pPr>
              <w:rPr>
                <w:rFonts w:ascii="Times New Roman" w:hAnsi="Times New Roman"/>
                <w:sz w:val="20"/>
                <w:szCs w:val="20"/>
              </w:rPr>
            </w:pPr>
            <w:bookmarkStart w:id="12" w:name="_Hlk522982044"/>
            <w:r w:rsidRPr="005366E0">
              <w:rPr>
                <w:rFonts w:ascii="Times New Roman" w:hAnsi="Times New Roman"/>
                <w:sz w:val="20"/>
                <w:szCs w:val="20"/>
              </w:rPr>
              <w:t xml:space="preserve">All components Included: Demographic, identified outcome, objectives, justification, resources needed, thorough and detailed planned evidence-based procedures relevant to the prioritized routine and behavior identified on the FRPC Written Report.  </w:t>
            </w:r>
          </w:p>
          <w:bookmarkEnd w:id="12"/>
          <w:p w14:paraId="4886826F"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(20 points)</w:t>
            </w:r>
          </w:p>
        </w:tc>
        <w:tc>
          <w:tcPr>
            <w:tcW w:w="369" w:type="pct"/>
            <w:tcBorders>
              <w:top w:val="single" w:sz="8" w:space="0" w:color="6D6D6D"/>
              <w:left w:val="single" w:sz="8" w:space="0" w:color="6D6D6D"/>
              <w:bottom w:val="single" w:sz="8" w:space="0" w:color="6D6D6D"/>
              <w:right w:val="single" w:sz="8" w:space="0" w:color="6D6D6D"/>
            </w:tcBorders>
          </w:tcPr>
          <w:p w14:paraId="6B46C273" w14:textId="77777777" w:rsidR="005366E0" w:rsidRPr="005366E0" w:rsidRDefault="005366E0" w:rsidP="003E553B">
            <w:pPr>
              <w:jc w:val="center"/>
              <w:rPr>
                <w:rFonts w:ascii="Times New Roman" w:hAnsi="Times New Roman"/>
                <w:b/>
                <w:sz w:val="20"/>
                <w:szCs w:val="20"/>
              </w:rPr>
            </w:pPr>
          </w:p>
          <w:p w14:paraId="149EB130" w14:textId="77777777" w:rsidR="005366E0" w:rsidRPr="005366E0" w:rsidRDefault="005366E0" w:rsidP="003E553B">
            <w:pPr>
              <w:jc w:val="center"/>
              <w:rPr>
                <w:rFonts w:ascii="Times New Roman" w:hAnsi="Times New Roman"/>
                <w:b/>
                <w:sz w:val="20"/>
                <w:szCs w:val="20"/>
              </w:rPr>
            </w:pPr>
          </w:p>
          <w:p w14:paraId="27003836" w14:textId="77777777" w:rsidR="005366E0" w:rsidRPr="005366E0" w:rsidRDefault="005366E0" w:rsidP="003E553B">
            <w:pPr>
              <w:jc w:val="center"/>
              <w:rPr>
                <w:rFonts w:ascii="Times New Roman" w:hAnsi="Times New Roman"/>
                <w:b/>
                <w:sz w:val="20"/>
                <w:szCs w:val="20"/>
              </w:rPr>
            </w:pPr>
          </w:p>
          <w:p w14:paraId="4E7924D1" w14:textId="77777777" w:rsidR="005366E0" w:rsidRPr="005366E0" w:rsidRDefault="005366E0" w:rsidP="003E553B">
            <w:pPr>
              <w:jc w:val="center"/>
              <w:rPr>
                <w:rFonts w:ascii="Times New Roman" w:hAnsi="Times New Roman"/>
                <w:b/>
                <w:sz w:val="20"/>
                <w:szCs w:val="20"/>
              </w:rPr>
            </w:pPr>
          </w:p>
          <w:p w14:paraId="18863E6B" w14:textId="77777777" w:rsidR="005366E0" w:rsidRPr="005366E0" w:rsidRDefault="005366E0" w:rsidP="003E553B">
            <w:pPr>
              <w:jc w:val="center"/>
              <w:rPr>
                <w:rFonts w:ascii="Times New Roman" w:hAnsi="Times New Roman"/>
                <w:b/>
                <w:sz w:val="20"/>
                <w:szCs w:val="20"/>
              </w:rPr>
            </w:pPr>
          </w:p>
          <w:p w14:paraId="71155633" w14:textId="77777777" w:rsidR="005366E0" w:rsidRPr="005366E0" w:rsidRDefault="005366E0" w:rsidP="003E553B">
            <w:pPr>
              <w:jc w:val="center"/>
              <w:rPr>
                <w:rFonts w:ascii="Times New Roman" w:hAnsi="Times New Roman"/>
                <w:b/>
                <w:sz w:val="20"/>
                <w:szCs w:val="20"/>
              </w:rPr>
            </w:pPr>
          </w:p>
          <w:p w14:paraId="5A98DFBB" w14:textId="77777777" w:rsidR="005366E0" w:rsidRPr="005366E0" w:rsidRDefault="005366E0" w:rsidP="003E553B">
            <w:pPr>
              <w:jc w:val="center"/>
              <w:rPr>
                <w:rFonts w:ascii="Times New Roman" w:hAnsi="Times New Roman"/>
                <w:b/>
                <w:sz w:val="20"/>
                <w:szCs w:val="20"/>
              </w:rPr>
            </w:pPr>
          </w:p>
          <w:p w14:paraId="35CBF6DB" w14:textId="77777777" w:rsidR="005366E0" w:rsidRPr="005366E0" w:rsidRDefault="005366E0" w:rsidP="003E553B">
            <w:pPr>
              <w:jc w:val="center"/>
              <w:rPr>
                <w:rFonts w:ascii="Times New Roman" w:hAnsi="Times New Roman"/>
                <w:b/>
                <w:sz w:val="20"/>
                <w:szCs w:val="20"/>
              </w:rPr>
            </w:pPr>
          </w:p>
          <w:p w14:paraId="6CC9F4F1" w14:textId="77777777" w:rsidR="005366E0" w:rsidRPr="005366E0" w:rsidRDefault="005366E0" w:rsidP="003E553B">
            <w:pPr>
              <w:jc w:val="center"/>
              <w:rPr>
                <w:rFonts w:ascii="Times New Roman" w:hAnsi="Times New Roman"/>
                <w:b/>
                <w:sz w:val="20"/>
                <w:szCs w:val="20"/>
              </w:rPr>
            </w:pPr>
          </w:p>
          <w:p w14:paraId="1AC6A309" w14:textId="77777777" w:rsidR="005366E0" w:rsidRPr="005366E0" w:rsidRDefault="005366E0" w:rsidP="003E553B">
            <w:pPr>
              <w:jc w:val="center"/>
              <w:rPr>
                <w:rFonts w:ascii="Times New Roman" w:hAnsi="Times New Roman"/>
                <w:b/>
                <w:sz w:val="20"/>
                <w:szCs w:val="20"/>
              </w:rPr>
            </w:pPr>
          </w:p>
          <w:p w14:paraId="51694FE2" w14:textId="77777777" w:rsidR="005366E0" w:rsidRPr="005366E0" w:rsidRDefault="005366E0" w:rsidP="003E553B">
            <w:pPr>
              <w:jc w:val="center"/>
              <w:rPr>
                <w:rFonts w:ascii="Times New Roman" w:hAnsi="Times New Roman"/>
                <w:b/>
                <w:sz w:val="20"/>
                <w:szCs w:val="20"/>
              </w:rPr>
            </w:pPr>
          </w:p>
          <w:p w14:paraId="502A731B" w14:textId="77777777" w:rsidR="005366E0" w:rsidRPr="005366E0" w:rsidRDefault="005366E0" w:rsidP="003E553B">
            <w:pPr>
              <w:jc w:val="center"/>
              <w:rPr>
                <w:rFonts w:ascii="Times New Roman" w:hAnsi="Times New Roman"/>
                <w:b/>
                <w:sz w:val="20"/>
                <w:szCs w:val="20"/>
              </w:rPr>
            </w:pPr>
          </w:p>
          <w:p w14:paraId="078EC321" w14:textId="77777777" w:rsidR="005366E0" w:rsidRPr="005366E0" w:rsidRDefault="005366E0" w:rsidP="003E553B">
            <w:pPr>
              <w:jc w:val="center"/>
              <w:rPr>
                <w:rFonts w:ascii="Times New Roman" w:hAnsi="Times New Roman"/>
                <w:b/>
                <w:sz w:val="20"/>
                <w:szCs w:val="20"/>
              </w:rPr>
            </w:pPr>
          </w:p>
          <w:p w14:paraId="0AE0872F" w14:textId="77777777" w:rsidR="005366E0" w:rsidRPr="005366E0" w:rsidRDefault="005366E0" w:rsidP="003E553B">
            <w:pPr>
              <w:jc w:val="center"/>
              <w:rPr>
                <w:rFonts w:ascii="Times New Roman" w:hAnsi="Times New Roman"/>
                <w:b/>
                <w:sz w:val="20"/>
                <w:szCs w:val="20"/>
              </w:rPr>
            </w:pPr>
          </w:p>
          <w:p w14:paraId="62AEC068" w14:textId="77777777" w:rsidR="005366E0" w:rsidRPr="005366E0" w:rsidRDefault="005366E0" w:rsidP="003E553B">
            <w:pPr>
              <w:jc w:val="center"/>
              <w:rPr>
                <w:rFonts w:ascii="Times New Roman" w:hAnsi="Times New Roman"/>
                <w:b/>
                <w:sz w:val="20"/>
                <w:szCs w:val="20"/>
              </w:rPr>
            </w:pPr>
            <w:r w:rsidRPr="005366E0">
              <w:rPr>
                <w:rFonts w:ascii="Times New Roman" w:hAnsi="Times New Roman"/>
                <w:b/>
                <w:sz w:val="20"/>
                <w:szCs w:val="20"/>
              </w:rPr>
              <w:t>/20</w:t>
            </w:r>
          </w:p>
          <w:p w14:paraId="651847AC" w14:textId="77777777" w:rsidR="005366E0" w:rsidRPr="005366E0" w:rsidRDefault="005366E0" w:rsidP="003E553B">
            <w:pPr>
              <w:jc w:val="center"/>
              <w:rPr>
                <w:rFonts w:ascii="Times New Roman" w:hAnsi="Times New Roman"/>
                <w:b/>
                <w:sz w:val="20"/>
                <w:szCs w:val="20"/>
              </w:rPr>
            </w:pPr>
          </w:p>
        </w:tc>
      </w:tr>
      <w:tr w:rsidR="005366E0" w:rsidRPr="005366E0" w14:paraId="2004F4E6" w14:textId="77777777" w:rsidTr="003E553B">
        <w:tblPrEx>
          <w:tblBorders>
            <w:top w:val="none" w:sz="0" w:space="0" w:color="auto"/>
            <w:bottom w:val="single" w:sz="8" w:space="0" w:color="6D6D6D"/>
          </w:tblBorders>
        </w:tblPrEx>
        <w:trPr>
          <w:trHeight w:val="753"/>
        </w:trPr>
        <w:tc>
          <w:tcPr>
            <w:tcW w:w="520" w:type="pct"/>
            <w:tcBorders>
              <w:top w:val="single" w:sz="8" w:space="0" w:color="6D6D6D"/>
              <w:left w:val="single" w:sz="8" w:space="0" w:color="6D6D6D"/>
              <w:bottom w:val="single" w:sz="8" w:space="0" w:color="6D6D6D"/>
              <w:right w:val="single" w:sz="8" w:space="0" w:color="6D6D6D"/>
            </w:tcBorders>
          </w:tcPr>
          <w:p w14:paraId="79E61A9D" w14:textId="77777777" w:rsidR="005366E0" w:rsidRPr="005366E0" w:rsidRDefault="005366E0" w:rsidP="003E553B">
            <w:pPr>
              <w:rPr>
                <w:rFonts w:ascii="Times New Roman" w:hAnsi="Times New Roman"/>
                <w:b/>
                <w:sz w:val="20"/>
                <w:szCs w:val="20"/>
              </w:rPr>
            </w:pPr>
            <w:r w:rsidRPr="005366E0">
              <w:rPr>
                <w:rFonts w:ascii="Times New Roman" w:hAnsi="Times New Roman"/>
                <w:b/>
                <w:sz w:val="20"/>
                <w:szCs w:val="20"/>
              </w:rPr>
              <w:lastRenderedPageBreak/>
              <w:t>Service Log Note</w:t>
            </w:r>
          </w:p>
        </w:tc>
        <w:tc>
          <w:tcPr>
            <w:tcW w:w="887" w:type="pct"/>
            <w:tcBorders>
              <w:top w:val="single" w:sz="8" w:space="0" w:color="6D6D6D"/>
              <w:left w:val="single" w:sz="8" w:space="0" w:color="6D6D6D"/>
              <w:bottom w:val="single" w:sz="8" w:space="0" w:color="6D6D6D"/>
              <w:right w:val="single" w:sz="8" w:space="0" w:color="6D6D6D"/>
            </w:tcBorders>
          </w:tcPr>
          <w:p w14:paraId="0B97F2CC"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 xml:space="preserve">Vague and brief discussion of what occurred during implementation in Service Log Note format. Missing some components such as date and time, setting, participants, description of intervention caregiver report, response to intervention, data collection method, reflection, plan for next visit. </w:t>
            </w:r>
          </w:p>
          <w:p w14:paraId="5F4A3607"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(0-4 points)</w:t>
            </w:r>
          </w:p>
        </w:tc>
        <w:tc>
          <w:tcPr>
            <w:tcW w:w="847" w:type="pct"/>
            <w:tcBorders>
              <w:top w:val="single" w:sz="8" w:space="0" w:color="6D6D6D"/>
              <w:left w:val="single" w:sz="8" w:space="0" w:color="6D6D6D"/>
              <w:bottom w:val="single" w:sz="8" w:space="0" w:color="6D6D6D"/>
              <w:right w:val="single" w:sz="8" w:space="0" w:color="6D6D6D"/>
            </w:tcBorders>
          </w:tcPr>
          <w:p w14:paraId="3D07940B"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Somewhat clear, but brief discussion of what occurred during implementation in Service Log Note format, including date and time, setting, participants, description of intervention caregiver report, response to intervention, data collection method, reflection, plan for next visit.</w:t>
            </w:r>
          </w:p>
          <w:p w14:paraId="66C73A3E"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 xml:space="preserve"> (5-10 points)</w:t>
            </w:r>
          </w:p>
        </w:tc>
        <w:tc>
          <w:tcPr>
            <w:tcW w:w="887" w:type="pct"/>
            <w:tcBorders>
              <w:top w:val="single" w:sz="8" w:space="0" w:color="6D6D6D"/>
              <w:left w:val="single" w:sz="8" w:space="0" w:color="6D6D6D"/>
              <w:bottom w:val="single" w:sz="8" w:space="0" w:color="6D6D6D"/>
              <w:right w:val="single" w:sz="8" w:space="0" w:color="6D6D6D"/>
            </w:tcBorders>
          </w:tcPr>
          <w:p w14:paraId="04124AF9"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 xml:space="preserve">Somewhat clear and comprehensive articulation of what occurred during implementation in Service Log Note format, including date and time, setting, participants, description of intervention caregiver report, response to intervention, data collection method, reflection, plan for next visit. </w:t>
            </w:r>
          </w:p>
          <w:p w14:paraId="4CD2DBE4"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(10-15 points)</w:t>
            </w:r>
          </w:p>
        </w:tc>
        <w:tc>
          <w:tcPr>
            <w:tcW w:w="1490" w:type="pct"/>
            <w:tcBorders>
              <w:top w:val="single" w:sz="8" w:space="0" w:color="6D6D6D"/>
              <w:left w:val="single" w:sz="8" w:space="0" w:color="6D6D6D"/>
              <w:bottom w:val="single" w:sz="8" w:space="0" w:color="6D6D6D"/>
              <w:right w:val="single" w:sz="8" w:space="0" w:color="6D6D6D"/>
            </w:tcBorders>
          </w:tcPr>
          <w:p w14:paraId="504AA4D3" w14:textId="77777777" w:rsidR="005366E0" w:rsidRPr="005366E0" w:rsidRDefault="005366E0" w:rsidP="003E553B">
            <w:pPr>
              <w:rPr>
                <w:rFonts w:ascii="Times New Roman" w:hAnsi="Times New Roman"/>
                <w:sz w:val="20"/>
                <w:szCs w:val="20"/>
              </w:rPr>
            </w:pPr>
            <w:bookmarkStart w:id="13" w:name="_Hlk522982806"/>
            <w:r w:rsidRPr="005366E0">
              <w:rPr>
                <w:rFonts w:ascii="Times New Roman" w:hAnsi="Times New Roman"/>
                <w:sz w:val="20"/>
                <w:szCs w:val="20"/>
              </w:rPr>
              <w:t>Clear and comprehensive articulation of what occurred during implementation in Service Log Note format, including date and time, setting, participants, thorough and detailed description of intervention caregiver report, response to intervention, data collection method, reflection, plan for next visit. Written professionally (3</w:t>
            </w:r>
            <w:r w:rsidRPr="005366E0">
              <w:rPr>
                <w:rFonts w:ascii="Times New Roman" w:hAnsi="Times New Roman"/>
                <w:sz w:val="20"/>
                <w:szCs w:val="20"/>
                <w:vertAlign w:val="superscript"/>
              </w:rPr>
              <w:t>rd</w:t>
            </w:r>
            <w:r w:rsidRPr="005366E0">
              <w:rPr>
                <w:rFonts w:ascii="Times New Roman" w:hAnsi="Times New Roman"/>
                <w:sz w:val="20"/>
                <w:szCs w:val="20"/>
              </w:rPr>
              <w:t xml:space="preserve"> person) in family-free language</w:t>
            </w:r>
            <w:bookmarkEnd w:id="13"/>
            <w:r w:rsidRPr="005366E0">
              <w:rPr>
                <w:rFonts w:ascii="Times New Roman" w:hAnsi="Times New Roman"/>
                <w:sz w:val="20"/>
                <w:szCs w:val="20"/>
              </w:rPr>
              <w:t xml:space="preserve">. </w:t>
            </w:r>
          </w:p>
          <w:p w14:paraId="5AA21B2D"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(20 points)</w:t>
            </w:r>
          </w:p>
        </w:tc>
        <w:tc>
          <w:tcPr>
            <w:tcW w:w="369" w:type="pct"/>
            <w:tcBorders>
              <w:top w:val="single" w:sz="8" w:space="0" w:color="6D6D6D"/>
              <w:left w:val="single" w:sz="8" w:space="0" w:color="6D6D6D"/>
              <w:bottom w:val="single" w:sz="8" w:space="0" w:color="6D6D6D"/>
              <w:right w:val="single" w:sz="8" w:space="0" w:color="6D6D6D"/>
            </w:tcBorders>
          </w:tcPr>
          <w:p w14:paraId="17F9761A" w14:textId="77777777" w:rsidR="005366E0" w:rsidRPr="005366E0" w:rsidRDefault="005366E0" w:rsidP="003E553B">
            <w:pPr>
              <w:jc w:val="center"/>
              <w:rPr>
                <w:rFonts w:ascii="Times New Roman" w:hAnsi="Times New Roman"/>
                <w:b/>
                <w:sz w:val="20"/>
                <w:szCs w:val="20"/>
              </w:rPr>
            </w:pPr>
          </w:p>
          <w:p w14:paraId="5834745F" w14:textId="77777777" w:rsidR="005366E0" w:rsidRPr="005366E0" w:rsidRDefault="005366E0" w:rsidP="003E553B">
            <w:pPr>
              <w:jc w:val="center"/>
              <w:rPr>
                <w:rFonts w:ascii="Times New Roman" w:hAnsi="Times New Roman"/>
                <w:b/>
                <w:sz w:val="20"/>
                <w:szCs w:val="20"/>
              </w:rPr>
            </w:pPr>
          </w:p>
          <w:p w14:paraId="6F6151CD" w14:textId="77777777" w:rsidR="005366E0" w:rsidRPr="005366E0" w:rsidRDefault="005366E0" w:rsidP="003E553B">
            <w:pPr>
              <w:jc w:val="center"/>
              <w:rPr>
                <w:rFonts w:ascii="Times New Roman" w:hAnsi="Times New Roman"/>
                <w:b/>
                <w:sz w:val="20"/>
                <w:szCs w:val="20"/>
              </w:rPr>
            </w:pPr>
          </w:p>
          <w:p w14:paraId="038C17E4" w14:textId="77777777" w:rsidR="005366E0" w:rsidRPr="005366E0" w:rsidRDefault="005366E0" w:rsidP="003E553B">
            <w:pPr>
              <w:jc w:val="center"/>
              <w:rPr>
                <w:rFonts w:ascii="Times New Roman" w:hAnsi="Times New Roman"/>
                <w:b/>
                <w:sz w:val="20"/>
                <w:szCs w:val="20"/>
              </w:rPr>
            </w:pPr>
          </w:p>
          <w:p w14:paraId="307D4764" w14:textId="77777777" w:rsidR="005366E0" w:rsidRPr="005366E0" w:rsidRDefault="005366E0" w:rsidP="003E553B">
            <w:pPr>
              <w:jc w:val="center"/>
              <w:rPr>
                <w:rFonts w:ascii="Times New Roman" w:hAnsi="Times New Roman"/>
                <w:b/>
                <w:sz w:val="20"/>
                <w:szCs w:val="20"/>
              </w:rPr>
            </w:pPr>
          </w:p>
          <w:p w14:paraId="51289EB2" w14:textId="77777777" w:rsidR="005366E0" w:rsidRPr="005366E0" w:rsidRDefault="005366E0" w:rsidP="003E553B">
            <w:pPr>
              <w:jc w:val="center"/>
              <w:rPr>
                <w:rFonts w:ascii="Times New Roman" w:hAnsi="Times New Roman"/>
                <w:b/>
                <w:sz w:val="20"/>
                <w:szCs w:val="20"/>
              </w:rPr>
            </w:pPr>
          </w:p>
          <w:p w14:paraId="1E5CE490" w14:textId="77777777" w:rsidR="005366E0" w:rsidRPr="005366E0" w:rsidRDefault="005366E0" w:rsidP="003E553B">
            <w:pPr>
              <w:jc w:val="center"/>
              <w:rPr>
                <w:rFonts w:ascii="Times New Roman" w:hAnsi="Times New Roman"/>
                <w:b/>
                <w:sz w:val="20"/>
                <w:szCs w:val="20"/>
              </w:rPr>
            </w:pPr>
          </w:p>
          <w:p w14:paraId="6CB9303E" w14:textId="77777777" w:rsidR="005366E0" w:rsidRPr="005366E0" w:rsidRDefault="005366E0" w:rsidP="003E553B">
            <w:pPr>
              <w:jc w:val="center"/>
              <w:rPr>
                <w:rFonts w:ascii="Times New Roman" w:hAnsi="Times New Roman"/>
                <w:b/>
                <w:sz w:val="20"/>
                <w:szCs w:val="20"/>
              </w:rPr>
            </w:pPr>
          </w:p>
          <w:p w14:paraId="177CA2C0" w14:textId="77777777" w:rsidR="005366E0" w:rsidRPr="005366E0" w:rsidRDefault="005366E0" w:rsidP="003E553B">
            <w:pPr>
              <w:jc w:val="center"/>
              <w:rPr>
                <w:rFonts w:ascii="Times New Roman" w:hAnsi="Times New Roman"/>
                <w:b/>
                <w:sz w:val="20"/>
                <w:szCs w:val="20"/>
              </w:rPr>
            </w:pPr>
          </w:p>
          <w:p w14:paraId="237C6CB4" w14:textId="77777777" w:rsidR="005366E0" w:rsidRPr="005366E0" w:rsidRDefault="005366E0" w:rsidP="003E553B">
            <w:pPr>
              <w:jc w:val="center"/>
              <w:rPr>
                <w:rFonts w:ascii="Times New Roman" w:hAnsi="Times New Roman"/>
                <w:b/>
                <w:sz w:val="20"/>
                <w:szCs w:val="20"/>
              </w:rPr>
            </w:pPr>
          </w:p>
          <w:p w14:paraId="7762FDC5" w14:textId="77777777" w:rsidR="005366E0" w:rsidRPr="005366E0" w:rsidRDefault="005366E0" w:rsidP="003E553B">
            <w:pPr>
              <w:jc w:val="center"/>
              <w:rPr>
                <w:rFonts w:ascii="Times New Roman" w:hAnsi="Times New Roman"/>
                <w:b/>
                <w:sz w:val="20"/>
                <w:szCs w:val="20"/>
              </w:rPr>
            </w:pPr>
          </w:p>
          <w:p w14:paraId="2BAE5A3D" w14:textId="77777777" w:rsidR="005366E0" w:rsidRPr="005366E0" w:rsidRDefault="005366E0" w:rsidP="003E553B">
            <w:pPr>
              <w:jc w:val="center"/>
              <w:rPr>
                <w:rFonts w:ascii="Times New Roman" w:hAnsi="Times New Roman"/>
                <w:b/>
                <w:sz w:val="20"/>
                <w:szCs w:val="20"/>
              </w:rPr>
            </w:pPr>
          </w:p>
          <w:p w14:paraId="5AC8B0BF" w14:textId="77777777" w:rsidR="005366E0" w:rsidRPr="005366E0" w:rsidRDefault="005366E0" w:rsidP="003E553B">
            <w:pPr>
              <w:jc w:val="center"/>
              <w:rPr>
                <w:rFonts w:ascii="Times New Roman" w:hAnsi="Times New Roman"/>
                <w:b/>
                <w:sz w:val="20"/>
                <w:szCs w:val="20"/>
              </w:rPr>
            </w:pPr>
          </w:p>
          <w:p w14:paraId="60318060" w14:textId="77777777" w:rsidR="005366E0" w:rsidRPr="005366E0" w:rsidRDefault="005366E0" w:rsidP="003E553B">
            <w:pPr>
              <w:jc w:val="center"/>
              <w:rPr>
                <w:rFonts w:ascii="Times New Roman" w:hAnsi="Times New Roman"/>
                <w:b/>
                <w:sz w:val="20"/>
                <w:szCs w:val="20"/>
              </w:rPr>
            </w:pPr>
          </w:p>
          <w:p w14:paraId="6616DFC7" w14:textId="77777777" w:rsidR="005366E0" w:rsidRPr="005366E0" w:rsidRDefault="005366E0" w:rsidP="003E553B">
            <w:pPr>
              <w:jc w:val="center"/>
              <w:rPr>
                <w:rFonts w:ascii="Times New Roman" w:hAnsi="Times New Roman"/>
                <w:b/>
                <w:sz w:val="20"/>
                <w:szCs w:val="20"/>
              </w:rPr>
            </w:pPr>
          </w:p>
          <w:p w14:paraId="1693CDA1" w14:textId="77777777" w:rsidR="005366E0" w:rsidRPr="005366E0" w:rsidRDefault="005366E0" w:rsidP="003E553B">
            <w:pPr>
              <w:jc w:val="center"/>
              <w:rPr>
                <w:rFonts w:ascii="Times New Roman" w:hAnsi="Times New Roman"/>
                <w:b/>
                <w:sz w:val="20"/>
                <w:szCs w:val="20"/>
              </w:rPr>
            </w:pPr>
          </w:p>
          <w:p w14:paraId="3F446863" w14:textId="77777777" w:rsidR="005366E0" w:rsidRPr="005366E0" w:rsidRDefault="005366E0" w:rsidP="003E553B">
            <w:pPr>
              <w:jc w:val="center"/>
              <w:rPr>
                <w:rFonts w:ascii="Times New Roman" w:hAnsi="Times New Roman"/>
                <w:b/>
                <w:sz w:val="20"/>
                <w:szCs w:val="20"/>
              </w:rPr>
            </w:pPr>
          </w:p>
          <w:p w14:paraId="3E658212" w14:textId="77777777" w:rsidR="005366E0" w:rsidRPr="005366E0" w:rsidRDefault="005366E0" w:rsidP="003E553B">
            <w:pPr>
              <w:jc w:val="center"/>
              <w:rPr>
                <w:rFonts w:ascii="Times New Roman" w:hAnsi="Times New Roman"/>
                <w:b/>
                <w:sz w:val="20"/>
                <w:szCs w:val="20"/>
              </w:rPr>
            </w:pPr>
          </w:p>
          <w:p w14:paraId="573BB9CA" w14:textId="77777777" w:rsidR="005366E0" w:rsidRPr="005366E0" w:rsidRDefault="005366E0" w:rsidP="003E553B">
            <w:pPr>
              <w:jc w:val="center"/>
              <w:rPr>
                <w:rFonts w:ascii="Times New Roman" w:hAnsi="Times New Roman"/>
                <w:b/>
                <w:sz w:val="20"/>
                <w:szCs w:val="20"/>
              </w:rPr>
            </w:pPr>
          </w:p>
          <w:p w14:paraId="29535EA3" w14:textId="77777777" w:rsidR="005366E0" w:rsidRPr="005366E0" w:rsidRDefault="005366E0" w:rsidP="003E553B">
            <w:pPr>
              <w:jc w:val="center"/>
              <w:rPr>
                <w:rFonts w:ascii="Times New Roman" w:hAnsi="Times New Roman"/>
                <w:b/>
                <w:sz w:val="20"/>
                <w:szCs w:val="20"/>
              </w:rPr>
            </w:pPr>
          </w:p>
          <w:p w14:paraId="7E626E66" w14:textId="77777777" w:rsidR="005366E0" w:rsidRPr="005366E0" w:rsidRDefault="005366E0" w:rsidP="003E553B">
            <w:pPr>
              <w:jc w:val="center"/>
              <w:rPr>
                <w:rFonts w:ascii="Times New Roman" w:hAnsi="Times New Roman"/>
                <w:b/>
                <w:sz w:val="20"/>
                <w:szCs w:val="20"/>
              </w:rPr>
            </w:pPr>
          </w:p>
          <w:p w14:paraId="2132416F" w14:textId="77777777" w:rsidR="005366E0" w:rsidRPr="005366E0" w:rsidRDefault="005366E0" w:rsidP="003E553B">
            <w:pPr>
              <w:jc w:val="center"/>
              <w:rPr>
                <w:rFonts w:ascii="Times New Roman" w:hAnsi="Times New Roman"/>
                <w:b/>
                <w:sz w:val="20"/>
                <w:szCs w:val="20"/>
              </w:rPr>
            </w:pPr>
            <w:r w:rsidRPr="005366E0">
              <w:rPr>
                <w:rFonts w:ascii="Times New Roman" w:hAnsi="Times New Roman"/>
                <w:b/>
                <w:sz w:val="20"/>
                <w:szCs w:val="20"/>
              </w:rPr>
              <w:t>/20</w:t>
            </w:r>
          </w:p>
        </w:tc>
      </w:tr>
      <w:tr w:rsidR="005366E0" w:rsidRPr="005366E0" w14:paraId="3DF6D6F8" w14:textId="77777777" w:rsidTr="003E553B">
        <w:tblPrEx>
          <w:tblBorders>
            <w:top w:val="none" w:sz="0" w:space="0" w:color="auto"/>
            <w:bottom w:val="single" w:sz="8" w:space="0" w:color="6D6D6D"/>
          </w:tblBorders>
        </w:tblPrEx>
        <w:trPr>
          <w:trHeight w:val="753"/>
        </w:trPr>
        <w:tc>
          <w:tcPr>
            <w:tcW w:w="520" w:type="pct"/>
            <w:tcBorders>
              <w:top w:val="single" w:sz="8" w:space="0" w:color="6D6D6D"/>
              <w:left w:val="single" w:sz="8" w:space="0" w:color="6D6D6D"/>
              <w:bottom w:val="single" w:sz="8" w:space="0" w:color="6D6D6D"/>
              <w:right w:val="single" w:sz="8" w:space="0" w:color="6D6D6D"/>
            </w:tcBorders>
          </w:tcPr>
          <w:p w14:paraId="7933F085" w14:textId="77777777" w:rsidR="005366E0" w:rsidRPr="005366E0" w:rsidRDefault="005366E0" w:rsidP="003E553B">
            <w:pPr>
              <w:pStyle w:val="Heading1"/>
              <w:jc w:val="left"/>
              <w:rPr>
                <w:sz w:val="20"/>
                <w:szCs w:val="20"/>
              </w:rPr>
            </w:pPr>
            <w:r w:rsidRPr="005366E0">
              <w:rPr>
                <w:sz w:val="20"/>
                <w:szCs w:val="20"/>
              </w:rPr>
              <w:t>Exit Conference</w:t>
            </w:r>
          </w:p>
        </w:tc>
        <w:tc>
          <w:tcPr>
            <w:tcW w:w="887" w:type="pct"/>
            <w:tcBorders>
              <w:top w:val="single" w:sz="8" w:space="0" w:color="6D6D6D"/>
              <w:left w:val="single" w:sz="8" w:space="0" w:color="6D6D6D"/>
              <w:bottom w:val="single" w:sz="8" w:space="0" w:color="6D6D6D"/>
              <w:right w:val="single" w:sz="8" w:space="0" w:color="6D6D6D"/>
            </w:tcBorders>
          </w:tcPr>
          <w:p w14:paraId="589F1DC5"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 xml:space="preserve">Few exit conference components </w:t>
            </w:r>
            <w:proofErr w:type="gramStart"/>
            <w:r w:rsidRPr="005366E0">
              <w:rPr>
                <w:rFonts w:ascii="Times New Roman" w:hAnsi="Times New Roman"/>
                <w:sz w:val="20"/>
                <w:szCs w:val="20"/>
              </w:rPr>
              <w:t>included;</w:t>
            </w:r>
            <w:proofErr w:type="gramEnd"/>
            <w:r w:rsidRPr="005366E0">
              <w:rPr>
                <w:rFonts w:ascii="Times New Roman" w:hAnsi="Times New Roman"/>
                <w:sz w:val="20"/>
                <w:szCs w:val="20"/>
              </w:rPr>
              <w:t xml:space="preserve"> 3 outcomes, achieved status, next steps, transition plan, family comments, family signature, student signature</w:t>
            </w:r>
          </w:p>
          <w:p w14:paraId="6B45E75B"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(0-9 points)</w:t>
            </w:r>
          </w:p>
        </w:tc>
        <w:tc>
          <w:tcPr>
            <w:tcW w:w="847" w:type="pct"/>
            <w:tcBorders>
              <w:top w:val="single" w:sz="8" w:space="0" w:color="6D6D6D"/>
              <w:left w:val="single" w:sz="8" w:space="0" w:color="6D6D6D"/>
              <w:bottom w:val="single" w:sz="8" w:space="0" w:color="6D6D6D"/>
              <w:right w:val="single" w:sz="8" w:space="0" w:color="6D6D6D"/>
            </w:tcBorders>
          </w:tcPr>
          <w:p w14:paraId="73C97143"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 xml:space="preserve">Some exit conference components </w:t>
            </w:r>
            <w:proofErr w:type="gramStart"/>
            <w:r w:rsidRPr="005366E0">
              <w:rPr>
                <w:rFonts w:ascii="Times New Roman" w:hAnsi="Times New Roman"/>
                <w:sz w:val="20"/>
                <w:szCs w:val="20"/>
              </w:rPr>
              <w:t>included;</w:t>
            </w:r>
            <w:proofErr w:type="gramEnd"/>
            <w:r w:rsidRPr="005366E0">
              <w:rPr>
                <w:rFonts w:ascii="Times New Roman" w:hAnsi="Times New Roman"/>
                <w:sz w:val="20"/>
                <w:szCs w:val="20"/>
              </w:rPr>
              <w:t xml:space="preserve"> 3 outcomes, achieved status, next steps, transition plan, family comments, family signature, student signature (10 points)</w:t>
            </w:r>
          </w:p>
        </w:tc>
        <w:tc>
          <w:tcPr>
            <w:tcW w:w="887" w:type="pct"/>
            <w:tcBorders>
              <w:top w:val="single" w:sz="8" w:space="0" w:color="6D6D6D"/>
              <w:left w:val="single" w:sz="8" w:space="0" w:color="6D6D6D"/>
              <w:bottom w:val="single" w:sz="8" w:space="0" w:color="6D6D6D"/>
              <w:right w:val="single" w:sz="8" w:space="0" w:color="6D6D6D"/>
            </w:tcBorders>
          </w:tcPr>
          <w:p w14:paraId="120B0410"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 xml:space="preserve">Most exit conference components </w:t>
            </w:r>
            <w:proofErr w:type="gramStart"/>
            <w:r w:rsidRPr="005366E0">
              <w:rPr>
                <w:rFonts w:ascii="Times New Roman" w:hAnsi="Times New Roman"/>
                <w:sz w:val="20"/>
                <w:szCs w:val="20"/>
              </w:rPr>
              <w:t>included;</w:t>
            </w:r>
            <w:proofErr w:type="gramEnd"/>
            <w:r w:rsidRPr="005366E0">
              <w:rPr>
                <w:rFonts w:ascii="Times New Roman" w:hAnsi="Times New Roman"/>
                <w:sz w:val="20"/>
                <w:szCs w:val="20"/>
              </w:rPr>
              <w:t xml:space="preserve"> 3 outcomes, achieved status, next steps, transition plan, family comments, family signature, student signature (12 points)</w:t>
            </w:r>
          </w:p>
        </w:tc>
        <w:tc>
          <w:tcPr>
            <w:tcW w:w="1490" w:type="pct"/>
            <w:tcBorders>
              <w:top w:val="single" w:sz="8" w:space="0" w:color="6D6D6D"/>
              <w:left w:val="single" w:sz="8" w:space="0" w:color="6D6D6D"/>
              <w:bottom w:val="single" w:sz="8" w:space="0" w:color="6D6D6D"/>
              <w:right w:val="single" w:sz="8" w:space="0" w:color="6D6D6D"/>
            </w:tcBorders>
          </w:tcPr>
          <w:p w14:paraId="4BA7A2DE" w14:textId="77777777" w:rsidR="005366E0" w:rsidRPr="005366E0" w:rsidRDefault="005366E0" w:rsidP="003E553B">
            <w:pPr>
              <w:rPr>
                <w:rFonts w:ascii="Times New Roman" w:hAnsi="Times New Roman"/>
                <w:sz w:val="20"/>
                <w:szCs w:val="20"/>
              </w:rPr>
            </w:pPr>
            <w:bookmarkStart w:id="14" w:name="_Hlk522983909"/>
            <w:r w:rsidRPr="005366E0">
              <w:rPr>
                <w:rFonts w:ascii="Times New Roman" w:hAnsi="Times New Roman"/>
                <w:sz w:val="20"/>
                <w:szCs w:val="20"/>
              </w:rPr>
              <w:t xml:space="preserve">All exit conference components </w:t>
            </w:r>
            <w:proofErr w:type="gramStart"/>
            <w:r w:rsidRPr="005366E0">
              <w:rPr>
                <w:rFonts w:ascii="Times New Roman" w:hAnsi="Times New Roman"/>
                <w:sz w:val="20"/>
                <w:szCs w:val="20"/>
              </w:rPr>
              <w:t>included;</w:t>
            </w:r>
            <w:proofErr w:type="gramEnd"/>
            <w:r w:rsidRPr="005366E0">
              <w:rPr>
                <w:rFonts w:ascii="Times New Roman" w:hAnsi="Times New Roman"/>
                <w:sz w:val="20"/>
                <w:szCs w:val="20"/>
              </w:rPr>
              <w:t xml:space="preserve"> 3 outcomes, achieved status, next steps, transition plan, family comments, family signature, student signature</w:t>
            </w:r>
          </w:p>
          <w:bookmarkEnd w:id="14"/>
          <w:p w14:paraId="791FFC4E" w14:textId="77777777" w:rsidR="005366E0" w:rsidRPr="005366E0" w:rsidRDefault="005366E0" w:rsidP="003E553B">
            <w:pPr>
              <w:rPr>
                <w:rFonts w:ascii="Times New Roman" w:hAnsi="Times New Roman"/>
                <w:sz w:val="20"/>
                <w:szCs w:val="20"/>
              </w:rPr>
            </w:pPr>
            <w:r w:rsidRPr="005366E0">
              <w:rPr>
                <w:rFonts w:ascii="Times New Roman" w:hAnsi="Times New Roman"/>
                <w:sz w:val="20"/>
                <w:szCs w:val="20"/>
              </w:rPr>
              <w:t>(15 points)</w:t>
            </w:r>
          </w:p>
        </w:tc>
        <w:tc>
          <w:tcPr>
            <w:tcW w:w="369" w:type="pct"/>
            <w:tcBorders>
              <w:top w:val="single" w:sz="8" w:space="0" w:color="6D6D6D"/>
              <w:left w:val="single" w:sz="8" w:space="0" w:color="6D6D6D"/>
              <w:bottom w:val="single" w:sz="8" w:space="0" w:color="6D6D6D"/>
              <w:right w:val="single" w:sz="8" w:space="0" w:color="6D6D6D"/>
            </w:tcBorders>
          </w:tcPr>
          <w:p w14:paraId="5B1F3E7C" w14:textId="77777777" w:rsidR="005366E0" w:rsidRPr="005366E0" w:rsidRDefault="005366E0" w:rsidP="003E553B">
            <w:pPr>
              <w:jc w:val="center"/>
              <w:rPr>
                <w:rFonts w:ascii="Times New Roman" w:hAnsi="Times New Roman"/>
                <w:b/>
                <w:sz w:val="20"/>
                <w:szCs w:val="20"/>
              </w:rPr>
            </w:pPr>
          </w:p>
          <w:p w14:paraId="58AD0884" w14:textId="77777777" w:rsidR="005366E0" w:rsidRPr="005366E0" w:rsidRDefault="005366E0" w:rsidP="003E553B">
            <w:pPr>
              <w:jc w:val="center"/>
              <w:rPr>
                <w:rFonts w:ascii="Times New Roman" w:hAnsi="Times New Roman"/>
                <w:b/>
                <w:sz w:val="20"/>
                <w:szCs w:val="20"/>
              </w:rPr>
            </w:pPr>
          </w:p>
          <w:p w14:paraId="012C9842" w14:textId="77777777" w:rsidR="005366E0" w:rsidRPr="005366E0" w:rsidRDefault="005366E0" w:rsidP="003E553B">
            <w:pPr>
              <w:jc w:val="center"/>
              <w:rPr>
                <w:rFonts w:ascii="Times New Roman" w:hAnsi="Times New Roman"/>
                <w:b/>
                <w:sz w:val="20"/>
                <w:szCs w:val="20"/>
              </w:rPr>
            </w:pPr>
          </w:p>
          <w:p w14:paraId="26D9C976" w14:textId="77777777" w:rsidR="005366E0" w:rsidRPr="005366E0" w:rsidRDefault="005366E0" w:rsidP="003E553B">
            <w:pPr>
              <w:jc w:val="center"/>
              <w:rPr>
                <w:rFonts w:ascii="Times New Roman" w:hAnsi="Times New Roman"/>
                <w:b/>
                <w:sz w:val="20"/>
                <w:szCs w:val="20"/>
              </w:rPr>
            </w:pPr>
          </w:p>
          <w:p w14:paraId="0C12712A" w14:textId="77777777" w:rsidR="005366E0" w:rsidRPr="005366E0" w:rsidRDefault="005366E0" w:rsidP="003E553B">
            <w:pPr>
              <w:jc w:val="center"/>
              <w:rPr>
                <w:rFonts w:ascii="Times New Roman" w:hAnsi="Times New Roman"/>
                <w:b/>
                <w:sz w:val="20"/>
                <w:szCs w:val="20"/>
              </w:rPr>
            </w:pPr>
          </w:p>
          <w:p w14:paraId="3A8C0733" w14:textId="77777777" w:rsidR="005366E0" w:rsidRPr="005366E0" w:rsidRDefault="005366E0" w:rsidP="003E553B">
            <w:pPr>
              <w:jc w:val="center"/>
              <w:rPr>
                <w:rFonts w:ascii="Times New Roman" w:hAnsi="Times New Roman"/>
                <w:b/>
                <w:sz w:val="20"/>
                <w:szCs w:val="20"/>
              </w:rPr>
            </w:pPr>
          </w:p>
          <w:p w14:paraId="28FD14CB" w14:textId="77777777" w:rsidR="005366E0" w:rsidRPr="005366E0" w:rsidRDefault="005366E0" w:rsidP="003E553B">
            <w:pPr>
              <w:jc w:val="center"/>
              <w:rPr>
                <w:rFonts w:ascii="Times New Roman" w:hAnsi="Times New Roman"/>
                <w:b/>
                <w:sz w:val="20"/>
                <w:szCs w:val="20"/>
              </w:rPr>
            </w:pPr>
          </w:p>
          <w:p w14:paraId="10138924" w14:textId="77777777" w:rsidR="005366E0" w:rsidRPr="005366E0" w:rsidRDefault="005366E0" w:rsidP="003E553B">
            <w:pPr>
              <w:jc w:val="center"/>
              <w:rPr>
                <w:rFonts w:ascii="Times New Roman" w:hAnsi="Times New Roman"/>
                <w:b/>
                <w:sz w:val="20"/>
                <w:szCs w:val="20"/>
              </w:rPr>
            </w:pPr>
          </w:p>
          <w:p w14:paraId="5880D1F0" w14:textId="77777777" w:rsidR="005366E0" w:rsidRPr="005366E0" w:rsidRDefault="005366E0" w:rsidP="003E553B">
            <w:pPr>
              <w:jc w:val="center"/>
              <w:rPr>
                <w:rFonts w:ascii="Times New Roman" w:hAnsi="Times New Roman"/>
                <w:b/>
                <w:sz w:val="20"/>
                <w:szCs w:val="20"/>
              </w:rPr>
            </w:pPr>
          </w:p>
          <w:p w14:paraId="6102D64D" w14:textId="77777777" w:rsidR="005366E0" w:rsidRPr="005366E0" w:rsidRDefault="005366E0" w:rsidP="003E553B">
            <w:pPr>
              <w:jc w:val="center"/>
              <w:rPr>
                <w:rFonts w:ascii="Times New Roman" w:hAnsi="Times New Roman"/>
                <w:b/>
                <w:sz w:val="20"/>
                <w:szCs w:val="20"/>
              </w:rPr>
            </w:pPr>
          </w:p>
          <w:p w14:paraId="44E43A50" w14:textId="77777777" w:rsidR="005366E0" w:rsidRPr="005366E0" w:rsidRDefault="005366E0" w:rsidP="003E553B">
            <w:pPr>
              <w:jc w:val="center"/>
              <w:rPr>
                <w:rFonts w:ascii="Times New Roman" w:hAnsi="Times New Roman"/>
                <w:b/>
                <w:sz w:val="20"/>
                <w:szCs w:val="20"/>
              </w:rPr>
            </w:pPr>
          </w:p>
          <w:p w14:paraId="029DEFF3" w14:textId="77777777" w:rsidR="005366E0" w:rsidRPr="005366E0" w:rsidRDefault="005366E0" w:rsidP="003E553B">
            <w:pPr>
              <w:jc w:val="center"/>
              <w:rPr>
                <w:rFonts w:ascii="Times New Roman" w:hAnsi="Times New Roman"/>
                <w:b/>
                <w:sz w:val="20"/>
                <w:szCs w:val="20"/>
              </w:rPr>
            </w:pPr>
          </w:p>
          <w:p w14:paraId="000AEB70" w14:textId="77777777" w:rsidR="005366E0" w:rsidRPr="005366E0" w:rsidRDefault="005366E0" w:rsidP="003E553B">
            <w:pPr>
              <w:jc w:val="center"/>
              <w:rPr>
                <w:rFonts w:ascii="Times New Roman" w:hAnsi="Times New Roman"/>
                <w:b/>
                <w:sz w:val="20"/>
                <w:szCs w:val="20"/>
              </w:rPr>
            </w:pPr>
            <w:r w:rsidRPr="005366E0">
              <w:rPr>
                <w:rFonts w:ascii="Times New Roman" w:hAnsi="Times New Roman"/>
                <w:b/>
                <w:sz w:val="20"/>
                <w:szCs w:val="20"/>
              </w:rPr>
              <w:t>/15</w:t>
            </w:r>
          </w:p>
        </w:tc>
      </w:tr>
      <w:tr w:rsidR="005366E0" w:rsidRPr="005366E0" w14:paraId="5E999080" w14:textId="77777777" w:rsidTr="003E553B">
        <w:tblPrEx>
          <w:tblBorders>
            <w:top w:val="none" w:sz="0" w:space="0" w:color="auto"/>
            <w:bottom w:val="single" w:sz="8" w:space="0" w:color="6D6D6D"/>
          </w:tblBorders>
        </w:tblPrEx>
        <w:trPr>
          <w:trHeight w:val="753"/>
        </w:trPr>
        <w:tc>
          <w:tcPr>
            <w:tcW w:w="520" w:type="pct"/>
            <w:tcBorders>
              <w:top w:val="single" w:sz="8" w:space="0" w:color="6D6D6D"/>
              <w:left w:val="single" w:sz="8" w:space="0" w:color="6D6D6D"/>
              <w:bottom w:val="single" w:sz="8" w:space="0" w:color="6D6D6D"/>
              <w:right w:val="single" w:sz="8" w:space="0" w:color="6D6D6D"/>
            </w:tcBorders>
          </w:tcPr>
          <w:p w14:paraId="41A1CA2B" w14:textId="77777777" w:rsidR="005366E0" w:rsidRPr="005366E0" w:rsidRDefault="005366E0" w:rsidP="003E553B">
            <w:pPr>
              <w:pStyle w:val="Heading1"/>
              <w:rPr>
                <w:sz w:val="20"/>
                <w:szCs w:val="20"/>
              </w:rPr>
            </w:pPr>
          </w:p>
        </w:tc>
        <w:tc>
          <w:tcPr>
            <w:tcW w:w="887" w:type="pct"/>
            <w:tcBorders>
              <w:top w:val="single" w:sz="8" w:space="0" w:color="6D6D6D"/>
              <w:left w:val="single" w:sz="8" w:space="0" w:color="6D6D6D"/>
              <w:bottom w:val="single" w:sz="8" w:space="0" w:color="6D6D6D"/>
              <w:right w:val="single" w:sz="8" w:space="0" w:color="6D6D6D"/>
            </w:tcBorders>
          </w:tcPr>
          <w:p w14:paraId="76D5B9F8" w14:textId="77777777" w:rsidR="005366E0" w:rsidRPr="005366E0" w:rsidRDefault="005366E0" w:rsidP="003E553B">
            <w:pPr>
              <w:rPr>
                <w:rFonts w:ascii="Times New Roman" w:hAnsi="Times New Roman"/>
                <w:sz w:val="20"/>
                <w:szCs w:val="20"/>
              </w:rPr>
            </w:pPr>
          </w:p>
        </w:tc>
        <w:tc>
          <w:tcPr>
            <w:tcW w:w="847" w:type="pct"/>
            <w:tcBorders>
              <w:top w:val="single" w:sz="8" w:space="0" w:color="6D6D6D"/>
              <w:left w:val="single" w:sz="8" w:space="0" w:color="6D6D6D"/>
              <w:bottom w:val="single" w:sz="8" w:space="0" w:color="6D6D6D"/>
              <w:right w:val="single" w:sz="8" w:space="0" w:color="6D6D6D"/>
            </w:tcBorders>
          </w:tcPr>
          <w:p w14:paraId="004C63F2" w14:textId="77777777" w:rsidR="005366E0" w:rsidRPr="005366E0" w:rsidRDefault="005366E0" w:rsidP="003E553B">
            <w:pPr>
              <w:rPr>
                <w:rFonts w:ascii="Times New Roman" w:hAnsi="Times New Roman"/>
                <w:sz w:val="20"/>
                <w:szCs w:val="20"/>
              </w:rPr>
            </w:pPr>
          </w:p>
        </w:tc>
        <w:tc>
          <w:tcPr>
            <w:tcW w:w="887" w:type="pct"/>
            <w:tcBorders>
              <w:top w:val="single" w:sz="8" w:space="0" w:color="6D6D6D"/>
              <w:left w:val="single" w:sz="8" w:space="0" w:color="6D6D6D"/>
              <w:bottom w:val="single" w:sz="8" w:space="0" w:color="6D6D6D"/>
              <w:right w:val="single" w:sz="8" w:space="0" w:color="6D6D6D"/>
            </w:tcBorders>
          </w:tcPr>
          <w:p w14:paraId="0DA2F057" w14:textId="77777777" w:rsidR="005366E0" w:rsidRPr="005366E0" w:rsidRDefault="005366E0" w:rsidP="003E553B">
            <w:pPr>
              <w:rPr>
                <w:rFonts w:ascii="Times New Roman" w:hAnsi="Times New Roman"/>
                <w:sz w:val="20"/>
                <w:szCs w:val="20"/>
              </w:rPr>
            </w:pPr>
          </w:p>
        </w:tc>
        <w:tc>
          <w:tcPr>
            <w:tcW w:w="1490" w:type="pct"/>
            <w:tcBorders>
              <w:top w:val="single" w:sz="8" w:space="0" w:color="6D6D6D"/>
              <w:left w:val="single" w:sz="8" w:space="0" w:color="6D6D6D"/>
              <w:bottom w:val="single" w:sz="8" w:space="0" w:color="6D6D6D"/>
              <w:right w:val="single" w:sz="8" w:space="0" w:color="6D6D6D"/>
            </w:tcBorders>
          </w:tcPr>
          <w:p w14:paraId="3EEB00A4" w14:textId="77777777" w:rsidR="005366E0" w:rsidRPr="005366E0" w:rsidRDefault="005366E0" w:rsidP="003E553B">
            <w:pPr>
              <w:rPr>
                <w:rFonts w:ascii="Times New Roman" w:hAnsi="Times New Roman"/>
                <w:sz w:val="20"/>
                <w:szCs w:val="20"/>
              </w:rPr>
            </w:pPr>
          </w:p>
        </w:tc>
        <w:tc>
          <w:tcPr>
            <w:tcW w:w="369" w:type="pct"/>
            <w:tcBorders>
              <w:top w:val="single" w:sz="8" w:space="0" w:color="6D6D6D"/>
              <w:left w:val="single" w:sz="8" w:space="0" w:color="6D6D6D"/>
              <w:bottom w:val="single" w:sz="8" w:space="0" w:color="6D6D6D"/>
              <w:right w:val="single" w:sz="8" w:space="0" w:color="6D6D6D"/>
            </w:tcBorders>
          </w:tcPr>
          <w:p w14:paraId="58845CEA" w14:textId="77777777" w:rsidR="005366E0" w:rsidRPr="005366E0" w:rsidRDefault="005366E0" w:rsidP="003E553B">
            <w:pPr>
              <w:jc w:val="center"/>
              <w:rPr>
                <w:rFonts w:ascii="Times New Roman" w:hAnsi="Times New Roman"/>
                <w:b/>
                <w:sz w:val="20"/>
                <w:szCs w:val="20"/>
              </w:rPr>
            </w:pPr>
          </w:p>
          <w:p w14:paraId="68ED580B" w14:textId="77777777" w:rsidR="005366E0" w:rsidRPr="005366E0" w:rsidRDefault="005366E0" w:rsidP="003E553B">
            <w:pPr>
              <w:jc w:val="center"/>
              <w:rPr>
                <w:rFonts w:ascii="Times New Roman" w:hAnsi="Times New Roman"/>
                <w:b/>
                <w:sz w:val="20"/>
                <w:szCs w:val="20"/>
              </w:rPr>
            </w:pPr>
          </w:p>
          <w:p w14:paraId="7457926F" w14:textId="77777777" w:rsidR="005366E0" w:rsidRPr="005366E0" w:rsidRDefault="005366E0" w:rsidP="003E553B">
            <w:pPr>
              <w:jc w:val="center"/>
              <w:rPr>
                <w:rFonts w:ascii="Times New Roman" w:hAnsi="Times New Roman"/>
                <w:b/>
                <w:sz w:val="20"/>
                <w:szCs w:val="20"/>
              </w:rPr>
            </w:pPr>
            <w:r w:rsidRPr="005366E0">
              <w:rPr>
                <w:rFonts w:ascii="Times New Roman" w:hAnsi="Times New Roman"/>
                <w:b/>
                <w:sz w:val="20"/>
                <w:szCs w:val="20"/>
              </w:rPr>
              <w:t>/100</w:t>
            </w:r>
          </w:p>
        </w:tc>
      </w:tr>
    </w:tbl>
    <w:p w14:paraId="62FC7AC0" w14:textId="77777777" w:rsidR="005366E0" w:rsidRPr="005366E0" w:rsidRDefault="005366E0">
      <w:pPr>
        <w:rPr>
          <w:rFonts w:ascii="Times New Roman" w:hAnsi="Times New Roman"/>
          <w:b/>
          <w:bCs/>
          <w:sz w:val="20"/>
          <w:szCs w:val="20"/>
        </w:rPr>
      </w:pPr>
    </w:p>
    <w:sectPr w:rsidR="005366E0" w:rsidRPr="005366E0" w:rsidSect="006F330F">
      <w:footerReference w:type="even" r:id="rId16"/>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2DAA" w14:textId="77777777" w:rsidR="006F330F" w:rsidRDefault="006F330F" w:rsidP="001F2A02">
      <w:r>
        <w:separator/>
      </w:r>
    </w:p>
  </w:endnote>
  <w:endnote w:type="continuationSeparator" w:id="0">
    <w:p w14:paraId="13ED3827" w14:textId="77777777" w:rsidR="006F330F" w:rsidRDefault="006F330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2176" w14:textId="77777777" w:rsidR="006F330F" w:rsidRDefault="006F330F" w:rsidP="001F2A02">
      <w:r>
        <w:separator/>
      </w:r>
    </w:p>
  </w:footnote>
  <w:footnote w:type="continuationSeparator" w:id="0">
    <w:p w14:paraId="1BC32127" w14:textId="77777777" w:rsidR="006F330F" w:rsidRDefault="006F330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2311"/>
    <w:multiLevelType w:val="hybridMultilevel"/>
    <w:tmpl w:val="D3C4BC98"/>
    <w:lvl w:ilvl="0" w:tplc="C4963C7E">
      <w:start w:val="4"/>
      <w:numFmt w:val="lowerLetter"/>
      <w:lvlText w:val="%1."/>
      <w:lvlJc w:val="left"/>
      <w:pPr>
        <w:tabs>
          <w:tab w:val="num" w:pos="720"/>
        </w:tabs>
        <w:ind w:left="720" w:hanging="360"/>
      </w:pPr>
    </w:lvl>
    <w:lvl w:ilvl="1" w:tplc="277E6C90" w:tentative="1">
      <w:start w:val="1"/>
      <w:numFmt w:val="decimal"/>
      <w:lvlText w:val="%2."/>
      <w:lvlJc w:val="left"/>
      <w:pPr>
        <w:tabs>
          <w:tab w:val="num" w:pos="1440"/>
        </w:tabs>
        <w:ind w:left="1440" w:hanging="360"/>
      </w:pPr>
    </w:lvl>
    <w:lvl w:ilvl="2" w:tplc="4E30E0FE" w:tentative="1">
      <w:start w:val="1"/>
      <w:numFmt w:val="decimal"/>
      <w:lvlText w:val="%3."/>
      <w:lvlJc w:val="left"/>
      <w:pPr>
        <w:tabs>
          <w:tab w:val="num" w:pos="2160"/>
        </w:tabs>
        <w:ind w:left="2160" w:hanging="360"/>
      </w:pPr>
    </w:lvl>
    <w:lvl w:ilvl="3" w:tplc="20D607C8" w:tentative="1">
      <w:start w:val="1"/>
      <w:numFmt w:val="decimal"/>
      <w:lvlText w:val="%4."/>
      <w:lvlJc w:val="left"/>
      <w:pPr>
        <w:tabs>
          <w:tab w:val="num" w:pos="2880"/>
        </w:tabs>
        <w:ind w:left="2880" w:hanging="360"/>
      </w:pPr>
    </w:lvl>
    <w:lvl w:ilvl="4" w:tplc="C6A660C4" w:tentative="1">
      <w:start w:val="1"/>
      <w:numFmt w:val="decimal"/>
      <w:lvlText w:val="%5."/>
      <w:lvlJc w:val="left"/>
      <w:pPr>
        <w:tabs>
          <w:tab w:val="num" w:pos="3600"/>
        </w:tabs>
        <w:ind w:left="3600" w:hanging="360"/>
      </w:pPr>
    </w:lvl>
    <w:lvl w:ilvl="5" w:tplc="C3623A80" w:tentative="1">
      <w:start w:val="1"/>
      <w:numFmt w:val="decimal"/>
      <w:lvlText w:val="%6."/>
      <w:lvlJc w:val="left"/>
      <w:pPr>
        <w:tabs>
          <w:tab w:val="num" w:pos="4320"/>
        </w:tabs>
        <w:ind w:left="4320" w:hanging="360"/>
      </w:pPr>
    </w:lvl>
    <w:lvl w:ilvl="6" w:tplc="8E70FC5A" w:tentative="1">
      <w:start w:val="1"/>
      <w:numFmt w:val="decimal"/>
      <w:lvlText w:val="%7."/>
      <w:lvlJc w:val="left"/>
      <w:pPr>
        <w:tabs>
          <w:tab w:val="num" w:pos="5040"/>
        </w:tabs>
        <w:ind w:left="5040" w:hanging="360"/>
      </w:pPr>
    </w:lvl>
    <w:lvl w:ilvl="7" w:tplc="96BE6D9A" w:tentative="1">
      <w:start w:val="1"/>
      <w:numFmt w:val="decimal"/>
      <w:lvlText w:val="%8."/>
      <w:lvlJc w:val="left"/>
      <w:pPr>
        <w:tabs>
          <w:tab w:val="num" w:pos="5760"/>
        </w:tabs>
        <w:ind w:left="5760" w:hanging="360"/>
      </w:pPr>
    </w:lvl>
    <w:lvl w:ilvl="8" w:tplc="439C04E2" w:tentative="1">
      <w:start w:val="1"/>
      <w:numFmt w:val="decimal"/>
      <w:lvlText w:val="%9."/>
      <w:lvlJc w:val="left"/>
      <w:pPr>
        <w:tabs>
          <w:tab w:val="num" w:pos="6480"/>
        </w:tabs>
        <w:ind w:left="6480" w:hanging="360"/>
      </w:pPr>
    </w:lvl>
  </w:abstractNum>
  <w:abstractNum w:abstractNumId="1" w15:restartNumberingAfterBreak="0">
    <w:nsid w:val="0F0617EF"/>
    <w:multiLevelType w:val="hybridMultilevel"/>
    <w:tmpl w:val="CB8E896C"/>
    <w:lvl w:ilvl="0" w:tplc="79F07FF8">
      <w:start w:val="2"/>
      <w:numFmt w:val="lowerLetter"/>
      <w:lvlText w:val="%1."/>
      <w:lvlJc w:val="left"/>
      <w:pPr>
        <w:tabs>
          <w:tab w:val="num" w:pos="720"/>
        </w:tabs>
        <w:ind w:left="720" w:hanging="360"/>
      </w:pPr>
    </w:lvl>
    <w:lvl w:ilvl="1" w:tplc="B06473D8" w:tentative="1">
      <w:start w:val="1"/>
      <w:numFmt w:val="decimal"/>
      <w:lvlText w:val="%2."/>
      <w:lvlJc w:val="left"/>
      <w:pPr>
        <w:tabs>
          <w:tab w:val="num" w:pos="1440"/>
        </w:tabs>
        <w:ind w:left="1440" w:hanging="360"/>
      </w:pPr>
    </w:lvl>
    <w:lvl w:ilvl="2" w:tplc="A07E8B82" w:tentative="1">
      <w:start w:val="1"/>
      <w:numFmt w:val="decimal"/>
      <w:lvlText w:val="%3."/>
      <w:lvlJc w:val="left"/>
      <w:pPr>
        <w:tabs>
          <w:tab w:val="num" w:pos="2160"/>
        </w:tabs>
        <w:ind w:left="2160" w:hanging="360"/>
      </w:pPr>
    </w:lvl>
    <w:lvl w:ilvl="3" w:tplc="69ECFED2" w:tentative="1">
      <w:start w:val="1"/>
      <w:numFmt w:val="decimal"/>
      <w:lvlText w:val="%4."/>
      <w:lvlJc w:val="left"/>
      <w:pPr>
        <w:tabs>
          <w:tab w:val="num" w:pos="2880"/>
        </w:tabs>
        <w:ind w:left="2880" w:hanging="360"/>
      </w:pPr>
    </w:lvl>
    <w:lvl w:ilvl="4" w:tplc="678A8382" w:tentative="1">
      <w:start w:val="1"/>
      <w:numFmt w:val="decimal"/>
      <w:lvlText w:val="%5."/>
      <w:lvlJc w:val="left"/>
      <w:pPr>
        <w:tabs>
          <w:tab w:val="num" w:pos="3600"/>
        </w:tabs>
        <w:ind w:left="3600" w:hanging="360"/>
      </w:pPr>
    </w:lvl>
    <w:lvl w:ilvl="5" w:tplc="A79E0810" w:tentative="1">
      <w:start w:val="1"/>
      <w:numFmt w:val="decimal"/>
      <w:lvlText w:val="%6."/>
      <w:lvlJc w:val="left"/>
      <w:pPr>
        <w:tabs>
          <w:tab w:val="num" w:pos="4320"/>
        </w:tabs>
        <w:ind w:left="4320" w:hanging="360"/>
      </w:pPr>
    </w:lvl>
    <w:lvl w:ilvl="6" w:tplc="9A08B18C" w:tentative="1">
      <w:start w:val="1"/>
      <w:numFmt w:val="decimal"/>
      <w:lvlText w:val="%7."/>
      <w:lvlJc w:val="left"/>
      <w:pPr>
        <w:tabs>
          <w:tab w:val="num" w:pos="5040"/>
        </w:tabs>
        <w:ind w:left="5040" w:hanging="360"/>
      </w:pPr>
    </w:lvl>
    <w:lvl w:ilvl="7" w:tplc="F0E64B22" w:tentative="1">
      <w:start w:val="1"/>
      <w:numFmt w:val="decimal"/>
      <w:lvlText w:val="%8."/>
      <w:lvlJc w:val="left"/>
      <w:pPr>
        <w:tabs>
          <w:tab w:val="num" w:pos="5760"/>
        </w:tabs>
        <w:ind w:left="5760" w:hanging="360"/>
      </w:pPr>
    </w:lvl>
    <w:lvl w:ilvl="8" w:tplc="E820A5DC" w:tentative="1">
      <w:start w:val="1"/>
      <w:numFmt w:val="decimal"/>
      <w:lvlText w:val="%9."/>
      <w:lvlJc w:val="left"/>
      <w:pPr>
        <w:tabs>
          <w:tab w:val="num" w:pos="6480"/>
        </w:tabs>
        <w:ind w:left="6480" w:hanging="360"/>
      </w:pPr>
    </w:lvl>
  </w:abstractNum>
  <w:abstractNum w:abstractNumId="2" w15:restartNumberingAfterBreak="0">
    <w:nsid w:val="10320E30"/>
    <w:multiLevelType w:val="hybridMultilevel"/>
    <w:tmpl w:val="0980B528"/>
    <w:lvl w:ilvl="0" w:tplc="60E0E704">
      <w:start w:val="7"/>
      <w:numFmt w:val="lowerLetter"/>
      <w:lvlText w:val="%1."/>
      <w:lvlJc w:val="left"/>
      <w:pPr>
        <w:tabs>
          <w:tab w:val="num" w:pos="720"/>
        </w:tabs>
        <w:ind w:left="720" w:hanging="360"/>
      </w:pPr>
    </w:lvl>
    <w:lvl w:ilvl="1" w:tplc="031CAC34" w:tentative="1">
      <w:start w:val="1"/>
      <w:numFmt w:val="decimal"/>
      <w:lvlText w:val="%2."/>
      <w:lvlJc w:val="left"/>
      <w:pPr>
        <w:tabs>
          <w:tab w:val="num" w:pos="1440"/>
        </w:tabs>
        <w:ind w:left="1440" w:hanging="360"/>
      </w:pPr>
    </w:lvl>
    <w:lvl w:ilvl="2" w:tplc="F2A8C17E" w:tentative="1">
      <w:start w:val="1"/>
      <w:numFmt w:val="decimal"/>
      <w:lvlText w:val="%3."/>
      <w:lvlJc w:val="left"/>
      <w:pPr>
        <w:tabs>
          <w:tab w:val="num" w:pos="2160"/>
        </w:tabs>
        <w:ind w:left="2160" w:hanging="360"/>
      </w:pPr>
    </w:lvl>
    <w:lvl w:ilvl="3" w:tplc="90E64608" w:tentative="1">
      <w:start w:val="1"/>
      <w:numFmt w:val="decimal"/>
      <w:lvlText w:val="%4."/>
      <w:lvlJc w:val="left"/>
      <w:pPr>
        <w:tabs>
          <w:tab w:val="num" w:pos="2880"/>
        </w:tabs>
        <w:ind w:left="2880" w:hanging="360"/>
      </w:pPr>
    </w:lvl>
    <w:lvl w:ilvl="4" w:tplc="22A44394" w:tentative="1">
      <w:start w:val="1"/>
      <w:numFmt w:val="decimal"/>
      <w:lvlText w:val="%5."/>
      <w:lvlJc w:val="left"/>
      <w:pPr>
        <w:tabs>
          <w:tab w:val="num" w:pos="3600"/>
        </w:tabs>
        <w:ind w:left="3600" w:hanging="360"/>
      </w:pPr>
    </w:lvl>
    <w:lvl w:ilvl="5" w:tplc="F70C4ED8" w:tentative="1">
      <w:start w:val="1"/>
      <w:numFmt w:val="decimal"/>
      <w:lvlText w:val="%6."/>
      <w:lvlJc w:val="left"/>
      <w:pPr>
        <w:tabs>
          <w:tab w:val="num" w:pos="4320"/>
        </w:tabs>
        <w:ind w:left="4320" w:hanging="360"/>
      </w:pPr>
    </w:lvl>
    <w:lvl w:ilvl="6" w:tplc="37529E90" w:tentative="1">
      <w:start w:val="1"/>
      <w:numFmt w:val="decimal"/>
      <w:lvlText w:val="%7."/>
      <w:lvlJc w:val="left"/>
      <w:pPr>
        <w:tabs>
          <w:tab w:val="num" w:pos="5040"/>
        </w:tabs>
        <w:ind w:left="5040" w:hanging="360"/>
      </w:pPr>
    </w:lvl>
    <w:lvl w:ilvl="7" w:tplc="87484F76" w:tentative="1">
      <w:start w:val="1"/>
      <w:numFmt w:val="decimal"/>
      <w:lvlText w:val="%8."/>
      <w:lvlJc w:val="left"/>
      <w:pPr>
        <w:tabs>
          <w:tab w:val="num" w:pos="5760"/>
        </w:tabs>
        <w:ind w:left="5760" w:hanging="360"/>
      </w:pPr>
    </w:lvl>
    <w:lvl w:ilvl="8" w:tplc="E3A61B0A" w:tentative="1">
      <w:start w:val="1"/>
      <w:numFmt w:val="decimal"/>
      <w:lvlText w:val="%9."/>
      <w:lvlJc w:val="left"/>
      <w:pPr>
        <w:tabs>
          <w:tab w:val="num" w:pos="6480"/>
        </w:tabs>
        <w:ind w:left="6480" w:hanging="360"/>
      </w:pPr>
    </w:lvl>
  </w:abstractNum>
  <w:abstractNum w:abstractNumId="3" w15:restartNumberingAfterBreak="0">
    <w:nsid w:val="29FA222A"/>
    <w:multiLevelType w:val="hybridMultilevel"/>
    <w:tmpl w:val="CDA8495A"/>
    <w:lvl w:ilvl="0" w:tplc="5D783BF8">
      <w:start w:val="8"/>
      <w:numFmt w:val="lowerLetter"/>
      <w:lvlText w:val="%1."/>
      <w:lvlJc w:val="left"/>
      <w:pPr>
        <w:tabs>
          <w:tab w:val="num" w:pos="720"/>
        </w:tabs>
        <w:ind w:left="720" w:hanging="360"/>
      </w:pPr>
    </w:lvl>
    <w:lvl w:ilvl="1" w:tplc="F7169EDE" w:tentative="1">
      <w:start w:val="1"/>
      <w:numFmt w:val="decimal"/>
      <w:lvlText w:val="%2."/>
      <w:lvlJc w:val="left"/>
      <w:pPr>
        <w:tabs>
          <w:tab w:val="num" w:pos="1440"/>
        </w:tabs>
        <w:ind w:left="1440" w:hanging="360"/>
      </w:pPr>
    </w:lvl>
    <w:lvl w:ilvl="2" w:tplc="48CC120E" w:tentative="1">
      <w:start w:val="1"/>
      <w:numFmt w:val="decimal"/>
      <w:lvlText w:val="%3."/>
      <w:lvlJc w:val="left"/>
      <w:pPr>
        <w:tabs>
          <w:tab w:val="num" w:pos="2160"/>
        </w:tabs>
        <w:ind w:left="2160" w:hanging="360"/>
      </w:pPr>
    </w:lvl>
    <w:lvl w:ilvl="3" w:tplc="0310EF10" w:tentative="1">
      <w:start w:val="1"/>
      <w:numFmt w:val="decimal"/>
      <w:lvlText w:val="%4."/>
      <w:lvlJc w:val="left"/>
      <w:pPr>
        <w:tabs>
          <w:tab w:val="num" w:pos="2880"/>
        </w:tabs>
        <w:ind w:left="2880" w:hanging="360"/>
      </w:pPr>
    </w:lvl>
    <w:lvl w:ilvl="4" w:tplc="C90A092C" w:tentative="1">
      <w:start w:val="1"/>
      <w:numFmt w:val="decimal"/>
      <w:lvlText w:val="%5."/>
      <w:lvlJc w:val="left"/>
      <w:pPr>
        <w:tabs>
          <w:tab w:val="num" w:pos="3600"/>
        </w:tabs>
        <w:ind w:left="3600" w:hanging="360"/>
      </w:pPr>
    </w:lvl>
    <w:lvl w:ilvl="5" w:tplc="515C9080" w:tentative="1">
      <w:start w:val="1"/>
      <w:numFmt w:val="decimal"/>
      <w:lvlText w:val="%6."/>
      <w:lvlJc w:val="left"/>
      <w:pPr>
        <w:tabs>
          <w:tab w:val="num" w:pos="4320"/>
        </w:tabs>
        <w:ind w:left="4320" w:hanging="360"/>
      </w:pPr>
    </w:lvl>
    <w:lvl w:ilvl="6" w:tplc="EFA888AC" w:tentative="1">
      <w:start w:val="1"/>
      <w:numFmt w:val="decimal"/>
      <w:lvlText w:val="%7."/>
      <w:lvlJc w:val="left"/>
      <w:pPr>
        <w:tabs>
          <w:tab w:val="num" w:pos="5040"/>
        </w:tabs>
        <w:ind w:left="5040" w:hanging="360"/>
      </w:pPr>
    </w:lvl>
    <w:lvl w:ilvl="7" w:tplc="91447134" w:tentative="1">
      <w:start w:val="1"/>
      <w:numFmt w:val="decimal"/>
      <w:lvlText w:val="%8."/>
      <w:lvlJc w:val="left"/>
      <w:pPr>
        <w:tabs>
          <w:tab w:val="num" w:pos="5760"/>
        </w:tabs>
        <w:ind w:left="5760" w:hanging="360"/>
      </w:pPr>
    </w:lvl>
    <w:lvl w:ilvl="8" w:tplc="4AF29CA8" w:tentative="1">
      <w:start w:val="1"/>
      <w:numFmt w:val="decimal"/>
      <w:lvlText w:val="%9."/>
      <w:lvlJc w:val="left"/>
      <w:pPr>
        <w:tabs>
          <w:tab w:val="num" w:pos="6480"/>
        </w:tabs>
        <w:ind w:left="6480" w:hanging="360"/>
      </w:pPr>
    </w:lvl>
  </w:abstractNum>
  <w:abstractNum w:abstractNumId="4" w15:restartNumberingAfterBreak="0">
    <w:nsid w:val="51380BD4"/>
    <w:multiLevelType w:val="multilevel"/>
    <w:tmpl w:val="E3C0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4755E"/>
    <w:multiLevelType w:val="hybridMultilevel"/>
    <w:tmpl w:val="D9E4C0A8"/>
    <w:lvl w:ilvl="0" w:tplc="A94A0618">
      <w:start w:val="3"/>
      <w:numFmt w:val="lowerLetter"/>
      <w:lvlText w:val="%1."/>
      <w:lvlJc w:val="left"/>
      <w:pPr>
        <w:tabs>
          <w:tab w:val="num" w:pos="720"/>
        </w:tabs>
        <w:ind w:left="720" w:hanging="360"/>
      </w:pPr>
    </w:lvl>
    <w:lvl w:ilvl="1" w:tplc="1DBE7F98" w:tentative="1">
      <w:start w:val="1"/>
      <w:numFmt w:val="decimal"/>
      <w:lvlText w:val="%2."/>
      <w:lvlJc w:val="left"/>
      <w:pPr>
        <w:tabs>
          <w:tab w:val="num" w:pos="1440"/>
        </w:tabs>
        <w:ind w:left="1440" w:hanging="360"/>
      </w:pPr>
    </w:lvl>
    <w:lvl w:ilvl="2" w:tplc="6632F056" w:tentative="1">
      <w:start w:val="1"/>
      <w:numFmt w:val="decimal"/>
      <w:lvlText w:val="%3."/>
      <w:lvlJc w:val="left"/>
      <w:pPr>
        <w:tabs>
          <w:tab w:val="num" w:pos="2160"/>
        </w:tabs>
        <w:ind w:left="2160" w:hanging="360"/>
      </w:pPr>
    </w:lvl>
    <w:lvl w:ilvl="3" w:tplc="DB0CD5CA" w:tentative="1">
      <w:start w:val="1"/>
      <w:numFmt w:val="decimal"/>
      <w:lvlText w:val="%4."/>
      <w:lvlJc w:val="left"/>
      <w:pPr>
        <w:tabs>
          <w:tab w:val="num" w:pos="2880"/>
        </w:tabs>
        <w:ind w:left="2880" w:hanging="360"/>
      </w:pPr>
    </w:lvl>
    <w:lvl w:ilvl="4" w:tplc="5A26D1FE" w:tentative="1">
      <w:start w:val="1"/>
      <w:numFmt w:val="decimal"/>
      <w:lvlText w:val="%5."/>
      <w:lvlJc w:val="left"/>
      <w:pPr>
        <w:tabs>
          <w:tab w:val="num" w:pos="3600"/>
        </w:tabs>
        <w:ind w:left="3600" w:hanging="360"/>
      </w:pPr>
    </w:lvl>
    <w:lvl w:ilvl="5" w:tplc="B712C1FC" w:tentative="1">
      <w:start w:val="1"/>
      <w:numFmt w:val="decimal"/>
      <w:lvlText w:val="%6."/>
      <w:lvlJc w:val="left"/>
      <w:pPr>
        <w:tabs>
          <w:tab w:val="num" w:pos="4320"/>
        </w:tabs>
        <w:ind w:left="4320" w:hanging="360"/>
      </w:pPr>
    </w:lvl>
    <w:lvl w:ilvl="6" w:tplc="8AAC7588" w:tentative="1">
      <w:start w:val="1"/>
      <w:numFmt w:val="decimal"/>
      <w:lvlText w:val="%7."/>
      <w:lvlJc w:val="left"/>
      <w:pPr>
        <w:tabs>
          <w:tab w:val="num" w:pos="5040"/>
        </w:tabs>
        <w:ind w:left="5040" w:hanging="360"/>
      </w:pPr>
    </w:lvl>
    <w:lvl w:ilvl="7" w:tplc="5400EDB2" w:tentative="1">
      <w:start w:val="1"/>
      <w:numFmt w:val="decimal"/>
      <w:lvlText w:val="%8."/>
      <w:lvlJc w:val="left"/>
      <w:pPr>
        <w:tabs>
          <w:tab w:val="num" w:pos="5760"/>
        </w:tabs>
        <w:ind w:left="5760" w:hanging="360"/>
      </w:pPr>
    </w:lvl>
    <w:lvl w:ilvl="8" w:tplc="784205A4" w:tentative="1">
      <w:start w:val="1"/>
      <w:numFmt w:val="decimal"/>
      <w:lvlText w:val="%9."/>
      <w:lvlJc w:val="left"/>
      <w:pPr>
        <w:tabs>
          <w:tab w:val="num" w:pos="6480"/>
        </w:tabs>
        <w:ind w:left="6480" w:hanging="360"/>
      </w:pPr>
    </w:lvl>
  </w:abstractNum>
  <w:abstractNum w:abstractNumId="6" w15:restartNumberingAfterBreak="0">
    <w:nsid w:val="6A185762"/>
    <w:multiLevelType w:val="hybridMultilevel"/>
    <w:tmpl w:val="31A05340"/>
    <w:lvl w:ilvl="0" w:tplc="3C9EED14">
      <w:start w:val="5"/>
      <w:numFmt w:val="lowerLetter"/>
      <w:lvlText w:val="%1."/>
      <w:lvlJc w:val="left"/>
      <w:pPr>
        <w:tabs>
          <w:tab w:val="num" w:pos="720"/>
        </w:tabs>
        <w:ind w:left="720" w:hanging="360"/>
      </w:pPr>
    </w:lvl>
    <w:lvl w:ilvl="1" w:tplc="A64641FE" w:tentative="1">
      <w:start w:val="1"/>
      <w:numFmt w:val="decimal"/>
      <w:lvlText w:val="%2."/>
      <w:lvlJc w:val="left"/>
      <w:pPr>
        <w:tabs>
          <w:tab w:val="num" w:pos="1440"/>
        </w:tabs>
        <w:ind w:left="1440" w:hanging="360"/>
      </w:pPr>
    </w:lvl>
    <w:lvl w:ilvl="2" w:tplc="0138314C" w:tentative="1">
      <w:start w:val="1"/>
      <w:numFmt w:val="decimal"/>
      <w:lvlText w:val="%3."/>
      <w:lvlJc w:val="left"/>
      <w:pPr>
        <w:tabs>
          <w:tab w:val="num" w:pos="2160"/>
        </w:tabs>
        <w:ind w:left="2160" w:hanging="360"/>
      </w:pPr>
    </w:lvl>
    <w:lvl w:ilvl="3" w:tplc="975E88E6" w:tentative="1">
      <w:start w:val="1"/>
      <w:numFmt w:val="decimal"/>
      <w:lvlText w:val="%4."/>
      <w:lvlJc w:val="left"/>
      <w:pPr>
        <w:tabs>
          <w:tab w:val="num" w:pos="2880"/>
        </w:tabs>
        <w:ind w:left="2880" w:hanging="360"/>
      </w:pPr>
    </w:lvl>
    <w:lvl w:ilvl="4" w:tplc="7C3ED1D6" w:tentative="1">
      <w:start w:val="1"/>
      <w:numFmt w:val="decimal"/>
      <w:lvlText w:val="%5."/>
      <w:lvlJc w:val="left"/>
      <w:pPr>
        <w:tabs>
          <w:tab w:val="num" w:pos="3600"/>
        </w:tabs>
        <w:ind w:left="3600" w:hanging="360"/>
      </w:pPr>
    </w:lvl>
    <w:lvl w:ilvl="5" w:tplc="B2608B94" w:tentative="1">
      <w:start w:val="1"/>
      <w:numFmt w:val="decimal"/>
      <w:lvlText w:val="%6."/>
      <w:lvlJc w:val="left"/>
      <w:pPr>
        <w:tabs>
          <w:tab w:val="num" w:pos="4320"/>
        </w:tabs>
        <w:ind w:left="4320" w:hanging="360"/>
      </w:pPr>
    </w:lvl>
    <w:lvl w:ilvl="6" w:tplc="3454DF16" w:tentative="1">
      <w:start w:val="1"/>
      <w:numFmt w:val="decimal"/>
      <w:lvlText w:val="%7."/>
      <w:lvlJc w:val="left"/>
      <w:pPr>
        <w:tabs>
          <w:tab w:val="num" w:pos="5040"/>
        </w:tabs>
        <w:ind w:left="5040" w:hanging="360"/>
      </w:pPr>
    </w:lvl>
    <w:lvl w:ilvl="7" w:tplc="0A861DF6" w:tentative="1">
      <w:start w:val="1"/>
      <w:numFmt w:val="decimal"/>
      <w:lvlText w:val="%8."/>
      <w:lvlJc w:val="left"/>
      <w:pPr>
        <w:tabs>
          <w:tab w:val="num" w:pos="5760"/>
        </w:tabs>
        <w:ind w:left="5760" w:hanging="360"/>
      </w:pPr>
    </w:lvl>
    <w:lvl w:ilvl="8" w:tplc="F16C6A1A" w:tentative="1">
      <w:start w:val="1"/>
      <w:numFmt w:val="decimal"/>
      <w:lvlText w:val="%9."/>
      <w:lvlJc w:val="left"/>
      <w:pPr>
        <w:tabs>
          <w:tab w:val="num" w:pos="6480"/>
        </w:tabs>
        <w:ind w:left="6480" w:hanging="360"/>
      </w:pPr>
    </w:lvl>
  </w:abstractNum>
  <w:abstractNum w:abstractNumId="7" w15:restartNumberingAfterBreak="0">
    <w:nsid w:val="6D150391"/>
    <w:multiLevelType w:val="hybridMultilevel"/>
    <w:tmpl w:val="0E008274"/>
    <w:lvl w:ilvl="0" w:tplc="3978402A">
      <w:start w:val="6"/>
      <w:numFmt w:val="lowerLetter"/>
      <w:lvlText w:val="%1."/>
      <w:lvlJc w:val="left"/>
      <w:pPr>
        <w:tabs>
          <w:tab w:val="num" w:pos="720"/>
        </w:tabs>
        <w:ind w:left="720" w:hanging="360"/>
      </w:pPr>
    </w:lvl>
    <w:lvl w:ilvl="1" w:tplc="FCBC6598" w:tentative="1">
      <w:start w:val="1"/>
      <w:numFmt w:val="decimal"/>
      <w:lvlText w:val="%2."/>
      <w:lvlJc w:val="left"/>
      <w:pPr>
        <w:tabs>
          <w:tab w:val="num" w:pos="1440"/>
        </w:tabs>
        <w:ind w:left="1440" w:hanging="360"/>
      </w:pPr>
    </w:lvl>
    <w:lvl w:ilvl="2" w:tplc="F0D4AFF6" w:tentative="1">
      <w:start w:val="1"/>
      <w:numFmt w:val="decimal"/>
      <w:lvlText w:val="%3."/>
      <w:lvlJc w:val="left"/>
      <w:pPr>
        <w:tabs>
          <w:tab w:val="num" w:pos="2160"/>
        </w:tabs>
        <w:ind w:left="2160" w:hanging="360"/>
      </w:pPr>
    </w:lvl>
    <w:lvl w:ilvl="3" w:tplc="048CBBCC" w:tentative="1">
      <w:start w:val="1"/>
      <w:numFmt w:val="decimal"/>
      <w:lvlText w:val="%4."/>
      <w:lvlJc w:val="left"/>
      <w:pPr>
        <w:tabs>
          <w:tab w:val="num" w:pos="2880"/>
        </w:tabs>
        <w:ind w:left="2880" w:hanging="360"/>
      </w:pPr>
    </w:lvl>
    <w:lvl w:ilvl="4" w:tplc="1078333A" w:tentative="1">
      <w:start w:val="1"/>
      <w:numFmt w:val="decimal"/>
      <w:lvlText w:val="%5."/>
      <w:lvlJc w:val="left"/>
      <w:pPr>
        <w:tabs>
          <w:tab w:val="num" w:pos="3600"/>
        </w:tabs>
        <w:ind w:left="3600" w:hanging="360"/>
      </w:pPr>
    </w:lvl>
    <w:lvl w:ilvl="5" w:tplc="88686A88" w:tentative="1">
      <w:start w:val="1"/>
      <w:numFmt w:val="decimal"/>
      <w:lvlText w:val="%6."/>
      <w:lvlJc w:val="left"/>
      <w:pPr>
        <w:tabs>
          <w:tab w:val="num" w:pos="4320"/>
        </w:tabs>
        <w:ind w:left="4320" w:hanging="360"/>
      </w:pPr>
    </w:lvl>
    <w:lvl w:ilvl="6" w:tplc="48C87A36" w:tentative="1">
      <w:start w:val="1"/>
      <w:numFmt w:val="decimal"/>
      <w:lvlText w:val="%7."/>
      <w:lvlJc w:val="left"/>
      <w:pPr>
        <w:tabs>
          <w:tab w:val="num" w:pos="5040"/>
        </w:tabs>
        <w:ind w:left="5040" w:hanging="360"/>
      </w:pPr>
    </w:lvl>
    <w:lvl w:ilvl="7" w:tplc="D4DA2692" w:tentative="1">
      <w:start w:val="1"/>
      <w:numFmt w:val="decimal"/>
      <w:lvlText w:val="%8."/>
      <w:lvlJc w:val="left"/>
      <w:pPr>
        <w:tabs>
          <w:tab w:val="num" w:pos="5760"/>
        </w:tabs>
        <w:ind w:left="5760" w:hanging="360"/>
      </w:pPr>
    </w:lvl>
    <w:lvl w:ilvl="8" w:tplc="FA4247E6" w:tentative="1">
      <w:start w:val="1"/>
      <w:numFmt w:val="decimal"/>
      <w:lvlText w:val="%9."/>
      <w:lvlJc w:val="left"/>
      <w:pPr>
        <w:tabs>
          <w:tab w:val="num" w:pos="6480"/>
        </w:tabs>
        <w:ind w:left="6480" w:hanging="360"/>
      </w:pPr>
    </w:lvl>
  </w:abstractNum>
  <w:num w:numId="1" w16cid:durableId="335963201">
    <w:abstractNumId w:val="4"/>
    <w:lvlOverride w:ilvl="0">
      <w:lvl w:ilvl="0">
        <w:numFmt w:val="lowerLetter"/>
        <w:lvlText w:val="%1."/>
        <w:lvlJc w:val="left"/>
      </w:lvl>
    </w:lvlOverride>
  </w:num>
  <w:num w:numId="2" w16cid:durableId="1356299497">
    <w:abstractNumId w:val="1"/>
  </w:num>
  <w:num w:numId="3" w16cid:durableId="1420252470">
    <w:abstractNumId w:val="5"/>
  </w:num>
  <w:num w:numId="4" w16cid:durableId="1257058345">
    <w:abstractNumId w:val="0"/>
  </w:num>
  <w:num w:numId="5" w16cid:durableId="1411195649">
    <w:abstractNumId w:val="6"/>
  </w:num>
  <w:num w:numId="6" w16cid:durableId="383531377">
    <w:abstractNumId w:val="7"/>
  </w:num>
  <w:num w:numId="7" w16cid:durableId="1869249488">
    <w:abstractNumId w:val="2"/>
  </w:num>
  <w:num w:numId="8" w16cid:durableId="586227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3A56"/>
    <w:rsid w:val="0001791B"/>
    <w:rsid w:val="00046A6C"/>
    <w:rsid w:val="00060BE5"/>
    <w:rsid w:val="00071470"/>
    <w:rsid w:val="00096230"/>
    <w:rsid w:val="000D4E79"/>
    <w:rsid w:val="000F2BFC"/>
    <w:rsid w:val="001160F4"/>
    <w:rsid w:val="00141CFC"/>
    <w:rsid w:val="00151C8B"/>
    <w:rsid w:val="0017571B"/>
    <w:rsid w:val="001A7D75"/>
    <w:rsid w:val="001B1F95"/>
    <w:rsid w:val="001E7BFE"/>
    <w:rsid w:val="001F2A02"/>
    <w:rsid w:val="001F778D"/>
    <w:rsid w:val="00234076"/>
    <w:rsid w:val="0024670E"/>
    <w:rsid w:val="002B54AC"/>
    <w:rsid w:val="002C1781"/>
    <w:rsid w:val="002D5D87"/>
    <w:rsid w:val="002F75F1"/>
    <w:rsid w:val="003425F4"/>
    <w:rsid w:val="0036061A"/>
    <w:rsid w:val="003A32E4"/>
    <w:rsid w:val="003E0415"/>
    <w:rsid w:val="00402256"/>
    <w:rsid w:val="00406B46"/>
    <w:rsid w:val="00433B15"/>
    <w:rsid w:val="0044187F"/>
    <w:rsid w:val="00485486"/>
    <w:rsid w:val="004A360E"/>
    <w:rsid w:val="004B0DA2"/>
    <w:rsid w:val="004C0112"/>
    <w:rsid w:val="004D5BD7"/>
    <w:rsid w:val="004D7D95"/>
    <w:rsid w:val="004E577A"/>
    <w:rsid w:val="005366E0"/>
    <w:rsid w:val="005907DF"/>
    <w:rsid w:val="005A0FEB"/>
    <w:rsid w:val="005B724F"/>
    <w:rsid w:val="005C7ECF"/>
    <w:rsid w:val="005D68AF"/>
    <w:rsid w:val="005F0B2E"/>
    <w:rsid w:val="00606BCF"/>
    <w:rsid w:val="0062249B"/>
    <w:rsid w:val="006266FA"/>
    <w:rsid w:val="006354B4"/>
    <w:rsid w:val="00656559"/>
    <w:rsid w:val="00664A15"/>
    <w:rsid w:val="00692BEB"/>
    <w:rsid w:val="006D1A9A"/>
    <w:rsid w:val="006E294C"/>
    <w:rsid w:val="006F289C"/>
    <w:rsid w:val="006F330F"/>
    <w:rsid w:val="0070232E"/>
    <w:rsid w:val="007377F0"/>
    <w:rsid w:val="007531CA"/>
    <w:rsid w:val="0075740F"/>
    <w:rsid w:val="007706BE"/>
    <w:rsid w:val="0086542A"/>
    <w:rsid w:val="00886031"/>
    <w:rsid w:val="008C543D"/>
    <w:rsid w:val="00906B14"/>
    <w:rsid w:val="00941420"/>
    <w:rsid w:val="009414E6"/>
    <w:rsid w:val="009952EC"/>
    <w:rsid w:val="009B721B"/>
    <w:rsid w:val="009F2E2C"/>
    <w:rsid w:val="00A2696F"/>
    <w:rsid w:val="00A630FB"/>
    <w:rsid w:val="00A8015B"/>
    <w:rsid w:val="00A81519"/>
    <w:rsid w:val="00AA1212"/>
    <w:rsid w:val="00AA5FB2"/>
    <w:rsid w:val="00AE1D20"/>
    <w:rsid w:val="00AE7017"/>
    <w:rsid w:val="00AE73DE"/>
    <w:rsid w:val="00B3239E"/>
    <w:rsid w:val="00B42D25"/>
    <w:rsid w:val="00B63581"/>
    <w:rsid w:val="00BA43B7"/>
    <w:rsid w:val="00BC0316"/>
    <w:rsid w:val="00BC6D97"/>
    <w:rsid w:val="00C4455B"/>
    <w:rsid w:val="00C77667"/>
    <w:rsid w:val="00C81981"/>
    <w:rsid w:val="00D03ECA"/>
    <w:rsid w:val="00D20708"/>
    <w:rsid w:val="00D713AB"/>
    <w:rsid w:val="00D86425"/>
    <w:rsid w:val="00DD4EBB"/>
    <w:rsid w:val="00E0226D"/>
    <w:rsid w:val="00E4082F"/>
    <w:rsid w:val="00E61528"/>
    <w:rsid w:val="00E64A12"/>
    <w:rsid w:val="00E73499"/>
    <w:rsid w:val="00E95BBD"/>
    <w:rsid w:val="00EB65C8"/>
    <w:rsid w:val="00EC1C25"/>
    <w:rsid w:val="00EF2382"/>
    <w:rsid w:val="00F136C3"/>
    <w:rsid w:val="00F51EDD"/>
    <w:rsid w:val="00F77C2F"/>
    <w:rsid w:val="00F80308"/>
    <w:rsid w:val="00F9415F"/>
    <w:rsid w:val="00FA3BE0"/>
    <w:rsid w:val="00FB363A"/>
    <w:rsid w:val="00FB55F9"/>
    <w:rsid w:val="00FC2A73"/>
    <w:rsid w:val="00FC54E6"/>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rsid w:val="005366E0"/>
    <w:pPr>
      <w:keepNext/>
      <w:keepLines/>
      <w:jc w:val="center"/>
      <w:outlineLvl w:val="0"/>
    </w:pPr>
    <w:rPr>
      <w:rFonts w:ascii="Times New Roman" w:hAnsi="Times New Roman"/>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2B54AC"/>
    <w:rPr>
      <w:sz w:val="16"/>
      <w:szCs w:val="16"/>
    </w:rPr>
  </w:style>
  <w:style w:type="paragraph" w:styleId="CommentText">
    <w:name w:val="annotation text"/>
    <w:basedOn w:val="Normal"/>
    <w:link w:val="CommentTextChar"/>
    <w:uiPriority w:val="99"/>
    <w:unhideWhenUsed/>
    <w:rsid w:val="002B54AC"/>
    <w:rPr>
      <w:sz w:val="20"/>
      <w:szCs w:val="20"/>
    </w:rPr>
  </w:style>
  <w:style w:type="character" w:customStyle="1" w:styleId="CommentTextChar">
    <w:name w:val="Comment Text Char"/>
    <w:basedOn w:val="DefaultParagraphFont"/>
    <w:link w:val="CommentText"/>
    <w:uiPriority w:val="99"/>
    <w:rsid w:val="002B54A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54AC"/>
    <w:rPr>
      <w:b/>
      <w:bCs/>
    </w:rPr>
  </w:style>
  <w:style w:type="character" w:customStyle="1" w:styleId="CommentSubjectChar">
    <w:name w:val="Comment Subject Char"/>
    <w:basedOn w:val="CommentTextChar"/>
    <w:link w:val="CommentSubject"/>
    <w:uiPriority w:val="99"/>
    <w:semiHidden/>
    <w:rsid w:val="002B54AC"/>
    <w:rPr>
      <w:rFonts w:ascii="Calibri" w:eastAsia="Times New Roman" w:hAnsi="Calibri" w:cs="Times New Roman"/>
      <w:b/>
      <w:bCs/>
      <w:sz w:val="20"/>
      <w:szCs w:val="20"/>
    </w:rPr>
  </w:style>
  <w:style w:type="table" w:customStyle="1" w:styleId="TableGrid1">
    <w:name w:val="Table Grid1"/>
    <w:basedOn w:val="TableNormal"/>
    <w:next w:val="TableGrid"/>
    <w:uiPriority w:val="39"/>
    <w:rsid w:val="0009623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B55F9"/>
    <w:rPr>
      <w:color w:val="0000FF"/>
      <w:u w:val="single"/>
    </w:rPr>
  </w:style>
  <w:style w:type="paragraph" w:styleId="NormalWeb">
    <w:name w:val="Normal (Web)"/>
    <w:basedOn w:val="Normal"/>
    <w:uiPriority w:val="99"/>
    <w:semiHidden/>
    <w:unhideWhenUsed/>
    <w:rsid w:val="00FB55F9"/>
    <w:pPr>
      <w:spacing w:before="100" w:beforeAutospacing="1" w:after="100" w:afterAutospacing="1"/>
    </w:pPr>
    <w:rPr>
      <w:rFonts w:ascii="Times New Roman" w:hAnsi="Times New Roman"/>
    </w:rPr>
  </w:style>
  <w:style w:type="paragraph" w:customStyle="1" w:styleId="paragraph">
    <w:name w:val="paragraph"/>
    <w:basedOn w:val="Normal"/>
    <w:rsid w:val="00941420"/>
    <w:pPr>
      <w:spacing w:before="100" w:beforeAutospacing="1" w:after="100" w:afterAutospacing="1"/>
    </w:pPr>
    <w:rPr>
      <w:rFonts w:ascii="Times New Roman" w:hAnsi="Times New Roman"/>
    </w:rPr>
  </w:style>
  <w:style w:type="character" w:customStyle="1" w:styleId="normaltextrun">
    <w:name w:val="normaltextrun"/>
    <w:basedOn w:val="DefaultParagraphFont"/>
    <w:rsid w:val="00941420"/>
  </w:style>
  <w:style w:type="character" w:customStyle="1" w:styleId="eop">
    <w:name w:val="eop"/>
    <w:basedOn w:val="DefaultParagraphFont"/>
    <w:rsid w:val="00941420"/>
  </w:style>
  <w:style w:type="character" w:customStyle="1" w:styleId="Heading1Char">
    <w:name w:val="Heading 1 Char"/>
    <w:basedOn w:val="DefaultParagraphFont"/>
    <w:link w:val="Heading1"/>
    <w:rsid w:val="005366E0"/>
    <w:rPr>
      <w:rFonts w:ascii="Times New Roman" w:eastAsia="Times New Roman" w:hAnsi="Times New Roman" w:cs="Times New Roman"/>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935">
      <w:bodyDiv w:val="1"/>
      <w:marLeft w:val="0"/>
      <w:marRight w:val="0"/>
      <w:marTop w:val="0"/>
      <w:marBottom w:val="0"/>
      <w:divBdr>
        <w:top w:val="none" w:sz="0" w:space="0" w:color="auto"/>
        <w:left w:val="none" w:sz="0" w:space="0" w:color="auto"/>
        <w:bottom w:val="none" w:sz="0" w:space="0" w:color="auto"/>
        <w:right w:val="none" w:sz="0" w:space="0" w:color="auto"/>
      </w:divBdr>
    </w:div>
    <w:div w:id="184246790">
      <w:bodyDiv w:val="1"/>
      <w:marLeft w:val="0"/>
      <w:marRight w:val="0"/>
      <w:marTop w:val="0"/>
      <w:marBottom w:val="0"/>
      <w:divBdr>
        <w:top w:val="none" w:sz="0" w:space="0" w:color="auto"/>
        <w:left w:val="none" w:sz="0" w:space="0" w:color="auto"/>
        <w:bottom w:val="none" w:sz="0" w:space="0" w:color="auto"/>
        <w:right w:val="none" w:sz="0" w:space="0" w:color="auto"/>
      </w:divBdr>
    </w:div>
    <w:div w:id="203106845">
      <w:bodyDiv w:val="1"/>
      <w:marLeft w:val="0"/>
      <w:marRight w:val="0"/>
      <w:marTop w:val="0"/>
      <w:marBottom w:val="0"/>
      <w:divBdr>
        <w:top w:val="none" w:sz="0" w:space="0" w:color="auto"/>
        <w:left w:val="none" w:sz="0" w:space="0" w:color="auto"/>
        <w:bottom w:val="none" w:sz="0" w:space="0" w:color="auto"/>
        <w:right w:val="none" w:sz="0" w:space="0" w:color="auto"/>
      </w:divBdr>
      <w:divsChild>
        <w:div w:id="2127045852">
          <w:marLeft w:val="0"/>
          <w:marRight w:val="0"/>
          <w:marTop w:val="0"/>
          <w:marBottom w:val="0"/>
          <w:divBdr>
            <w:top w:val="none" w:sz="0" w:space="0" w:color="auto"/>
            <w:left w:val="none" w:sz="0" w:space="0" w:color="auto"/>
            <w:bottom w:val="none" w:sz="0" w:space="0" w:color="auto"/>
            <w:right w:val="none" w:sz="0" w:space="0" w:color="auto"/>
          </w:divBdr>
          <w:divsChild>
            <w:div w:id="18622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6728">
      <w:bodyDiv w:val="1"/>
      <w:marLeft w:val="0"/>
      <w:marRight w:val="0"/>
      <w:marTop w:val="0"/>
      <w:marBottom w:val="0"/>
      <w:divBdr>
        <w:top w:val="none" w:sz="0" w:space="0" w:color="auto"/>
        <w:left w:val="none" w:sz="0" w:space="0" w:color="auto"/>
        <w:bottom w:val="none" w:sz="0" w:space="0" w:color="auto"/>
        <w:right w:val="none" w:sz="0" w:space="0" w:color="auto"/>
      </w:divBdr>
    </w:div>
    <w:div w:id="302807216">
      <w:bodyDiv w:val="1"/>
      <w:marLeft w:val="0"/>
      <w:marRight w:val="0"/>
      <w:marTop w:val="0"/>
      <w:marBottom w:val="0"/>
      <w:divBdr>
        <w:top w:val="none" w:sz="0" w:space="0" w:color="auto"/>
        <w:left w:val="none" w:sz="0" w:space="0" w:color="auto"/>
        <w:bottom w:val="none" w:sz="0" w:space="0" w:color="auto"/>
        <w:right w:val="none" w:sz="0" w:space="0" w:color="auto"/>
      </w:divBdr>
    </w:div>
    <w:div w:id="320234142">
      <w:bodyDiv w:val="1"/>
      <w:marLeft w:val="0"/>
      <w:marRight w:val="0"/>
      <w:marTop w:val="0"/>
      <w:marBottom w:val="0"/>
      <w:divBdr>
        <w:top w:val="none" w:sz="0" w:space="0" w:color="auto"/>
        <w:left w:val="none" w:sz="0" w:space="0" w:color="auto"/>
        <w:bottom w:val="none" w:sz="0" w:space="0" w:color="auto"/>
        <w:right w:val="none" w:sz="0" w:space="0" w:color="auto"/>
      </w:divBdr>
    </w:div>
    <w:div w:id="341056871">
      <w:bodyDiv w:val="1"/>
      <w:marLeft w:val="0"/>
      <w:marRight w:val="0"/>
      <w:marTop w:val="0"/>
      <w:marBottom w:val="0"/>
      <w:divBdr>
        <w:top w:val="none" w:sz="0" w:space="0" w:color="auto"/>
        <w:left w:val="none" w:sz="0" w:space="0" w:color="auto"/>
        <w:bottom w:val="none" w:sz="0" w:space="0" w:color="auto"/>
        <w:right w:val="none" w:sz="0" w:space="0" w:color="auto"/>
      </w:divBdr>
    </w:div>
    <w:div w:id="381683183">
      <w:bodyDiv w:val="1"/>
      <w:marLeft w:val="0"/>
      <w:marRight w:val="0"/>
      <w:marTop w:val="0"/>
      <w:marBottom w:val="0"/>
      <w:divBdr>
        <w:top w:val="none" w:sz="0" w:space="0" w:color="auto"/>
        <w:left w:val="none" w:sz="0" w:space="0" w:color="auto"/>
        <w:bottom w:val="none" w:sz="0" w:space="0" w:color="auto"/>
        <w:right w:val="none" w:sz="0" w:space="0" w:color="auto"/>
      </w:divBdr>
      <w:divsChild>
        <w:div w:id="1398168273">
          <w:marLeft w:val="0"/>
          <w:marRight w:val="0"/>
          <w:marTop w:val="0"/>
          <w:marBottom w:val="0"/>
          <w:divBdr>
            <w:top w:val="none" w:sz="0" w:space="0" w:color="auto"/>
            <w:left w:val="none" w:sz="0" w:space="0" w:color="auto"/>
            <w:bottom w:val="none" w:sz="0" w:space="0" w:color="auto"/>
            <w:right w:val="none" w:sz="0" w:space="0" w:color="auto"/>
          </w:divBdr>
          <w:divsChild>
            <w:div w:id="9521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0293">
      <w:bodyDiv w:val="1"/>
      <w:marLeft w:val="0"/>
      <w:marRight w:val="0"/>
      <w:marTop w:val="0"/>
      <w:marBottom w:val="0"/>
      <w:divBdr>
        <w:top w:val="none" w:sz="0" w:space="0" w:color="auto"/>
        <w:left w:val="none" w:sz="0" w:space="0" w:color="auto"/>
        <w:bottom w:val="none" w:sz="0" w:space="0" w:color="auto"/>
        <w:right w:val="none" w:sz="0" w:space="0" w:color="auto"/>
      </w:divBdr>
    </w:div>
    <w:div w:id="498739997">
      <w:bodyDiv w:val="1"/>
      <w:marLeft w:val="0"/>
      <w:marRight w:val="0"/>
      <w:marTop w:val="0"/>
      <w:marBottom w:val="0"/>
      <w:divBdr>
        <w:top w:val="none" w:sz="0" w:space="0" w:color="auto"/>
        <w:left w:val="none" w:sz="0" w:space="0" w:color="auto"/>
        <w:bottom w:val="none" w:sz="0" w:space="0" w:color="auto"/>
        <w:right w:val="none" w:sz="0" w:space="0" w:color="auto"/>
      </w:divBdr>
    </w:div>
    <w:div w:id="506677367">
      <w:bodyDiv w:val="1"/>
      <w:marLeft w:val="0"/>
      <w:marRight w:val="0"/>
      <w:marTop w:val="0"/>
      <w:marBottom w:val="0"/>
      <w:divBdr>
        <w:top w:val="none" w:sz="0" w:space="0" w:color="auto"/>
        <w:left w:val="none" w:sz="0" w:space="0" w:color="auto"/>
        <w:bottom w:val="none" w:sz="0" w:space="0" w:color="auto"/>
        <w:right w:val="none" w:sz="0" w:space="0" w:color="auto"/>
      </w:divBdr>
    </w:div>
    <w:div w:id="614295294">
      <w:bodyDiv w:val="1"/>
      <w:marLeft w:val="0"/>
      <w:marRight w:val="0"/>
      <w:marTop w:val="0"/>
      <w:marBottom w:val="0"/>
      <w:divBdr>
        <w:top w:val="none" w:sz="0" w:space="0" w:color="auto"/>
        <w:left w:val="none" w:sz="0" w:space="0" w:color="auto"/>
        <w:bottom w:val="none" w:sz="0" w:space="0" w:color="auto"/>
        <w:right w:val="none" w:sz="0" w:space="0" w:color="auto"/>
      </w:divBdr>
    </w:div>
    <w:div w:id="656954401">
      <w:bodyDiv w:val="1"/>
      <w:marLeft w:val="0"/>
      <w:marRight w:val="0"/>
      <w:marTop w:val="0"/>
      <w:marBottom w:val="0"/>
      <w:divBdr>
        <w:top w:val="none" w:sz="0" w:space="0" w:color="auto"/>
        <w:left w:val="none" w:sz="0" w:space="0" w:color="auto"/>
        <w:bottom w:val="none" w:sz="0" w:space="0" w:color="auto"/>
        <w:right w:val="none" w:sz="0" w:space="0" w:color="auto"/>
      </w:divBdr>
      <w:divsChild>
        <w:div w:id="951403668">
          <w:marLeft w:val="0"/>
          <w:marRight w:val="0"/>
          <w:marTop w:val="0"/>
          <w:marBottom w:val="0"/>
          <w:divBdr>
            <w:top w:val="none" w:sz="0" w:space="0" w:color="auto"/>
            <w:left w:val="none" w:sz="0" w:space="0" w:color="auto"/>
            <w:bottom w:val="none" w:sz="0" w:space="0" w:color="auto"/>
            <w:right w:val="none" w:sz="0" w:space="0" w:color="auto"/>
          </w:divBdr>
        </w:div>
        <w:div w:id="281886367">
          <w:marLeft w:val="0"/>
          <w:marRight w:val="0"/>
          <w:marTop w:val="0"/>
          <w:marBottom w:val="0"/>
          <w:divBdr>
            <w:top w:val="none" w:sz="0" w:space="0" w:color="auto"/>
            <w:left w:val="none" w:sz="0" w:space="0" w:color="auto"/>
            <w:bottom w:val="none" w:sz="0" w:space="0" w:color="auto"/>
            <w:right w:val="none" w:sz="0" w:space="0" w:color="auto"/>
          </w:divBdr>
        </w:div>
        <w:div w:id="1928617048">
          <w:marLeft w:val="0"/>
          <w:marRight w:val="0"/>
          <w:marTop w:val="0"/>
          <w:marBottom w:val="0"/>
          <w:divBdr>
            <w:top w:val="none" w:sz="0" w:space="0" w:color="auto"/>
            <w:left w:val="none" w:sz="0" w:space="0" w:color="auto"/>
            <w:bottom w:val="none" w:sz="0" w:space="0" w:color="auto"/>
            <w:right w:val="none" w:sz="0" w:space="0" w:color="auto"/>
          </w:divBdr>
        </w:div>
        <w:div w:id="1249921441">
          <w:marLeft w:val="0"/>
          <w:marRight w:val="0"/>
          <w:marTop w:val="0"/>
          <w:marBottom w:val="0"/>
          <w:divBdr>
            <w:top w:val="none" w:sz="0" w:space="0" w:color="auto"/>
            <w:left w:val="none" w:sz="0" w:space="0" w:color="auto"/>
            <w:bottom w:val="none" w:sz="0" w:space="0" w:color="auto"/>
            <w:right w:val="none" w:sz="0" w:space="0" w:color="auto"/>
          </w:divBdr>
        </w:div>
        <w:div w:id="1064067583">
          <w:marLeft w:val="0"/>
          <w:marRight w:val="0"/>
          <w:marTop w:val="0"/>
          <w:marBottom w:val="0"/>
          <w:divBdr>
            <w:top w:val="none" w:sz="0" w:space="0" w:color="auto"/>
            <w:left w:val="none" w:sz="0" w:space="0" w:color="auto"/>
            <w:bottom w:val="none" w:sz="0" w:space="0" w:color="auto"/>
            <w:right w:val="none" w:sz="0" w:space="0" w:color="auto"/>
          </w:divBdr>
        </w:div>
        <w:div w:id="166603757">
          <w:marLeft w:val="0"/>
          <w:marRight w:val="0"/>
          <w:marTop w:val="0"/>
          <w:marBottom w:val="0"/>
          <w:divBdr>
            <w:top w:val="none" w:sz="0" w:space="0" w:color="auto"/>
            <w:left w:val="none" w:sz="0" w:space="0" w:color="auto"/>
            <w:bottom w:val="none" w:sz="0" w:space="0" w:color="auto"/>
            <w:right w:val="none" w:sz="0" w:space="0" w:color="auto"/>
          </w:divBdr>
        </w:div>
        <w:div w:id="1121068258">
          <w:marLeft w:val="0"/>
          <w:marRight w:val="0"/>
          <w:marTop w:val="0"/>
          <w:marBottom w:val="0"/>
          <w:divBdr>
            <w:top w:val="none" w:sz="0" w:space="0" w:color="auto"/>
            <w:left w:val="none" w:sz="0" w:space="0" w:color="auto"/>
            <w:bottom w:val="none" w:sz="0" w:space="0" w:color="auto"/>
            <w:right w:val="none" w:sz="0" w:space="0" w:color="auto"/>
          </w:divBdr>
        </w:div>
        <w:div w:id="68310927">
          <w:marLeft w:val="0"/>
          <w:marRight w:val="0"/>
          <w:marTop w:val="0"/>
          <w:marBottom w:val="0"/>
          <w:divBdr>
            <w:top w:val="none" w:sz="0" w:space="0" w:color="auto"/>
            <w:left w:val="none" w:sz="0" w:space="0" w:color="auto"/>
            <w:bottom w:val="none" w:sz="0" w:space="0" w:color="auto"/>
            <w:right w:val="none" w:sz="0" w:space="0" w:color="auto"/>
          </w:divBdr>
        </w:div>
        <w:div w:id="484010759">
          <w:marLeft w:val="0"/>
          <w:marRight w:val="0"/>
          <w:marTop w:val="0"/>
          <w:marBottom w:val="0"/>
          <w:divBdr>
            <w:top w:val="none" w:sz="0" w:space="0" w:color="auto"/>
            <w:left w:val="none" w:sz="0" w:space="0" w:color="auto"/>
            <w:bottom w:val="none" w:sz="0" w:space="0" w:color="auto"/>
            <w:right w:val="none" w:sz="0" w:space="0" w:color="auto"/>
          </w:divBdr>
        </w:div>
      </w:divsChild>
    </w:div>
    <w:div w:id="706300409">
      <w:bodyDiv w:val="1"/>
      <w:marLeft w:val="0"/>
      <w:marRight w:val="0"/>
      <w:marTop w:val="0"/>
      <w:marBottom w:val="0"/>
      <w:divBdr>
        <w:top w:val="none" w:sz="0" w:space="0" w:color="auto"/>
        <w:left w:val="none" w:sz="0" w:space="0" w:color="auto"/>
        <w:bottom w:val="none" w:sz="0" w:space="0" w:color="auto"/>
        <w:right w:val="none" w:sz="0" w:space="0" w:color="auto"/>
      </w:divBdr>
    </w:div>
    <w:div w:id="942490999">
      <w:bodyDiv w:val="1"/>
      <w:marLeft w:val="0"/>
      <w:marRight w:val="0"/>
      <w:marTop w:val="0"/>
      <w:marBottom w:val="0"/>
      <w:divBdr>
        <w:top w:val="none" w:sz="0" w:space="0" w:color="auto"/>
        <w:left w:val="none" w:sz="0" w:space="0" w:color="auto"/>
        <w:bottom w:val="none" w:sz="0" w:space="0" w:color="auto"/>
        <w:right w:val="none" w:sz="0" w:space="0" w:color="auto"/>
      </w:divBdr>
      <w:divsChild>
        <w:div w:id="503859009">
          <w:marLeft w:val="-108"/>
          <w:marRight w:val="0"/>
          <w:marTop w:val="0"/>
          <w:marBottom w:val="0"/>
          <w:divBdr>
            <w:top w:val="none" w:sz="0" w:space="0" w:color="auto"/>
            <w:left w:val="none" w:sz="0" w:space="0" w:color="auto"/>
            <w:bottom w:val="none" w:sz="0" w:space="0" w:color="auto"/>
            <w:right w:val="none" w:sz="0" w:space="0" w:color="auto"/>
          </w:divBdr>
        </w:div>
      </w:divsChild>
    </w:div>
    <w:div w:id="956183099">
      <w:bodyDiv w:val="1"/>
      <w:marLeft w:val="0"/>
      <w:marRight w:val="0"/>
      <w:marTop w:val="0"/>
      <w:marBottom w:val="0"/>
      <w:divBdr>
        <w:top w:val="none" w:sz="0" w:space="0" w:color="auto"/>
        <w:left w:val="none" w:sz="0" w:space="0" w:color="auto"/>
        <w:bottom w:val="none" w:sz="0" w:space="0" w:color="auto"/>
        <w:right w:val="none" w:sz="0" w:space="0" w:color="auto"/>
      </w:divBdr>
    </w:div>
    <w:div w:id="967856114">
      <w:bodyDiv w:val="1"/>
      <w:marLeft w:val="0"/>
      <w:marRight w:val="0"/>
      <w:marTop w:val="0"/>
      <w:marBottom w:val="0"/>
      <w:divBdr>
        <w:top w:val="none" w:sz="0" w:space="0" w:color="auto"/>
        <w:left w:val="none" w:sz="0" w:space="0" w:color="auto"/>
        <w:bottom w:val="none" w:sz="0" w:space="0" w:color="auto"/>
        <w:right w:val="none" w:sz="0" w:space="0" w:color="auto"/>
      </w:divBdr>
    </w:div>
    <w:div w:id="992417536">
      <w:bodyDiv w:val="1"/>
      <w:marLeft w:val="0"/>
      <w:marRight w:val="0"/>
      <w:marTop w:val="0"/>
      <w:marBottom w:val="0"/>
      <w:divBdr>
        <w:top w:val="none" w:sz="0" w:space="0" w:color="auto"/>
        <w:left w:val="none" w:sz="0" w:space="0" w:color="auto"/>
        <w:bottom w:val="none" w:sz="0" w:space="0" w:color="auto"/>
        <w:right w:val="none" w:sz="0" w:space="0" w:color="auto"/>
      </w:divBdr>
    </w:div>
    <w:div w:id="992566543">
      <w:bodyDiv w:val="1"/>
      <w:marLeft w:val="0"/>
      <w:marRight w:val="0"/>
      <w:marTop w:val="0"/>
      <w:marBottom w:val="0"/>
      <w:divBdr>
        <w:top w:val="none" w:sz="0" w:space="0" w:color="auto"/>
        <w:left w:val="none" w:sz="0" w:space="0" w:color="auto"/>
        <w:bottom w:val="none" w:sz="0" w:space="0" w:color="auto"/>
        <w:right w:val="none" w:sz="0" w:space="0" w:color="auto"/>
      </w:divBdr>
    </w:div>
    <w:div w:id="1060977349">
      <w:bodyDiv w:val="1"/>
      <w:marLeft w:val="0"/>
      <w:marRight w:val="0"/>
      <w:marTop w:val="0"/>
      <w:marBottom w:val="0"/>
      <w:divBdr>
        <w:top w:val="none" w:sz="0" w:space="0" w:color="auto"/>
        <w:left w:val="none" w:sz="0" w:space="0" w:color="auto"/>
        <w:bottom w:val="none" w:sz="0" w:space="0" w:color="auto"/>
        <w:right w:val="none" w:sz="0" w:space="0" w:color="auto"/>
      </w:divBdr>
    </w:div>
    <w:div w:id="1078137523">
      <w:bodyDiv w:val="1"/>
      <w:marLeft w:val="0"/>
      <w:marRight w:val="0"/>
      <w:marTop w:val="0"/>
      <w:marBottom w:val="0"/>
      <w:divBdr>
        <w:top w:val="none" w:sz="0" w:space="0" w:color="auto"/>
        <w:left w:val="none" w:sz="0" w:space="0" w:color="auto"/>
        <w:bottom w:val="none" w:sz="0" w:space="0" w:color="auto"/>
        <w:right w:val="none" w:sz="0" w:space="0" w:color="auto"/>
      </w:divBdr>
    </w:div>
    <w:div w:id="1099060974">
      <w:bodyDiv w:val="1"/>
      <w:marLeft w:val="0"/>
      <w:marRight w:val="0"/>
      <w:marTop w:val="0"/>
      <w:marBottom w:val="0"/>
      <w:divBdr>
        <w:top w:val="none" w:sz="0" w:space="0" w:color="auto"/>
        <w:left w:val="none" w:sz="0" w:space="0" w:color="auto"/>
        <w:bottom w:val="none" w:sz="0" w:space="0" w:color="auto"/>
        <w:right w:val="none" w:sz="0" w:space="0" w:color="auto"/>
      </w:divBdr>
    </w:div>
    <w:div w:id="1144850925">
      <w:bodyDiv w:val="1"/>
      <w:marLeft w:val="0"/>
      <w:marRight w:val="0"/>
      <w:marTop w:val="0"/>
      <w:marBottom w:val="0"/>
      <w:divBdr>
        <w:top w:val="none" w:sz="0" w:space="0" w:color="auto"/>
        <w:left w:val="none" w:sz="0" w:space="0" w:color="auto"/>
        <w:bottom w:val="none" w:sz="0" w:space="0" w:color="auto"/>
        <w:right w:val="none" w:sz="0" w:space="0" w:color="auto"/>
      </w:divBdr>
    </w:div>
    <w:div w:id="1197737846">
      <w:bodyDiv w:val="1"/>
      <w:marLeft w:val="0"/>
      <w:marRight w:val="0"/>
      <w:marTop w:val="0"/>
      <w:marBottom w:val="0"/>
      <w:divBdr>
        <w:top w:val="none" w:sz="0" w:space="0" w:color="auto"/>
        <w:left w:val="none" w:sz="0" w:space="0" w:color="auto"/>
        <w:bottom w:val="none" w:sz="0" w:space="0" w:color="auto"/>
        <w:right w:val="none" w:sz="0" w:space="0" w:color="auto"/>
      </w:divBdr>
    </w:div>
    <w:div w:id="1281036642">
      <w:bodyDiv w:val="1"/>
      <w:marLeft w:val="0"/>
      <w:marRight w:val="0"/>
      <w:marTop w:val="0"/>
      <w:marBottom w:val="0"/>
      <w:divBdr>
        <w:top w:val="none" w:sz="0" w:space="0" w:color="auto"/>
        <w:left w:val="none" w:sz="0" w:space="0" w:color="auto"/>
        <w:bottom w:val="none" w:sz="0" w:space="0" w:color="auto"/>
        <w:right w:val="none" w:sz="0" w:space="0" w:color="auto"/>
      </w:divBdr>
    </w:div>
    <w:div w:id="1344279420">
      <w:bodyDiv w:val="1"/>
      <w:marLeft w:val="0"/>
      <w:marRight w:val="0"/>
      <w:marTop w:val="0"/>
      <w:marBottom w:val="0"/>
      <w:divBdr>
        <w:top w:val="none" w:sz="0" w:space="0" w:color="auto"/>
        <w:left w:val="none" w:sz="0" w:space="0" w:color="auto"/>
        <w:bottom w:val="none" w:sz="0" w:space="0" w:color="auto"/>
        <w:right w:val="none" w:sz="0" w:space="0" w:color="auto"/>
      </w:divBdr>
    </w:div>
    <w:div w:id="1431508046">
      <w:bodyDiv w:val="1"/>
      <w:marLeft w:val="0"/>
      <w:marRight w:val="0"/>
      <w:marTop w:val="0"/>
      <w:marBottom w:val="0"/>
      <w:divBdr>
        <w:top w:val="none" w:sz="0" w:space="0" w:color="auto"/>
        <w:left w:val="none" w:sz="0" w:space="0" w:color="auto"/>
        <w:bottom w:val="none" w:sz="0" w:space="0" w:color="auto"/>
        <w:right w:val="none" w:sz="0" w:space="0" w:color="auto"/>
      </w:divBdr>
    </w:div>
    <w:div w:id="1460681389">
      <w:bodyDiv w:val="1"/>
      <w:marLeft w:val="0"/>
      <w:marRight w:val="0"/>
      <w:marTop w:val="0"/>
      <w:marBottom w:val="0"/>
      <w:divBdr>
        <w:top w:val="none" w:sz="0" w:space="0" w:color="auto"/>
        <w:left w:val="none" w:sz="0" w:space="0" w:color="auto"/>
        <w:bottom w:val="none" w:sz="0" w:space="0" w:color="auto"/>
        <w:right w:val="none" w:sz="0" w:space="0" w:color="auto"/>
      </w:divBdr>
    </w:div>
    <w:div w:id="1492285862">
      <w:bodyDiv w:val="1"/>
      <w:marLeft w:val="0"/>
      <w:marRight w:val="0"/>
      <w:marTop w:val="0"/>
      <w:marBottom w:val="0"/>
      <w:divBdr>
        <w:top w:val="none" w:sz="0" w:space="0" w:color="auto"/>
        <w:left w:val="none" w:sz="0" w:space="0" w:color="auto"/>
        <w:bottom w:val="none" w:sz="0" w:space="0" w:color="auto"/>
        <w:right w:val="none" w:sz="0" w:space="0" w:color="auto"/>
      </w:divBdr>
    </w:div>
    <w:div w:id="1504904136">
      <w:bodyDiv w:val="1"/>
      <w:marLeft w:val="0"/>
      <w:marRight w:val="0"/>
      <w:marTop w:val="0"/>
      <w:marBottom w:val="0"/>
      <w:divBdr>
        <w:top w:val="none" w:sz="0" w:space="0" w:color="auto"/>
        <w:left w:val="none" w:sz="0" w:space="0" w:color="auto"/>
        <w:bottom w:val="none" w:sz="0" w:space="0" w:color="auto"/>
        <w:right w:val="none" w:sz="0" w:space="0" w:color="auto"/>
      </w:divBdr>
    </w:div>
    <w:div w:id="1518613808">
      <w:bodyDiv w:val="1"/>
      <w:marLeft w:val="0"/>
      <w:marRight w:val="0"/>
      <w:marTop w:val="0"/>
      <w:marBottom w:val="0"/>
      <w:divBdr>
        <w:top w:val="none" w:sz="0" w:space="0" w:color="auto"/>
        <w:left w:val="none" w:sz="0" w:space="0" w:color="auto"/>
        <w:bottom w:val="none" w:sz="0" w:space="0" w:color="auto"/>
        <w:right w:val="none" w:sz="0" w:space="0" w:color="auto"/>
      </w:divBdr>
    </w:div>
    <w:div w:id="1596937075">
      <w:bodyDiv w:val="1"/>
      <w:marLeft w:val="0"/>
      <w:marRight w:val="0"/>
      <w:marTop w:val="0"/>
      <w:marBottom w:val="0"/>
      <w:divBdr>
        <w:top w:val="none" w:sz="0" w:space="0" w:color="auto"/>
        <w:left w:val="none" w:sz="0" w:space="0" w:color="auto"/>
        <w:bottom w:val="none" w:sz="0" w:space="0" w:color="auto"/>
        <w:right w:val="none" w:sz="0" w:space="0" w:color="auto"/>
      </w:divBdr>
    </w:div>
    <w:div w:id="1661734713">
      <w:bodyDiv w:val="1"/>
      <w:marLeft w:val="0"/>
      <w:marRight w:val="0"/>
      <w:marTop w:val="0"/>
      <w:marBottom w:val="0"/>
      <w:divBdr>
        <w:top w:val="none" w:sz="0" w:space="0" w:color="auto"/>
        <w:left w:val="none" w:sz="0" w:space="0" w:color="auto"/>
        <w:bottom w:val="none" w:sz="0" w:space="0" w:color="auto"/>
        <w:right w:val="none" w:sz="0" w:space="0" w:color="auto"/>
      </w:divBdr>
      <w:divsChild>
        <w:div w:id="934821835">
          <w:marLeft w:val="0"/>
          <w:marRight w:val="0"/>
          <w:marTop w:val="0"/>
          <w:marBottom w:val="0"/>
          <w:divBdr>
            <w:top w:val="none" w:sz="0" w:space="0" w:color="auto"/>
            <w:left w:val="none" w:sz="0" w:space="0" w:color="auto"/>
            <w:bottom w:val="none" w:sz="0" w:space="0" w:color="auto"/>
            <w:right w:val="none" w:sz="0" w:space="0" w:color="auto"/>
          </w:divBdr>
          <w:divsChild>
            <w:div w:id="47843583">
              <w:marLeft w:val="0"/>
              <w:marRight w:val="0"/>
              <w:marTop w:val="0"/>
              <w:marBottom w:val="0"/>
              <w:divBdr>
                <w:top w:val="none" w:sz="0" w:space="0" w:color="auto"/>
                <w:left w:val="none" w:sz="0" w:space="0" w:color="auto"/>
                <w:bottom w:val="none" w:sz="0" w:space="0" w:color="auto"/>
                <w:right w:val="none" w:sz="0" w:space="0" w:color="auto"/>
              </w:divBdr>
              <w:divsChild>
                <w:div w:id="2143573021">
                  <w:marLeft w:val="0"/>
                  <w:marRight w:val="0"/>
                  <w:marTop w:val="0"/>
                  <w:marBottom w:val="0"/>
                  <w:divBdr>
                    <w:top w:val="none" w:sz="0" w:space="0" w:color="auto"/>
                    <w:left w:val="none" w:sz="0" w:space="0" w:color="auto"/>
                    <w:bottom w:val="none" w:sz="0" w:space="0" w:color="auto"/>
                    <w:right w:val="none" w:sz="0" w:space="0" w:color="auto"/>
                  </w:divBdr>
                  <w:divsChild>
                    <w:div w:id="1556509809">
                      <w:marLeft w:val="0"/>
                      <w:marRight w:val="0"/>
                      <w:marTop w:val="0"/>
                      <w:marBottom w:val="0"/>
                      <w:divBdr>
                        <w:top w:val="none" w:sz="0" w:space="0" w:color="auto"/>
                        <w:left w:val="none" w:sz="0" w:space="0" w:color="auto"/>
                        <w:bottom w:val="none" w:sz="0" w:space="0" w:color="auto"/>
                        <w:right w:val="none" w:sz="0" w:space="0" w:color="auto"/>
                      </w:divBdr>
                      <w:divsChild>
                        <w:div w:id="1365860071">
                          <w:marLeft w:val="0"/>
                          <w:marRight w:val="0"/>
                          <w:marTop w:val="0"/>
                          <w:marBottom w:val="0"/>
                          <w:divBdr>
                            <w:top w:val="none" w:sz="0" w:space="0" w:color="auto"/>
                            <w:left w:val="none" w:sz="0" w:space="0" w:color="auto"/>
                            <w:bottom w:val="none" w:sz="0" w:space="0" w:color="auto"/>
                            <w:right w:val="none" w:sz="0" w:space="0" w:color="auto"/>
                          </w:divBdr>
                        </w:div>
                      </w:divsChild>
                    </w:div>
                    <w:div w:id="1404646064">
                      <w:marLeft w:val="0"/>
                      <w:marRight w:val="0"/>
                      <w:marTop w:val="0"/>
                      <w:marBottom w:val="0"/>
                      <w:divBdr>
                        <w:top w:val="none" w:sz="0" w:space="0" w:color="auto"/>
                        <w:left w:val="none" w:sz="0" w:space="0" w:color="auto"/>
                        <w:bottom w:val="none" w:sz="0" w:space="0" w:color="auto"/>
                        <w:right w:val="none" w:sz="0" w:space="0" w:color="auto"/>
                      </w:divBdr>
                      <w:divsChild>
                        <w:div w:id="10482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232981">
      <w:bodyDiv w:val="1"/>
      <w:marLeft w:val="0"/>
      <w:marRight w:val="0"/>
      <w:marTop w:val="0"/>
      <w:marBottom w:val="0"/>
      <w:divBdr>
        <w:top w:val="none" w:sz="0" w:space="0" w:color="auto"/>
        <w:left w:val="none" w:sz="0" w:space="0" w:color="auto"/>
        <w:bottom w:val="none" w:sz="0" w:space="0" w:color="auto"/>
        <w:right w:val="none" w:sz="0" w:space="0" w:color="auto"/>
      </w:divBdr>
    </w:div>
    <w:div w:id="1772117373">
      <w:bodyDiv w:val="1"/>
      <w:marLeft w:val="0"/>
      <w:marRight w:val="0"/>
      <w:marTop w:val="0"/>
      <w:marBottom w:val="0"/>
      <w:divBdr>
        <w:top w:val="none" w:sz="0" w:space="0" w:color="auto"/>
        <w:left w:val="none" w:sz="0" w:space="0" w:color="auto"/>
        <w:bottom w:val="none" w:sz="0" w:space="0" w:color="auto"/>
        <w:right w:val="none" w:sz="0" w:space="0" w:color="auto"/>
      </w:divBdr>
    </w:div>
    <w:div w:id="1858423587">
      <w:bodyDiv w:val="1"/>
      <w:marLeft w:val="0"/>
      <w:marRight w:val="0"/>
      <w:marTop w:val="0"/>
      <w:marBottom w:val="0"/>
      <w:divBdr>
        <w:top w:val="none" w:sz="0" w:space="0" w:color="auto"/>
        <w:left w:val="none" w:sz="0" w:space="0" w:color="auto"/>
        <w:bottom w:val="none" w:sz="0" w:space="0" w:color="auto"/>
        <w:right w:val="none" w:sz="0" w:space="0" w:color="auto"/>
      </w:divBdr>
    </w:div>
    <w:div w:id="1894345511">
      <w:bodyDiv w:val="1"/>
      <w:marLeft w:val="0"/>
      <w:marRight w:val="0"/>
      <w:marTop w:val="0"/>
      <w:marBottom w:val="0"/>
      <w:divBdr>
        <w:top w:val="none" w:sz="0" w:space="0" w:color="auto"/>
        <w:left w:val="none" w:sz="0" w:space="0" w:color="auto"/>
        <w:bottom w:val="none" w:sz="0" w:space="0" w:color="auto"/>
        <w:right w:val="none" w:sz="0" w:space="0" w:color="auto"/>
      </w:divBdr>
    </w:div>
    <w:div w:id="1942714112">
      <w:bodyDiv w:val="1"/>
      <w:marLeft w:val="0"/>
      <w:marRight w:val="0"/>
      <w:marTop w:val="0"/>
      <w:marBottom w:val="0"/>
      <w:divBdr>
        <w:top w:val="none" w:sz="0" w:space="0" w:color="auto"/>
        <w:left w:val="none" w:sz="0" w:space="0" w:color="auto"/>
        <w:bottom w:val="none" w:sz="0" w:space="0" w:color="auto"/>
        <w:right w:val="none" w:sz="0" w:space="0" w:color="auto"/>
      </w:divBdr>
    </w:div>
    <w:div w:id="2012634187">
      <w:bodyDiv w:val="1"/>
      <w:marLeft w:val="0"/>
      <w:marRight w:val="0"/>
      <w:marTop w:val="0"/>
      <w:marBottom w:val="0"/>
      <w:divBdr>
        <w:top w:val="none" w:sz="0" w:space="0" w:color="auto"/>
        <w:left w:val="none" w:sz="0" w:space="0" w:color="auto"/>
        <w:bottom w:val="none" w:sz="0" w:space="0" w:color="auto"/>
        <w:right w:val="none" w:sz="0" w:space="0" w:color="auto"/>
      </w:divBdr>
    </w:div>
    <w:div w:id="2017032785">
      <w:bodyDiv w:val="1"/>
      <w:marLeft w:val="0"/>
      <w:marRight w:val="0"/>
      <w:marTop w:val="0"/>
      <w:marBottom w:val="0"/>
      <w:divBdr>
        <w:top w:val="none" w:sz="0" w:space="0" w:color="auto"/>
        <w:left w:val="none" w:sz="0" w:space="0" w:color="auto"/>
        <w:bottom w:val="none" w:sz="0" w:space="0" w:color="auto"/>
        <w:right w:val="none" w:sz="0" w:space="0" w:color="auto"/>
      </w:divBdr>
    </w:div>
    <w:div w:id="2078362734">
      <w:bodyDiv w:val="1"/>
      <w:marLeft w:val="0"/>
      <w:marRight w:val="0"/>
      <w:marTop w:val="0"/>
      <w:marBottom w:val="0"/>
      <w:divBdr>
        <w:top w:val="none" w:sz="0" w:space="0" w:color="auto"/>
        <w:left w:val="none" w:sz="0" w:space="0" w:color="auto"/>
        <w:bottom w:val="none" w:sz="0" w:space="0" w:color="auto"/>
        <w:right w:val="none" w:sz="0" w:space="0" w:color="auto"/>
      </w:divBdr>
      <w:divsChild>
        <w:div w:id="1016539216">
          <w:marLeft w:val="0"/>
          <w:marRight w:val="0"/>
          <w:marTop w:val="0"/>
          <w:marBottom w:val="0"/>
          <w:divBdr>
            <w:top w:val="none" w:sz="0" w:space="0" w:color="auto"/>
            <w:left w:val="none" w:sz="0" w:space="0" w:color="auto"/>
            <w:bottom w:val="none" w:sz="0" w:space="0" w:color="auto"/>
            <w:right w:val="none" w:sz="0" w:space="0" w:color="auto"/>
          </w:divBdr>
        </w:div>
        <w:div w:id="18482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wku.edu/search/?P=IECE%20423G" TargetMode="External"/><Relationship Id="rId13" Type="http://schemas.openxmlformats.org/officeDocument/2006/relationships/hyperlink" Target="https://catalog.wku.edu/search/?P=IECE%205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wku.edu/search/?P=IECE%20520" TargetMode="External"/><Relationship Id="rId12" Type="http://schemas.openxmlformats.org/officeDocument/2006/relationships/hyperlink" Target="https://catalog.wku.edu/search/?P=IECE%2052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RsHCaMq2RG7icICeZRadmV4CuJoOcL68/edit?usp=sharing&amp;ouid=111912400030805816165&amp;rtpof=true&amp;sd=true" TargetMode="External"/><Relationship Id="rId5" Type="http://schemas.openxmlformats.org/officeDocument/2006/relationships/footnotes" Target="footnotes.xml"/><Relationship Id="rId15" Type="http://schemas.openxmlformats.org/officeDocument/2006/relationships/hyperlink" Target="https://catalog.wku.edu/search/?P=EDFN%20500" TargetMode="External"/><Relationship Id="rId10" Type="http://schemas.openxmlformats.org/officeDocument/2006/relationships/hyperlink" Target="https://docs.google.com/document/d/1Onw8aJRRI2TmZmKzPQzu7T_O6TSOnwca8q38RAHCnPo/edit?usp=shar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AOwWCYI4qLFBQEg5pjWNJd0CoxHMM35oZl8QK6crWM/edit?usp=sharing" TargetMode="External"/><Relationship Id="rId14" Type="http://schemas.openxmlformats.org/officeDocument/2006/relationships/hyperlink" Target="https://docs.google.com/document/d/1CUMCKKUuwAsnGAQ29hqSrpLewaDb1WsNX2gNU_2VcA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4178</Words>
  <Characters>23818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Nagel, Angela</cp:lastModifiedBy>
  <cp:revision>3</cp:revision>
  <cp:lastPrinted>2023-09-12T22:19:00Z</cp:lastPrinted>
  <dcterms:created xsi:type="dcterms:W3CDTF">2024-05-09T15:20:00Z</dcterms:created>
  <dcterms:modified xsi:type="dcterms:W3CDTF">2024-05-09T15:33:00Z</dcterms:modified>
</cp:coreProperties>
</file>