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9BAFB" w14:textId="77777777" w:rsidR="008069D7" w:rsidRDefault="008069D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8069D7" w14:paraId="3D56BA6F" w14:textId="77777777">
        <w:tc>
          <w:tcPr>
            <w:tcW w:w="14395" w:type="dxa"/>
            <w:gridSpan w:val="2"/>
            <w:shd w:val="clear" w:color="auto" w:fill="DFDFDF"/>
          </w:tcPr>
          <w:p w14:paraId="03B71577" w14:textId="77777777" w:rsidR="008069D7" w:rsidRDefault="00AA744E">
            <w:pPr>
              <w:widowControl w:val="0"/>
              <w:jc w:val="center"/>
              <w:rPr>
                <w:b/>
              </w:rPr>
            </w:pPr>
            <w:r>
              <w:rPr>
                <w:b/>
              </w:rPr>
              <w:t>Assurance of Student Learning</w:t>
            </w:r>
          </w:p>
          <w:p w14:paraId="21BF2763" w14:textId="77777777" w:rsidR="008069D7" w:rsidRDefault="00AA744E">
            <w:pPr>
              <w:widowControl w:val="0"/>
              <w:jc w:val="center"/>
              <w:rPr>
                <w:b/>
                <w:sz w:val="28"/>
                <w:szCs w:val="28"/>
              </w:rPr>
            </w:pPr>
            <w:bookmarkStart w:id="0" w:name="_heading=h.gjdgxs" w:colFirst="0" w:colLast="0"/>
            <w:bookmarkEnd w:id="0"/>
            <w:r>
              <w:rPr>
                <w:b/>
              </w:rPr>
              <w:t>2022-2023</w:t>
            </w:r>
          </w:p>
        </w:tc>
      </w:tr>
      <w:tr w:rsidR="008069D7" w14:paraId="52D31A07" w14:textId="77777777">
        <w:tc>
          <w:tcPr>
            <w:tcW w:w="6475" w:type="dxa"/>
          </w:tcPr>
          <w:p w14:paraId="433B1A60" w14:textId="77777777" w:rsidR="008069D7" w:rsidRDefault="00AA744E">
            <w:pPr>
              <w:widowControl w:val="0"/>
              <w:jc w:val="center"/>
            </w:pPr>
            <w:r>
              <w:t>College of Education and Behavioral Sciences</w:t>
            </w:r>
          </w:p>
        </w:tc>
        <w:tc>
          <w:tcPr>
            <w:tcW w:w="7920" w:type="dxa"/>
          </w:tcPr>
          <w:p w14:paraId="4D6FBDD9" w14:textId="77777777" w:rsidR="008069D7" w:rsidRDefault="00AA744E">
            <w:pPr>
              <w:widowControl w:val="0"/>
              <w:jc w:val="center"/>
            </w:pPr>
            <w:r>
              <w:t>School of Teacher Education</w:t>
            </w:r>
          </w:p>
        </w:tc>
      </w:tr>
      <w:tr w:rsidR="008069D7" w14:paraId="48E6E622" w14:textId="77777777">
        <w:tc>
          <w:tcPr>
            <w:tcW w:w="14395" w:type="dxa"/>
            <w:gridSpan w:val="2"/>
          </w:tcPr>
          <w:p w14:paraId="079A637A" w14:textId="4BE82E9C" w:rsidR="008069D7" w:rsidRDefault="00CB41E7">
            <w:pPr>
              <w:widowControl w:val="0"/>
              <w:jc w:val="center"/>
            </w:pPr>
            <w:r>
              <w:t>Literacy P-12 Certificate  (1750)</w:t>
            </w:r>
          </w:p>
        </w:tc>
      </w:tr>
    </w:tbl>
    <w:p w14:paraId="5D1783A3" w14:textId="77777777" w:rsidR="008069D7" w:rsidRDefault="008069D7"/>
    <w:tbl>
      <w:tblPr>
        <w:tblStyle w:val="af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8069D7" w14:paraId="31226751" w14:textId="77777777">
        <w:trPr>
          <w:trHeight w:val="140"/>
        </w:trPr>
        <w:tc>
          <w:tcPr>
            <w:tcW w:w="14395" w:type="dxa"/>
            <w:gridSpan w:val="4"/>
            <w:shd w:val="clear" w:color="auto" w:fill="DFDFDF"/>
            <w:tcMar>
              <w:top w:w="0" w:type="dxa"/>
              <w:right w:w="0" w:type="dxa"/>
            </w:tcMar>
          </w:tcPr>
          <w:p w14:paraId="6A21E385" w14:textId="77777777" w:rsidR="008069D7" w:rsidRDefault="00AA744E">
            <w:pPr>
              <w:widowControl w:val="0"/>
              <w:jc w:val="center"/>
              <w:rPr>
                <w:b/>
              </w:rPr>
            </w:pPr>
            <w:r>
              <w:rPr>
                <w:b/>
              </w:rPr>
              <w:t xml:space="preserve">Use this page to list learning outcomes, measurements, and summarize results for your program.  </w:t>
            </w:r>
            <w:r>
              <w:rPr>
                <w:b/>
              </w:rPr>
              <w:t>Detailed information must be completed in the subsequent pages.</w:t>
            </w:r>
          </w:p>
        </w:tc>
      </w:tr>
      <w:tr w:rsidR="008069D7" w14:paraId="1E75E423" w14:textId="77777777">
        <w:trPr>
          <w:trHeight w:val="140"/>
        </w:trPr>
        <w:tc>
          <w:tcPr>
            <w:tcW w:w="14395" w:type="dxa"/>
            <w:gridSpan w:val="4"/>
            <w:shd w:val="clear" w:color="auto" w:fill="auto"/>
            <w:tcMar>
              <w:top w:w="0" w:type="dxa"/>
              <w:right w:w="0" w:type="dxa"/>
            </w:tcMar>
          </w:tcPr>
          <w:p w14:paraId="499506AB" w14:textId="539693C6" w:rsidR="007B51A3" w:rsidRDefault="00AA744E" w:rsidP="007B51A3">
            <w:pPr>
              <w:pStyle w:val="NormalWeb"/>
              <w:spacing w:before="0" w:beforeAutospacing="0" w:after="0" w:afterAutospacing="0"/>
            </w:pPr>
            <w:r>
              <w:rPr>
                <w:b/>
              </w:rPr>
              <w:t xml:space="preserve">Student Learning Outcome 1: </w:t>
            </w:r>
            <w:r>
              <w:t xml:space="preserve">Students will </w:t>
            </w:r>
            <w:r w:rsidR="007B51A3">
              <w:t xml:space="preserve">demonstrate knowledge of foundational literacy skills required for literacy development in young children through an Evidence and Argument paper. </w:t>
            </w:r>
            <w:r w:rsidR="007B51A3">
              <w:rPr>
                <w:rFonts w:ascii="Arial" w:hAnsi="Arial" w:cs="Arial"/>
                <w:color w:val="000000"/>
                <w:sz w:val="22"/>
                <w:szCs w:val="22"/>
              </w:rPr>
              <w:t xml:space="preserve">This assignment serves as the culminating project for LTCY 519.  Students discuss the components of literacy development, share instructional strategies that support each skills’ development, and explain how your understanding of each component has been altered through coursework and study. This assignment addresses ILA Classroom Teacher Standards: </w:t>
            </w:r>
            <w:r w:rsidR="007B51A3">
              <w:rPr>
                <w:rFonts w:ascii="Arial" w:hAnsi="Arial" w:cs="Arial"/>
                <w:color w:val="000000"/>
                <w:sz w:val="20"/>
                <w:szCs w:val="20"/>
                <w:shd w:val="clear" w:color="auto" w:fill="FFFFFF"/>
              </w:rPr>
              <w:t>1.1,1.2,1.3,1.4; 2.1,2.2,2.3,2.4; 5.1; 6.2 as well as Kentucky Teacher Performance Standards: 1d,e,f 2a,c,e, 3b,e,i,4f,g,h,l 8h.</w:t>
            </w:r>
          </w:p>
          <w:p w14:paraId="752DB7FE" w14:textId="77777777" w:rsidR="007B51A3" w:rsidRDefault="007B51A3" w:rsidP="007B51A3"/>
          <w:p w14:paraId="7C9E60AC" w14:textId="75F87E5C" w:rsidR="008069D7" w:rsidRDefault="008069D7" w:rsidP="007B51A3">
            <w:pPr>
              <w:widowControl w:val="0"/>
            </w:pPr>
          </w:p>
          <w:p w14:paraId="62EFA410" w14:textId="77777777" w:rsidR="008069D7" w:rsidRDefault="008069D7">
            <w:pPr>
              <w:widowControl w:val="0"/>
              <w:rPr>
                <w:b/>
              </w:rPr>
            </w:pPr>
          </w:p>
        </w:tc>
      </w:tr>
      <w:tr w:rsidR="008069D7" w14:paraId="12430A08" w14:textId="77777777">
        <w:trPr>
          <w:trHeight w:val="320"/>
        </w:trPr>
        <w:tc>
          <w:tcPr>
            <w:tcW w:w="1435" w:type="dxa"/>
            <w:shd w:val="clear" w:color="auto" w:fill="auto"/>
            <w:tcMar>
              <w:top w:w="0" w:type="dxa"/>
              <w:right w:w="0" w:type="dxa"/>
            </w:tcMar>
          </w:tcPr>
          <w:p w14:paraId="2BBDE2E4" w14:textId="77777777" w:rsidR="008069D7" w:rsidRDefault="00AA744E">
            <w:pPr>
              <w:widowControl w:val="0"/>
              <w:rPr>
                <w:b/>
                <w:sz w:val="20"/>
                <w:szCs w:val="20"/>
              </w:rPr>
            </w:pPr>
            <w:r>
              <w:rPr>
                <w:b/>
                <w:sz w:val="20"/>
                <w:szCs w:val="20"/>
              </w:rPr>
              <w:t>Instrument 1</w:t>
            </w: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2EB605F1" w14:textId="142A5726" w:rsidR="008069D7" w:rsidRDefault="007B51A3">
            <w:pPr>
              <w:spacing w:after="160" w:line="259" w:lineRule="auto"/>
              <w:rPr>
                <w:sz w:val="20"/>
                <w:szCs w:val="20"/>
              </w:rPr>
            </w:pPr>
            <w:r>
              <w:rPr>
                <w:sz w:val="20"/>
                <w:szCs w:val="20"/>
              </w:rPr>
              <w:t>Evidence and Argument Paper: The outcome will be assessed using criterion-based rubrics that distinguish student proficiency in levels 1-4.  It is expected that students demonstrate a proficiency level of at least level 3 to meet the expected outcome.</w:t>
            </w:r>
          </w:p>
        </w:tc>
        <w:tc>
          <w:tcPr>
            <w:tcW w:w="1170" w:type="dxa"/>
            <w:shd w:val="clear" w:color="auto" w:fill="auto"/>
            <w:tcMar>
              <w:top w:w="0" w:type="dxa"/>
              <w:right w:w="0" w:type="dxa"/>
            </w:tcMar>
          </w:tcPr>
          <w:p w14:paraId="180EC279" w14:textId="49C36A9B" w:rsidR="008069D7" w:rsidRDefault="00EE790E">
            <w:pPr>
              <w:widowControl w:val="0"/>
              <w:pBdr>
                <w:top w:val="nil"/>
                <w:left w:val="nil"/>
                <w:bottom w:val="nil"/>
                <w:right w:val="nil"/>
                <w:between w:val="nil"/>
              </w:pBdr>
              <w:spacing w:line="276" w:lineRule="auto"/>
              <w:rPr>
                <w:b/>
                <w:sz w:val="20"/>
                <w:szCs w:val="20"/>
              </w:rPr>
            </w:pPr>
            <w:r>
              <w:rPr>
                <w:b/>
                <w:sz w:val="20"/>
                <w:szCs w:val="20"/>
              </w:rPr>
              <w:t>100%</w:t>
            </w:r>
          </w:p>
        </w:tc>
        <w:tc>
          <w:tcPr>
            <w:tcW w:w="1350" w:type="dxa"/>
            <w:shd w:val="clear" w:color="auto" w:fill="auto"/>
            <w:tcMar>
              <w:top w:w="0" w:type="dxa"/>
              <w:right w:w="0" w:type="dxa"/>
            </w:tcMar>
          </w:tcPr>
          <w:p w14:paraId="09476038" w14:textId="77777777" w:rsidR="008069D7" w:rsidRDefault="008069D7">
            <w:pPr>
              <w:widowControl w:val="0"/>
              <w:pBdr>
                <w:top w:val="nil"/>
                <w:left w:val="nil"/>
                <w:bottom w:val="nil"/>
                <w:right w:val="nil"/>
                <w:between w:val="nil"/>
              </w:pBdr>
              <w:spacing w:line="276" w:lineRule="auto"/>
              <w:rPr>
                <w:b/>
                <w:sz w:val="20"/>
                <w:szCs w:val="20"/>
              </w:rPr>
            </w:pPr>
          </w:p>
        </w:tc>
      </w:tr>
      <w:tr w:rsidR="008069D7" w14:paraId="58A28DCF" w14:textId="77777777">
        <w:trPr>
          <w:trHeight w:val="320"/>
        </w:trPr>
        <w:tc>
          <w:tcPr>
            <w:tcW w:w="1435" w:type="dxa"/>
            <w:shd w:val="clear" w:color="auto" w:fill="auto"/>
            <w:tcMar>
              <w:top w:w="0" w:type="dxa"/>
              <w:right w:w="0" w:type="dxa"/>
            </w:tcMar>
          </w:tcPr>
          <w:p w14:paraId="30E48589" w14:textId="77777777" w:rsidR="008069D7" w:rsidRDefault="00AA744E">
            <w:pPr>
              <w:widowControl w:val="0"/>
              <w:rPr>
                <w:b/>
                <w:sz w:val="20"/>
                <w:szCs w:val="20"/>
              </w:rPr>
            </w:pPr>
            <w:r>
              <w:rPr>
                <w:b/>
                <w:sz w:val="20"/>
                <w:szCs w:val="20"/>
              </w:rPr>
              <w:t>Instrument 2</w:t>
            </w:r>
          </w:p>
        </w:tc>
        <w:tc>
          <w:tcPr>
            <w:tcW w:w="12960" w:type="dxa"/>
            <w:gridSpan w:val="3"/>
            <w:shd w:val="clear" w:color="auto" w:fill="auto"/>
            <w:tcMar>
              <w:top w:w="0" w:type="dxa"/>
              <w:right w:w="0" w:type="dxa"/>
            </w:tcMar>
          </w:tcPr>
          <w:p w14:paraId="49E3AE30" w14:textId="77777777" w:rsidR="008069D7" w:rsidRDefault="008069D7">
            <w:pPr>
              <w:widowControl w:val="0"/>
              <w:rPr>
                <w:b/>
                <w:sz w:val="20"/>
                <w:szCs w:val="20"/>
              </w:rPr>
            </w:pPr>
          </w:p>
          <w:p w14:paraId="3E9E43F9" w14:textId="77777777" w:rsidR="008069D7" w:rsidRDefault="008069D7">
            <w:pPr>
              <w:widowControl w:val="0"/>
              <w:rPr>
                <w:b/>
                <w:sz w:val="20"/>
                <w:szCs w:val="20"/>
              </w:rPr>
            </w:pPr>
          </w:p>
        </w:tc>
      </w:tr>
      <w:tr w:rsidR="008069D7" w14:paraId="2171F05F" w14:textId="77777777">
        <w:trPr>
          <w:trHeight w:val="320"/>
        </w:trPr>
        <w:tc>
          <w:tcPr>
            <w:tcW w:w="1435" w:type="dxa"/>
            <w:shd w:val="clear" w:color="auto" w:fill="auto"/>
            <w:tcMar>
              <w:top w:w="0" w:type="dxa"/>
              <w:right w:w="0" w:type="dxa"/>
            </w:tcMar>
          </w:tcPr>
          <w:p w14:paraId="6F271CAE" w14:textId="77777777" w:rsidR="008069D7" w:rsidRDefault="00AA744E">
            <w:pPr>
              <w:widowControl w:val="0"/>
              <w:rPr>
                <w:b/>
                <w:sz w:val="20"/>
                <w:szCs w:val="20"/>
              </w:rPr>
            </w:pPr>
            <w:r>
              <w:rPr>
                <w:b/>
                <w:sz w:val="20"/>
                <w:szCs w:val="20"/>
              </w:rPr>
              <w:t>Instrument 3</w:t>
            </w:r>
          </w:p>
        </w:tc>
        <w:tc>
          <w:tcPr>
            <w:tcW w:w="12960" w:type="dxa"/>
            <w:gridSpan w:val="3"/>
            <w:shd w:val="clear" w:color="auto" w:fill="auto"/>
            <w:tcMar>
              <w:top w:w="0" w:type="dxa"/>
              <w:right w:w="0" w:type="dxa"/>
            </w:tcMar>
          </w:tcPr>
          <w:p w14:paraId="4A844149" w14:textId="77777777" w:rsidR="008069D7" w:rsidRDefault="008069D7">
            <w:pPr>
              <w:widowControl w:val="0"/>
              <w:rPr>
                <w:b/>
                <w:sz w:val="20"/>
                <w:szCs w:val="20"/>
              </w:rPr>
            </w:pPr>
          </w:p>
          <w:p w14:paraId="4EC973F2" w14:textId="77777777" w:rsidR="008069D7" w:rsidRDefault="008069D7">
            <w:pPr>
              <w:widowControl w:val="0"/>
              <w:rPr>
                <w:b/>
                <w:sz w:val="20"/>
                <w:szCs w:val="20"/>
              </w:rPr>
            </w:pPr>
          </w:p>
        </w:tc>
      </w:tr>
      <w:tr w:rsidR="008069D7" w14:paraId="49E2FA2E" w14:textId="77777777">
        <w:tc>
          <w:tcPr>
            <w:tcW w:w="11875" w:type="dxa"/>
            <w:gridSpan w:val="2"/>
            <w:shd w:val="clear" w:color="auto" w:fill="auto"/>
            <w:tcMar>
              <w:top w:w="0" w:type="dxa"/>
              <w:right w:w="0" w:type="dxa"/>
            </w:tcMar>
          </w:tcPr>
          <w:p w14:paraId="2B1F1DBE" w14:textId="77777777" w:rsidR="008069D7" w:rsidRDefault="00AA744E">
            <w:pPr>
              <w:widowControl w:val="0"/>
              <w:rPr>
                <w:b/>
                <w:sz w:val="20"/>
                <w:szCs w:val="20"/>
              </w:rPr>
            </w:pPr>
            <w:r>
              <w:rPr>
                <w:b/>
                <w:sz w:val="20"/>
                <w:szCs w:val="20"/>
              </w:rPr>
              <w:t>Based on your results, circle or highlight whether the program met the goal Student Learning Outcome 1.</w:t>
            </w:r>
          </w:p>
          <w:p w14:paraId="63C4C276" w14:textId="77777777" w:rsidR="008069D7" w:rsidRDefault="00AA744E">
            <w:pPr>
              <w:widowControl w:val="0"/>
              <w:rPr>
                <w:b/>
                <w:sz w:val="20"/>
                <w:szCs w:val="20"/>
              </w:rPr>
            </w:pPr>
            <w:r>
              <w:rPr>
                <w:b/>
                <w:sz w:val="20"/>
                <w:szCs w:val="20"/>
              </w:rPr>
              <w:t xml:space="preserve"> </w:t>
            </w:r>
          </w:p>
        </w:tc>
        <w:tc>
          <w:tcPr>
            <w:tcW w:w="1170" w:type="dxa"/>
            <w:shd w:val="clear" w:color="auto" w:fill="auto"/>
            <w:vAlign w:val="center"/>
          </w:tcPr>
          <w:p w14:paraId="0E650ACD" w14:textId="77777777" w:rsidR="008069D7" w:rsidRDefault="00AA744E">
            <w:pPr>
              <w:widowControl w:val="0"/>
              <w:jc w:val="center"/>
              <w:rPr>
                <w:b/>
                <w:sz w:val="20"/>
                <w:szCs w:val="20"/>
              </w:rPr>
            </w:pPr>
            <w:r w:rsidRPr="007D67A7">
              <w:rPr>
                <w:b/>
                <w:sz w:val="20"/>
                <w:szCs w:val="20"/>
                <w:highlight w:val="green"/>
              </w:rPr>
              <w:t>Met</w:t>
            </w:r>
          </w:p>
        </w:tc>
        <w:tc>
          <w:tcPr>
            <w:tcW w:w="1350" w:type="dxa"/>
            <w:shd w:val="clear" w:color="auto" w:fill="auto"/>
            <w:vAlign w:val="center"/>
          </w:tcPr>
          <w:p w14:paraId="555C1D75" w14:textId="77777777" w:rsidR="008069D7" w:rsidRDefault="00AA744E">
            <w:pPr>
              <w:widowControl w:val="0"/>
              <w:jc w:val="center"/>
              <w:rPr>
                <w:b/>
                <w:sz w:val="20"/>
                <w:szCs w:val="20"/>
                <w:highlight w:val="green"/>
              </w:rPr>
            </w:pPr>
            <w:r w:rsidRPr="007D67A7">
              <w:rPr>
                <w:b/>
                <w:sz w:val="20"/>
                <w:szCs w:val="20"/>
              </w:rPr>
              <w:t>Not Met</w:t>
            </w:r>
          </w:p>
        </w:tc>
      </w:tr>
      <w:tr w:rsidR="008069D7" w14:paraId="79DD3351" w14:textId="77777777">
        <w:tc>
          <w:tcPr>
            <w:tcW w:w="14395" w:type="dxa"/>
            <w:gridSpan w:val="4"/>
            <w:shd w:val="clear" w:color="auto" w:fill="auto"/>
            <w:tcMar>
              <w:top w:w="0" w:type="dxa"/>
              <w:right w:w="0" w:type="dxa"/>
            </w:tcMar>
          </w:tcPr>
          <w:p w14:paraId="3EFB15CA" w14:textId="6B5D7A01" w:rsidR="007D67A7" w:rsidRPr="007D67A7" w:rsidRDefault="00AA744E" w:rsidP="007D67A7">
            <w:pPr>
              <w:rPr>
                <w:bCs/>
              </w:rPr>
            </w:pPr>
            <w:r>
              <w:rPr>
                <w:b/>
              </w:rPr>
              <w:t xml:space="preserve">Student Learning Outcome 2: </w:t>
            </w:r>
            <w:r w:rsidR="007D67A7" w:rsidRPr="00A8583B">
              <w:rPr>
                <w:bCs/>
              </w:rPr>
              <w:t xml:space="preserve">Students will evaluate the literacy skills of a learner using multiple assessments, will identify gaps in student knowledge and will plan instruction upon those gaps. </w:t>
            </w:r>
            <w:r w:rsidR="007D67A7" w:rsidRPr="007D67A7">
              <w:rPr>
                <w:bCs/>
                <w:color w:val="000000"/>
              </w:rPr>
              <w:t>The Learner Dimensions Case Study is conducted with a P-12 student</w:t>
            </w:r>
            <w:r w:rsidR="007D67A7" w:rsidRPr="007D67A7">
              <w:rPr>
                <w:rFonts w:cs="Calibri"/>
                <w:bCs/>
                <w:color w:val="000000"/>
              </w:rPr>
              <w:t>.</w:t>
            </w:r>
            <w:r w:rsidR="007D67A7" w:rsidRPr="007D67A7">
              <w:rPr>
                <w:bCs/>
                <w:color w:val="000000"/>
              </w:rPr>
              <w:t xml:space="preserve"> </w:t>
            </w:r>
            <w:r w:rsidR="007D67A7" w:rsidRPr="007D67A7">
              <w:rPr>
                <w:rFonts w:cs="Calibri"/>
                <w:bCs/>
                <w:color w:val="000000"/>
              </w:rPr>
              <w:t>This task require</w:t>
            </w:r>
            <w:r w:rsidR="007D67A7" w:rsidRPr="00A8583B">
              <w:rPr>
                <w:rFonts w:cs="Calibri"/>
                <w:bCs/>
                <w:color w:val="000000"/>
              </w:rPr>
              <w:t>s</w:t>
            </w:r>
            <w:r w:rsidR="007D67A7" w:rsidRPr="007D67A7">
              <w:rPr>
                <w:rFonts w:cs="Calibri"/>
                <w:bCs/>
                <w:color w:val="000000"/>
              </w:rPr>
              <w:t xml:space="preserve"> at least 6 hours of work with a striving reader. This assessment addresses ILA Standards for Classroom Teachers: 2,3,4 as well as KY Teacher Performance Standards: 1,2,6,7,8, 10.</w:t>
            </w:r>
          </w:p>
          <w:p w14:paraId="23A48709" w14:textId="417FB715" w:rsidR="008069D7" w:rsidRDefault="008069D7">
            <w:pPr>
              <w:widowControl w:val="0"/>
              <w:rPr>
                <w:sz w:val="20"/>
                <w:szCs w:val="20"/>
              </w:rPr>
            </w:pPr>
          </w:p>
        </w:tc>
      </w:tr>
      <w:tr w:rsidR="008069D7" w14:paraId="2DC4C2BD" w14:textId="77777777">
        <w:tc>
          <w:tcPr>
            <w:tcW w:w="1435" w:type="dxa"/>
            <w:shd w:val="clear" w:color="auto" w:fill="auto"/>
            <w:tcMar>
              <w:top w:w="0" w:type="dxa"/>
              <w:right w:w="0" w:type="dxa"/>
            </w:tcMar>
          </w:tcPr>
          <w:p w14:paraId="36069C78" w14:textId="77777777" w:rsidR="008069D7" w:rsidRDefault="00AA744E">
            <w:pPr>
              <w:widowControl w:val="0"/>
              <w:jc w:val="center"/>
              <w:rPr>
                <w:b/>
                <w:sz w:val="20"/>
                <w:szCs w:val="20"/>
              </w:rPr>
            </w:pPr>
            <w:r>
              <w:rPr>
                <w:b/>
                <w:sz w:val="20"/>
                <w:szCs w:val="20"/>
              </w:rPr>
              <w:lastRenderedPageBreak/>
              <w:t>Instrument 1</w:t>
            </w:r>
          </w:p>
          <w:p w14:paraId="36AD6C9B" w14:textId="77777777" w:rsidR="008069D7" w:rsidRDefault="008069D7">
            <w:pPr>
              <w:widowControl w:val="0"/>
              <w:jc w:val="center"/>
              <w:rPr>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362C34F3" w14:textId="69CD9EDE" w:rsidR="008069D7" w:rsidRDefault="00A8583B">
            <w:pPr>
              <w:spacing w:after="160" w:line="259" w:lineRule="auto"/>
              <w:rPr>
                <w:sz w:val="20"/>
                <w:szCs w:val="20"/>
              </w:rPr>
            </w:pPr>
            <w:r>
              <w:rPr>
                <w:sz w:val="20"/>
                <w:szCs w:val="20"/>
              </w:rPr>
              <w:t>Learner Dimensions Case Study: The outcome will be assessed using criterion-based rubrics that distinguish student proficiency in levels 1-4.  It is expected that students demonstrate a proficiency level of at least level 3 to meet the expected outcome.</w:t>
            </w:r>
          </w:p>
        </w:tc>
        <w:tc>
          <w:tcPr>
            <w:tcW w:w="1170" w:type="dxa"/>
            <w:shd w:val="clear" w:color="auto" w:fill="auto"/>
          </w:tcPr>
          <w:p w14:paraId="58F8226C" w14:textId="77777777" w:rsidR="008069D7" w:rsidRDefault="00AA744E">
            <w:pPr>
              <w:widowControl w:val="0"/>
              <w:pBdr>
                <w:top w:val="nil"/>
                <w:left w:val="nil"/>
                <w:bottom w:val="nil"/>
                <w:right w:val="nil"/>
                <w:between w:val="nil"/>
              </w:pBdr>
              <w:spacing w:line="276" w:lineRule="auto"/>
              <w:rPr>
                <w:b/>
                <w:sz w:val="20"/>
                <w:szCs w:val="20"/>
              </w:rPr>
            </w:pPr>
            <w:r>
              <w:rPr>
                <w:b/>
                <w:sz w:val="20"/>
                <w:szCs w:val="20"/>
              </w:rPr>
              <w:t>100%</w:t>
            </w:r>
          </w:p>
        </w:tc>
        <w:tc>
          <w:tcPr>
            <w:tcW w:w="1350" w:type="dxa"/>
            <w:shd w:val="clear" w:color="auto" w:fill="auto"/>
          </w:tcPr>
          <w:p w14:paraId="424D6266" w14:textId="77777777" w:rsidR="008069D7" w:rsidRDefault="008069D7">
            <w:pPr>
              <w:widowControl w:val="0"/>
              <w:pBdr>
                <w:top w:val="nil"/>
                <w:left w:val="nil"/>
                <w:bottom w:val="nil"/>
                <w:right w:val="nil"/>
                <w:between w:val="nil"/>
              </w:pBdr>
              <w:spacing w:line="276" w:lineRule="auto"/>
              <w:rPr>
                <w:b/>
                <w:sz w:val="20"/>
                <w:szCs w:val="20"/>
              </w:rPr>
            </w:pPr>
          </w:p>
        </w:tc>
      </w:tr>
      <w:tr w:rsidR="008069D7" w14:paraId="3217274F" w14:textId="77777777">
        <w:tc>
          <w:tcPr>
            <w:tcW w:w="1435" w:type="dxa"/>
            <w:shd w:val="clear" w:color="auto" w:fill="auto"/>
            <w:tcMar>
              <w:top w:w="0" w:type="dxa"/>
              <w:right w:w="0" w:type="dxa"/>
            </w:tcMar>
          </w:tcPr>
          <w:p w14:paraId="706FA4C6" w14:textId="77777777" w:rsidR="008069D7" w:rsidRDefault="00AA744E">
            <w:pPr>
              <w:widowControl w:val="0"/>
              <w:jc w:val="center"/>
              <w:rPr>
                <w:b/>
                <w:sz w:val="20"/>
                <w:szCs w:val="20"/>
              </w:rPr>
            </w:pPr>
            <w:r>
              <w:rPr>
                <w:b/>
                <w:sz w:val="20"/>
                <w:szCs w:val="20"/>
              </w:rPr>
              <w:t>Instrument 2</w:t>
            </w:r>
          </w:p>
          <w:p w14:paraId="06113126" w14:textId="77777777" w:rsidR="008069D7" w:rsidRDefault="008069D7">
            <w:pPr>
              <w:widowControl w:val="0"/>
              <w:jc w:val="center"/>
              <w:rPr>
                <w:b/>
                <w:sz w:val="20"/>
                <w:szCs w:val="20"/>
              </w:rPr>
            </w:pPr>
          </w:p>
        </w:tc>
        <w:tc>
          <w:tcPr>
            <w:tcW w:w="12960" w:type="dxa"/>
            <w:gridSpan w:val="3"/>
            <w:shd w:val="clear" w:color="auto" w:fill="auto"/>
          </w:tcPr>
          <w:p w14:paraId="5C9743F6" w14:textId="77777777" w:rsidR="008069D7" w:rsidRDefault="008069D7">
            <w:pPr>
              <w:widowControl w:val="0"/>
              <w:jc w:val="center"/>
              <w:rPr>
                <w:b/>
                <w:sz w:val="20"/>
                <w:szCs w:val="20"/>
              </w:rPr>
            </w:pPr>
          </w:p>
        </w:tc>
      </w:tr>
      <w:tr w:rsidR="008069D7" w14:paraId="51780F95" w14:textId="77777777">
        <w:tc>
          <w:tcPr>
            <w:tcW w:w="1435" w:type="dxa"/>
            <w:shd w:val="clear" w:color="auto" w:fill="auto"/>
            <w:tcMar>
              <w:top w:w="0" w:type="dxa"/>
              <w:right w:w="0" w:type="dxa"/>
            </w:tcMar>
          </w:tcPr>
          <w:p w14:paraId="3D4BCD9A" w14:textId="77777777" w:rsidR="008069D7" w:rsidRDefault="00AA744E">
            <w:pPr>
              <w:widowControl w:val="0"/>
              <w:jc w:val="center"/>
              <w:rPr>
                <w:b/>
                <w:sz w:val="20"/>
                <w:szCs w:val="20"/>
              </w:rPr>
            </w:pPr>
            <w:r>
              <w:rPr>
                <w:b/>
                <w:sz w:val="20"/>
                <w:szCs w:val="20"/>
              </w:rPr>
              <w:t>Instrument 3</w:t>
            </w:r>
          </w:p>
          <w:p w14:paraId="201B66DD" w14:textId="77777777" w:rsidR="008069D7" w:rsidRDefault="008069D7">
            <w:pPr>
              <w:widowControl w:val="0"/>
              <w:jc w:val="center"/>
              <w:rPr>
                <w:b/>
                <w:sz w:val="20"/>
                <w:szCs w:val="20"/>
              </w:rPr>
            </w:pPr>
          </w:p>
        </w:tc>
        <w:tc>
          <w:tcPr>
            <w:tcW w:w="12960" w:type="dxa"/>
            <w:gridSpan w:val="3"/>
            <w:shd w:val="clear" w:color="auto" w:fill="auto"/>
          </w:tcPr>
          <w:p w14:paraId="5645DE90" w14:textId="77777777" w:rsidR="008069D7" w:rsidRDefault="008069D7">
            <w:pPr>
              <w:widowControl w:val="0"/>
              <w:jc w:val="center"/>
              <w:rPr>
                <w:b/>
                <w:sz w:val="20"/>
                <w:szCs w:val="20"/>
              </w:rPr>
            </w:pPr>
          </w:p>
        </w:tc>
      </w:tr>
      <w:tr w:rsidR="008069D7" w14:paraId="517A2FB0" w14:textId="77777777">
        <w:tc>
          <w:tcPr>
            <w:tcW w:w="11875" w:type="dxa"/>
            <w:gridSpan w:val="2"/>
            <w:shd w:val="clear" w:color="auto" w:fill="auto"/>
            <w:tcMar>
              <w:top w:w="0" w:type="dxa"/>
              <w:right w:w="0" w:type="dxa"/>
            </w:tcMar>
          </w:tcPr>
          <w:p w14:paraId="05FA95BC" w14:textId="77777777" w:rsidR="008069D7" w:rsidRDefault="00AA744E">
            <w:pPr>
              <w:widowControl w:val="0"/>
              <w:rPr>
                <w:b/>
                <w:sz w:val="20"/>
                <w:szCs w:val="20"/>
              </w:rPr>
            </w:pPr>
            <w:r>
              <w:rPr>
                <w:b/>
                <w:sz w:val="20"/>
                <w:szCs w:val="20"/>
              </w:rPr>
              <w:t xml:space="preserve">Based on </w:t>
            </w:r>
            <w:r>
              <w:rPr>
                <w:b/>
                <w:sz w:val="20"/>
                <w:szCs w:val="20"/>
              </w:rPr>
              <w:t>your results, circle or highlight whether the program met the goal Student Learning Outcome 2.</w:t>
            </w:r>
          </w:p>
          <w:p w14:paraId="794EEF29" w14:textId="77777777" w:rsidR="008069D7" w:rsidRDefault="00AA744E">
            <w:pPr>
              <w:widowControl w:val="0"/>
              <w:rPr>
                <w:sz w:val="20"/>
                <w:szCs w:val="20"/>
              </w:rPr>
            </w:pPr>
            <w:r>
              <w:rPr>
                <w:b/>
                <w:sz w:val="20"/>
                <w:szCs w:val="20"/>
              </w:rPr>
              <w:t xml:space="preserve"> </w:t>
            </w:r>
          </w:p>
        </w:tc>
        <w:tc>
          <w:tcPr>
            <w:tcW w:w="1170" w:type="dxa"/>
            <w:shd w:val="clear" w:color="auto" w:fill="auto"/>
            <w:vAlign w:val="center"/>
          </w:tcPr>
          <w:p w14:paraId="6439FBFE" w14:textId="77777777" w:rsidR="008069D7" w:rsidRDefault="00AA744E">
            <w:pPr>
              <w:widowControl w:val="0"/>
              <w:jc w:val="center"/>
              <w:rPr>
                <w:b/>
                <w:sz w:val="20"/>
                <w:szCs w:val="20"/>
                <w:highlight w:val="green"/>
              </w:rPr>
            </w:pPr>
            <w:r>
              <w:rPr>
                <w:b/>
                <w:sz w:val="20"/>
                <w:szCs w:val="20"/>
                <w:highlight w:val="green"/>
              </w:rPr>
              <w:t>Met</w:t>
            </w:r>
          </w:p>
        </w:tc>
        <w:tc>
          <w:tcPr>
            <w:tcW w:w="1350" w:type="dxa"/>
            <w:shd w:val="clear" w:color="auto" w:fill="auto"/>
            <w:vAlign w:val="center"/>
          </w:tcPr>
          <w:p w14:paraId="1F85221B" w14:textId="77777777" w:rsidR="008069D7" w:rsidRDefault="00AA744E">
            <w:pPr>
              <w:widowControl w:val="0"/>
              <w:jc w:val="center"/>
              <w:rPr>
                <w:b/>
                <w:sz w:val="20"/>
                <w:szCs w:val="20"/>
              </w:rPr>
            </w:pPr>
            <w:r>
              <w:rPr>
                <w:b/>
                <w:sz w:val="20"/>
                <w:szCs w:val="20"/>
              </w:rPr>
              <w:t>Not Met</w:t>
            </w:r>
          </w:p>
        </w:tc>
      </w:tr>
      <w:tr w:rsidR="008069D7" w14:paraId="111FB67D" w14:textId="77777777">
        <w:tc>
          <w:tcPr>
            <w:tcW w:w="14395" w:type="dxa"/>
            <w:gridSpan w:val="4"/>
            <w:shd w:val="clear" w:color="auto" w:fill="auto"/>
            <w:tcMar>
              <w:top w:w="0" w:type="dxa"/>
              <w:right w:w="0" w:type="dxa"/>
            </w:tcMar>
          </w:tcPr>
          <w:p w14:paraId="0D0B9A00" w14:textId="77777777" w:rsidR="008069D7" w:rsidRDefault="00AA744E">
            <w:pPr>
              <w:widowControl w:val="0"/>
              <w:rPr>
                <w:b/>
                <w:sz w:val="20"/>
                <w:szCs w:val="20"/>
              </w:rPr>
            </w:pPr>
            <w:r>
              <w:rPr>
                <w:b/>
              </w:rPr>
              <w:t>Program Summary</w:t>
            </w:r>
            <w:r>
              <w:rPr>
                <w:b/>
                <w:sz w:val="20"/>
                <w:szCs w:val="20"/>
              </w:rPr>
              <w:t xml:space="preserve"> (Briefly summarize the action and follow up items from your detailed responses on subsequent pages.)  </w:t>
            </w:r>
          </w:p>
        </w:tc>
      </w:tr>
      <w:tr w:rsidR="008069D7" w14:paraId="1AC712B7" w14:textId="77777777">
        <w:tc>
          <w:tcPr>
            <w:tcW w:w="14395" w:type="dxa"/>
            <w:gridSpan w:val="4"/>
            <w:shd w:val="clear" w:color="auto" w:fill="auto"/>
            <w:tcMar>
              <w:top w:w="0" w:type="dxa"/>
              <w:right w:w="0" w:type="dxa"/>
            </w:tcMar>
          </w:tcPr>
          <w:p w14:paraId="08A88DA4" w14:textId="77777777" w:rsidR="008069D7" w:rsidRDefault="008069D7">
            <w:pPr>
              <w:jc w:val="both"/>
              <w:rPr>
                <w:sz w:val="20"/>
                <w:szCs w:val="20"/>
              </w:rPr>
            </w:pPr>
          </w:p>
          <w:p w14:paraId="454E70D8" w14:textId="7938E927" w:rsidR="008069D7" w:rsidRDefault="00A8583B">
            <w:pPr>
              <w:jc w:val="both"/>
              <w:rPr>
                <w:sz w:val="20"/>
                <w:szCs w:val="20"/>
              </w:rPr>
            </w:pPr>
            <w:r>
              <w:rPr>
                <w:sz w:val="20"/>
                <w:szCs w:val="20"/>
              </w:rPr>
              <w:t>Two assessments are included in this summary: The Evidence and Argument paper (LTCY 519) and the Learner Dimensions Case Study (LTCY 523). Over the course of 2022-2023, including the summer there were three students who completed the Evidence and Argument paper who were in this program.  Of those three, two students scored a 4/4 on and one student scored 3/3 on the measure.  Thus, 100% of participants met the goal. One students in the program completed the Learner Dimensions Case study.  That student scored 4/4 on the measure, meeting the goal.  These assessments will remain in place for future semesters. Goals for Student Learning Outcomes 1 and 2 were met. This report is the first to reflect the Literacy P-12 certificate at WKU.  Based on the success and high levels of competency of students, these assessments will be used in the future to further evaluate the success of the program and our students.</w:t>
            </w:r>
          </w:p>
          <w:p w14:paraId="6D4BE502" w14:textId="77777777" w:rsidR="008069D7" w:rsidRDefault="008069D7">
            <w:pPr>
              <w:jc w:val="both"/>
              <w:rPr>
                <w:sz w:val="20"/>
                <w:szCs w:val="20"/>
              </w:rPr>
            </w:pPr>
          </w:p>
          <w:p w14:paraId="139D7610" w14:textId="77777777" w:rsidR="008069D7" w:rsidRDefault="008069D7">
            <w:pPr>
              <w:jc w:val="both"/>
              <w:rPr>
                <w:sz w:val="20"/>
                <w:szCs w:val="20"/>
              </w:rPr>
            </w:pPr>
          </w:p>
        </w:tc>
      </w:tr>
    </w:tbl>
    <w:p w14:paraId="6225B438" w14:textId="77777777" w:rsidR="008069D7" w:rsidRDefault="00AA744E">
      <w:r>
        <w:br w:type="page"/>
      </w:r>
    </w:p>
    <w:p w14:paraId="5B7FBBF5" w14:textId="77777777" w:rsidR="008069D7" w:rsidRDefault="008069D7"/>
    <w:p w14:paraId="4E5A8A42" w14:textId="77777777" w:rsidR="008069D7" w:rsidRDefault="008069D7"/>
    <w:tbl>
      <w:tblPr>
        <w:tblStyle w:val="afc"/>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2788"/>
        <w:gridCol w:w="90"/>
        <w:gridCol w:w="3959"/>
        <w:gridCol w:w="90"/>
        <w:gridCol w:w="3509"/>
        <w:gridCol w:w="1350"/>
        <w:gridCol w:w="1170"/>
        <w:tblGridChange w:id="1">
          <w:tblGrid>
            <w:gridCol w:w="1439"/>
            <w:gridCol w:w="2788"/>
            <w:gridCol w:w="90"/>
            <w:gridCol w:w="3959"/>
            <w:gridCol w:w="90"/>
            <w:gridCol w:w="3509"/>
            <w:gridCol w:w="1350"/>
            <w:gridCol w:w="1170"/>
          </w:tblGrid>
        </w:tblGridChange>
      </w:tblGrid>
      <w:tr w:rsidR="008069D7" w14:paraId="25A8E446" w14:textId="77777777">
        <w:trPr>
          <w:trHeight w:val="140"/>
        </w:trPr>
        <w:tc>
          <w:tcPr>
            <w:tcW w:w="14395" w:type="dxa"/>
            <w:gridSpan w:val="8"/>
            <w:shd w:val="clear" w:color="auto" w:fill="E6E6E6"/>
            <w:tcMar>
              <w:top w:w="0" w:type="dxa"/>
              <w:right w:w="0" w:type="dxa"/>
            </w:tcMar>
          </w:tcPr>
          <w:p w14:paraId="0276E12B" w14:textId="77777777" w:rsidR="008069D7" w:rsidRDefault="00AA744E">
            <w:pPr>
              <w:widowControl w:val="0"/>
              <w:jc w:val="center"/>
              <w:rPr>
                <w:b/>
              </w:rPr>
            </w:pPr>
            <w:r>
              <w:rPr>
                <w:b/>
              </w:rPr>
              <w:t>Student Learning Outcome 1</w:t>
            </w:r>
          </w:p>
        </w:tc>
      </w:tr>
      <w:tr w:rsidR="008069D7" w14:paraId="5DC28D57" w14:textId="77777777">
        <w:trPr>
          <w:trHeight w:val="320"/>
        </w:trPr>
        <w:tc>
          <w:tcPr>
            <w:tcW w:w="1439" w:type="dxa"/>
            <w:tcBorders>
              <w:bottom w:val="single" w:sz="4" w:space="0" w:color="000000"/>
            </w:tcBorders>
            <w:shd w:val="clear" w:color="auto" w:fill="auto"/>
            <w:tcMar>
              <w:top w:w="0" w:type="dxa"/>
              <w:right w:w="0" w:type="dxa"/>
            </w:tcMar>
          </w:tcPr>
          <w:p w14:paraId="5B4A0701" w14:textId="77777777" w:rsidR="008069D7" w:rsidRDefault="00AA744E">
            <w:pPr>
              <w:widowControl w:val="0"/>
              <w:rPr>
                <w:b/>
                <w:sz w:val="22"/>
                <w:szCs w:val="22"/>
              </w:rPr>
            </w:pPr>
            <w:r>
              <w:rPr>
                <w:b/>
                <w:sz w:val="22"/>
                <w:szCs w:val="22"/>
              </w:rPr>
              <w:t xml:space="preserve">Student Learning Outcome </w:t>
            </w:r>
          </w:p>
        </w:tc>
        <w:tc>
          <w:tcPr>
            <w:tcW w:w="12956" w:type="dxa"/>
            <w:gridSpan w:val="7"/>
            <w:tcBorders>
              <w:bottom w:val="single" w:sz="4" w:space="0" w:color="000000"/>
            </w:tcBorders>
            <w:shd w:val="clear" w:color="auto" w:fill="auto"/>
            <w:tcMar>
              <w:top w:w="0" w:type="dxa"/>
              <w:right w:w="0" w:type="dxa"/>
            </w:tcMar>
          </w:tcPr>
          <w:p w14:paraId="73123EDB" w14:textId="77777777" w:rsidR="00A8583B" w:rsidRDefault="00A8583B" w:rsidP="00A8583B">
            <w:pPr>
              <w:pStyle w:val="NormalWeb"/>
              <w:spacing w:before="0" w:beforeAutospacing="0" w:after="0" w:afterAutospacing="0"/>
            </w:pPr>
            <w:r>
              <w:t xml:space="preserve">Students will demonstrate knowledge of foundational literacy skills required for literacy development in young children through an Evidence and Argument paper. </w:t>
            </w:r>
            <w:r>
              <w:rPr>
                <w:rFonts w:ascii="Arial" w:hAnsi="Arial" w:cs="Arial"/>
                <w:color w:val="000000"/>
                <w:sz w:val="22"/>
                <w:szCs w:val="22"/>
              </w:rPr>
              <w:t xml:space="preserve">This assignment serves as the culminating project for LTCY 519.  Students discuss the components of literacy development, share instructional strategies that support each skills’ development, and explain how your understanding of each component has been altered through coursework and study. This assignment addresses ILA Classroom Teacher Standards: </w:t>
            </w:r>
            <w:r>
              <w:rPr>
                <w:rFonts w:ascii="Arial" w:hAnsi="Arial" w:cs="Arial"/>
                <w:color w:val="000000"/>
                <w:sz w:val="20"/>
                <w:szCs w:val="20"/>
                <w:shd w:val="clear" w:color="auto" w:fill="FFFFFF"/>
              </w:rPr>
              <w:t>1.1,1.2,1.3,1.4; 2.1,2.2,2.3,2.4; 5.1; 6.2 as well as Kentucky Teacher Performance Standards: 1d,e,f 2a,c,e, 3b,e,i,4f,g,h,l 8h.</w:t>
            </w:r>
          </w:p>
          <w:p w14:paraId="6ED764C2" w14:textId="77777777" w:rsidR="008069D7" w:rsidRDefault="008069D7">
            <w:pPr>
              <w:widowControl w:val="0"/>
            </w:pPr>
          </w:p>
          <w:p w14:paraId="58415764" w14:textId="77777777" w:rsidR="008069D7" w:rsidRDefault="008069D7">
            <w:pPr>
              <w:widowControl w:val="0"/>
              <w:rPr>
                <w:b/>
              </w:rPr>
            </w:pPr>
          </w:p>
        </w:tc>
      </w:tr>
      <w:sdt>
        <w:sdtPr>
          <w:tag w:val="goog_rdk_0"/>
          <w:id w:val="196513611"/>
        </w:sdtPr>
        <w:sdtEndPr/>
        <w:sdtContent>
          <w:tr w:rsidR="008069D7" w14:paraId="4355B605" w14:textId="77777777" w:rsidTr="008069D7">
            <w:tblPrEx>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2" w:author="dennis.george@wku.edu" w:date="2020-05-15T10:14:00Z">
                <w:tblPrEx>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971"/>
              <w:trPrChange w:id="3" w:author="dennis.george@wku.edu" w:date="2020-05-15T10:14:00Z">
                <w:trPr>
                  <w:gridAfter w:val="0"/>
                  <w:trHeight w:val="5475"/>
                </w:trPr>
              </w:trPrChange>
            </w:trPr>
            <w:tc>
              <w:tcPr>
                <w:tcW w:w="1439" w:type="dxa"/>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Change w:id="4" w:author="dennis.george@wku.edu" w:date="2020-05-15T10:14:00Z">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tcPrChange>
              </w:tcPr>
              <w:p w14:paraId="0BB51FAC" w14:textId="77777777" w:rsidR="008069D7" w:rsidRDefault="00AA744E">
                <w:pPr>
                  <w:widowControl w:val="0"/>
                  <w:rPr>
                    <w:sz w:val="20"/>
                    <w:szCs w:val="20"/>
                  </w:rPr>
                </w:pPr>
                <w:r>
                  <w:rPr>
                    <w:b/>
                    <w:sz w:val="22"/>
                    <w:szCs w:val="22"/>
                  </w:rPr>
                  <w:t>Measurement Instrument 1</w:t>
                </w:r>
                <w:r>
                  <w:rPr>
                    <w:b/>
                    <w:sz w:val="20"/>
                    <w:szCs w:val="20"/>
                  </w:rPr>
                  <w:t xml:space="preserve"> </w:t>
                </w:r>
              </w:p>
              <w:p w14:paraId="3E8CAD86" w14:textId="77777777" w:rsidR="008069D7" w:rsidRDefault="008069D7">
                <w:pPr>
                  <w:widowControl w:val="0"/>
                  <w:rPr>
                    <w:sz w:val="20"/>
                    <w:szCs w:val="20"/>
                  </w:rPr>
                </w:pPr>
              </w:p>
              <w:p w14:paraId="35E9D5AE" w14:textId="77777777" w:rsidR="008069D7" w:rsidRDefault="008069D7">
                <w:pPr>
                  <w:widowControl w:val="0"/>
                  <w:rPr>
                    <w:b/>
                    <w:sz w:val="20"/>
                    <w:szCs w:val="20"/>
                  </w:rPr>
                </w:pPr>
              </w:p>
            </w:tc>
            <w:tc>
              <w:tcPr>
                <w:tcW w:w="12956" w:type="dxa"/>
                <w:gridSpan w:val="7"/>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Change w:id="5" w:author="dennis.george@wku.edu" w:date="2020-05-15T10:14:00Z">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tcPrChange>
              </w:tcPr>
              <w:p w14:paraId="25943F86" w14:textId="095330E9" w:rsidR="008069D7" w:rsidRDefault="00A8583B">
                <w:pPr>
                  <w:rPr>
                    <w:color w:val="767171"/>
                    <w:sz w:val="20"/>
                    <w:szCs w:val="20"/>
                  </w:rPr>
                </w:pPr>
                <w:r>
                  <w:rPr>
                    <w:sz w:val="20"/>
                    <w:szCs w:val="20"/>
                  </w:rPr>
                  <w:t>Students complete an Evidence and Argument Paper addressing what they have learned in the course related to oral language development and vocabulary, phonemic awareness, phonics, comprehension, fluency, and writing.  The outcome is assessed using criterion-based rubrics that distinguish student proficiency in levels 1-4.  It is expected that students demonstrate a proficiency level of at least level 3 to meet the expected outcome.</w:t>
                </w:r>
              </w:p>
            </w:tc>
          </w:tr>
        </w:sdtContent>
      </w:sdt>
      <w:tr w:rsidR="008069D7" w14:paraId="64C240C8" w14:textId="77777777">
        <w:tc>
          <w:tcPr>
            <w:tcW w:w="1439" w:type="dxa"/>
            <w:tcBorders>
              <w:left w:val="single" w:sz="4" w:space="0" w:color="000000"/>
            </w:tcBorders>
            <w:shd w:val="clear" w:color="auto" w:fill="DFDFDF"/>
            <w:tcMar>
              <w:top w:w="0" w:type="dxa"/>
              <w:right w:w="0" w:type="dxa"/>
            </w:tcMar>
          </w:tcPr>
          <w:p w14:paraId="4A34BC73" w14:textId="77777777" w:rsidR="008069D7" w:rsidRDefault="00AA744E">
            <w:pPr>
              <w:widowControl w:val="0"/>
              <w:rPr>
                <w:b/>
                <w:sz w:val="20"/>
                <w:szCs w:val="20"/>
              </w:rPr>
            </w:pPr>
            <w:r>
              <w:rPr>
                <w:b/>
                <w:sz w:val="20"/>
                <w:szCs w:val="20"/>
              </w:rPr>
              <w:t>Criteria for Student Success</w:t>
            </w:r>
          </w:p>
        </w:tc>
        <w:tc>
          <w:tcPr>
            <w:tcW w:w="12956" w:type="dxa"/>
            <w:gridSpan w:val="7"/>
            <w:tcBorders>
              <w:right w:val="single" w:sz="4" w:space="0" w:color="000000"/>
            </w:tcBorders>
            <w:shd w:val="clear" w:color="auto" w:fill="DFDFDF"/>
            <w:tcMar>
              <w:top w:w="0" w:type="dxa"/>
              <w:right w:w="0" w:type="dxa"/>
            </w:tcMar>
          </w:tcPr>
          <w:p w14:paraId="642E716D" w14:textId="5787FFF5" w:rsidR="008069D7" w:rsidRDefault="00AA744E">
            <w:pPr>
              <w:widowControl w:val="0"/>
              <w:rPr>
                <w:rFonts w:ascii="Arial" w:eastAsia="Arial" w:hAnsi="Arial" w:cs="Arial"/>
                <w:sz w:val="20"/>
                <w:szCs w:val="20"/>
              </w:rPr>
            </w:pPr>
            <w:r>
              <w:rPr>
                <w:sz w:val="20"/>
                <w:szCs w:val="20"/>
              </w:rPr>
              <w:t xml:space="preserve">The goal is that 90% of students score 3 or better on the rubric shared below.  In addition, students’ performance on each individual dimension is evaluated for detailed analysis.  Students should perform at least 3 on each individual criterion. </w:t>
            </w:r>
          </w:p>
        </w:tc>
      </w:tr>
      <w:tr w:rsidR="008069D7" w14:paraId="3812E022" w14:textId="77777777">
        <w:tc>
          <w:tcPr>
            <w:tcW w:w="4317" w:type="dxa"/>
            <w:gridSpan w:val="3"/>
            <w:tcBorders>
              <w:left w:val="single" w:sz="4" w:space="0" w:color="000000"/>
              <w:bottom w:val="single" w:sz="4" w:space="0" w:color="000000"/>
            </w:tcBorders>
            <w:shd w:val="clear" w:color="auto" w:fill="DFDFDF"/>
            <w:tcMar>
              <w:top w:w="0" w:type="dxa"/>
              <w:right w:w="0" w:type="dxa"/>
            </w:tcMar>
          </w:tcPr>
          <w:p w14:paraId="0B3C1EDD" w14:textId="77777777" w:rsidR="008069D7" w:rsidRDefault="00AA744E">
            <w:pPr>
              <w:widowControl w:val="0"/>
              <w:rPr>
                <w:b/>
                <w:sz w:val="20"/>
                <w:szCs w:val="20"/>
              </w:rPr>
            </w:pPr>
            <w:r>
              <w:rPr>
                <w:b/>
                <w:sz w:val="20"/>
                <w:szCs w:val="20"/>
              </w:rPr>
              <w:t>Program Success Target for this Measurement</w:t>
            </w:r>
          </w:p>
          <w:p w14:paraId="1C78AE79" w14:textId="77777777" w:rsidR="008069D7" w:rsidRDefault="008069D7">
            <w:pPr>
              <w:widowControl w:val="0"/>
              <w:rPr>
                <w:sz w:val="20"/>
                <w:szCs w:val="20"/>
              </w:rPr>
            </w:pPr>
          </w:p>
          <w:p w14:paraId="5CCA158C" w14:textId="77777777" w:rsidR="008069D7" w:rsidRDefault="008069D7">
            <w:pPr>
              <w:widowControl w:val="0"/>
              <w:rPr>
                <w:sz w:val="20"/>
                <w:szCs w:val="20"/>
              </w:rPr>
            </w:pPr>
          </w:p>
        </w:tc>
        <w:tc>
          <w:tcPr>
            <w:tcW w:w="4049" w:type="dxa"/>
            <w:gridSpan w:val="2"/>
            <w:tcBorders>
              <w:bottom w:val="single" w:sz="4" w:space="0" w:color="000000"/>
            </w:tcBorders>
            <w:shd w:val="clear" w:color="auto" w:fill="DFDFDF"/>
          </w:tcPr>
          <w:p w14:paraId="4FA98189" w14:textId="77777777" w:rsidR="008069D7" w:rsidRDefault="00AA744E">
            <w:pPr>
              <w:widowControl w:val="0"/>
              <w:rPr>
                <w:sz w:val="20"/>
                <w:szCs w:val="20"/>
              </w:rPr>
            </w:pPr>
            <w:r>
              <w:rPr>
                <w:sz w:val="20"/>
                <w:szCs w:val="20"/>
              </w:rPr>
              <w:t>90% of students successfully complete the project at Level 3 or higher in each area of the rubric that is applicable to their project</w:t>
            </w:r>
          </w:p>
        </w:tc>
        <w:tc>
          <w:tcPr>
            <w:tcW w:w="3509" w:type="dxa"/>
            <w:tcBorders>
              <w:bottom w:val="single" w:sz="4" w:space="0" w:color="000000"/>
            </w:tcBorders>
            <w:shd w:val="clear" w:color="auto" w:fill="DFDFDF"/>
            <w:tcMar>
              <w:top w:w="0" w:type="dxa"/>
              <w:right w:w="0" w:type="dxa"/>
            </w:tcMar>
          </w:tcPr>
          <w:p w14:paraId="34DB5144" w14:textId="77777777" w:rsidR="008069D7" w:rsidRDefault="00AA744E">
            <w:pPr>
              <w:widowControl w:val="0"/>
              <w:jc w:val="right"/>
              <w:rPr>
                <w:b/>
                <w:sz w:val="20"/>
                <w:szCs w:val="20"/>
              </w:rPr>
            </w:pPr>
            <w:r>
              <w:rPr>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CC97824" w14:textId="7F1383E1" w:rsidR="008069D7" w:rsidRDefault="00A8583B">
            <w:pPr>
              <w:widowControl w:val="0"/>
              <w:ind w:right="180"/>
              <w:rPr>
                <w:color w:val="767171"/>
                <w:sz w:val="20"/>
                <w:szCs w:val="20"/>
              </w:rPr>
            </w:pPr>
            <w:r>
              <w:rPr>
                <w:sz w:val="20"/>
                <w:szCs w:val="20"/>
              </w:rPr>
              <w:t xml:space="preserve">100% </w:t>
            </w:r>
          </w:p>
        </w:tc>
      </w:tr>
      <w:tr w:rsidR="008069D7" w14:paraId="63CE8F21" w14:textId="77777777" w:rsidTr="00F77B6F">
        <w:trPr>
          <w:trHeight w:val="737"/>
        </w:trPr>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472D5723" w14:textId="77777777" w:rsidR="008069D7" w:rsidRDefault="00AA744E">
            <w:pPr>
              <w:widowControl w:val="0"/>
              <w:rPr>
                <w:b/>
                <w:sz w:val="20"/>
                <w:szCs w:val="20"/>
              </w:rPr>
            </w:pPr>
            <w:r>
              <w:rPr>
                <w:b/>
                <w:sz w:val="20"/>
                <w:szCs w:val="20"/>
              </w:rPr>
              <w:t xml:space="preserve">Methods </w:t>
            </w:r>
          </w:p>
        </w:tc>
        <w:tc>
          <w:tcPr>
            <w:tcW w:w="12956"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3174AAF0" w14:textId="68AD5074" w:rsidR="008069D7" w:rsidRDefault="00AA744E">
            <w:pPr>
              <w:widowControl w:val="0"/>
              <w:rPr>
                <w:sz w:val="20"/>
                <w:szCs w:val="20"/>
              </w:rPr>
            </w:pPr>
            <w:r>
              <w:rPr>
                <w:color w:val="000000"/>
                <w:sz w:val="20"/>
                <w:szCs w:val="20"/>
              </w:rPr>
              <w:t xml:space="preserve">Each student in the </w:t>
            </w:r>
            <w:r w:rsidR="00A8583B">
              <w:rPr>
                <w:color w:val="000000"/>
                <w:sz w:val="20"/>
                <w:szCs w:val="20"/>
              </w:rPr>
              <w:t>Literacy P-12 Certificate</w:t>
            </w:r>
            <w:r>
              <w:rPr>
                <w:color w:val="000000"/>
                <w:sz w:val="20"/>
                <w:szCs w:val="20"/>
              </w:rPr>
              <w:t xml:space="preserve"> completes this assignment at the end of the Literacy </w:t>
            </w:r>
            <w:r w:rsidR="00A8583B">
              <w:rPr>
                <w:color w:val="000000"/>
                <w:sz w:val="20"/>
                <w:szCs w:val="20"/>
              </w:rPr>
              <w:t>519</w:t>
            </w:r>
            <w:r>
              <w:rPr>
                <w:color w:val="000000"/>
                <w:sz w:val="20"/>
                <w:szCs w:val="20"/>
              </w:rPr>
              <w:t xml:space="preserve"> course</w:t>
            </w:r>
            <w:r w:rsidR="00A8583B">
              <w:rPr>
                <w:color w:val="000000"/>
                <w:sz w:val="20"/>
                <w:szCs w:val="20"/>
              </w:rPr>
              <w:t xml:space="preserve">. </w:t>
            </w:r>
            <w:r w:rsidR="00F77B6F">
              <w:rPr>
                <w:color w:val="000000"/>
                <w:sz w:val="20"/>
                <w:szCs w:val="20"/>
              </w:rPr>
              <w:t>Students spend the semester learning about early literacy development and work with a young reader to enact literacy strategies and assessments.  This paper reflects course content and methods learned</w:t>
            </w:r>
            <w:r>
              <w:rPr>
                <w:color w:val="000000"/>
                <w:sz w:val="20"/>
                <w:szCs w:val="20"/>
              </w:rPr>
              <w:t xml:space="preserve"> </w:t>
            </w:r>
            <w:r w:rsidR="00F77B6F">
              <w:rPr>
                <w:color w:val="000000"/>
                <w:sz w:val="20"/>
                <w:szCs w:val="20"/>
              </w:rPr>
              <w:t xml:space="preserve">related to literacy development.  The reports are scored using a criterion-based rubric on a scale of 1-4. </w:t>
            </w:r>
          </w:p>
        </w:tc>
      </w:tr>
      <w:tr w:rsidR="008069D7" w14:paraId="788F9F59" w14:textId="77777777">
        <w:tc>
          <w:tcPr>
            <w:tcW w:w="1439" w:type="dxa"/>
            <w:tcBorders>
              <w:top w:val="single" w:sz="4" w:space="0" w:color="000000"/>
              <w:left w:val="single" w:sz="4" w:space="0" w:color="000000"/>
              <w:right w:val="single" w:sz="4" w:space="0" w:color="000000"/>
            </w:tcBorders>
            <w:shd w:val="clear" w:color="auto" w:fill="auto"/>
            <w:tcMar>
              <w:top w:w="0" w:type="dxa"/>
              <w:right w:w="0" w:type="dxa"/>
            </w:tcMar>
          </w:tcPr>
          <w:p w14:paraId="0655CBF2" w14:textId="77777777" w:rsidR="008069D7" w:rsidRDefault="00AA744E">
            <w:pPr>
              <w:widowControl w:val="0"/>
              <w:rPr>
                <w:b/>
                <w:sz w:val="22"/>
                <w:szCs w:val="22"/>
              </w:rPr>
            </w:pPr>
            <w:r>
              <w:rPr>
                <w:b/>
                <w:sz w:val="22"/>
                <w:szCs w:val="22"/>
              </w:rPr>
              <w:t>Measurement Instrument 2</w:t>
            </w:r>
          </w:p>
          <w:p w14:paraId="247DA60F" w14:textId="77777777" w:rsidR="008069D7" w:rsidRDefault="00AA744E">
            <w:pPr>
              <w:widowControl w:val="0"/>
              <w:rPr>
                <w:b/>
                <w:sz w:val="20"/>
                <w:szCs w:val="20"/>
              </w:rPr>
            </w:pPr>
            <w:r>
              <w:rPr>
                <w:b/>
                <w:sz w:val="20"/>
                <w:szCs w:val="20"/>
              </w:rPr>
              <w:t>*should be learning objective</w:t>
            </w:r>
          </w:p>
        </w:tc>
        <w:tc>
          <w:tcPr>
            <w:tcW w:w="12956" w:type="dxa"/>
            <w:gridSpan w:val="7"/>
            <w:tcBorders>
              <w:top w:val="single" w:sz="4" w:space="0" w:color="000000"/>
              <w:left w:val="single" w:sz="4" w:space="0" w:color="000000"/>
              <w:right w:val="single" w:sz="4" w:space="0" w:color="000000"/>
            </w:tcBorders>
            <w:shd w:val="clear" w:color="auto" w:fill="auto"/>
          </w:tcPr>
          <w:p w14:paraId="03584832" w14:textId="77777777" w:rsidR="008069D7" w:rsidRDefault="008069D7">
            <w:pPr>
              <w:widowControl w:val="0"/>
              <w:rPr>
                <w:b/>
              </w:rPr>
            </w:pPr>
          </w:p>
          <w:p w14:paraId="6CD66939" w14:textId="77777777" w:rsidR="008069D7" w:rsidRDefault="008069D7">
            <w:pPr>
              <w:widowControl w:val="0"/>
              <w:jc w:val="center"/>
              <w:rPr>
                <w:b/>
                <w:sz w:val="20"/>
                <w:szCs w:val="20"/>
              </w:rPr>
            </w:pPr>
          </w:p>
        </w:tc>
      </w:tr>
      <w:tr w:rsidR="008069D7" w14:paraId="5C762843" w14:textId="77777777">
        <w:tc>
          <w:tcPr>
            <w:tcW w:w="1439" w:type="dxa"/>
            <w:tcBorders>
              <w:left w:val="single" w:sz="4" w:space="0" w:color="000000"/>
            </w:tcBorders>
            <w:shd w:val="clear" w:color="auto" w:fill="auto"/>
            <w:tcMar>
              <w:top w:w="0" w:type="dxa"/>
              <w:right w:w="0" w:type="dxa"/>
            </w:tcMar>
          </w:tcPr>
          <w:p w14:paraId="38E10BE6" w14:textId="77777777" w:rsidR="008069D7" w:rsidRDefault="00AA744E">
            <w:pPr>
              <w:widowControl w:val="0"/>
              <w:rPr>
                <w:b/>
                <w:sz w:val="20"/>
                <w:szCs w:val="20"/>
              </w:rPr>
            </w:pPr>
            <w:r>
              <w:rPr>
                <w:b/>
                <w:sz w:val="20"/>
                <w:szCs w:val="20"/>
              </w:rPr>
              <w:t xml:space="preserve">Criteria for </w:t>
            </w:r>
            <w:r>
              <w:rPr>
                <w:b/>
                <w:sz w:val="20"/>
                <w:szCs w:val="20"/>
              </w:rPr>
              <w:t>Student Success</w:t>
            </w:r>
          </w:p>
          <w:p w14:paraId="2C92460E" w14:textId="77777777" w:rsidR="008069D7" w:rsidRDefault="008069D7">
            <w:pPr>
              <w:widowControl w:val="0"/>
              <w:rPr>
                <w:b/>
                <w:sz w:val="20"/>
                <w:szCs w:val="20"/>
              </w:rPr>
            </w:pPr>
          </w:p>
        </w:tc>
        <w:tc>
          <w:tcPr>
            <w:tcW w:w="12956" w:type="dxa"/>
            <w:gridSpan w:val="7"/>
            <w:tcBorders>
              <w:right w:val="single" w:sz="4" w:space="0" w:color="000000"/>
            </w:tcBorders>
            <w:shd w:val="clear" w:color="auto" w:fill="auto"/>
          </w:tcPr>
          <w:p w14:paraId="02965637" w14:textId="77777777" w:rsidR="008069D7" w:rsidRDefault="008069D7">
            <w:pPr>
              <w:widowControl w:val="0"/>
              <w:jc w:val="center"/>
              <w:rPr>
                <w:b/>
                <w:sz w:val="20"/>
                <w:szCs w:val="20"/>
              </w:rPr>
            </w:pPr>
          </w:p>
        </w:tc>
      </w:tr>
      <w:tr w:rsidR="008069D7" w14:paraId="68CFF21F" w14:textId="77777777">
        <w:tc>
          <w:tcPr>
            <w:tcW w:w="4227" w:type="dxa"/>
            <w:gridSpan w:val="2"/>
            <w:tcBorders>
              <w:left w:val="single" w:sz="4" w:space="0" w:color="000000"/>
            </w:tcBorders>
            <w:shd w:val="clear" w:color="auto" w:fill="auto"/>
            <w:tcMar>
              <w:top w:w="0" w:type="dxa"/>
              <w:right w:w="0" w:type="dxa"/>
            </w:tcMar>
          </w:tcPr>
          <w:p w14:paraId="3BF37998" w14:textId="77777777" w:rsidR="008069D7" w:rsidRDefault="00AA744E">
            <w:pPr>
              <w:widowControl w:val="0"/>
              <w:jc w:val="center"/>
              <w:rPr>
                <w:b/>
                <w:sz w:val="20"/>
                <w:szCs w:val="20"/>
              </w:rPr>
            </w:pPr>
            <w:r>
              <w:rPr>
                <w:b/>
                <w:sz w:val="20"/>
                <w:szCs w:val="20"/>
              </w:rPr>
              <w:t>Program Success Target for this Measurement</w:t>
            </w:r>
          </w:p>
          <w:p w14:paraId="068C923E" w14:textId="77777777" w:rsidR="008069D7" w:rsidRDefault="008069D7">
            <w:pPr>
              <w:widowControl w:val="0"/>
              <w:jc w:val="center"/>
              <w:rPr>
                <w:b/>
                <w:sz w:val="20"/>
                <w:szCs w:val="20"/>
              </w:rPr>
            </w:pPr>
          </w:p>
        </w:tc>
        <w:tc>
          <w:tcPr>
            <w:tcW w:w="4049" w:type="dxa"/>
            <w:gridSpan w:val="2"/>
            <w:shd w:val="clear" w:color="auto" w:fill="auto"/>
          </w:tcPr>
          <w:p w14:paraId="59D2F5B7" w14:textId="77777777" w:rsidR="008069D7" w:rsidRDefault="008069D7">
            <w:pPr>
              <w:widowControl w:val="0"/>
              <w:jc w:val="center"/>
              <w:rPr>
                <w:b/>
                <w:sz w:val="20"/>
                <w:szCs w:val="20"/>
              </w:rPr>
            </w:pPr>
          </w:p>
        </w:tc>
        <w:tc>
          <w:tcPr>
            <w:tcW w:w="3599" w:type="dxa"/>
            <w:gridSpan w:val="2"/>
            <w:shd w:val="clear" w:color="auto" w:fill="auto"/>
          </w:tcPr>
          <w:p w14:paraId="0D29593B" w14:textId="77777777" w:rsidR="008069D7" w:rsidRDefault="00AA744E">
            <w:pPr>
              <w:widowControl w:val="0"/>
              <w:jc w:val="right"/>
              <w:rPr>
                <w:b/>
                <w:sz w:val="20"/>
                <w:szCs w:val="20"/>
              </w:rPr>
            </w:pPr>
            <w:r>
              <w:rPr>
                <w:b/>
                <w:sz w:val="20"/>
                <w:szCs w:val="20"/>
              </w:rPr>
              <w:t>Percent of Program Achieving Target</w:t>
            </w:r>
          </w:p>
        </w:tc>
        <w:tc>
          <w:tcPr>
            <w:tcW w:w="2520" w:type="dxa"/>
            <w:gridSpan w:val="2"/>
            <w:tcBorders>
              <w:right w:val="single" w:sz="4" w:space="0" w:color="000000"/>
            </w:tcBorders>
            <w:shd w:val="clear" w:color="auto" w:fill="auto"/>
          </w:tcPr>
          <w:p w14:paraId="0650E78E" w14:textId="77777777" w:rsidR="008069D7" w:rsidRDefault="008069D7">
            <w:pPr>
              <w:widowControl w:val="0"/>
              <w:jc w:val="center"/>
              <w:rPr>
                <w:b/>
                <w:sz w:val="20"/>
                <w:szCs w:val="20"/>
              </w:rPr>
            </w:pPr>
          </w:p>
        </w:tc>
      </w:tr>
      <w:tr w:rsidR="008069D7" w14:paraId="6B250D8A" w14:textId="77777777">
        <w:tc>
          <w:tcPr>
            <w:tcW w:w="1439" w:type="dxa"/>
            <w:tcBorders>
              <w:left w:val="single" w:sz="4" w:space="0" w:color="000000"/>
              <w:bottom w:val="single" w:sz="4" w:space="0" w:color="000000"/>
              <w:right w:val="single" w:sz="4" w:space="0" w:color="000000"/>
            </w:tcBorders>
            <w:shd w:val="clear" w:color="auto" w:fill="auto"/>
            <w:tcMar>
              <w:top w:w="0" w:type="dxa"/>
              <w:right w:w="0" w:type="dxa"/>
            </w:tcMar>
          </w:tcPr>
          <w:p w14:paraId="0C8890AB" w14:textId="77777777" w:rsidR="008069D7" w:rsidRDefault="00AA744E">
            <w:pPr>
              <w:widowControl w:val="0"/>
              <w:rPr>
                <w:b/>
                <w:sz w:val="20"/>
                <w:szCs w:val="20"/>
              </w:rPr>
            </w:pPr>
            <w:r>
              <w:rPr>
                <w:b/>
                <w:sz w:val="20"/>
                <w:szCs w:val="20"/>
              </w:rPr>
              <w:t>Methods</w:t>
            </w:r>
          </w:p>
          <w:p w14:paraId="6E2297D5" w14:textId="77777777" w:rsidR="008069D7" w:rsidRDefault="008069D7">
            <w:pPr>
              <w:widowControl w:val="0"/>
              <w:rPr>
                <w:b/>
                <w:sz w:val="20"/>
                <w:szCs w:val="20"/>
              </w:rPr>
            </w:pPr>
          </w:p>
          <w:p w14:paraId="4027AA8F" w14:textId="77777777" w:rsidR="008069D7" w:rsidRDefault="008069D7">
            <w:pPr>
              <w:widowControl w:val="0"/>
              <w:rPr>
                <w:b/>
                <w:sz w:val="20"/>
                <w:szCs w:val="20"/>
              </w:rPr>
            </w:pPr>
          </w:p>
          <w:p w14:paraId="4CC7043E" w14:textId="77777777" w:rsidR="008069D7" w:rsidRDefault="008069D7">
            <w:pPr>
              <w:widowControl w:val="0"/>
              <w:rPr>
                <w:b/>
                <w:sz w:val="20"/>
                <w:szCs w:val="20"/>
              </w:rPr>
            </w:pPr>
          </w:p>
          <w:p w14:paraId="09FAA5A1"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auto"/>
          </w:tcPr>
          <w:p w14:paraId="6FB0C290" w14:textId="77777777" w:rsidR="008069D7" w:rsidRDefault="008069D7">
            <w:pPr>
              <w:widowControl w:val="0"/>
              <w:jc w:val="center"/>
              <w:rPr>
                <w:b/>
                <w:sz w:val="20"/>
                <w:szCs w:val="20"/>
              </w:rPr>
            </w:pPr>
          </w:p>
        </w:tc>
      </w:tr>
      <w:tr w:rsidR="008069D7" w14:paraId="0D07BE90"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0785514F" w14:textId="77777777" w:rsidR="008069D7" w:rsidRDefault="00AA744E">
            <w:pPr>
              <w:widowControl w:val="0"/>
              <w:rPr>
                <w:b/>
                <w:sz w:val="22"/>
                <w:szCs w:val="22"/>
              </w:rPr>
            </w:pPr>
            <w:r>
              <w:rPr>
                <w:b/>
                <w:sz w:val="22"/>
                <w:szCs w:val="22"/>
              </w:rPr>
              <w:t>Measurement Instrument 3</w:t>
            </w:r>
          </w:p>
          <w:p w14:paraId="208D0603"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5D2C7169" w14:textId="77777777" w:rsidR="008069D7" w:rsidRDefault="008069D7">
            <w:pPr>
              <w:widowControl w:val="0"/>
              <w:rPr>
                <w:b/>
                <w:sz w:val="20"/>
                <w:szCs w:val="20"/>
              </w:rPr>
            </w:pPr>
          </w:p>
        </w:tc>
      </w:tr>
      <w:tr w:rsidR="008069D7" w14:paraId="5ADC3A18"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7D263FA0" w14:textId="77777777" w:rsidR="008069D7" w:rsidRDefault="00AA744E">
            <w:pPr>
              <w:widowControl w:val="0"/>
              <w:rPr>
                <w:b/>
                <w:sz w:val="20"/>
                <w:szCs w:val="20"/>
              </w:rPr>
            </w:pPr>
            <w:r>
              <w:rPr>
                <w:b/>
                <w:sz w:val="20"/>
                <w:szCs w:val="20"/>
              </w:rPr>
              <w:t>Criteria for Student Success</w:t>
            </w:r>
          </w:p>
          <w:p w14:paraId="3F63C87F"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720F9536" w14:textId="77777777" w:rsidR="008069D7" w:rsidRDefault="008069D7">
            <w:pPr>
              <w:widowControl w:val="0"/>
              <w:jc w:val="center"/>
              <w:rPr>
                <w:sz w:val="20"/>
                <w:szCs w:val="20"/>
              </w:rPr>
            </w:pPr>
          </w:p>
        </w:tc>
      </w:tr>
      <w:tr w:rsidR="008069D7" w14:paraId="02F9F762" w14:textId="77777777">
        <w:tc>
          <w:tcPr>
            <w:tcW w:w="4227" w:type="dxa"/>
            <w:gridSpan w:val="2"/>
            <w:tcBorders>
              <w:top w:val="single" w:sz="4" w:space="0" w:color="000000"/>
            </w:tcBorders>
            <w:shd w:val="clear" w:color="auto" w:fill="DFDFDF"/>
            <w:tcMar>
              <w:top w:w="0" w:type="dxa"/>
              <w:right w:w="0" w:type="dxa"/>
            </w:tcMar>
          </w:tcPr>
          <w:p w14:paraId="4DAD7FC3" w14:textId="77777777" w:rsidR="008069D7" w:rsidRDefault="00AA744E">
            <w:pPr>
              <w:widowControl w:val="0"/>
              <w:jc w:val="center"/>
              <w:rPr>
                <w:b/>
                <w:sz w:val="20"/>
                <w:szCs w:val="20"/>
              </w:rPr>
            </w:pPr>
            <w:r>
              <w:rPr>
                <w:b/>
                <w:sz w:val="20"/>
                <w:szCs w:val="20"/>
              </w:rPr>
              <w:t>Program Success Target for this Measurement</w:t>
            </w:r>
          </w:p>
          <w:p w14:paraId="140B3BE7" w14:textId="77777777" w:rsidR="008069D7" w:rsidRDefault="008069D7">
            <w:pPr>
              <w:widowControl w:val="0"/>
              <w:rPr>
                <w:b/>
                <w:sz w:val="20"/>
                <w:szCs w:val="20"/>
              </w:rPr>
            </w:pPr>
          </w:p>
        </w:tc>
        <w:tc>
          <w:tcPr>
            <w:tcW w:w="4049" w:type="dxa"/>
            <w:gridSpan w:val="2"/>
            <w:tcBorders>
              <w:top w:val="single" w:sz="4" w:space="0" w:color="000000"/>
            </w:tcBorders>
            <w:shd w:val="clear" w:color="auto" w:fill="DFDFDF"/>
          </w:tcPr>
          <w:p w14:paraId="0E05BB27" w14:textId="77777777" w:rsidR="008069D7" w:rsidRDefault="008069D7">
            <w:pPr>
              <w:widowControl w:val="0"/>
              <w:rPr>
                <w:b/>
                <w:sz w:val="20"/>
                <w:szCs w:val="20"/>
              </w:rPr>
            </w:pPr>
          </w:p>
        </w:tc>
        <w:tc>
          <w:tcPr>
            <w:tcW w:w="3599" w:type="dxa"/>
            <w:gridSpan w:val="2"/>
            <w:tcBorders>
              <w:top w:val="single" w:sz="4" w:space="0" w:color="000000"/>
            </w:tcBorders>
            <w:shd w:val="clear" w:color="auto" w:fill="DFDFDF"/>
          </w:tcPr>
          <w:p w14:paraId="0CE97D6B" w14:textId="77777777" w:rsidR="008069D7" w:rsidRDefault="00AA744E">
            <w:pPr>
              <w:widowControl w:val="0"/>
              <w:jc w:val="center"/>
              <w:rPr>
                <w:b/>
                <w:sz w:val="20"/>
                <w:szCs w:val="20"/>
              </w:rPr>
            </w:pPr>
            <w:r>
              <w:rPr>
                <w:b/>
                <w:sz w:val="20"/>
                <w:szCs w:val="20"/>
              </w:rPr>
              <w:t xml:space="preserve">Percent of Program </w:t>
            </w:r>
            <w:r>
              <w:rPr>
                <w:b/>
                <w:sz w:val="20"/>
                <w:szCs w:val="20"/>
              </w:rPr>
              <w:t>Achieving Target</w:t>
            </w:r>
          </w:p>
        </w:tc>
        <w:tc>
          <w:tcPr>
            <w:tcW w:w="2520" w:type="dxa"/>
            <w:gridSpan w:val="2"/>
            <w:tcBorders>
              <w:top w:val="single" w:sz="4" w:space="0" w:color="000000"/>
            </w:tcBorders>
            <w:shd w:val="clear" w:color="auto" w:fill="DFDFDF"/>
          </w:tcPr>
          <w:p w14:paraId="747D38D3" w14:textId="77777777" w:rsidR="008069D7" w:rsidRDefault="008069D7">
            <w:pPr>
              <w:widowControl w:val="0"/>
              <w:jc w:val="center"/>
              <w:rPr>
                <w:b/>
                <w:sz w:val="20"/>
                <w:szCs w:val="20"/>
              </w:rPr>
            </w:pPr>
          </w:p>
        </w:tc>
      </w:tr>
      <w:tr w:rsidR="008069D7" w14:paraId="24AD62D6" w14:textId="77777777">
        <w:tc>
          <w:tcPr>
            <w:tcW w:w="1439" w:type="dxa"/>
            <w:tcBorders>
              <w:top w:val="single" w:sz="4" w:space="0" w:color="000000"/>
              <w:bottom w:val="single" w:sz="4" w:space="0" w:color="000000"/>
            </w:tcBorders>
            <w:shd w:val="clear" w:color="auto" w:fill="DFDFDF"/>
            <w:tcMar>
              <w:top w:w="0" w:type="dxa"/>
              <w:right w:w="0" w:type="dxa"/>
            </w:tcMar>
          </w:tcPr>
          <w:p w14:paraId="4A942053" w14:textId="77777777" w:rsidR="008069D7" w:rsidRDefault="00AA744E">
            <w:pPr>
              <w:widowControl w:val="0"/>
              <w:rPr>
                <w:b/>
                <w:sz w:val="20"/>
                <w:szCs w:val="20"/>
              </w:rPr>
            </w:pPr>
            <w:r>
              <w:rPr>
                <w:b/>
                <w:sz w:val="20"/>
                <w:szCs w:val="20"/>
              </w:rPr>
              <w:t>Methods</w:t>
            </w:r>
          </w:p>
          <w:p w14:paraId="2FA8F310" w14:textId="77777777" w:rsidR="008069D7" w:rsidRDefault="008069D7">
            <w:pPr>
              <w:widowControl w:val="0"/>
              <w:rPr>
                <w:b/>
                <w:sz w:val="20"/>
                <w:szCs w:val="20"/>
              </w:rPr>
            </w:pPr>
          </w:p>
          <w:p w14:paraId="7F816E4C" w14:textId="77777777" w:rsidR="008069D7" w:rsidRDefault="008069D7">
            <w:pPr>
              <w:widowControl w:val="0"/>
              <w:rPr>
                <w:b/>
                <w:sz w:val="20"/>
                <w:szCs w:val="20"/>
              </w:rPr>
            </w:pPr>
          </w:p>
          <w:p w14:paraId="2371505F" w14:textId="77777777" w:rsidR="008069D7" w:rsidRDefault="008069D7">
            <w:pPr>
              <w:widowControl w:val="0"/>
              <w:rPr>
                <w:b/>
                <w:sz w:val="20"/>
                <w:szCs w:val="20"/>
              </w:rPr>
            </w:pPr>
          </w:p>
        </w:tc>
        <w:tc>
          <w:tcPr>
            <w:tcW w:w="12956" w:type="dxa"/>
            <w:gridSpan w:val="7"/>
            <w:tcBorders>
              <w:top w:val="single" w:sz="4" w:space="0" w:color="000000"/>
              <w:bottom w:val="single" w:sz="4" w:space="0" w:color="000000"/>
            </w:tcBorders>
            <w:shd w:val="clear" w:color="auto" w:fill="DFDFDF"/>
          </w:tcPr>
          <w:p w14:paraId="4D25229B" w14:textId="77777777" w:rsidR="008069D7" w:rsidRDefault="00AA744E">
            <w:pPr>
              <w:widowControl w:val="0"/>
              <w:jc w:val="center"/>
              <w:rPr>
                <w:sz w:val="20"/>
                <w:szCs w:val="20"/>
              </w:rPr>
            </w:pPr>
            <w:r>
              <w:rPr>
                <w:sz w:val="20"/>
                <w:szCs w:val="20"/>
              </w:rPr>
              <w:t>\</w:t>
            </w:r>
          </w:p>
        </w:tc>
      </w:tr>
      <w:tr w:rsidR="008069D7" w14:paraId="7E515F4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AB56D02" w14:textId="77777777" w:rsidR="008069D7" w:rsidRDefault="00AA744E">
            <w:pPr>
              <w:widowControl w:val="0"/>
              <w:rPr>
                <w:b/>
                <w:sz w:val="20"/>
                <w:szCs w:val="20"/>
              </w:rPr>
            </w:pPr>
            <w:r>
              <w:rPr>
                <w:b/>
                <w:sz w:val="20"/>
                <w:szCs w:val="20"/>
              </w:rPr>
              <w:t>Based on your results, circle or highlight whether the program met the goal Student Learning Outcome 1.</w:t>
            </w:r>
          </w:p>
          <w:p w14:paraId="0D23A139" w14:textId="77777777" w:rsidR="008069D7" w:rsidRDefault="00AA744E">
            <w:pPr>
              <w:widowControl w:val="0"/>
              <w:rPr>
                <w:b/>
                <w:sz w:val="22"/>
                <w:szCs w:val="22"/>
                <w:highlight w:val="green"/>
              </w:rPr>
            </w:pPr>
            <w:r>
              <w:rPr>
                <w:b/>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2AECC3BA" w14:textId="77777777" w:rsidR="008069D7" w:rsidRDefault="00AA744E">
            <w:pPr>
              <w:widowControl w:val="0"/>
              <w:jc w:val="center"/>
              <w:rPr>
                <w:b/>
                <w:sz w:val="22"/>
                <w:szCs w:val="22"/>
              </w:rPr>
            </w:pPr>
            <w:r w:rsidRPr="00F77B6F">
              <w:rPr>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581D7D00" w14:textId="77777777" w:rsidR="008069D7" w:rsidRDefault="00AA744E">
            <w:pPr>
              <w:widowControl w:val="0"/>
              <w:jc w:val="center"/>
              <w:rPr>
                <w:b/>
                <w:sz w:val="22"/>
                <w:szCs w:val="22"/>
                <w:highlight w:val="green"/>
              </w:rPr>
            </w:pPr>
            <w:r w:rsidRPr="00F77B6F">
              <w:rPr>
                <w:b/>
                <w:sz w:val="22"/>
                <w:szCs w:val="22"/>
              </w:rPr>
              <w:t>Not Met</w:t>
            </w:r>
          </w:p>
        </w:tc>
      </w:tr>
      <w:tr w:rsidR="008069D7" w14:paraId="43E8F122" w14:textId="77777777">
        <w:tc>
          <w:tcPr>
            <w:tcW w:w="14395" w:type="dxa"/>
            <w:gridSpan w:val="8"/>
            <w:shd w:val="clear" w:color="auto" w:fill="DFDFDF"/>
            <w:tcMar>
              <w:top w:w="0" w:type="dxa"/>
              <w:right w:w="0" w:type="dxa"/>
            </w:tcMar>
          </w:tcPr>
          <w:p w14:paraId="12C252A3" w14:textId="77777777" w:rsidR="008069D7" w:rsidRDefault="00AA744E">
            <w:pPr>
              <w:widowControl w:val="0"/>
              <w:rPr>
                <w:b/>
                <w:sz w:val="20"/>
                <w:szCs w:val="20"/>
              </w:rPr>
            </w:pPr>
            <w:r>
              <w:rPr>
                <w:b/>
                <w:sz w:val="20"/>
                <w:szCs w:val="20"/>
              </w:rPr>
              <w:t xml:space="preserve">Actions </w:t>
            </w:r>
            <w:r>
              <w:rPr>
                <w:sz w:val="20"/>
                <w:szCs w:val="20"/>
              </w:rPr>
              <w:t xml:space="preserve">(Describe the decision-making process and actions planned for program improvement.  The </w:t>
            </w:r>
            <w:r>
              <w:rPr>
                <w:sz w:val="20"/>
                <w:szCs w:val="20"/>
              </w:rPr>
              <w:t>actions should include a timeline.)</w:t>
            </w:r>
          </w:p>
        </w:tc>
      </w:tr>
      <w:tr w:rsidR="008069D7" w14:paraId="789A0A7E" w14:textId="77777777">
        <w:trPr>
          <w:trHeight w:val="1340"/>
        </w:trPr>
        <w:tc>
          <w:tcPr>
            <w:tcW w:w="14395" w:type="dxa"/>
            <w:gridSpan w:val="8"/>
            <w:shd w:val="clear" w:color="auto" w:fill="DFDFDF"/>
            <w:tcMar>
              <w:top w:w="0" w:type="dxa"/>
              <w:right w:w="0" w:type="dxa"/>
            </w:tcMar>
          </w:tcPr>
          <w:p w14:paraId="5A778ED9" w14:textId="52824F90" w:rsidR="008069D7" w:rsidRDefault="00F77B6F">
            <w:pPr>
              <w:jc w:val="both"/>
              <w:rPr>
                <w:sz w:val="20"/>
                <w:szCs w:val="20"/>
              </w:rPr>
            </w:pPr>
            <w:r>
              <w:rPr>
                <w:sz w:val="20"/>
                <w:szCs w:val="20"/>
              </w:rPr>
              <w:t>Of the three students who completed this task, all met the goal of scoring a 3 or higher on the assessment using the criterion-based rubric.  This assessment will continue to be used to evaluate student learning.</w:t>
            </w:r>
          </w:p>
          <w:p w14:paraId="37B01172" w14:textId="77777777" w:rsidR="008069D7" w:rsidRDefault="008069D7">
            <w:pPr>
              <w:jc w:val="both"/>
              <w:rPr>
                <w:sz w:val="20"/>
                <w:szCs w:val="20"/>
                <w:highlight w:val="green"/>
              </w:rPr>
            </w:pPr>
          </w:p>
        </w:tc>
      </w:tr>
      <w:tr w:rsidR="008069D7" w14:paraId="0FFFB0E6" w14:textId="77777777">
        <w:tc>
          <w:tcPr>
            <w:tcW w:w="14395" w:type="dxa"/>
            <w:gridSpan w:val="8"/>
            <w:shd w:val="clear" w:color="auto" w:fill="auto"/>
            <w:tcMar>
              <w:top w:w="0" w:type="dxa"/>
              <w:right w:w="0" w:type="dxa"/>
            </w:tcMar>
          </w:tcPr>
          <w:p w14:paraId="489179EF" w14:textId="77777777" w:rsidR="008069D7" w:rsidRDefault="00AA744E">
            <w:pPr>
              <w:jc w:val="both"/>
              <w:rPr>
                <w:b/>
                <w:sz w:val="20"/>
                <w:szCs w:val="20"/>
              </w:rPr>
            </w:pPr>
            <w:r>
              <w:rPr>
                <w:b/>
                <w:sz w:val="20"/>
                <w:szCs w:val="20"/>
              </w:rPr>
              <w:t xml:space="preserve">Follow-Up </w:t>
            </w:r>
            <w:r>
              <w:rPr>
                <w:sz w:val="20"/>
                <w:szCs w:val="20"/>
              </w:rPr>
              <w:t>(Provide your timeline for follow-up.  If follow-up has occurred, describe how the actions above have resulted in program improvement.)</w:t>
            </w:r>
          </w:p>
        </w:tc>
      </w:tr>
      <w:tr w:rsidR="008069D7" w14:paraId="23828E34" w14:textId="77777777">
        <w:tc>
          <w:tcPr>
            <w:tcW w:w="14395" w:type="dxa"/>
            <w:gridSpan w:val="8"/>
            <w:shd w:val="clear" w:color="auto" w:fill="auto"/>
            <w:tcMar>
              <w:top w:w="0" w:type="dxa"/>
              <w:right w:w="0" w:type="dxa"/>
            </w:tcMar>
          </w:tcPr>
          <w:p w14:paraId="5F3230AF" w14:textId="6C333C0C" w:rsidR="008069D7" w:rsidRDefault="00AA744E">
            <w:pPr>
              <w:jc w:val="both"/>
              <w:rPr>
                <w:sz w:val="20"/>
                <w:szCs w:val="20"/>
              </w:rPr>
            </w:pPr>
            <w:r>
              <w:rPr>
                <w:sz w:val="20"/>
                <w:szCs w:val="20"/>
              </w:rPr>
              <w:t>Continued alignment of coursework with ILA 2017 Standards. The measure will continue to be a part of our evaluation of this program.</w:t>
            </w:r>
          </w:p>
        </w:tc>
      </w:tr>
    </w:tbl>
    <w:p w14:paraId="6296388E" w14:textId="77777777" w:rsidR="008069D7" w:rsidRDefault="008069D7"/>
    <w:p w14:paraId="38048D5B" w14:textId="77777777" w:rsidR="008069D7" w:rsidRDefault="008069D7"/>
    <w:p w14:paraId="21AFB9DF" w14:textId="77777777" w:rsidR="008069D7" w:rsidRDefault="008069D7"/>
    <w:p w14:paraId="6D7A635F" w14:textId="77777777" w:rsidR="008069D7" w:rsidRDefault="008069D7"/>
    <w:p w14:paraId="0B4318AB" w14:textId="77777777" w:rsidR="008069D7" w:rsidRDefault="008069D7"/>
    <w:p w14:paraId="281613D7" w14:textId="77777777" w:rsidR="008069D7" w:rsidRDefault="008069D7"/>
    <w:p w14:paraId="7203F006" w14:textId="77777777" w:rsidR="008069D7" w:rsidRDefault="008069D7"/>
    <w:p w14:paraId="1C1C1CFA" w14:textId="77777777" w:rsidR="008069D7" w:rsidRDefault="008069D7"/>
    <w:p w14:paraId="7D9073F7" w14:textId="77777777" w:rsidR="008069D7" w:rsidRDefault="00AA744E">
      <w:r>
        <w:t>Rubric for SLO 1:</w:t>
      </w:r>
    </w:p>
    <w:p w14:paraId="35BE43E0" w14:textId="77777777" w:rsidR="00F77B6F" w:rsidRDefault="00F77B6F"/>
    <w:tbl>
      <w:tblPr>
        <w:tblW w:w="13940" w:type="dxa"/>
        <w:tblCellMar>
          <w:top w:w="15" w:type="dxa"/>
          <w:left w:w="15" w:type="dxa"/>
          <w:bottom w:w="15" w:type="dxa"/>
          <w:right w:w="15" w:type="dxa"/>
        </w:tblCellMar>
        <w:tblLook w:val="04A0" w:firstRow="1" w:lastRow="0" w:firstColumn="1" w:lastColumn="0" w:noHBand="0" w:noVBand="1"/>
      </w:tblPr>
      <w:tblGrid>
        <w:gridCol w:w="2510"/>
        <w:gridCol w:w="3420"/>
        <w:gridCol w:w="3150"/>
        <w:gridCol w:w="3060"/>
        <w:gridCol w:w="1800"/>
      </w:tblGrid>
      <w:tr w:rsidR="00F77B6F" w14:paraId="0CDAE6BA" w14:textId="77777777" w:rsidTr="00F77B6F">
        <w:tc>
          <w:tcPr>
            <w:tcW w:w="251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6C0A0C2B" w14:textId="77777777" w:rsidR="00F77B6F" w:rsidRDefault="00F77B6F">
            <w:pPr>
              <w:pStyle w:val="NormalWeb"/>
              <w:spacing w:before="0" w:beforeAutospacing="0" w:after="0" w:afterAutospacing="0"/>
            </w:pPr>
            <w:r>
              <w:rPr>
                <w:rFonts w:ascii="Arial" w:hAnsi="Arial" w:cs="Arial"/>
                <w:color w:val="000000"/>
                <w:sz w:val="22"/>
                <w:szCs w:val="22"/>
              </w:rPr>
              <w:t>Category</w:t>
            </w:r>
          </w:p>
        </w:tc>
        <w:tc>
          <w:tcPr>
            <w:tcW w:w="342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881BC84" w14:textId="77777777" w:rsidR="00F77B6F" w:rsidRDefault="00F77B6F">
            <w:pPr>
              <w:pStyle w:val="NormalWeb"/>
              <w:spacing w:before="0" w:beforeAutospacing="0" w:after="0" w:afterAutospacing="0"/>
            </w:pPr>
            <w:r>
              <w:rPr>
                <w:rFonts w:ascii="Arial" w:hAnsi="Arial" w:cs="Arial"/>
                <w:color w:val="000000"/>
                <w:sz w:val="22"/>
                <w:szCs w:val="22"/>
              </w:rPr>
              <w:t>8-10 points</w:t>
            </w:r>
          </w:p>
        </w:tc>
        <w:tc>
          <w:tcPr>
            <w:tcW w:w="315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429E734" w14:textId="77777777" w:rsidR="00F77B6F" w:rsidRDefault="00F77B6F">
            <w:pPr>
              <w:pStyle w:val="NormalWeb"/>
              <w:spacing w:before="0" w:beforeAutospacing="0" w:after="0" w:afterAutospacing="0"/>
            </w:pPr>
            <w:r>
              <w:rPr>
                <w:rFonts w:ascii="Arial" w:hAnsi="Arial" w:cs="Arial"/>
                <w:color w:val="000000"/>
                <w:sz w:val="22"/>
                <w:szCs w:val="22"/>
              </w:rPr>
              <w:t>6-7 points</w:t>
            </w:r>
          </w:p>
        </w:tc>
        <w:tc>
          <w:tcPr>
            <w:tcW w:w="306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69761CC" w14:textId="77777777" w:rsidR="00F77B6F" w:rsidRDefault="00F77B6F">
            <w:pPr>
              <w:pStyle w:val="NormalWeb"/>
              <w:spacing w:before="0" w:beforeAutospacing="0" w:after="0" w:afterAutospacing="0"/>
            </w:pPr>
            <w:r>
              <w:rPr>
                <w:rFonts w:ascii="Arial" w:hAnsi="Arial" w:cs="Arial"/>
                <w:color w:val="000000"/>
                <w:sz w:val="22"/>
                <w:szCs w:val="22"/>
              </w:rPr>
              <w:t>4-5 points</w:t>
            </w:r>
          </w:p>
        </w:tc>
        <w:tc>
          <w:tcPr>
            <w:tcW w:w="180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88FB9E3" w14:textId="77777777" w:rsidR="00F77B6F" w:rsidRDefault="00F77B6F">
            <w:pPr>
              <w:pStyle w:val="NormalWeb"/>
              <w:spacing w:before="0" w:beforeAutospacing="0" w:after="0" w:afterAutospacing="0"/>
            </w:pPr>
            <w:r>
              <w:rPr>
                <w:rFonts w:ascii="Arial" w:hAnsi="Arial" w:cs="Arial"/>
                <w:color w:val="000000"/>
                <w:sz w:val="22"/>
                <w:szCs w:val="22"/>
              </w:rPr>
              <w:t>0-3  points</w:t>
            </w:r>
          </w:p>
        </w:tc>
      </w:tr>
      <w:tr w:rsidR="00F77B6F" w14:paraId="31C9612D" w14:textId="77777777" w:rsidTr="00F77B6F">
        <w:trPr>
          <w:trHeight w:val="1844"/>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15F5" w14:textId="77777777" w:rsidR="00F77B6F" w:rsidRDefault="00F77B6F">
            <w:pPr>
              <w:pStyle w:val="NormalWeb"/>
              <w:spacing w:before="0" w:beforeAutospacing="0" w:after="0" w:afterAutospacing="0"/>
            </w:pPr>
            <w:r>
              <w:rPr>
                <w:rFonts w:ascii="Arial" w:hAnsi="Arial" w:cs="Arial"/>
                <w:color w:val="000000"/>
                <w:sz w:val="22"/>
                <w:szCs w:val="22"/>
              </w:rPr>
              <w:t>Introduction and Conclusion</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12E2C" w14:textId="77777777" w:rsidR="00F77B6F" w:rsidRDefault="00F77B6F">
            <w:pPr>
              <w:pStyle w:val="NormalWeb"/>
              <w:spacing w:before="0" w:beforeAutospacing="0" w:after="0" w:afterAutospacing="0"/>
            </w:pPr>
            <w:r>
              <w:rPr>
                <w:rFonts w:ascii="Arial" w:hAnsi="Arial" w:cs="Arial"/>
                <w:color w:val="000000"/>
                <w:sz w:val="22"/>
                <w:szCs w:val="22"/>
              </w:rPr>
              <w:t>Clearly introduces the paper and purpose and then clearly concludes the major findings. </w:t>
            </w:r>
          </w:p>
          <w:p w14:paraId="63581E31" w14:textId="2DED63DB" w:rsidR="00F77B6F" w:rsidRPr="00F77B6F" w:rsidRDefault="00F77B6F" w:rsidP="00F77B6F">
            <w:pPr>
              <w:spacing w:after="240"/>
            </w:pPr>
          </w:p>
          <w:p w14:paraId="2475237B" w14:textId="77777777" w:rsidR="00F77B6F" w:rsidRPr="00F77B6F" w:rsidRDefault="00F77B6F" w:rsidP="00F77B6F"/>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EE2D3" w14:textId="77777777" w:rsidR="00F77B6F" w:rsidRDefault="00F77B6F">
            <w:pPr>
              <w:pStyle w:val="NormalWeb"/>
              <w:spacing w:before="0" w:beforeAutospacing="0" w:after="0" w:afterAutospacing="0"/>
            </w:pPr>
            <w:r>
              <w:rPr>
                <w:rFonts w:ascii="Arial" w:hAnsi="Arial" w:cs="Arial"/>
                <w:color w:val="000000"/>
                <w:sz w:val="22"/>
                <w:szCs w:val="22"/>
              </w:rPr>
              <w:t>Introduction and/or conclusion are not clearly written or don’t include final statement</w:t>
            </w:r>
          </w:p>
          <w:p w14:paraId="4DB09AE2" w14:textId="77777777" w:rsidR="00F77B6F" w:rsidRDefault="00F77B6F">
            <w:pPr>
              <w:spacing w:after="240"/>
            </w:pPr>
            <w:r>
              <w:br/>
            </w:r>
            <w:r>
              <w:br/>
            </w:r>
            <w:r>
              <w:br/>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2AEF7" w14:textId="77777777" w:rsidR="00F77B6F" w:rsidRDefault="00F77B6F">
            <w:pPr>
              <w:pStyle w:val="NormalWeb"/>
              <w:spacing w:before="0" w:beforeAutospacing="0" w:after="0" w:afterAutospacing="0"/>
            </w:pPr>
            <w:r>
              <w:rPr>
                <w:rFonts w:ascii="Arial" w:hAnsi="Arial" w:cs="Arial"/>
                <w:color w:val="000000"/>
                <w:sz w:val="22"/>
                <w:szCs w:val="22"/>
              </w:rPr>
              <w:t>Lacking in some of the qualities of clarity, purpose, conclusion.</w:t>
            </w:r>
          </w:p>
          <w:p w14:paraId="326EEB8F" w14:textId="77777777" w:rsidR="00F77B6F" w:rsidRDefault="00F77B6F">
            <w:pPr>
              <w:spacing w:after="240"/>
            </w:pPr>
            <w:r>
              <w:br/>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F9EC5" w14:textId="77777777" w:rsidR="00F77B6F" w:rsidRDefault="00F77B6F">
            <w:pPr>
              <w:pStyle w:val="NormalWeb"/>
              <w:spacing w:before="0" w:beforeAutospacing="0" w:after="0" w:afterAutospacing="0"/>
            </w:pPr>
            <w:r>
              <w:rPr>
                <w:rFonts w:ascii="Arial" w:hAnsi="Arial" w:cs="Arial"/>
                <w:color w:val="000000"/>
                <w:sz w:val="22"/>
                <w:szCs w:val="22"/>
              </w:rPr>
              <w:t>Not clearly defined or clear. Inconsistent with intention of the paper. </w:t>
            </w:r>
          </w:p>
          <w:p w14:paraId="5D8AD2E4" w14:textId="77777777" w:rsidR="00F77B6F" w:rsidRDefault="00F77B6F"/>
        </w:tc>
      </w:tr>
      <w:tr w:rsidR="00F77B6F" w14:paraId="0EA1F2EC"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1C7DA" w14:textId="77777777" w:rsidR="00F77B6F" w:rsidRDefault="00F77B6F">
            <w:pPr>
              <w:pStyle w:val="NormalWeb"/>
              <w:spacing w:before="0" w:beforeAutospacing="0" w:after="0" w:afterAutospacing="0"/>
            </w:pPr>
            <w:r>
              <w:rPr>
                <w:rFonts w:ascii="Arial" w:hAnsi="Arial" w:cs="Arial"/>
                <w:color w:val="000000"/>
                <w:sz w:val="22"/>
                <w:szCs w:val="22"/>
              </w:rPr>
              <w:t>Oral language and Vocabulary</w:t>
            </w:r>
          </w:p>
          <w:p w14:paraId="7A7CBB20" w14:textId="77777777" w:rsidR="00F77B6F" w:rsidRDefault="00F77B6F"/>
          <w:p w14:paraId="1E23BF07" w14:textId="77777777" w:rsidR="00F77B6F" w:rsidRDefault="00F77B6F">
            <w:pPr>
              <w:pStyle w:val="NormalWeb"/>
              <w:spacing w:before="0" w:beforeAutospacing="0" w:after="0" w:afterAutospacing="0"/>
            </w:pPr>
            <w:r>
              <w:rPr>
                <w:rFonts w:ascii="Arial" w:hAnsi="Arial" w:cs="Arial"/>
                <w:color w:val="000000"/>
                <w:sz w:val="22"/>
                <w:szCs w:val="22"/>
              </w:rPr>
              <w:t>ILA 1.1, 1.3, 2.1, 2.3, 5.1, 6.2</w:t>
            </w:r>
          </w:p>
          <w:p w14:paraId="5C642185" w14:textId="77777777" w:rsidR="00F77B6F" w:rsidRDefault="00F77B6F"/>
          <w:p w14:paraId="0866CB14" w14:textId="77777777" w:rsidR="00F77B6F" w:rsidRDefault="00F77B6F">
            <w:pPr>
              <w:pStyle w:val="NormalWeb"/>
              <w:spacing w:before="0" w:beforeAutospacing="0" w:after="0" w:afterAutospacing="0"/>
            </w:pPr>
            <w:r>
              <w:rPr>
                <w:rFonts w:ascii="Arial" w:hAnsi="Arial" w:cs="Arial"/>
                <w:color w:val="000000"/>
                <w:sz w:val="22"/>
                <w:szCs w:val="22"/>
              </w:rPr>
              <w:t>KTPS: 1d,1e,1h,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976FC"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36A68EA5" w14:textId="77777777" w:rsidR="00F77B6F" w:rsidRDefault="00F77B6F"/>
          <w:p w14:paraId="2EBB1567"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5A30D281" w14:textId="77777777" w:rsidR="00F77B6F" w:rsidRDefault="00F77B6F"/>
          <w:p w14:paraId="1E0880A6"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C155B"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670C0E9C" w14:textId="77777777" w:rsidR="00F77B6F" w:rsidRDefault="00F77B6F"/>
          <w:p w14:paraId="54996C9C"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1CE872C4" w14:textId="77777777" w:rsidR="00F77B6F" w:rsidRDefault="00F77B6F"/>
          <w:p w14:paraId="1C8797BB"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4A23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305F3A06" w14:textId="77777777" w:rsidR="00F77B6F" w:rsidRDefault="00F77B6F"/>
          <w:p w14:paraId="5041B432"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03AACEF7" w14:textId="77777777" w:rsidR="00F77B6F" w:rsidRDefault="00F77B6F"/>
          <w:p w14:paraId="4AD28351"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48D00" w14:textId="77777777" w:rsidR="00F77B6F" w:rsidRDefault="00F77B6F">
            <w:pPr>
              <w:pStyle w:val="NormalWeb"/>
              <w:spacing w:before="0" w:beforeAutospacing="0" w:after="0" w:afterAutospacing="0"/>
            </w:pPr>
            <w:r>
              <w:rPr>
                <w:rFonts w:ascii="Arial" w:hAnsi="Arial" w:cs="Arial"/>
                <w:color w:val="000000"/>
                <w:sz w:val="22"/>
                <w:szCs w:val="22"/>
              </w:rPr>
              <w:t>Any of the areas listed in the 10 column are missing, unclear, or confused.</w:t>
            </w:r>
          </w:p>
        </w:tc>
      </w:tr>
      <w:tr w:rsidR="00F77B6F" w14:paraId="6327699B"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10ADE" w14:textId="77777777" w:rsidR="00F77B6F" w:rsidRDefault="00F77B6F">
            <w:pPr>
              <w:pStyle w:val="NormalWeb"/>
              <w:spacing w:before="0" w:beforeAutospacing="0" w:after="0" w:afterAutospacing="0"/>
            </w:pPr>
            <w:r>
              <w:rPr>
                <w:rFonts w:ascii="Arial" w:hAnsi="Arial" w:cs="Arial"/>
                <w:color w:val="000000"/>
                <w:sz w:val="22"/>
                <w:szCs w:val="22"/>
              </w:rPr>
              <w:t>Phonemic Awareness</w:t>
            </w:r>
          </w:p>
          <w:p w14:paraId="3B3ADD43" w14:textId="77777777" w:rsidR="00F77B6F" w:rsidRDefault="00F77B6F"/>
          <w:p w14:paraId="5C471B7F" w14:textId="77777777" w:rsidR="00F77B6F" w:rsidRDefault="00F77B6F">
            <w:pPr>
              <w:pStyle w:val="NormalWeb"/>
              <w:spacing w:before="0" w:beforeAutospacing="0" w:after="0" w:afterAutospacing="0"/>
            </w:pPr>
            <w:r>
              <w:rPr>
                <w:rFonts w:ascii="Arial" w:hAnsi="Arial" w:cs="Arial"/>
                <w:color w:val="000000"/>
                <w:sz w:val="22"/>
                <w:szCs w:val="22"/>
              </w:rPr>
              <w:t>ILA: 1.1, 1.3, 2.1, 2.3, 5.1, 6.2</w:t>
            </w:r>
          </w:p>
          <w:p w14:paraId="2EF6ADE8" w14:textId="77777777" w:rsidR="00F77B6F" w:rsidRDefault="00F77B6F"/>
          <w:p w14:paraId="487A5DCB" w14:textId="77777777" w:rsidR="00F77B6F" w:rsidRDefault="00F77B6F">
            <w:pPr>
              <w:pStyle w:val="NormalWeb"/>
              <w:spacing w:before="0" w:beforeAutospacing="0" w:after="0" w:afterAutospacing="0"/>
            </w:pPr>
            <w:r>
              <w:rPr>
                <w:rFonts w:ascii="Arial" w:hAnsi="Arial" w:cs="Arial"/>
                <w:color w:val="000000"/>
                <w:sz w:val="22"/>
                <w:szCs w:val="22"/>
              </w:rPr>
              <w:t>KTPS: 1d,1e,1h,2a,2c,2e,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D1DA6"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0A17282C" w14:textId="77777777" w:rsidR="00F77B6F" w:rsidRDefault="00F77B6F"/>
          <w:p w14:paraId="356CE2AC"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2D40AD4A" w14:textId="77777777" w:rsidR="00F77B6F" w:rsidRDefault="00F77B6F"/>
          <w:p w14:paraId="2544AA54" w14:textId="77777777" w:rsidR="00F77B6F" w:rsidRDefault="00F77B6F">
            <w:pPr>
              <w:pStyle w:val="NormalWeb"/>
              <w:spacing w:before="0" w:beforeAutospacing="0" w:after="0" w:afterAutospacing="0"/>
            </w:pPr>
            <w:r>
              <w:rPr>
                <w:rFonts w:ascii="Arial" w:hAnsi="Arial" w:cs="Arial"/>
                <w:color w:val="000000"/>
                <w:sz w:val="22"/>
                <w:szCs w:val="22"/>
              </w:rPr>
              <w:lastRenderedPageBreak/>
              <w:t>Explanation of how this course has altered your understanding of how children gain this skill.  Provide concrete examples and ‘aha’ moments.</w:t>
            </w:r>
          </w:p>
          <w:p w14:paraId="56472611" w14:textId="77777777" w:rsidR="00F77B6F" w:rsidRDefault="00F77B6F">
            <w:pPr>
              <w:spacing w:after="240"/>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C33F2" w14:textId="77777777" w:rsidR="00F77B6F" w:rsidRDefault="00F77B6F">
            <w:pPr>
              <w:pStyle w:val="NormalWeb"/>
              <w:spacing w:before="0" w:beforeAutospacing="0" w:after="0" w:afterAutospacing="0"/>
            </w:pPr>
            <w:r>
              <w:rPr>
                <w:rFonts w:ascii="Arial" w:hAnsi="Arial" w:cs="Arial"/>
                <w:color w:val="000000"/>
                <w:sz w:val="22"/>
                <w:szCs w:val="22"/>
              </w:rPr>
              <w:lastRenderedPageBreak/>
              <w:t>Explanation of what the skill is, some description of why it is important. </w:t>
            </w:r>
          </w:p>
          <w:p w14:paraId="57B16F41" w14:textId="77777777" w:rsidR="00F77B6F" w:rsidRDefault="00F77B6F"/>
          <w:p w14:paraId="4D05EE20"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778D267A" w14:textId="77777777" w:rsidR="00F77B6F" w:rsidRDefault="00F77B6F"/>
          <w:p w14:paraId="7D0A02E3" w14:textId="77777777" w:rsidR="00F77B6F" w:rsidRDefault="00F77B6F">
            <w:pPr>
              <w:pStyle w:val="NormalWeb"/>
              <w:spacing w:before="0" w:beforeAutospacing="0" w:after="0" w:afterAutospacing="0"/>
            </w:pPr>
            <w:r>
              <w:rPr>
                <w:rFonts w:ascii="Arial" w:hAnsi="Arial" w:cs="Arial"/>
                <w:color w:val="000000"/>
                <w:sz w:val="22"/>
                <w:szCs w:val="22"/>
              </w:rPr>
              <w:t xml:space="preserve">Unclear or limited description of how this course has altered </w:t>
            </w:r>
            <w:r>
              <w:rPr>
                <w:rFonts w:ascii="Arial" w:hAnsi="Arial" w:cs="Arial"/>
                <w:color w:val="000000"/>
                <w:sz w:val="22"/>
                <w:szCs w:val="22"/>
              </w:rPr>
              <w:lastRenderedPageBreak/>
              <w:t>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DC650" w14:textId="77777777" w:rsidR="00F77B6F" w:rsidRDefault="00F77B6F">
            <w:pPr>
              <w:pStyle w:val="NormalWeb"/>
              <w:spacing w:before="0" w:beforeAutospacing="0" w:after="0" w:afterAutospacing="0"/>
            </w:pPr>
            <w:r>
              <w:rPr>
                <w:rFonts w:ascii="Arial" w:hAnsi="Arial" w:cs="Arial"/>
                <w:color w:val="000000"/>
                <w:sz w:val="22"/>
                <w:szCs w:val="22"/>
              </w:rPr>
              <w:lastRenderedPageBreak/>
              <w:t>Limited explanation of skill or why it is important.</w:t>
            </w:r>
          </w:p>
          <w:p w14:paraId="054DAAAE" w14:textId="77777777" w:rsidR="00F77B6F" w:rsidRDefault="00F77B6F"/>
          <w:p w14:paraId="0F9990DB"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1156EB84" w14:textId="77777777" w:rsidR="00F77B6F" w:rsidRDefault="00F77B6F"/>
          <w:p w14:paraId="4E95E525" w14:textId="77777777" w:rsidR="00F77B6F" w:rsidRDefault="00F77B6F">
            <w:pPr>
              <w:pStyle w:val="NormalWeb"/>
              <w:spacing w:before="0" w:beforeAutospacing="0" w:after="0" w:afterAutospacing="0"/>
            </w:pPr>
            <w:r>
              <w:rPr>
                <w:rFonts w:ascii="Arial" w:hAnsi="Arial" w:cs="Arial"/>
                <w:color w:val="000000"/>
                <w:sz w:val="22"/>
                <w:szCs w:val="22"/>
              </w:rPr>
              <w:t xml:space="preserve">Unclear or limited description of how this course has altered your understanding of how children gain this </w:t>
            </w:r>
            <w:r>
              <w:rPr>
                <w:rFonts w:ascii="Arial" w:hAnsi="Arial" w:cs="Arial"/>
                <w:color w:val="000000"/>
                <w:sz w:val="22"/>
                <w:szCs w:val="22"/>
              </w:rPr>
              <w:lastRenderedPageBreak/>
              <w:t>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48D23" w14:textId="77777777" w:rsidR="00F77B6F" w:rsidRDefault="00F77B6F">
            <w:pPr>
              <w:pStyle w:val="NormalWeb"/>
              <w:spacing w:before="0" w:beforeAutospacing="0" w:after="0" w:afterAutospacing="0"/>
            </w:pPr>
            <w:r>
              <w:rPr>
                <w:rFonts w:ascii="Arial" w:hAnsi="Arial" w:cs="Arial"/>
                <w:color w:val="000000"/>
                <w:sz w:val="22"/>
                <w:szCs w:val="22"/>
              </w:rPr>
              <w:lastRenderedPageBreak/>
              <w:t>Any of the areas listed in the 10 column are missing, unclear, or confused.</w:t>
            </w:r>
          </w:p>
        </w:tc>
      </w:tr>
      <w:tr w:rsidR="00F77B6F" w14:paraId="01BCF917"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B3CBE" w14:textId="77777777" w:rsidR="00F77B6F" w:rsidRDefault="00F77B6F">
            <w:pPr>
              <w:pStyle w:val="NormalWeb"/>
              <w:spacing w:before="0" w:beforeAutospacing="0" w:after="0" w:afterAutospacing="0"/>
            </w:pPr>
            <w:r>
              <w:rPr>
                <w:rFonts w:ascii="Arial" w:hAnsi="Arial" w:cs="Arial"/>
                <w:color w:val="000000"/>
                <w:sz w:val="22"/>
                <w:szCs w:val="22"/>
              </w:rPr>
              <w:t>Phonics/ Decoding</w:t>
            </w:r>
          </w:p>
          <w:p w14:paraId="1C263245" w14:textId="77777777" w:rsidR="00F77B6F" w:rsidRDefault="00F77B6F"/>
          <w:p w14:paraId="0063549E" w14:textId="77777777" w:rsidR="00F77B6F" w:rsidRDefault="00F77B6F">
            <w:pPr>
              <w:pStyle w:val="NormalWeb"/>
              <w:spacing w:before="0" w:beforeAutospacing="0" w:after="0" w:afterAutospacing="0"/>
            </w:pPr>
            <w:r>
              <w:rPr>
                <w:rFonts w:ascii="Arial" w:hAnsi="Arial" w:cs="Arial"/>
                <w:color w:val="000000"/>
                <w:sz w:val="22"/>
                <w:szCs w:val="22"/>
              </w:rPr>
              <w:t>ILA: 1.1, 1.2, 1.3, 2.1, 2.2, 2.3, 5.1, 6.2</w:t>
            </w:r>
          </w:p>
          <w:p w14:paraId="7DB1D2D0" w14:textId="77777777" w:rsidR="00F77B6F" w:rsidRDefault="00F77B6F"/>
          <w:p w14:paraId="29F17638" w14:textId="77777777" w:rsidR="00F77B6F" w:rsidRDefault="00F77B6F">
            <w:pPr>
              <w:pStyle w:val="NormalWeb"/>
              <w:spacing w:before="0" w:beforeAutospacing="0" w:after="0" w:afterAutospacing="0"/>
            </w:pPr>
            <w:r>
              <w:rPr>
                <w:rFonts w:ascii="Arial" w:hAnsi="Arial" w:cs="Arial"/>
                <w:color w:val="000000"/>
                <w:sz w:val="22"/>
                <w:szCs w:val="22"/>
              </w:rPr>
              <w:t>KTPS: 1d,1e,1h,,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0FF90"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5168FA26" w14:textId="77777777" w:rsidR="00F77B6F" w:rsidRDefault="00F77B6F"/>
          <w:p w14:paraId="43515E8B"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23A4D310" w14:textId="77777777" w:rsidR="00F77B6F" w:rsidRDefault="00F77B6F"/>
          <w:p w14:paraId="0541DB1E"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FBA41"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21193DD6" w14:textId="77777777" w:rsidR="00F77B6F" w:rsidRDefault="00F77B6F"/>
          <w:p w14:paraId="6065F5A2"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428D3F36" w14:textId="77777777" w:rsidR="00F77B6F" w:rsidRDefault="00F77B6F"/>
          <w:p w14:paraId="3FBEE205"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1A6C5"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09979BF3" w14:textId="77777777" w:rsidR="00F77B6F" w:rsidRDefault="00F77B6F"/>
          <w:p w14:paraId="18467E97"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63731B01" w14:textId="77777777" w:rsidR="00F77B6F" w:rsidRDefault="00F77B6F"/>
          <w:p w14:paraId="51DFDF63"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9B3A2" w14:textId="77777777" w:rsidR="00F77B6F" w:rsidRDefault="00F77B6F">
            <w:pPr>
              <w:pStyle w:val="NormalWeb"/>
              <w:spacing w:before="0" w:beforeAutospacing="0" w:after="0" w:afterAutospacing="0"/>
            </w:pPr>
            <w:r>
              <w:rPr>
                <w:rFonts w:ascii="Arial" w:hAnsi="Arial" w:cs="Arial"/>
                <w:color w:val="000000"/>
                <w:sz w:val="22"/>
                <w:szCs w:val="22"/>
              </w:rPr>
              <w:t>Any of the areas listed in the 10 column are missing, unclear, or confused.</w:t>
            </w:r>
          </w:p>
        </w:tc>
      </w:tr>
      <w:tr w:rsidR="00F77B6F" w14:paraId="7CCB31C6"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C936A" w14:textId="77777777" w:rsidR="00F77B6F" w:rsidRDefault="00F77B6F">
            <w:pPr>
              <w:pStyle w:val="NormalWeb"/>
              <w:spacing w:before="0" w:beforeAutospacing="0" w:after="0" w:afterAutospacing="0"/>
            </w:pPr>
            <w:r>
              <w:rPr>
                <w:rFonts w:ascii="Arial" w:hAnsi="Arial" w:cs="Arial"/>
                <w:color w:val="000000"/>
                <w:sz w:val="22"/>
                <w:szCs w:val="22"/>
              </w:rPr>
              <w:t>Writing</w:t>
            </w:r>
          </w:p>
          <w:p w14:paraId="7CA01BDA" w14:textId="77777777" w:rsidR="00F77B6F" w:rsidRDefault="00F77B6F"/>
          <w:p w14:paraId="255982F1" w14:textId="77777777" w:rsidR="00F77B6F" w:rsidRDefault="00F77B6F">
            <w:pPr>
              <w:pStyle w:val="NormalWeb"/>
              <w:spacing w:before="0" w:beforeAutospacing="0" w:after="0" w:afterAutospacing="0"/>
            </w:pPr>
            <w:r>
              <w:rPr>
                <w:rFonts w:ascii="Arial" w:hAnsi="Arial" w:cs="Arial"/>
                <w:color w:val="000000"/>
                <w:sz w:val="22"/>
                <w:szCs w:val="22"/>
              </w:rPr>
              <w:t>ILA: 1.1, 1.2, 1.3, 2.1, 2.2, 2.3, 5.1, 6.2</w:t>
            </w:r>
          </w:p>
          <w:p w14:paraId="76011E0E" w14:textId="77777777" w:rsidR="00F77B6F" w:rsidRDefault="00F77B6F"/>
          <w:p w14:paraId="23EAFC5E" w14:textId="77777777" w:rsidR="00F77B6F" w:rsidRDefault="00F77B6F">
            <w:pPr>
              <w:pStyle w:val="NormalWeb"/>
              <w:spacing w:before="0" w:beforeAutospacing="0" w:after="0" w:afterAutospacing="0"/>
            </w:pPr>
            <w:r>
              <w:rPr>
                <w:rFonts w:ascii="Arial" w:hAnsi="Arial" w:cs="Arial"/>
                <w:color w:val="000000"/>
                <w:sz w:val="22"/>
                <w:szCs w:val="22"/>
              </w:rPr>
              <w:t>KTPS: 1d,1e,1h,,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709A"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254C7E3E" w14:textId="77777777" w:rsidR="00F77B6F" w:rsidRDefault="00F77B6F"/>
          <w:p w14:paraId="0293D024"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7BA4B0B8" w14:textId="77777777" w:rsidR="00F77B6F" w:rsidRDefault="00F77B6F"/>
          <w:p w14:paraId="781C7329"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AE773"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640E14D8" w14:textId="77777777" w:rsidR="00F77B6F" w:rsidRDefault="00F77B6F"/>
          <w:p w14:paraId="0B429C3B"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15703D48" w14:textId="77777777" w:rsidR="00F77B6F" w:rsidRDefault="00F77B6F"/>
          <w:p w14:paraId="0DEBAF54"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D786"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32A5F763" w14:textId="77777777" w:rsidR="00F77B6F" w:rsidRDefault="00F77B6F"/>
          <w:p w14:paraId="2410644A"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23E41DC3" w14:textId="77777777" w:rsidR="00F77B6F" w:rsidRDefault="00F77B6F"/>
          <w:p w14:paraId="01568222"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AFFFB" w14:textId="77777777" w:rsidR="00F77B6F" w:rsidRDefault="00F77B6F">
            <w:pPr>
              <w:pStyle w:val="NormalWeb"/>
              <w:spacing w:before="0" w:beforeAutospacing="0" w:after="0" w:afterAutospacing="0"/>
            </w:pPr>
            <w:r>
              <w:rPr>
                <w:rFonts w:ascii="Arial" w:hAnsi="Arial" w:cs="Arial"/>
                <w:color w:val="000000"/>
                <w:sz w:val="22"/>
                <w:szCs w:val="22"/>
              </w:rPr>
              <w:t>Any of the areas listed in the 10 column are missing, unclear, or confused.</w:t>
            </w:r>
          </w:p>
        </w:tc>
      </w:tr>
      <w:tr w:rsidR="00F77B6F" w14:paraId="19E9976A"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16C66" w14:textId="77777777" w:rsidR="00F77B6F" w:rsidRDefault="00F77B6F">
            <w:pPr>
              <w:pStyle w:val="NormalWeb"/>
              <w:spacing w:before="0" w:beforeAutospacing="0" w:after="0" w:afterAutospacing="0"/>
            </w:pPr>
            <w:r>
              <w:rPr>
                <w:rFonts w:ascii="Arial" w:hAnsi="Arial" w:cs="Arial"/>
                <w:color w:val="000000"/>
                <w:sz w:val="22"/>
                <w:szCs w:val="22"/>
              </w:rPr>
              <w:lastRenderedPageBreak/>
              <w:t>Comprehension</w:t>
            </w:r>
          </w:p>
          <w:p w14:paraId="5AE83515" w14:textId="77777777" w:rsidR="00F77B6F" w:rsidRDefault="00F77B6F">
            <w:pPr>
              <w:spacing w:after="240"/>
            </w:pPr>
          </w:p>
          <w:p w14:paraId="19495108" w14:textId="77777777" w:rsidR="00F77B6F" w:rsidRDefault="00F77B6F">
            <w:pPr>
              <w:pStyle w:val="NormalWeb"/>
              <w:spacing w:before="0" w:beforeAutospacing="0" w:after="0" w:afterAutospacing="0"/>
            </w:pPr>
            <w:r>
              <w:rPr>
                <w:rFonts w:ascii="Arial" w:hAnsi="Arial" w:cs="Arial"/>
                <w:color w:val="000000"/>
                <w:sz w:val="22"/>
                <w:szCs w:val="22"/>
              </w:rPr>
              <w:t>ILA: 1.1, 1.2, 1.3, 1.4, 2.1, 2.2, 2.3, 2.4, 5.1, 6.2</w:t>
            </w:r>
          </w:p>
          <w:p w14:paraId="2CB650B0" w14:textId="77777777" w:rsidR="00F77B6F" w:rsidRDefault="00F77B6F"/>
          <w:p w14:paraId="69422CED" w14:textId="77777777" w:rsidR="00F77B6F" w:rsidRDefault="00F77B6F">
            <w:pPr>
              <w:pStyle w:val="NormalWeb"/>
              <w:spacing w:before="0" w:beforeAutospacing="0" w:after="0" w:afterAutospacing="0"/>
            </w:pPr>
            <w:r>
              <w:rPr>
                <w:rFonts w:ascii="Arial" w:hAnsi="Arial" w:cs="Arial"/>
                <w:color w:val="000000"/>
                <w:sz w:val="22"/>
                <w:szCs w:val="22"/>
              </w:rPr>
              <w:t>KTPS: 1d,1e,1h,,2a,2c,2e,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27AC2"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01EC2538" w14:textId="77777777" w:rsidR="00F77B6F" w:rsidRDefault="00F77B6F"/>
          <w:p w14:paraId="5B5C866C"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079DB61B" w14:textId="77777777" w:rsidR="00F77B6F" w:rsidRDefault="00F77B6F"/>
          <w:p w14:paraId="485FDE42"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 </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6983"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0F8290C6" w14:textId="77777777" w:rsidR="00F77B6F" w:rsidRDefault="00F77B6F"/>
          <w:p w14:paraId="1EF8A8AA"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446B4618" w14:textId="77777777" w:rsidR="00F77B6F" w:rsidRDefault="00F77B6F"/>
          <w:p w14:paraId="626CD35E"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5B66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0462A366" w14:textId="77777777" w:rsidR="00F77B6F" w:rsidRDefault="00F77B6F"/>
          <w:p w14:paraId="572332B5"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7C5D1B7F" w14:textId="77777777" w:rsidR="00F77B6F" w:rsidRDefault="00F77B6F"/>
          <w:p w14:paraId="1AF4DDDC"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00B2D" w14:textId="77777777" w:rsidR="00F77B6F" w:rsidRDefault="00F77B6F">
            <w:pPr>
              <w:pStyle w:val="NormalWeb"/>
              <w:spacing w:before="0" w:beforeAutospacing="0" w:after="0" w:afterAutospacing="0"/>
            </w:pPr>
            <w:r>
              <w:rPr>
                <w:rFonts w:ascii="Arial" w:hAnsi="Arial" w:cs="Arial"/>
                <w:color w:val="000000"/>
                <w:sz w:val="22"/>
                <w:szCs w:val="22"/>
              </w:rPr>
              <w:t>Any of the areas listed in the 10 column are missing, unclear, or confused.</w:t>
            </w:r>
          </w:p>
        </w:tc>
      </w:tr>
      <w:tr w:rsidR="00F77B6F" w14:paraId="28C9AF40"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27DB9" w14:textId="77777777" w:rsidR="00F77B6F" w:rsidRDefault="00F77B6F">
            <w:pPr>
              <w:pStyle w:val="NormalWeb"/>
              <w:spacing w:before="0" w:beforeAutospacing="0" w:after="0" w:afterAutospacing="0"/>
            </w:pPr>
            <w:r>
              <w:rPr>
                <w:rFonts w:ascii="Arial" w:hAnsi="Arial" w:cs="Arial"/>
                <w:color w:val="000000"/>
                <w:sz w:val="22"/>
                <w:szCs w:val="22"/>
              </w:rPr>
              <w:t>Fluency</w:t>
            </w:r>
          </w:p>
          <w:p w14:paraId="2A7DEF3C" w14:textId="77777777" w:rsidR="00F77B6F" w:rsidRDefault="00F77B6F">
            <w:pPr>
              <w:spacing w:after="240"/>
            </w:pPr>
            <w:r>
              <w:br/>
            </w:r>
          </w:p>
          <w:p w14:paraId="3C4FA026" w14:textId="77777777" w:rsidR="00F77B6F" w:rsidRDefault="00F77B6F">
            <w:pPr>
              <w:pStyle w:val="NormalWeb"/>
              <w:spacing w:before="0" w:beforeAutospacing="0" w:after="0" w:afterAutospacing="0"/>
            </w:pPr>
            <w:r>
              <w:rPr>
                <w:rFonts w:ascii="Arial" w:hAnsi="Arial" w:cs="Arial"/>
                <w:color w:val="000000"/>
                <w:sz w:val="22"/>
                <w:szCs w:val="22"/>
              </w:rPr>
              <w:t>ILA: 1.1, 1.3, 1.4, 2.1, 2.3, 2.4, 5.1, 6.2</w:t>
            </w:r>
          </w:p>
          <w:p w14:paraId="55BF92FE" w14:textId="77777777" w:rsidR="00F77B6F" w:rsidRDefault="00F77B6F"/>
          <w:p w14:paraId="3176F52A" w14:textId="77777777" w:rsidR="00F77B6F" w:rsidRDefault="00F77B6F">
            <w:pPr>
              <w:pStyle w:val="NormalWeb"/>
              <w:spacing w:before="0" w:beforeAutospacing="0" w:after="0" w:afterAutospacing="0"/>
            </w:pPr>
            <w:r>
              <w:rPr>
                <w:rFonts w:ascii="Arial" w:hAnsi="Arial" w:cs="Arial"/>
                <w:color w:val="000000"/>
                <w:sz w:val="22"/>
                <w:szCs w:val="22"/>
              </w:rPr>
              <w:t>KTPS: 1d,1e,1h,,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0C66"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38F06B1D" w14:textId="77777777" w:rsidR="00F77B6F" w:rsidRDefault="00F77B6F"/>
          <w:p w14:paraId="7A4A0B01"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05950C8B" w14:textId="77777777" w:rsidR="00F77B6F" w:rsidRDefault="00F77B6F"/>
          <w:p w14:paraId="420EE89E"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ED11C"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5AA90599" w14:textId="77777777" w:rsidR="00F77B6F" w:rsidRDefault="00F77B6F"/>
          <w:p w14:paraId="2148A40A"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7AC9C4DC" w14:textId="77777777" w:rsidR="00F77B6F" w:rsidRDefault="00F77B6F"/>
          <w:p w14:paraId="299212BA"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5252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68CE9910" w14:textId="77777777" w:rsidR="00F77B6F" w:rsidRDefault="00F77B6F"/>
          <w:p w14:paraId="58D2E37C"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2D6E02BC" w14:textId="77777777" w:rsidR="00F77B6F" w:rsidRDefault="00F77B6F"/>
          <w:p w14:paraId="706BB558"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E302" w14:textId="77777777" w:rsidR="00F77B6F" w:rsidRDefault="00F77B6F">
            <w:pPr>
              <w:pStyle w:val="NormalWeb"/>
              <w:spacing w:before="0" w:beforeAutospacing="0" w:after="0" w:afterAutospacing="0"/>
            </w:pPr>
            <w:r>
              <w:rPr>
                <w:rFonts w:ascii="Arial" w:hAnsi="Arial" w:cs="Arial"/>
                <w:color w:val="000000"/>
                <w:sz w:val="22"/>
                <w:szCs w:val="22"/>
              </w:rPr>
              <w:t>Any of the areas listed in the 10 column are missing, unclear, or confused.</w:t>
            </w:r>
          </w:p>
        </w:tc>
      </w:tr>
      <w:tr w:rsidR="00F77B6F" w14:paraId="3016C279"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4F6E6" w14:textId="77777777" w:rsidR="00F77B6F" w:rsidRDefault="00F77B6F"/>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0CECA" w14:textId="77777777" w:rsidR="00F77B6F" w:rsidRDefault="00F77B6F">
            <w:pPr>
              <w:pStyle w:val="NormalWeb"/>
              <w:spacing w:before="0" w:beforeAutospacing="0" w:after="0" w:afterAutospacing="0"/>
            </w:pPr>
            <w:r>
              <w:rPr>
                <w:rFonts w:ascii="Arial" w:hAnsi="Arial" w:cs="Arial"/>
                <w:color w:val="000000"/>
                <w:sz w:val="22"/>
                <w:szCs w:val="22"/>
              </w:rPr>
              <w:t>5 points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F12D" w14:textId="77777777" w:rsidR="00F77B6F" w:rsidRDefault="00F77B6F">
            <w:pPr>
              <w:pStyle w:val="NormalWeb"/>
              <w:spacing w:before="0" w:beforeAutospacing="0" w:after="0" w:afterAutospacing="0"/>
            </w:pPr>
            <w:r>
              <w:rPr>
                <w:rFonts w:ascii="Arial" w:hAnsi="Arial" w:cs="Arial"/>
                <w:color w:val="000000"/>
                <w:sz w:val="22"/>
                <w:szCs w:val="22"/>
              </w:rPr>
              <w:t>4 points</w:t>
            </w:r>
          </w:p>
          <w:p w14:paraId="3D86245D" w14:textId="77777777" w:rsidR="00F77B6F" w:rsidRDefault="00F77B6F"/>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DD588" w14:textId="77777777" w:rsidR="00F77B6F" w:rsidRDefault="00F77B6F">
            <w:pPr>
              <w:pStyle w:val="NormalWeb"/>
              <w:spacing w:before="0" w:beforeAutospacing="0" w:after="0" w:afterAutospacing="0"/>
            </w:pPr>
            <w:r>
              <w:rPr>
                <w:rFonts w:ascii="Arial" w:hAnsi="Arial" w:cs="Arial"/>
                <w:color w:val="000000"/>
                <w:sz w:val="22"/>
                <w:szCs w:val="22"/>
              </w:rPr>
              <w:t>2-3</w:t>
            </w:r>
          </w:p>
          <w:p w14:paraId="1F65A2C4" w14:textId="77777777" w:rsidR="00F77B6F" w:rsidRDefault="00F77B6F"/>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2034F" w14:textId="77777777" w:rsidR="00F77B6F" w:rsidRDefault="00F77B6F">
            <w:pPr>
              <w:pStyle w:val="NormalWeb"/>
              <w:spacing w:before="0" w:beforeAutospacing="0" w:after="0" w:afterAutospacing="0"/>
            </w:pPr>
            <w:r>
              <w:rPr>
                <w:rFonts w:ascii="Arial" w:hAnsi="Arial" w:cs="Arial"/>
                <w:color w:val="000000"/>
                <w:sz w:val="22"/>
                <w:szCs w:val="22"/>
              </w:rPr>
              <w:t>0-1</w:t>
            </w:r>
          </w:p>
          <w:p w14:paraId="48E5B9D3" w14:textId="77777777" w:rsidR="00F77B6F" w:rsidRDefault="00F77B6F"/>
        </w:tc>
      </w:tr>
      <w:tr w:rsidR="00F77B6F" w14:paraId="18B83E26"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F683B" w14:textId="77777777" w:rsidR="00F77B6F" w:rsidRDefault="00F77B6F">
            <w:pPr>
              <w:pStyle w:val="NormalWeb"/>
              <w:spacing w:before="0" w:beforeAutospacing="0" w:after="0" w:afterAutospacing="0"/>
            </w:pPr>
            <w:r>
              <w:rPr>
                <w:rFonts w:ascii="Arial" w:hAnsi="Arial" w:cs="Arial"/>
                <w:color w:val="000000"/>
                <w:sz w:val="22"/>
                <w:szCs w:val="22"/>
              </w:rPr>
              <w:t>Conventions and References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E9C30" w14:textId="77777777" w:rsidR="00F77B6F" w:rsidRDefault="00F77B6F">
            <w:pPr>
              <w:pStyle w:val="NormalWeb"/>
              <w:spacing w:before="0" w:beforeAutospacing="0" w:after="0" w:afterAutospacing="0"/>
            </w:pPr>
            <w:r>
              <w:rPr>
                <w:rFonts w:ascii="Arial" w:hAnsi="Arial" w:cs="Arial"/>
                <w:color w:val="000000"/>
                <w:sz w:val="22"/>
                <w:szCs w:val="22"/>
              </w:rPr>
              <w:t>Grammar and spelling are correct; no errors. Citations are correct for in-text and references section, following APA format.</w:t>
            </w:r>
          </w:p>
          <w:p w14:paraId="007AC7EA" w14:textId="77777777" w:rsidR="00F77B6F" w:rsidRDefault="00F77B6F">
            <w:pPr>
              <w:spacing w:after="240"/>
            </w:pPr>
            <w:r>
              <w:lastRenderedPageBreak/>
              <w:br/>
            </w:r>
            <w:r>
              <w:br/>
            </w:r>
            <w:r>
              <w:br/>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413C2" w14:textId="77777777" w:rsidR="00F77B6F" w:rsidRDefault="00F77B6F">
            <w:pPr>
              <w:pStyle w:val="NormalWeb"/>
              <w:spacing w:before="0" w:beforeAutospacing="0" w:after="0" w:afterAutospacing="0"/>
            </w:pPr>
            <w:r>
              <w:rPr>
                <w:rFonts w:ascii="Arial" w:hAnsi="Arial" w:cs="Arial"/>
                <w:color w:val="000000"/>
                <w:sz w:val="22"/>
                <w:szCs w:val="22"/>
              </w:rPr>
              <w:lastRenderedPageBreak/>
              <w:t>Some grammar and spelling mistakes that do not disrupt comprehension. Minor mistakes related to APA and/or citations.</w:t>
            </w:r>
          </w:p>
          <w:p w14:paraId="1186B25A" w14:textId="77777777" w:rsidR="00F77B6F" w:rsidRDefault="00F77B6F">
            <w:pPr>
              <w:spacing w:after="240"/>
            </w:pPr>
            <w:r>
              <w:lastRenderedPageBreak/>
              <w:br/>
            </w:r>
            <w:r>
              <w:br/>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4E07F" w14:textId="77777777" w:rsidR="00F77B6F" w:rsidRDefault="00F77B6F">
            <w:pPr>
              <w:pStyle w:val="NormalWeb"/>
              <w:spacing w:before="0" w:beforeAutospacing="0" w:after="0" w:afterAutospacing="0"/>
            </w:pPr>
            <w:r>
              <w:rPr>
                <w:rFonts w:ascii="Arial" w:hAnsi="Arial" w:cs="Arial"/>
                <w:color w:val="000000"/>
                <w:sz w:val="22"/>
                <w:szCs w:val="22"/>
              </w:rPr>
              <w:lastRenderedPageBreak/>
              <w:t xml:space="preserve">Many grammar and spelling mistakes, some that disrupt comprehension; no formatting or access issues. </w:t>
            </w:r>
            <w:r>
              <w:rPr>
                <w:rFonts w:ascii="Arial" w:hAnsi="Arial" w:cs="Arial"/>
                <w:color w:val="000000"/>
                <w:sz w:val="22"/>
                <w:szCs w:val="22"/>
              </w:rPr>
              <w:lastRenderedPageBreak/>
              <w:t>Several mistakes related to APA and/or citations.</w:t>
            </w:r>
          </w:p>
          <w:p w14:paraId="59D569B9" w14:textId="77777777" w:rsidR="00F77B6F" w:rsidRDefault="00F77B6F">
            <w:pPr>
              <w:spacing w:after="240"/>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5D0EC" w14:textId="77777777" w:rsidR="00F77B6F" w:rsidRDefault="00F77B6F">
            <w:pPr>
              <w:pStyle w:val="NormalWeb"/>
              <w:spacing w:before="0" w:beforeAutospacing="0" w:after="0" w:afterAutospacing="0"/>
            </w:pPr>
            <w:r>
              <w:rPr>
                <w:rFonts w:ascii="Arial" w:hAnsi="Arial" w:cs="Arial"/>
                <w:color w:val="000000"/>
                <w:sz w:val="22"/>
                <w:szCs w:val="22"/>
              </w:rPr>
              <w:lastRenderedPageBreak/>
              <w:t xml:space="preserve">Many grammar and spelling mistakes, formatting and access issues. </w:t>
            </w:r>
            <w:r>
              <w:rPr>
                <w:rFonts w:ascii="Arial" w:hAnsi="Arial" w:cs="Arial"/>
                <w:color w:val="000000"/>
                <w:sz w:val="22"/>
                <w:szCs w:val="22"/>
              </w:rPr>
              <w:lastRenderedPageBreak/>
              <w:t>Little adherence to APA or conventions related to citations.</w:t>
            </w:r>
          </w:p>
          <w:p w14:paraId="706CCB18" w14:textId="77777777" w:rsidR="00F77B6F" w:rsidRDefault="00F77B6F">
            <w:pPr>
              <w:spacing w:after="240"/>
            </w:pPr>
            <w:r>
              <w:br/>
            </w:r>
          </w:p>
        </w:tc>
      </w:tr>
    </w:tbl>
    <w:p w14:paraId="03158788" w14:textId="77777777" w:rsidR="00F77B6F" w:rsidRDefault="00F77B6F"/>
    <w:p w14:paraId="29BDC012" w14:textId="77777777" w:rsidR="008069D7" w:rsidRDefault="008069D7"/>
    <w:p w14:paraId="4414A487" w14:textId="77777777" w:rsidR="008069D7" w:rsidRDefault="008069D7">
      <w:pPr>
        <w:spacing w:line="276" w:lineRule="auto"/>
        <w:jc w:val="center"/>
      </w:pPr>
    </w:p>
    <w:p w14:paraId="66F89865" w14:textId="77777777" w:rsidR="008069D7" w:rsidRDefault="008069D7">
      <w:pPr>
        <w:spacing w:line="276" w:lineRule="auto"/>
        <w:rPr>
          <w:rFonts w:ascii="Arial" w:eastAsia="Arial" w:hAnsi="Arial" w:cs="Arial"/>
          <w:sz w:val="18"/>
          <w:szCs w:val="18"/>
        </w:rPr>
      </w:pPr>
    </w:p>
    <w:p w14:paraId="69FB5439" w14:textId="77777777" w:rsidR="008069D7" w:rsidRDefault="008069D7">
      <w:pPr>
        <w:rPr>
          <w:sz w:val="18"/>
          <w:szCs w:val="18"/>
        </w:rPr>
      </w:pPr>
    </w:p>
    <w:p w14:paraId="69DB005F" w14:textId="77777777" w:rsidR="008069D7" w:rsidRDefault="008069D7">
      <w:pPr>
        <w:rPr>
          <w:sz w:val="18"/>
          <w:szCs w:val="18"/>
        </w:rPr>
      </w:pPr>
    </w:p>
    <w:p w14:paraId="11AA2B69" w14:textId="77777777" w:rsidR="008069D7" w:rsidRDefault="008069D7"/>
    <w:p w14:paraId="48500807" w14:textId="77777777" w:rsidR="008069D7" w:rsidRDefault="008069D7"/>
    <w:tbl>
      <w:tblPr>
        <w:tblStyle w:val="a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8069D7" w14:paraId="52E80456" w14:textId="77777777">
        <w:trPr>
          <w:trHeight w:val="140"/>
        </w:trPr>
        <w:tc>
          <w:tcPr>
            <w:tcW w:w="14395" w:type="dxa"/>
            <w:gridSpan w:val="8"/>
            <w:shd w:val="clear" w:color="auto" w:fill="E6E6E6"/>
            <w:tcMar>
              <w:top w:w="0" w:type="dxa"/>
              <w:right w:w="0" w:type="dxa"/>
            </w:tcMar>
          </w:tcPr>
          <w:p w14:paraId="4150C6D1" w14:textId="77777777" w:rsidR="008069D7" w:rsidRDefault="00AA744E">
            <w:pPr>
              <w:widowControl w:val="0"/>
              <w:jc w:val="center"/>
              <w:rPr>
                <w:b/>
              </w:rPr>
            </w:pPr>
            <w:r>
              <w:rPr>
                <w:b/>
              </w:rPr>
              <w:t>Student Learning Outcome 2</w:t>
            </w:r>
          </w:p>
        </w:tc>
      </w:tr>
      <w:tr w:rsidR="008069D7" w14:paraId="06214271" w14:textId="77777777">
        <w:trPr>
          <w:trHeight w:val="320"/>
        </w:trPr>
        <w:tc>
          <w:tcPr>
            <w:tcW w:w="2875" w:type="dxa"/>
            <w:tcBorders>
              <w:bottom w:val="single" w:sz="4" w:space="0" w:color="000000"/>
            </w:tcBorders>
            <w:shd w:val="clear" w:color="auto" w:fill="auto"/>
            <w:tcMar>
              <w:top w:w="0" w:type="dxa"/>
              <w:right w:w="0" w:type="dxa"/>
            </w:tcMar>
          </w:tcPr>
          <w:p w14:paraId="29FB2ADD" w14:textId="77777777" w:rsidR="008069D7" w:rsidRDefault="00AA744E">
            <w:pPr>
              <w:widowControl w:val="0"/>
              <w:rPr>
                <w:b/>
                <w:sz w:val="22"/>
                <w:szCs w:val="22"/>
              </w:rPr>
            </w:pPr>
            <w:r>
              <w:rPr>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49ABF02" w14:textId="77777777" w:rsidR="00F77B6F" w:rsidRPr="007D67A7" w:rsidRDefault="00F77B6F" w:rsidP="00F77B6F">
            <w:pPr>
              <w:rPr>
                <w:bCs/>
              </w:rPr>
            </w:pPr>
            <w:r w:rsidRPr="00A8583B">
              <w:rPr>
                <w:bCs/>
              </w:rPr>
              <w:t xml:space="preserve">Students will evaluate the literacy skills of a learner using multiple assessments, will identify gaps in student knowledge and will plan instruction upon those gaps. </w:t>
            </w:r>
            <w:r w:rsidRPr="007D67A7">
              <w:rPr>
                <w:bCs/>
                <w:color w:val="000000"/>
              </w:rPr>
              <w:t>The Learner Dimensions Case Study is conducted with a P-12 student</w:t>
            </w:r>
            <w:r w:rsidRPr="007D67A7">
              <w:rPr>
                <w:rFonts w:cs="Calibri"/>
                <w:bCs/>
                <w:color w:val="000000"/>
              </w:rPr>
              <w:t>.</w:t>
            </w:r>
            <w:r w:rsidRPr="007D67A7">
              <w:rPr>
                <w:bCs/>
                <w:color w:val="000000"/>
              </w:rPr>
              <w:t xml:space="preserve"> </w:t>
            </w:r>
            <w:r w:rsidRPr="007D67A7">
              <w:rPr>
                <w:rFonts w:cs="Calibri"/>
                <w:bCs/>
                <w:color w:val="000000"/>
              </w:rPr>
              <w:t>This task require</w:t>
            </w:r>
            <w:r w:rsidRPr="00A8583B">
              <w:rPr>
                <w:rFonts w:cs="Calibri"/>
                <w:bCs/>
                <w:color w:val="000000"/>
              </w:rPr>
              <w:t>s</w:t>
            </w:r>
            <w:r w:rsidRPr="007D67A7">
              <w:rPr>
                <w:rFonts w:cs="Calibri"/>
                <w:bCs/>
                <w:color w:val="000000"/>
              </w:rPr>
              <w:t xml:space="preserve"> at least 6 hours of work with a striving reader. This assessment addresses ILA Standards for Classroom Teachers: 2,3,4 as well as KY Teacher Performance Standards: 1,2,6,7,8, 10.</w:t>
            </w:r>
          </w:p>
          <w:p w14:paraId="23A82F09" w14:textId="1548B1A8" w:rsidR="008069D7" w:rsidRDefault="008069D7">
            <w:pPr>
              <w:widowControl w:val="0"/>
              <w:rPr>
                <w:color w:val="767171"/>
                <w:sz w:val="20"/>
                <w:szCs w:val="20"/>
              </w:rPr>
            </w:pPr>
          </w:p>
        </w:tc>
      </w:tr>
      <w:tr w:rsidR="008069D7" w14:paraId="6B12203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44FE982E" w14:textId="77777777" w:rsidR="008069D7" w:rsidRDefault="00AA744E">
            <w:pPr>
              <w:widowControl w:val="0"/>
              <w:rPr>
                <w:sz w:val="20"/>
                <w:szCs w:val="20"/>
              </w:rPr>
            </w:pPr>
            <w:r>
              <w:rPr>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6210036" w14:textId="29FAC15A" w:rsidR="008069D7" w:rsidRDefault="00F77B6F">
            <w:pPr>
              <w:widowControl w:val="0"/>
              <w:rPr>
                <w:b/>
                <w:sz w:val="20"/>
                <w:szCs w:val="20"/>
              </w:rPr>
            </w:pPr>
            <w:r>
              <w:rPr>
                <w:sz w:val="20"/>
                <w:szCs w:val="20"/>
              </w:rPr>
              <w:t>Learner Dimensions Case Study: The outcome will be assessed using criterion-based rubrics that distinguish student proficiency in levels 1-4.  It is expected that students demonstrate a proficiency level of at least level 3 to meet the expected outcome.</w:t>
            </w:r>
          </w:p>
        </w:tc>
      </w:tr>
      <w:tr w:rsidR="008069D7" w14:paraId="3CE03291" w14:textId="77777777">
        <w:tc>
          <w:tcPr>
            <w:tcW w:w="2875" w:type="dxa"/>
            <w:tcBorders>
              <w:left w:val="single" w:sz="4" w:space="0" w:color="000000"/>
            </w:tcBorders>
            <w:shd w:val="clear" w:color="auto" w:fill="DFDFDF"/>
            <w:tcMar>
              <w:top w:w="0" w:type="dxa"/>
              <w:right w:w="0" w:type="dxa"/>
            </w:tcMar>
          </w:tcPr>
          <w:p w14:paraId="316A968D" w14:textId="77777777" w:rsidR="008069D7" w:rsidRDefault="00AA744E">
            <w:pPr>
              <w:widowControl w:val="0"/>
              <w:rPr>
                <w:b/>
                <w:sz w:val="20"/>
                <w:szCs w:val="20"/>
              </w:rPr>
            </w:pPr>
            <w:r>
              <w:rPr>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611E7E74" w14:textId="77777777" w:rsidR="008069D7" w:rsidRPr="00F77B6F" w:rsidRDefault="00AA744E">
            <w:pPr>
              <w:widowControl w:val="0"/>
              <w:rPr>
                <w:color w:val="000000" w:themeColor="text1"/>
                <w:sz w:val="20"/>
                <w:szCs w:val="20"/>
              </w:rPr>
            </w:pPr>
            <w:r w:rsidRPr="00F77B6F">
              <w:rPr>
                <w:color w:val="000000" w:themeColor="text1"/>
                <w:sz w:val="20"/>
                <w:szCs w:val="20"/>
              </w:rPr>
              <w:t xml:space="preserve">Students must </w:t>
            </w:r>
            <w:r w:rsidRPr="00F77B6F">
              <w:rPr>
                <w:color w:val="000000" w:themeColor="text1"/>
                <w:sz w:val="20"/>
                <w:szCs w:val="20"/>
              </w:rPr>
              <w:t>achieve at least a 3 on each component of the rubric provided below.</w:t>
            </w:r>
          </w:p>
          <w:p w14:paraId="69E6232C" w14:textId="77777777" w:rsidR="008069D7" w:rsidRDefault="00AA744E">
            <w:pPr>
              <w:widowControl w:val="0"/>
              <w:rPr>
                <w:color w:val="767171"/>
                <w:sz w:val="20"/>
                <w:szCs w:val="20"/>
              </w:rPr>
            </w:pPr>
            <w:r w:rsidRPr="00F77B6F">
              <w:rPr>
                <w:color w:val="000000" w:themeColor="text1"/>
                <w:sz w:val="20"/>
                <w:szCs w:val="20"/>
              </w:rPr>
              <w:t>Rubric attached after this table.</w:t>
            </w:r>
          </w:p>
        </w:tc>
      </w:tr>
      <w:tr w:rsidR="008069D7" w14:paraId="363C191A"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0000A784" w14:textId="77777777" w:rsidR="008069D7" w:rsidRDefault="00AA744E">
            <w:pPr>
              <w:widowControl w:val="0"/>
              <w:rPr>
                <w:b/>
                <w:sz w:val="20"/>
                <w:szCs w:val="20"/>
              </w:rPr>
            </w:pPr>
            <w:r>
              <w:rPr>
                <w:b/>
                <w:sz w:val="20"/>
                <w:szCs w:val="20"/>
              </w:rPr>
              <w:t>Program Success Target for this Measurement</w:t>
            </w:r>
          </w:p>
          <w:p w14:paraId="34272754" w14:textId="77777777" w:rsidR="008069D7" w:rsidRDefault="008069D7">
            <w:pPr>
              <w:widowControl w:val="0"/>
              <w:rPr>
                <w:sz w:val="20"/>
                <w:szCs w:val="20"/>
              </w:rPr>
            </w:pPr>
          </w:p>
          <w:p w14:paraId="5D1C9A15" w14:textId="77777777" w:rsidR="008069D7" w:rsidRDefault="008069D7">
            <w:pPr>
              <w:widowControl w:val="0"/>
              <w:rPr>
                <w:sz w:val="20"/>
                <w:szCs w:val="20"/>
              </w:rPr>
            </w:pPr>
          </w:p>
        </w:tc>
        <w:tc>
          <w:tcPr>
            <w:tcW w:w="4050" w:type="dxa"/>
            <w:gridSpan w:val="2"/>
            <w:tcBorders>
              <w:bottom w:val="single" w:sz="4" w:space="0" w:color="000000"/>
            </w:tcBorders>
            <w:shd w:val="clear" w:color="auto" w:fill="DFDFDF"/>
          </w:tcPr>
          <w:p w14:paraId="2D4FF3B8" w14:textId="77777777" w:rsidR="008069D7" w:rsidRDefault="00AA744E">
            <w:pPr>
              <w:widowControl w:val="0"/>
              <w:rPr>
                <w:sz w:val="20"/>
                <w:szCs w:val="20"/>
              </w:rPr>
            </w:pPr>
            <w:r>
              <w:rPr>
                <w:sz w:val="20"/>
                <w:szCs w:val="20"/>
              </w:rPr>
              <w:t xml:space="preserve">90% of students successfully complete the project at Level 3 or higher in each area of the rubric that </w:t>
            </w:r>
            <w:r>
              <w:rPr>
                <w:sz w:val="20"/>
                <w:szCs w:val="20"/>
              </w:rPr>
              <w:t>is applicable to their project</w:t>
            </w:r>
          </w:p>
        </w:tc>
        <w:tc>
          <w:tcPr>
            <w:tcW w:w="3510" w:type="dxa"/>
            <w:tcBorders>
              <w:bottom w:val="single" w:sz="4" w:space="0" w:color="000000"/>
            </w:tcBorders>
            <w:shd w:val="clear" w:color="auto" w:fill="DFDFDF"/>
            <w:tcMar>
              <w:top w:w="0" w:type="dxa"/>
              <w:right w:w="0" w:type="dxa"/>
            </w:tcMar>
          </w:tcPr>
          <w:p w14:paraId="6F459662" w14:textId="77777777" w:rsidR="008069D7" w:rsidRPr="00F77B6F" w:rsidRDefault="00AA744E">
            <w:pPr>
              <w:widowControl w:val="0"/>
              <w:jc w:val="right"/>
              <w:rPr>
                <w:b/>
                <w:sz w:val="20"/>
                <w:szCs w:val="20"/>
              </w:rPr>
            </w:pPr>
            <w:r w:rsidRPr="00F77B6F">
              <w:rPr>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BA724D0" w14:textId="77777777" w:rsidR="008069D7" w:rsidRPr="00F77B6F" w:rsidRDefault="00AA744E">
            <w:pPr>
              <w:widowControl w:val="0"/>
              <w:ind w:right="360"/>
              <w:rPr>
                <w:color w:val="767171"/>
                <w:sz w:val="20"/>
                <w:szCs w:val="20"/>
              </w:rPr>
            </w:pPr>
            <w:r w:rsidRPr="00F77B6F">
              <w:rPr>
                <w:sz w:val="20"/>
                <w:szCs w:val="20"/>
              </w:rPr>
              <w:t xml:space="preserve">100% </w:t>
            </w:r>
          </w:p>
        </w:tc>
      </w:tr>
      <w:tr w:rsidR="008069D7" w14:paraId="0FE5F1CE"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A9BD69C" w14:textId="77777777" w:rsidR="008069D7" w:rsidRDefault="00AA744E">
            <w:pPr>
              <w:widowControl w:val="0"/>
              <w:rPr>
                <w:b/>
                <w:sz w:val="20"/>
                <w:szCs w:val="20"/>
              </w:rPr>
            </w:pPr>
            <w:r>
              <w:rPr>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0784E230" w14:textId="22A4D15A" w:rsidR="008069D7" w:rsidRDefault="00F77B6F">
            <w:pPr>
              <w:widowControl w:val="0"/>
              <w:rPr>
                <w:sz w:val="20"/>
                <w:szCs w:val="20"/>
              </w:rPr>
            </w:pPr>
            <w:r>
              <w:rPr>
                <w:color w:val="000000"/>
                <w:sz w:val="20"/>
                <w:szCs w:val="20"/>
              </w:rPr>
              <w:t xml:space="preserve">This assessment is collected in 4 steps, allowing the professor to provide ongoing feedback and helping to build learner understanding of the relationship between assessment results and instructional needs of students.  Final reports are evaluated on a scale of 1-4 using the criterion-based rubric. </w:t>
            </w:r>
          </w:p>
        </w:tc>
      </w:tr>
      <w:tr w:rsidR="008069D7" w14:paraId="5EF6583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37A1F51" w14:textId="77777777" w:rsidR="008069D7" w:rsidRDefault="00AA744E">
            <w:pPr>
              <w:widowControl w:val="0"/>
              <w:rPr>
                <w:b/>
                <w:sz w:val="22"/>
                <w:szCs w:val="22"/>
              </w:rPr>
            </w:pPr>
            <w:r>
              <w:rPr>
                <w:b/>
                <w:sz w:val="22"/>
                <w:szCs w:val="22"/>
              </w:rPr>
              <w:t>Measurement Instrument 2</w:t>
            </w:r>
          </w:p>
          <w:p w14:paraId="7F1011BB" w14:textId="77777777" w:rsidR="008069D7" w:rsidRDefault="008069D7">
            <w:pPr>
              <w:widowControl w:val="0"/>
              <w:rPr>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68532B0" w14:textId="77777777" w:rsidR="008069D7" w:rsidRDefault="008069D7">
            <w:pPr>
              <w:widowControl w:val="0"/>
              <w:jc w:val="center"/>
              <w:rPr>
                <w:b/>
                <w:sz w:val="20"/>
                <w:szCs w:val="20"/>
              </w:rPr>
            </w:pPr>
          </w:p>
        </w:tc>
      </w:tr>
      <w:tr w:rsidR="008069D7" w14:paraId="513F4656" w14:textId="77777777">
        <w:tc>
          <w:tcPr>
            <w:tcW w:w="2875" w:type="dxa"/>
            <w:tcBorders>
              <w:left w:val="single" w:sz="4" w:space="0" w:color="000000"/>
            </w:tcBorders>
            <w:shd w:val="clear" w:color="auto" w:fill="auto"/>
            <w:tcMar>
              <w:top w:w="0" w:type="dxa"/>
              <w:right w:w="0" w:type="dxa"/>
            </w:tcMar>
          </w:tcPr>
          <w:p w14:paraId="2BA3EEE2" w14:textId="77777777" w:rsidR="008069D7" w:rsidRDefault="00AA744E">
            <w:pPr>
              <w:widowControl w:val="0"/>
              <w:rPr>
                <w:b/>
                <w:sz w:val="20"/>
                <w:szCs w:val="20"/>
              </w:rPr>
            </w:pPr>
            <w:r>
              <w:rPr>
                <w:b/>
                <w:sz w:val="20"/>
                <w:szCs w:val="20"/>
              </w:rPr>
              <w:t xml:space="preserve">Criteria for </w:t>
            </w:r>
            <w:r>
              <w:rPr>
                <w:b/>
                <w:sz w:val="20"/>
                <w:szCs w:val="20"/>
              </w:rPr>
              <w:t>Student Success</w:t>
            </w:r>
          </w:p>
          <w:p w14:paraId="4B101BF5" w14:textId="77777777" w:rsidR="008069D7" w:rsidRDefault="008069D7">
            <w:pPr>
              <w:widowControl w:val="0"/>
              <w:rPr>
                <w:b/>
                <w:sz w:val="20"/>
                <w:szCs w:val="20"/>
              </w:rPr>
            </w:pPr>
          </w:p>
        </w:tc>
        <w:tc>
          <w:tcPr>
            <w:tcW w:w="11520" w:type="dxa"/>
            <w:gridSpan w:val="7"/>
            <w:tcBorders>
              <w:right w:val="single" w:sz="4" w:space="0" w:color="000000"/>
            </w:tcBorders>
            <w:shd w:val="clear" w:color="auto" w:fill="auto"/>
          </w:tcPr>
          <w:p w14:paraId="440D6743" w14:textId="77777777" w:rsidR="008069D7" w:rsidRDefault="008069D7">
            <w:pPr>
              <w:widowControl w:val="0"/>
              <w:jc w:val="center"/>
              <w:rPr>
                <w:b/>
                <w:sz w:val="20"/>
                <w:szCs w:val="20"/>
              </w:rPr>
            </w:pPr>
          </w:p>
        </w:tc>
      </w:tr>
      <w:tr w:rsidR="008069D7" w14:paraId="1E1F09D0" w14:textId="77777777">
        <w:tc>
          <w:tcPr>
            <w:tcW w:w="4225" w:type="dxa"/>
            <w:gridSpan w:val="2"/>
            <w:tcBorders>
              <w:left w:val="single" w:sz="4" w:space="0" w:color="000000"/>
            </w:tcBorders>
            <w:shd w:val="clear" w:color="auto" w:fill="auto"/>
            <w:tcMar>
              <w:top w:w="0" w:type="dxa"/>
              <w:right w:w="0" w:type="dxa"/>
            </w:tcMar>
          </w:tcPr>
          <w:p w14:paraId="037A38A6" w14:textId="77777777" w:rsidR="008069D7" w:rsidRDefault="00AA744E">
            <w:pPr>
              <w:widowControl w:val="0"/>
              <w:jc w:val="center"/>
              <w:rPr>
                <w:b/>
                <w:sz w:val="20"/>
                <w:szCs w:val="20"/>
              </w:rPr>
            </w:pPr>
            <w:r>
              <w:rPr>
                <w:b/>
                <w:sz w:val="20"/>
                <w:szCs w:val="20"/>
              </w:rPr>
              <w:lastRenderedPageBreak/>
              <w:t>Program Success Target for this Measurement</w:t>
            </w:r>
          </w:p>
          <w:p w14:paraId="02DBDEE6" w14:textId="77777777" w:rsidR="008069D7" w:rsidRDefault="008069D7">
            <w:pPr>
              <w:widowControl w:val="0"/>
              <w:jc w:val="center"/>
              <w:rPr>
                <w:b/>
                <w:sz w:val="20"/>
                <w:szCs w:val="20"/>
              </w:rPr>
            </w:pPr>
          </w:p>
        </w:tc>
        <w:tc>
          <w:tcPr>
            <w:tcW w:w="4050" w:type="dxa"/>
            <w:gridSpan w:val="2"/>
            <w:shd w:val="clear" w:color="auto" w:fill="auto"/>
          </w:tcPr>
          <w:p w14:paraId="4802BF92" w14:textId="77777777" w:rsidR="008069D7" w:rsidRDefault="008069D7">
            <w:pPr>
              <w:widowControl w:val="0"/>
              <w:jc w:val="center"/>
              <w:rPr>
                <w:b/>
                <w:sz w:val="20"/>
                <w:szCs w:val="20"/>
              </w:rPr>
            </w:pPr>
          </w:p>
        </w:tc>
        <w:tc>
          <w:tcPr>
            <w:tcW w:w="3600" w:type="dxa"/>
            <w:gridSpan w:val="2"/>
            <w:shd w:val="clear" w:color="auto" w:fill="auto"/>
          </w:tcPr>
          <w:p w14:paraId="2C7C2FB7" w14:textId="77777777" w:rsidR="008069D7" w:rsidRDefault="00AA744E">
            <w:pPr>
              <w:widowControl w:val="0"/>
              <w:jc w:val="right"/>
              <w:rPr>
                <w:b/>
                <w:sz w:val="20"/>
                <w:szCs w:val="20"/>
              </w:rPr>
            </w:pPr>
            <w:r>
              <w:rPr>
                <w:b/>
                <w:sz w:val="20"/>
                <w:szCs w:val="20"/>
              </w:rPr>
              <w:t>Percent of Program Achieving Target</w:t>
            </w:r>
          </w:p>
        </w:tc>
        <w:tc>
          <w:tcPr>
            <w:tcW w:w="2520" w:type="dxa"/>
            <w:gridSpan w:val="2"/>
            <w:tcBorders>
              <w:right w:val="single" w:sz="4" w:space="0" w:color="000000"/>
            </w:tcBorders>
            <w:shd w:val="clear" w:color="auto" w:fill="auto"/>
          </w:tcPr>
          <w:p w14:paraId="333F4AA2" w14:textId="77777777" w:rsidR="008069D7" w:rsidRDefault="008069D7">
            <w:pPr>
              <w:widowControl w:val="0"/>
              <w:jc w:val="center"/>
              <w:rPr>
                <w:b/>
                <w:sz w:val="20"/>
                <w:szCs w:val="20"/>
              </w:rPr>
            </w:pPr>
          </w:p>
        </w:tc>
      </w:tr>
      <w:tr w:rsidR="008069D7" w14:paraId="6E0AA441"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7C825B0" w14:textId="77777777" w:rsidR="008069D7" w:rsidRDefault="00AA744E">
            <w:pPr>
              <w:widowControl w:val="0"/>
              <w:rPr>
                <w:b/>
                <w:sz w:val="20"/>
                <w:szCs w:val="20"/>
              </w:rPr>
            </w:pPr>
            <w:r>
              <w:rPr>
                <w:b/>
                <w:sz w:val="20"/>
                <w:szCs w:val="20"/>
              </w:rPr>
              <w:t>Methods</w:t>
            </w:r>
          </w:p>
          <w:p w14:paraId="445AA276"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4175451" w14:textId="77777777" w:rsidR="008069D7" w:rsidRDefault="008069D7">
            <w:pPr>
              <w:widowControl w:val="0"/>
              <w:jc w:val="center"/>
              <w:rPr>
                <w:b/>
                <w:sz w:val="20"/>
                <w:szCs w:val="20"/>
              </w:rPr>
            </w:pPr>
          </w:p>
        </w:tc>
      </w:tr>
      <w:tr w:rsidR="008069D7" w14:paraId="61197E6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94C42FB" w14:textId="77777777" w:rsidR="008069D7" w:rsidRDefault="00AA744E">
            <w:pPr>
              <w:widowControl w:val="0"/>
              <w:rPr>
                <w:b/>
                <w:sz w:val="22"/>
                <w:szCs w:val="22"/>
              </w:rPr>
            </w:pPr>
            <w:r>
              <w:rPr>
                <w:b/>
                <w:sz w:val="22"/>
                <w:szCs w:val="22"/>
              </w:rPr>
              <w:t>Measurement Instrument 3</w:t>
            </w:r>
          </w:p>
          <w:p w14:paraId="6DB26A47"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0A4107D" w14:textId="77777777" w:rsidR="008069D7" w:rsidRDefault="008069D7">
            <w:pPr>
              <w:widowControl w:val="0"/>
              <w:jc w:val="center"/>
              <w:rPr>
                <w:b/>
                <w:sz w:val="20"/>
                <w:szCs w:val="20"/>
              </w:rPr>
            </w:pPr>
          </w:p>
        </w:tc>
      </w:tr>
      <w:tr w:rsidR="008069D7" w14:paraId="1C33B423"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A13EE8C" w14:textId="77777777" w:rsidR="008069D7" w:rsidRDefault="00AA744E">
            <w:pPr>
              <w:widowControl w:val="0"/>
              <w:rPr>
                <w:b/>
                <w:sz w:val="20"/>
                <w:szCs w:val="20"/>
              </w:rPr>
            </w:pPr>
            <w:r>
              <w:rPr>
                <w:b/>
                <w:sz w:val="20"/>
                <w:szCs w:val="20"/>
              </w:rPr>
              <w:t>Criteria for Student Success</w:t>
            </w:r>
          </w:p>
          <w:p w14:paraId="59B32742"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8F5E3DF" w14:textId="77777777" w:rsidR="008069D7" w:rsidRDefault="008069D7">
            <w:pPr>
              <w:widowControl w:val="0"/>
              <w:jc w:val="center"/>
              <w:rPr>
                <w:b/>
                <w:sz w:val="20"/>
                <w:szCs w:val="20"/>
              </w:rPr>
            </w:pPr>
          </w:p>
        </w:tc>
      </w:tr>
      <w:tr w:rsidR="008069D7" w14:paraId="406A30A0" w14:textId="77777777">
        <w:tc>
          <w:tcPr>
            <w:tcW w:w="4225" w:type="dxa"/>
            <w:gridSpan w:val="2"/>
            <w:tcBorders>
              <w:top w:val="single" w:sz="4" w:space="0" w:color="000000"/>
            </w:tcBorders>
            <w:shd w:val="clear" w:color="auto" w:fill="DFDFDF"/>
            <w:tcMar>
              <w:top w:w="0" w:type="dxa"/>
              <w:right w:w="0" w:type="dxa"/>
            </w:tcMar>
          </w:tcPr>
          <w:p w14:paraId="06925931" w14:textId="77777777" w:rsidR="008069D7" w:rsidRDefault="00AA744E">
            <w:pPr>
              <w:widowControl w:val="0"/>
              <w:jc w:val="center"/>
              <w:rPr>
                <w:b/>
                <w:sz w:val="20"/>
                <w:szCs w:val="20"/>
              </w:rPr>
            </w:pPr>
            <w:r>
              <w:rPr>
                <w:b/>
                <w:sz w:val="20"/>
                <w:szCs w:val="20"/>
              </w:rPr>
              <w:t>Program Success Target for this Measurement</w:t>
            </w:r>
          </w:p>
          <w:p w14:paraId="3774624D" w14:textId="77777777" w:rsidR="008069D7" w:rsidRDefault="008069D7">
            <w:pPr>
              <w:widowControl w:val="0"/>
              <w:rPr>
                <w:b/>
                <w:sz w:val="20"/>
                <w:szCs w:val="20"/>
              </w:rPr>
            </w:pPr>
          </w:p>
        </w:tc>
        <w:tc>
          <w:tcPr>
            <w:tcW w:w="4050" w:type="dxa"/>
            <w:gridSpan w:val="2"/>
            <w:tcBorders>
              <w:top w:val="single" w:sz="4" w:space="0" w:color="000000"/>
            </w:tcBorders>
            <w:shd w:val="clear" w:color="auto" w:fill="DFDFDF"/>
          </w:tcPr>
          <w:p w14:paraId="06EBF1FA" w14:textId="77777777" w:rsidR="008069D7" w:rsidRDefault="008069D7">
            <w:pPr>
              <w:widowControl w:val="0"/>
              <w:jc w:val="center"/>
              <w:rPr>
                <w:b/>
                <w:sz w:val="20"/>
                <w:szCs w:val="20"/>
              </w:rPr>
            </w:pPr>
          </w:p>
        </w:tc>
        <w:tc>
          <w:tcPr>
            <w:tcW w:w="3600" w:type="dxa"/>
            <w:gridSpan w:val="2"/>
            <w:tcBorders>
              <w:top w:val="single" w:sz="4" w:space="0" w:color="000000"/>
            </w:tcBorders>
            <w:shd w:val="clear" w:color="auto" w:fill="DFDFDF"/>
          </w:tcPr>
          <w:p w14:paraId="24AEBAAB" w14:textId="77777777" w:rsidR="008069D7" w:rsidRDefault="00AA744E">
            <w:pPr>
              <w:widowControl w:val="0"/>
              <w:jc w:val="center"/>
              <w:rPr>
                <w:b/>
                <w:sz w:val="20"/>
                <w:szCs w:val="20"/>
              </w:rPr>
            </w:pPr>
            <w:r>
              <w:rPr>
                <w:b/>
                <w:sz w:val="20"/>
                <w:szCs w:val="20"/>
              </w:rPr>
              <w:t xml:space="preserve">Percent of Program </w:t>
            </w:r>
            <w:r>
              <w:rPr>
                <w:b/>
                <w:sz w:val="20"/>
                <w:szCs w:val="20"/>
              </w:rPr>
              <w:t>Achieving Target</w:t>
            </w:r>
          </w:p>
        </w:tc>
        <w:tc>
          <w:tcPr>
            <w:tcW w:w="2520" w:type="dxa"/>
            <w:gridSpan w:val="2"/>
            <w:tcBorders>
              <w:top w:val="single" w:sz="4" w:space="0" w:color="000000"/>
            </w:tcBorders>
            <w:shd w:val="clear" w:color="auto" w:fill="DFDFDF"/>
          </w:tcPr>
          <w:p w14:paraId="5E3C0A76" w14:textId="77777777" w:rsidR="008069D7" w:rsidRDefault="008069D7">
            <w:pPr>
              <w:widowControl w:val="0"/>
              <w:jc w:val="center"/>
              <w:rPr>
                <w:b/>
                <w:sz w:val="20"/>
                <w:szCs w:val="20"/>
              </w:rPr>
            </w:pPr>
          </w:p>
        </w:tc>
      </w:tr>
      <w:tr w:rsidR="008069D7" w14:paraId="4A97102E" w14:textId="77777777">
        <w:tc>
          <w:tcPr>
            <w:tcW w:w="2875" w:type="dxa"/>
            <w:tcBorders>
              <w:top w:val="single" w:sz="4" w:space="0" w:color="000000"/>
              <w:bottom w:val="single" w:sz="4" w:space="0" w:color="000000"/>
            </w:tcBorders>
            <w:shd w:val="clear" w:color="auto" w:fill="DFDFDF"/>
            <w:tcMar>
              <w:top w:w="0" w:type="dxa"/>
              <w:right w:w="0" w:type="dxa"/>
            </w:tcMar>
          </w:tcPr>
          <w:p w14:paraId="44D84936" w14:textId="77777777" w:rsidR="008069D7" w:rsidRDefault="00AA744E">
            <w:pPr>
              <w:widowControl w:val="0"/>
              <w:rPr>
                <w:b/>
                <w:sz w:val="20"/>
                <w:szCs w:val="20"/>
              </w:rPr>
            </w:pPr>
            <w:r>
              <w:rPr>
                <w:b/>
                <w:sz w:val="20"/>
                <w:szCs w:val="20"/>
              </w:rPr>
              <w:t>Methods</w:t>
            </w:r>
          </w:p>
          <w:p w14:paraId="387D635A" w14:textId="77777777" w:rsidR="008069D7" w:rsidRDefault="008069D7">
            <w:pPr>
              <w:widowControl w:val="0"/>
              <w:rPr>
                <w:b/>
                <w:sz w:val="20"/>
                <w:szCs w:val="20"/>
              </w:rPr>
            </w:pPr>
          </w:p>
          <w:p w14:paraId="3D593928" w14:textId="77777777" w:rsidR="008069D7" w:rsidRDefault="008069D7">
            <w:pPr>
              <w:widowControl w:val="0"/>
              <w:rPr>
                <w:b/>
                <w:sz w:val="20"/>
                <w:szCs w:val="20"/>
              </w:rPr>
            </w:pPr>
          </w:p>
        </w:tc>
        <w:tc>
          <w:tcPr>
            <w:tcW w:w="11520" w:type="dxa"/>
            <w:gridSpan w:val="7"/>
            <w:tcBorders>
              <w:top w:val="single" w:sz="4" w:space="0" w:color="000000"/>
              <w:bottom w:val="single" w:sz="4" w:space="0" w:color="000000"/>
            </w:tcBorders>
            <w:shd w:val="clear" w:color="auto" w:fill="DFDFDF"/>
          </w:tcPr>
          <w:p w14:paraId="22F2759F" w14:textId="77777777" w:rsidR="008069D7" w:rsidRDefault="008069D7">
            <w:pPr>
              <w:widowControl w:val="0"/>
              <w:jc w:val="center"/>
              <w:rPr>
                <w:b/>
                <w:sz w:val="20"/>
                <w:szCs w:val="20"/>
              </w:rPr>
            </w:pPr>
          </w:p>
        </w:tc>
      </w:tr>
      <w:tr w:rsidR="008069D7" w14:paraId="6609158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0549020" w14:textId="77777777" w:rsidR="008069D7" w:rsidRDefault="00AA744E">
            <w:pPr>
              <w:widowControl w:val="0"/>
              <w:rPr>
                <w:b/>
                <w:sz w:val="20"/>
                <w:szCs w:val="20"/>
              </w:rPr>
            </w:pPr>
            <w:r>
              <w:rPr>
                <w:b/>
                <w:sz w:val="20"/>
                <w:szCs w:val="20"/>
              </w:rPr>
              <w:t>Based on your results, circle or highlight whether the program met the goal Student Learning Outcome 2.</w:t>
            </w:r>
          </w:p>
          <w:p w14:paraId="6729E62D" w14:textId="77777777" w:rsidR="008069D7" w:rsidRDefault="00AA744E">
            <w:pPr>
              <w:widowControl w:val="0"/>
              <w:rPr>
                <w:b/>
                <w:sz w:val="22"/>
                <w:szCs w:val="22"/>
              </w:rPr>
            </w:pPr>
            <w:r>
              <w:rPr>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D704249" w14:textId="77777777" w:rsidR="008069D7" w:rsidRDefault="00AA744E">
            <w:pPr>
              <w:widowControl w:val="0"/>
              <w:jc w:val="center"/>
              <w:rPr>
                <w:b/>
                <w:sz w:val="22"/>
                <w:szCs w:val="22"/>
                <w:highlight w:val="green"/>
              </w:rPr>
            </w:pPr>
            <w:r>
              <w:rPr>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66ABC09C" w14:textId="77777777" w:rsidR="008069D7" w:rsidRDefault="00AA744E">
            <w:pPr>
              <w:widowControl w:val="0"/>
              <w:jc w:val="center"/>
              <w:rPr>
                <w:b/>
                <w:sz w:val="22"/>
                <w:szCs w:val="22"/>
              </w:rPr>
            </w:pPr>
            <w:r>
              <w:rPr>
                <w:b/>
                <w:sz w:val="22"/>
                <w:szCs w:val="22"/>
              </w:rPr>
              <w:t>Not Met</w:t>
            </w:r>
          </w:p>
        </w:tc>
      </w:tr>
      <w:tr w:rsidR="008069D7" w14:paraId="0BDC4743" w14:textId="77777777">
        <w:tc>
          <w:tcPr>
            <w:tcW w:w="14395" w:type="dxa"/>
            <w:gridSpan w:val="8"/>
            <w:shd w:val="clear" w:color="auto" w:fill="DFDFDF"/>
            <w:tcMar>
              <w:top w:w="0" w:type="dxa"/>
              <w:right w:w="0" w:type="dxa"/>
            </w:tcMar>
          </w:tcPr>
          <w:p w14:paraId="058CF694" w14:textId="77777777" w:rsidR="008069D7" w:rsidRDefault="00AA744E">
            <w:pPr>
              <w:widowControl w:val="0"/>
              <w:rPr>
                <w:b/>
                <w:sz w:val="20"/>
                <w:szCs w:val="20"/>
              </w:rPr>
            </w:pPr>
            <w:r>
              <w:rPr>
                <w:b/>
                <w:sz w:val="20"/>
                <w:szCs w:val="20"/>
              </w:rPr>
              <w:t xml:space="preserve">Actions </w:t>
            </w:r>
            <w:r>
              <w:rPr>
                <w:sz w:val="20"/>
                <w:szCs w:val="20"/>
              </w:rPr>
              <w:t xml:space="preserve">(Describe the decision-making process and actions planned for program improvement.  The </w:t>
            </w:r>
            <w:r>
              <w:rPr>
                <w:sz w:val="20"/>
                <w:szCs w:val="20"/>
              </w:rPr>
              <w:t>actions should include a timeline.)</w:t>
            </w:r>
          </w:p>
        </w:tc>
      </w:tr>
      <w:tr w:rsidR="008069D7" w14:paraId="0BE26D83" w14:textId="77777777">
        <w:trPr>
          <w:trHeight w:val="1340"/>
        </w:trPr>
        <w:tc>
          <w:tcPr>
            <w:tcW w:w="14395" w:type="dxa"/>
            <w:gridSpan w:val="8"/>
            <w:shd w:val="clear" w:color="auto" w:fill="DFDFDF"/>
            <w:tcMar>
              <w:top w:w="0" w:type="dxa"/>
              <w:right w:w="0" w:type="dxa"/>
            </w:tcMar>
          </w:tcPr>
          <w:p w14:paraId="1CA6915C" w14:textId="2EFC25A2" w:rsidR="008069D7" w:rsidRDefault="005D3883">
            <w:pPr>
              <w:jc w:val="both"/>
              <w:rPr>
                <w:sz w:val="20"/>
                <w:szCs w:val="20"/>
              </w:rPr>
            </w:pPr>
            <w:r>
              <w:rPr>
                <w:sz w:val="20"/>
                <w:szCs w:val="20"/>
              </w:rPr>
              <w:t xml:space="preserve">The assessment will continue to be used as a measure of student understanding of the assessment cycle and instructional strategies related to student needs. </w:t>
            </w:r>
          </w:p>
          <w:p w14:paraId="3D233CDB" w14:textId="77777777" w:rsidR="008069D7" w:rsidRDefault="008069D7">
            <w:pPr>
              <w:jc w:val="both"/>
              <w:rPr>
                <w:b/>
                <w:sz w:val="20"/>
                <w:szCs w:val="20"/>
              </w:rPr>
            </w:pPr>
          </w:p>
        </w:tc>
      </w:tr>
      <w:tr w:rsidR="008069D7" w14:paraId="13960065" w14:textId="77777777">
        <w:tc>
          <w:tcPr>
            <w:tcW w:w="14395" w:type="dxa"/>
            <w:gridSpan w:val="8"/>
            <w:shd w:val="clear" w:color="auto" w:fill="auto"/>
            <w:tcMar>
              <w:top w:w="0" w:type="dxa"/>
              <w:right w:w="0" w:type="dxa"/>
            </w:tcMar>
          </w:tcPr>
          <w:p w14:paraId="088FE6CD" w14:textId="77777777" w:rsidR="008069D7" w:rsidRDefault="00AA744E">
            <w:pPr>
              <w:jc w:val="both"/>
              <w:rPr>
                <w:b/>
                <w:sz w:val="20"/>
                <w:szCs w:val="20"/>
              </w:rPr>
            </w:pPr>
            <w:r>
              <w:rPr>
                <w:b/>
                <w:sz w:val="20"/>
                <w:szCs w:val="20"/>
              </w:rPr>
              <w:t xml:space="preserve">Follow-Up </w:t>
            </w:r>
            <w:r>
              <w:rPr>
                <w:sz w:val="20"/>
                <w:szCs w:val="20"/>
              </w:rPr>
              <w:t xml:space="preserve">(Provide your timeline for follow-up.  If </w:t>
            </w:r>
            <w:r>
              <w:rPr>
                <w:sz w:val="20"/>
                <w:szCs w:val="20"/>
              </w:rPr>
              <w:t>follow-up has occurred, describe how the actions above have resulted in program improvement.)</w:t>
            </w:r>
          </w:p>
        </w:tc>
      </w:tr>
      <w:tr w:rsidR="008069D7" w14:paraId="3712C644" w14:textId="77777777">
        <w:tc>
          <w:tcPr>
            <w:tcW w:w="14395" w:type="dxa"/>
            <w:gridSpan w:val="8"/>
            <w:shd w:val="clear" w:color="auto" w:fill="auto"/>
            <w:tcMar>
              <w:top w:w="0" w:type="dxa"/>
              <w:right w:w="0" w:type="dxa"/>
            </w:tcMar>
          </w:tcPr>
          <w:p w14:paraId="7C99E5D3" w14:textId="73B6D258" w:rsidR="008069D7" w:rsidRDefault="00AA744E">
            <w:pPr>
              <w:jc w:val="both"/>
              <w:rPr>
                <w:sz w:val="20"/>
                <w:szCs w:val="20"/>
              </w:rPr>
            </w:pPr>
            <w:r>
              <w:rPr>
                <w:sz w:val="20"/>
                <w:szCs w:val="20"/>
              </w:rPr>
              <w:t>This assessment will continue to be used to measure student succes</w:t>
            </w:r>
            <w:r w:rsidR="005D3883">
              <w:rPr>
                <w:sz w:val="20"/>
                <w:szCs w:val="20"/>
              </w:rPr>
              <w:t>s.</w:t>
            </w:r>
          </w:p>
        </w:tc>
      </w:tr>
    </w:tbl>
    <w:p w14:paraId="664CE6DB" w14:textId="77777777" w:rsidR="008069D7" w:rsidRDefault="008069D7"/>
    <w:p w14:paraId="2F415CB1" w14:textId="4E6EF663" w:rsidR="008069D7" w:rsidRDefault="007D67A7">
      <w:r>
        <w:t>Description and Rubric for SLO 2:</w:t>
      </w:r>
    </w:p>
    <w:p w14:paraId="1DEB273D" w14:textId="77777777" w:rsidR="007D67A7" w:rsidRDefault="007D67A7"/>
    <w:p w14:paraId="76D0D894" w14:textId="77777777" w:rsidR="007D67A7" w:rsidRPr="007D67A7" w:rsidRDefault="007D67A7" w:rsidP="007D67A7">
      <w:r w:rsidRPr="007D67A7">
        <w:rPr>
          <w:color w:val="000000"/>
        </w:rPr>
        <w:t xml:space="preserve">The Learner Dimensions Case Study is conducted with a P-12 student of the graduate student’s choosing and is composed of </w:t>
      </w:r>
      <w:r w:rsidRPr="007D67A7">
        <w:rPr>
          <w:rFonts w:cs="Calibri"/>
          <w:color w:val="000000"/>
        </w:rPr>
        <w:t>Tasks 1-4, which are detailed below.</w:t>
      </w:r>
      <w:r w:rsidRPr="007D67A7">
        <w:rPr>
          <w:color w:val="000000"/>
        </w:rPr>
        <w:t xml:space="preserve"> It is suggested but not required that the graduate student work with a student at a different age-level and literacy development level than those P-12 students that she may teach as a part of her current teaching position. </w:t>
      </w:r>
      <w:r w:rsidRPr="007D67A7">
        <w:rPr>
          <w:rFonts w:cs="Calibri"/>
          <w:color w:val="000000"/>
        </w:rPr>
        <w:t>This task will require at least 6 hours of work with a striving reader. This assessment addresses ILA Standards for Classroom Teachers: 2,3,4 as well as KY Teacher Performance Standards: 1,2,6,7,8, 10.</w:t>
      </w:r>
    </w:p>
    <w:p w14:paraId="45119F99" w14:textId="77777777" w:rsidR="007D67A7" w:rsidRPr="007D67A7" w:rsidRDefault="007D67A7" w:rsidP="007D67A7">
      <w:r w:rsidRPr="007D67A7">
        <w:rPr>
          <w:color w:val="000000"/>
        </w:rPr>
        <w:t> </w:t>
      </w:r>
    </w:p>
    <w:p w14:paraId="502497E8" w14:textId="77777777" w:rsidR="007D67A7" w:rsidRPr="007D67A7" w:rsidRDefault="007D67A7" w:rsidP="007D67A7">
      <w:r w:rsidRPr="007D67A7">
        <w:rPr>
          <w:color w:val="000000"/>
        </w:rPr>
        <w:lastRenderedPageBreak/>
        <w:t>Once the tutee (P-12 student being assessed and tutored) is chosen, the graduate student begins the four-task process. Each graduate student communicates throughout the entire process with the professor via a Word document (or Google document) that is written in and exchanged throughout the semester.</w:t>
      </w:r>
    </w:p>
    <w:p w14:paraId="26E48BA1" w14:textId="77777777" w:rsidR="007D67A7" w:rsidRPr="007D67A7" w:rsidRDefault="007D67A7" w:rsidP="007D67A7">
      <w:r w:rsidRPr="007D67A7">
        <w:rPr>
          <w:color w:val="000000"/>
        </w:rPr>
        <w:t> </w:t>
      </w:r>
    </w:p>
    <w:p w14:paraId="28CD6BFE" w14:textId="77777777" w:rsidR="007D67A7" w:rsidRPr="007D67A7" w:rsidRDefault="007D67A7" w:rsidP="007D67A7">
      <w:r w:rsidRPr="007D67A7">
        <w:rPr>
          <w:b/>
          <w:bCs/>
          <w:color w:val="000000"/>
        </w:rPr>
        <w:t>Task 1: Learning the Learner</w:t>
      </w:r>
    </w:p>
    <w:p w14:paraId="6BB4B435" w14:textId="77777777" w:rsidR="007D67A7" w:rsidRPr="007D67A7" w:rsidRDefault="007D67A7" w:rsidP="007D67A7">
      <w:r w:rsidRPr="007D67A7">
        <w:rPr>
          <w:color w:val="000000"/>
        </w:rPr>
        <w:t>The graduate student will conduct an interest inventory or ask prepared questions (based on interest inventory samples in the textbook) of the tutee and present those to the professor in a narrative descriptive paragraph in the Word document or Google doc referred to as the graduate student and professor’s personal blog. Required information includes the child’s/adolescent’s name (or a pseudonym may be used), age, grade, school, pertinent home information, and the information-gathering survey or inventory results concerning the tutee’s interests in literacy.</w:t>
      </w:r>
    </w:p>
    <w:p w14:paraId="0E72334B" w14:textId="77777777" w:rsidR="007D67A7" w:rsidRPr="007D67A7" w:rsidRDefault="007D67A7" w:rsidP="007D67A7">
      <w:r w:rsidRPr="007D67A7">
        <w:rPr>
          <w:color w:val="000000"/>
        </w:rPr>
        <w:t> </w:t>
      </w:r>
    </w:p>
    <w:p w14:paraId="4E267639" w14:textId="77777777" w:rsidR="007D67A7" w:rsidRPr="007D67A7" w:rsidRDefault="007D67A7" w:rsidP="007D67A7">
      <w:r w:rsidRPr="007D67A7">
        <w:rPr>
          <w:b/>
          <w:bCs/>
          <w:color w:val="000000"/>
        </w:rPr>
        <w:t>Task 2: Informal Assessments, Data Collection, Synthesis</w:t>
      </w:r>
    </w:p>
    <w:p w14:paraId="34924877" w14:textId="77777777" w:rsidR="007D67A7" w:rsidRPr="007D67A7" w:rsidRDefault="007D67A7" w:rsidP="007D67A7">
      <w:r w:rsidRPr="007D67A7">
        <w:rPr>
          <w:color w:val="000000"/>
        </w:rPr>
        <w:t>The graduate student will read the chapter and related appendices concerning assessment in the textbook and begin to choose assessments that will provide instructional information concerning the tutee. The graduate student will propose the assignments to the professor. The professor will respond to help the graduate student make the most appropriate and beneficial choices for the assessment of the tutee. Once the graduate student and professor have reached agreement on the assessments, the graduate student will conduct the assessments and present the results to the professor in the chart shared in Task 2, below, along with a narrative paragraph that includes a synthesis of the assessments administered and the results.</w:t>
      </w:r>
    </w:p>
    <w:p w14:paraId="6AF2DC50" w14:textId="77777777" w:rsidR="007D67A7" w:rsidRPr="007D67A7" w:rsidRDefault="007D67A7" w:rsidP="007D67A7"/>
    <w:p w14:paraId="01FAD62A" w14:textId="77777777" w:rsidR="007D67A7" w:rsidRPr="007D67A7" w:rsidRDefault="007D67A7" w:rsidP="007D67A7">
      <w:r w:rsidRPr="007D67A7">
        <w:rPr>
          <w:b/>
          <w:bCs/>
          <w:color w:val="000000"/>
        </w:rPr>
        <w:t>Task 3: Abbreviated Review of the Literature and Intervention Lesson</w:t>
      </w:r>
    </w:p>
    <w:p w14:paraId="0EF6A85B" w14:textId="77777777" w:rsidR="007D67A7" w:rsidRPr="007D67A7" w:rsidRDefault="007D67A7" w:rsidP="007D67A7">
      <w:r w:rsidRPr="007D67A7">
        <w:rPr>
          <w:color w:val="000000"/>
        </w:rPr>
        <w:t>Following Task 2, the graduate student conducts an abbreviated review of the literature based upon the needs of the tutee, as determined by the assessments in Task 2.  The graduate student submits an analysis of three research-based articles she intends to include in the literature review and receives feedback from the professor. As needed, the professor provides feedback and additional suggestions for articles that might better serve the graduate student’s growth in the area of need. </w:t>
      </w:r>
    </w:p>
    <w:p w14:paraId="27A56D26" w14:textId="77777777" w:rsidR="007D67A7" w:rsidRPr="007D67A7" w:rsidRDefault="007D67A7" w:rsidP="007D67A7"/>
    <w:p w14:paraId="10591D3B" w14:textId="77777777" w:rsidR="007D67A7" w:rsidRPr="007D67A7" w:rsidRDefault="007D67A7" w:rsidP="007D67A7">
      <w:r w:rsidRPr="007D67A7">
        <w:rPr>
          <w:color w:val="000000"/>
        </w:rPr>
        <w:t>In Task 3, the graduate student designs a short intervention (lesson) that addresses an area identified in the assessments as an area of needed growth in the tutee’s literacy development.</w:t>
      </w:r>
    </w:p>
    <w:p w14:paraId="45C30C6B" w14:textId="77777777" w:rsidR="007D67A7" w:rsidRPr="007D67A7" w:rsidRDefault="007D67A7" w:rsidP="007D67A7">
      <w:r w:rsidRPr="007D67A7">
        <w:rPr>
          <w:color w:val="000000"/>
        </w:rPr>
        <w:t>The required textbook for the course is a valuable resource in this task. Intervention suggestions are available there. This task is not as much about the graduate student’s creating materials as is it that the graduate student, with support from the professor, can gather appropriate instructional materials that align with what the assessments of the tutee show to be areas for strengthening. There are three sections in Task 3: a.) What I plan to do (which is then reviewed by the professor), b.) What I did with the tutee, and then c.) Reflection about the choices I made.</w:t>
      </w:r>
    </w:p>
    <w:p w14:paraId="66C0303F" w14:textId="77777777" w:rsidR="007D67A7" w:rsidRPr="007D67A7" w:rsidRDefault="007D67A7" w:rsidP="007D67A7"/>
    <w:p w14:paraId="7607D6BF" w14:textId="77777777" w:rsidR="007D67A7" w:rsidRPr="007D67A7" w:rsidRDefault="007D67A7" w:rsidP="007D67A7">
      <w:r w:rsidRPr="007D67A7">
        <w:rPr>
          <w:b/>
          <w:bCs/>
          <w:color w:val="000000"/>
        </w:rPr>
        <w:t>Task 4: Post Assessments</w:t>
      </w:r>
    </w:p>
    <w:p w14:paraId="25C652E0" w14:textId="77777777" w:rsidR="007D67A7" w:rsidRPr="007D67A7" w:rsidRDefault="007D67A7" w:rsidP="007D67A7">
      <w:r w:rsidRPr="007D67A7">
        <w:rPr>
          <w:color w:val="000000"/>
        </w:rPr>
        <w:t>Although tutee academic gains from one intervention/lesson are neither required nor expected, as a part of the cycle, the graduate student performs an additional assessment that will attempt to measure the effectiveness of the instructional choices. If one of the assessments from the original battery is appropriate, seeing the side-by-side comparison is interesting. The graduate student concludes the Learner Dimensions Case Study by writing a “Recommendations for Future Instruction” that is shared with those interested in the tutee’s future literacy development.</w:t>
      </w:r>
    </w:p>
    <w:p w14:paraId="44662E05" w14:textId="77777777" w:rsidR="007D67A7" w:rsidRPr="007D67A7" w:rsidRDefault="007D67A7" w:rsidP="007D67A7"/>
    <w:p w14:paraId="656A765B" w14:textId="77777777" w:rsidR="007D67A7" w:rsidRDefault="007D67A7"/>
    <w:p w14:paraId="798DB2D0" w14:textId="77777777" w:rsidR="008069D7" w:rsidRDefault="008069D7"/>
    <w:p w14:paraId="4C11BE76" w14:textId="77777777" w:rsidR="008069D7" w:rsidRDefault="008069D7">
      <w:pPr>
        <w:shd w:val="clear" w:color="auto" w:fill="FFFFFF"/>
        <w:spacing w:line="276" w:lineRule="auto"/>
      </w:pPr>
    </w:p>
    <w:tbl>
      <w:tblPr>
        <w:tblW w:w="0" w:type="auto"/>
        <w:tblCellMar>
          <w:top w:w="15" w:type="dxa"/>
          <w:left w:w="15" w:type="dxa"/>
          <w:bottom w:w="15" w:type="dxa"/>
          <w:right w:w="15" w:type="dxa"/>
        </w:tblCellMar>
        <w:tblLook w:val="04A0" w:firstRow="1" w:lastRow="0" w:firstColumn="1" w:lastColumn="0" w:noHBand="0" w:noVBand="1"/>
      </w:tblPr>
      <w:tblGrid>
        <w:gridCol w:w="4615"/>
        <w:gridCol w:w="3853"/>
        <w:gridCol w:w="3012"/>
        <w:gridCol w:w="2900"/>
      </w:tblGrid>
      <w:tr w:rsidR="007D67A7" w:rsidRPr="007D67A7" w14:paraId="0C8CA458" w14:textId="77777777" w:rsidTr="007D67A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4B84D" w14:textId="77777777" w:rsidR="007D67A7" w:rsidRPr="007D67A7" w:rsidRDefault="007D67A7" w:rsidP="007D67A7">
            <w:pPr>
              <w:jc w:val="center"/>
            </w:pPr>
            <w:r w:rsidRPr="007D67A7">
              <w:rPr>
                <w:b/>
                <w:bCs/>
                <w:color w:val="000000"/>
                <w:sz w:val="20"/>
                <w:szCs w:val="20"/>
              </w:rPr>
              <w:t>Exemplary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F5E6E" w14:textId="77777777" w:rsidR="007D67A7" w:rsidRPr="007D67A7" w:rsidRDefault="007D67A7" w:rsidP="007D67A7">
            <w:pPr>
              <w:jc w:val="center"/>
            </w:pPr>
            <w:r w:rsidRPr="007D67A7">
              <w:rPr>
                <w:b/>
                <w:bCs/>
                <w:color w:val="000000"/>
                <w:sz w:val="20"/>
                <w:szCs w:val="20"/>
              </w:rPr>
              <w:t>Proficient 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6707D" w14:textId="77777777" w:rsidR="007D67A7" w:rsidRPr="007D67A7" w:rsidRDefault="007D67A7" w:rsidP="007D67A7">
            <w:pPr>
              <w:jc w:val="center"/>
            </w:pPr>
            <w:r w:rsidRPr="007D67A7">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62CAD" w14:textId="77777777" w:rsidR="007D67A7" w:rsidRPr="007D67A7" w:rsidRDefault="007D67A7" w:rsidP="007D67A7">
            <w:pPr>
              <w:jc w:val="center"/>
            </w:pPr>
            <w:r w:rsidRPr="007D67A7">
              <w:rPr>
                <w:b/>
                <w:bCs/>
                <w:color w:val="000000"/>
                <w:sz w:val="20"/>
                <w:szCs w:val="20"/>
              </w:rPr>
              <w:t>Beginning</w:t>
            </w:r>
          </w:p>
        </w:tc>
      </w:tr>
      <w:tr w:rsidR="007D67A7" w:rsidRPr="007D67A7" w14:paraId="57FFD357" w14:textId="77777777" w:rsidTr="007D67A7">
        <w:trPr>
          <w:trHeight w:val="29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97FFD" w14:textId="77777777" w:rsidR="007D67A7" w:rsidRPr="007D67A7" w:rsidRDefault="007D67A7" w:rsidP="007D67A7">
            <w:r w:rsidRPr="007D67A7">
              <w:rPr>
                <w:color w:val="000000"/>
                <w:sz w:val="20"/>
                <w:szCs w:val="20"/>
              </w:rPr>
              <w:t>TASK 1: Learning the Learner (ILA 2, 4) (KTPS: 1, 2, 10)</w:t>
            </w:r>
          </w:p>
        </w:tc>
      </w:tr>
      <w:tr w:rsidR="007D67A7" w:rsidRPr="007D67A7" w14:paraId="19C3E3FD" w14:textId="77777777" w:rsidTr="007D67A7">
        <w:trPr>
          <w:trHeight w:val="14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BA6EC" w14:textId="77777777" w:rsidR="007D67A7" w:rsidRPr="007D67A7" w:rsidRDefault="007D67A7" w:rsidP="007D67A7">
            <w:r w:rsidRPr="007D67A7">
              <w:rPr>
                <w:color w:val="000000"/>
                <w:sz w:val="20"/>
                <w:szCs w:val="20"/>
              </w:rPr>
              <w:t>Candidate goes beyond proficient criteria by gathering and providing clear, supportive information. An age-appropriate student survey is administered; results are clearly presented and well-interpreted in the narrative. Narrative is both informative and reflective. Needed support from the professor is very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F57F1" w14:textId="77777777" w:rsidR="007D67A7" w:rsidRPr="007D67A7" w:rsidRDefault="007D67A7" w:rsidP="007D67A7">
            <w:r w:rsidRPr="007D67A7">
              <w:rPr>
                <w:color w:val="000000"/>
                <w:sz w:val="20"/>
                <w:szCs w:val="20"/>
              </w:rPr>
              <w:t>Demographic information is accurate and complete. Student survey is administered, and results are detailed in the narrative. The candidate interprets the gathered information in a way that allows her to move forward with actions that will support the student’s needs. There is some reflection.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D98D5" w14:textId="77777777" w:rsidR="007D67A7" w:rsidRPr="007D67A7" w:rsidRDefault="007D67A7" w:rsidP="007D67A7">
            <w:r w:rsidRPr="007D67A7">
              <w:rPr>
                <w:color w:val="000000"/>
                <w:sz w:val="20"/>
                <w:szCs w:val="20"/>
              </w:rPr>
              <w:t>Demographic information is gathered, and a survey is administered. The candidate’s interpretation of pieces of the data is accurate. With guidance and support from the professor, the candidate is able to combine the collected information to form a useful profile of the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D0CE0" w14:textId="77777777" w:rsidR="007D67A7" w:rsidRPr="007D67A7" w:rsidRDefault="007D67A7" w:rsidP="007D67A7">
            <w:r w:rsidRPr="007D67A7">
              <w:rPr>
                <w:color w:val="000000"/>
                <w:sz w:val="20"/>
                <w:szCs w:val="20"/>
              </w:rPr>
              <w:t>Demographic information is gathered, and a survey is administered, but the candidate’s interpretation of the data is weak, requiring much support and direction from the professor. </w:t>
            </w:r>
          </w:p>
        </w:tc>
      </w:tr>
      <w:tr w:rsidR="007D67A7" w:rsidRPr="007D67A7" w14:paraId="394A47F2" w14:textId="77777777" w:rsidTr="007D67A7">
        <w:trPr>
          <w:trHeight w:val="6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E2912" w14:textId="77777777" w:rsidR="007D67A7" w:rsidRPr="007D67A7" w:rsidRDefault="007D67A7" w:rsidP="007D67A7">
            <w:r w:rsidRPr="007D67A7">
              <w:rPr>
                <w:color w:val="000000"/>
                <w:sz w:val="20"/>
                <w:szCs w:val="20"/>
              </w:rPr>
              <w:t>TASK 2: Informal Assessments, Data Collection, Synthesis (ILA-3) (KTPS: 6)</w:t>
            </w:r>
          </w:p>
        </w:tc>
      </w:tr>
      <w:tr w:rsidR="007D67A7" w:rsidRPr="007D67A7" w14:paraId="5E91A0B1" w14:textId="77777777" w:rsidTr="007D67A7">
        <w:trPr>
          <w:trHeight w:val="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6CF6D" w14:textId="77777777" w:rsidR="007D67A7" w:rsidRPr="007D67A7" w:rsidRDefault="007D67A7" w:rsidP="007D67A7">
            <w:r w:rsidRPr="007D67A7">
              <w:rPr>
                <w:color w:val="000000"/>
                <w:sz w:val="20"/>
                <w:szCs w:val="20"/>
              </w:rPr>
              <w:t>Candidate goes beyond proficient criteria, choosing and administering appropriate assessments, collecting accurate and helpful results, and synthesizing results effectively. Needed support from the professor is very minimal.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407180" w14:textId="77777777" w:rsidR="007D67A7" w:rsidRPr="007D67A7" w:rsidRDefault="007D67A7" w:rsidP="007D67A7">
            <w:r w:rsidRPr="007D67A7">
              <w:rPr>
                <w:color w:val="000000"/>
                <w:sz w:val="20"/>
                <w:szCs w:val="20"/>
              </w:rPr>
              <w:t>Informal assessments, data collection, and synthesis are administered with accuracy and provide solid, effective information concerning the student’s abilities and needs.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4EFA5D" w14:textId="77777777" w:rsidR="007D67A7" w:rsidRPr="007D67A7" w:rsidRDefault="007D67A7" w:rsidP="007D67A7">
            <w:r w:rsidRPr="007D67A7">
              <w:rPr>
                <w:color w:val="000000"/>
                <w:sz w:val="20"/>
                <w:szCs w:val="20"/>
              </w:rPr>
              <w:t>Informal assessments are administered with accuracy. Data collection is adequate. Synthesis of the assessments and data collected is adequate, requiring some support from the professor.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E7AAD5" w14:textId="77777777" w:rsidR="007D67A7" w:rsidRPr="007D67A7" w:rsidRDefault="007D67A7" w:rsidP="007D67A7">
            <w:r w:rsidRPr="007D67A7">
              <w:rPr>
                <w:color w:val="000000"/>
                <w:sz w:val="20"/>
                <w:szCs w:val="20"/>
              </w:rPr>
              <w:t>Informal assessments are administered with some accuracy but issues in the process are present. Data collection is minimal. Synthesis of the assessments and data collected is incomplete, requiring much support and direction from the professor.</w:t>
            </w:r>
          </w:p>
        </w:tc>
      </w:tr>
      <w:tr w:rsidR="007D67A7" w:rsidRPr="007D67A7" w14:paraId="773B9289" w14:textId="77777777" w:rsidTr="007D67A7">
        <w:trPr>
          <w:trHeight w:val="29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951F" w14:textId="77777777" w:rsidR="007D67A7" w:rsidRPr="007D67A7" w:rsidRDefault="007D67A7" w:rsidP="007D67A7">
            <w:r w:rsidRPr="007D67A7">
              <w:rPr>
                <w:color w:val="000000"/>
                <w:sz w:val="20"/>
                <w:szCs w:val="20"/>
              </w:rPr>
              <w:t>TASK 3: Focused Instruction – Goals and Objectives, Abbreviated Literature Review, Developed Instructional Plan (ILA-3) (KTPS: 1, 7, 8, 10)</w:t>
            </w:r>
          </w:p>
        </w:tc>
      </w:tr>
      <w:tr w:rsidR="007D67A7" w:rsidRPr="007D67A7" w14:paraId="47CD4736" w14:textId="77777777" w:rsidTr="007D67A7">
        <w:trPr>
          <w:trHeight w:val="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18E86" w14:textId="77777777" w:rsidR="007D67A7" w:rsidRPr="007D67A7" w:rsidRDefault="007D67A7" w:rsidP="007D67A7">
            <w:r w:rsidRPr="007D67A7">
              <w:rPr>
                <w:color w:val="000000"/>
                <w:sz w:val="20"/>
                <w:szCs w:val="20"/>
              </w:rPr>
              <w:t>Candidate goes beyond proficient criteria in creating a focused instructional plan for the student. Goals and objectives are well-written and focused. The abbreviated review of the literature involves quality, supportive research. The instructional plan is thorough and shows a deep understanding of instruction that is based on data and research.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59526" w14:textId="77777777" w:rsidR="007D67A7" w:rsidRPr="007D67A7" w:rsidRDefault="007D67A7" w:rsidP="007D67A7">
            <w:r w:rsidRPr="007D67A7">
              <w:rPr>
                <w:color w:val="000000"/>
                <w:sz w:val="20"/>
                <w:szCs w:val="20"/>
              </w:rPr>
              <w:t>The goals and objectives, abbreviated review of the literature, and created instructional plan represent the candidate’s developed  abilities to collect, synthesize, and reflect concerning the most effective instructional opportunities for the student.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7D748" w14:textId="77777777" w:rsidR="007D67A7" w:rsidRPr="007D67A7" w:rsidRDefault="007D67A7" w:rsidP="007D67A7">
            <w:r w:rsidRPr="007D67A7">
              <w:rPr>
                <w:color w:val="000000"/>
                <w:sz w:val="20"/>
                <w:szCs w:val="20"/>
              </w:rPr>
              <w:t>Goals and objectives are written and are accurate. The abbreviated review of the literature is completed correctly. An instructional plan is created. Interaction and support from the professor is needed in order for the task to be completed.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A9E07" w14:textId="77777777" w:rsidR="007D67A7" w:rsidRPr="007D67A7" w:rsidRDefault="007D67A7" w:rsidP="007D67A7">
            <w:r w:rsidRPr="007D67A7">
              <w:rPr>
                <w:color w:val="000000"/>
                <w:sz w:val="20"/>
                <w:szCs w:val="20"/>
              </w:rPr>
              <w:t>Goals and objectives are written but do not show full understanding of the results from the data. The attempted abbreviated literature review lacks clarity. The beginnings of an instructional plan are presented. Much support from the professor is needed. </w:t>
            </w:r>
          </w:p>
        </w:tc>
      </w:tr>
      <w:tr w:rsidR="007D67A7" w:rsidRPr="007D67A7" w14:paraId="758D555C" w14:textId="77777777" w:rsidTr="007D67A7">
        <w:trPr>
          <w:trHeight w:val="323"/>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1C633" w14:textId="77777777" w:rsidR="007D67A7" w:rsidRPr="007D67A7" w:rsidRDefault="007D67A7" w:rsidP="007D67A7">
            <w:r w:rsidRPr="007D67A7">
              <w:rPr>
                <w:color w:val="000000"/>
                <w:sz w:val="20"/>
                <w:szCs w:val="20"/>
              </w:rPr>
              <w:t>TASK 4: Future Instructional/Intervention Plan (ILA: 4) (KTPS: 2)</w:t>
            </w:r>
          </w:p>
        </w:tc>
      </w:tr>
      <w:tr w:rsidR="007D67A7" w:rsidRPr="007D67A7" w14:paraId="437223B2" w14:textId="77777777" w:rsidTr="007D67A7">
        <w:trPr>
          <w:trHeight w:val="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0AB86" w14:textId="77777777" w:rsidR="007D67A7" w:rsidRPr="007D67A7" w:rsidRDefault="007D67A7" w:rsidP="007D67A7">
            <w:r w:rsidRPr="007D67A7">
              <w:rPr>
                <w:color w:val="000000"/>
                <w:sz w:val="20"/>
                <w:szCs w:val="20"/>
              </w:rPr>
              <w:lastRenderedPageBreak/>
              <w:t>Candidate goes beyond proficient criteria in creating and reflecting concerning a future instructional/intervention plan. The instructional plan is well-written, focused and shows a true understanding of the results of Tasks 1-3.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0C51" w14:textId="77777777" w:rsidR="007D67A7" w:rsidRPr="007D67A7" w:rsidRDefault="007D67A7" w:rsidP="007D67A7">
            <w:r w:rsidRPr="007D67A7">
              <w:rPr>
                <w:color w:val="000000"/>
                <w:sz w:val="20"/>
                <w:szCs w:val="20"/>
              </w:rPr>
              <w:t>The future instructional plan for the student is well-aligned with the results of Tasks 1-3. The plan includes next steps for the student that will help to move him forward in his learning.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27B0E" w14:textId="77777777" w:rsidR="007D67A7" w:rsidRPr="007D67A7" w:rsidRDefault="007D67A7" w:rsidP="007D67A7">
            <w:r w:rsidRPr="007D67A7">
              <w:rPr>
                <w:color w:val="000000"/>
                <w:sz w:val="20"/>
                <w:szCs w:val="20"/>
              </w:rPr>
              <w:t>The future instructional plan contains learning that will be of benefit to the student but does not address all information from Tasks 1-3. Interaction and support from the professor is needed in order for the task to be completed.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BD34" w14:textId="77777777" w:rsidR="007D67A7" w:rsidRPr="007D67A7" w:rsidRDefault="007D67A7" w:rsidP="007D67A7">
            <w:r w:rsidRPr="007D67A7">
              <w:rPr>
                <w:color w:val="000000"/>
                <w:sz w:val="20"/>
                <w:szCs w:val="20"/>
              </w:rPr>
              <w:t>The future instructional plan is lacking and does not represent understanding that should have been gleaned from Tasks 1-3. Much support from the professor is needed. </w:t>
            </w:r>
          </w:p>
        </w:tc>
      </w:tr>
    </w:tbl>
    <w:p w14:paraId="0CD03929" w14:textId="77777777" w:rsidR="007D67A7" w:rsidRPr="007D67A7" w:rsidRDefault="007D67A7" w:rsidP="007D67A7"/>
    <w:p w14:paraId="4B013E8F" w14:textId="77777777" w:rsidR="008069D7" w:rsidRDefault="008069D7">
      <w:pPr>
        <w:spacing w:line="276" w:lineRule="auto"/>
        <w:rPr>
          <w:rFonts w:ascii="Arial" w:eastAsia="Arial" w:hAnsi="Arial" w:cs="Arial"/>
          <w:sz w:val="22"/>
          <w:szCs w:val="22"/>
        </w:rPr>
      </w:pPr>
    </w:p>
    <w:p w14:paraId="09C9C70C" w14:textId="77777777" w:rsidR="008069D7" w:rsidRDefault="008069D7"/>
    <w:sectPr w:rsidR="008069D7">
      <w:footerReference w:type="even"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20ED" w14:textId="77777777" w:rsidR="003C7059" w:rsidRDefault="003C7059">
      <w:r>
        <w:separator/>
      </w:r>
    </w:p>
  </w:endnote>
  <w:endnote w:type="continuationSeparator" w:id="0">
    <w:p w14:paraId="2463B0D4" w14:textId="77777777" w:rsidR="003C7059" w:rsidRDefault="003C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83B6" w14:textId="77777777" w:rsidR="008069D7" w:rsidRDefault="00AA744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149B16"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34E9" w14:textId="77777777" w:rsidR="008069D7" w:rsidRDefault="00AA744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2362">
      <w:rPr>
        <w:noProof/>
        <w:color w:val="000000"/>
      </w:rPr>
      <w:t>1</w:t>
    </w:r>
    <w:r>
      <w:rPr>
        <w:color w:val="000000"/>
      </w:rPr>
      <w:fldChar w:fldCharType="end"/>
    </w:r>
  </w:p>
  <w:p w14:paraId="318EAAF5"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5735" w14:textId="77777777" w:rsidR="003C7059" w:rsidRDefault="003C7059">
      <w:r>
        <w:separator/>
      </w:r>
    </w:p>
  </w:footnote>
  <w:footnote w:type="continuationSeparator" w:id="0">
    <w:p w14:paraId="4D5D086D" w14:textId="77777777" w:rsidR="003C7059" w:rsidRDefault="003C7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D7"/>
    <w:rsid w:val="003C7059"/>
    <w:rsid w:val="005D3883"/>
    <w:rsid w:val="007B51A3"/>
    <w:rsid w:val="007D67A7"/>
    <w:rsid w:val="008069D7"/>
    <w:rsid w:val="00A8583B"/>
    <w:rsid w:val="00AA744E"/>
    <w:rsid w:val="00CB41E7"/>
    <w:rsid w:val="00D96323"/>
    <w:rsid w:val="00E52362"/>
    <w:rsid w:val="00EE790E"/>
    <w:rsid w:val="00F7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1831C"/>
  <w15:docId w15:val="{D87B6E4F-9751-F44B-9D92-C6B9657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6F"/>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hAnsi="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hAnsi="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hAnsi="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hAnsi="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hAnsi="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hAnsi="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hAnsi="Calibri"/>
      <w:b/>
      <w:sz w:val="72"/>
      <w:szCs w:val="72"/>
    </w:rPr>
  </w:style>
  <w:style w:type="paragraph" w:customStyle="1" w:styleId="Normal1">
    <w:name w:val="Normal1"/>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312F"/>
    <w:rPr>
      <w:sz w:val="18"/>
      <w:szCs w:val="18"/>
    </w:rPr>
  </w:style>
  <w:style w:type="character" w:customStyle="1" w:styleId="BalloonTextChar">
    <w:name w:val="Balloon Text Char"/>
    <w:basedOn w:val="DefaultParagraphFont"/>
    <w:link w:val="BalloonText"/>
    <w:uiPriority w:val="99"/>
    <w:semiHidden/>
    <w:rsid w:val="00DB312F"/>
    <w:rPr>
      <w:rFonts w:ascii="Times New Roman" w:eastAsia="Times New Roman" w:hAnsi="Times New Roman" w:cs="Times New Roman"/>
      <w:sz w:val="18"/>
      <w:szCs w:val="18"/>
    </w:rPr>
  </w:style>
  <w:style w:type="table" w:customStyle="1" w:styleId="ab">
    <w:basedOn w:val="TableNormal"/>
    <w:tblPr>
      <w:tblStyleRowBandSize w:val="1"/>
      <w:tblStyleColBandSize w:val="1"/>
      <w:tblCellMar>
        <w:left w:w="115" w:type="dxa"/>
        <w:right w:w="115" w:type="dxa"/>
      </w:tblCellMar>
    </w:tblPr>
    <w:tcPr>
      <w:shd w:val="clear" w:color="auto" w:fill="FFFFFF"/>
    </w:tcPr>
  </w:style>
  <w:style w:type="table" w:customStyle="1" w:styleId="ac">
    <w:basedOn w:val="TableNormal"/>
    <w:tblPr>
      <w:tblStyleRowBandSize w:val="1"/>
      <w:tblStyleColBandSize w:val="1"/>
      <w:tblCellMar>
        <w:left w:w="115" w:type="dxa"/>
        <w:right w:w="115" w:type="dxa"/>
      </w:tblCellMar>
    </w:tblPr>
    <w:tcPr>
      <w:shd w:val="clear" w:color="auto" w:fill="FFFFFF"/>
    </w:tcPr>
  </w:style>
  <w:style w:type="table" w:customStyle="1" w:styleId="ad">
    <w:basedOn w:val="TableNormal"/>
    <w:tblPr>
      <w:tblStyleRowBandSize w:val="1"/>
      <w:tblStyleColBandSize w:val="1"/>
      <w:tblCellMar>
        <w:left w:w="115" w:type="dxa"/>
        <w:right w:w="115" w:type="dxa"/>
      </w:tblCellMar>
    </w:tblPr>
    <w:tcPr>
      <w:shd w:val="clear" w:color="auto" w:fill="FFFFFF"/>
    </w:tcPr>
  </w:style>
  <w:style w:type="table" w:customStyle="1" w:styleId="ae">
    <w:basedOn w:val="TableNormal"/>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tcPr>
      <w:shd w:val="clear" w:color="auto" w:fill="FFFFFF"/>
    </w:tcPr>
  </w:style>
  <w:style w:type="table" w:customStyle="1" w:styleId="af0">
    <w:basedOn w:val="TableNormal"/>
    <w:tblPr>
      <w:tblStyleRowBandSize w:val="1"/>
      <w:tblStyleColBandSize w:val="1"/>
      <w:tblCellMar>
        <w:left w:w="115" w:type="dxa"/>
        <w:right w:w="115" w:type="dxa"/>
      </w:tblCellMar>
    </w:tblPr>
    <w:tcPr>
      <w:shd w:val="clear" w:color="auto" w:fill="FFFFFF"/>
    </w:tcPr>
  </w:style>
  <w:style w:type="table" w:customStyle="1" w:styleId="af1">
    <w:basedOn w:val="TableNormal"/>
    <w:tblPr>
      <w:tblStyleRowBandSize w:val="1"/>
      <w:tblStyleColBandSize w:val="1"/>
      <w:tblCellMar>
        <w:left w:w="115" w:type="dxa"/>
        <w:right w:w="115" w:type="dxa"/>
      </w:tblCellMar>
    </w:tblPr>
    <w:tcPr>
      <w:shd w:val="clear" w:color="auto" w:fill="FFFFFF"/>
    </w:tc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f2">
    <w:basedOn w:val="TableNormal"/>
    <w:tblPr>
      <w:tblStyleRowBandSize w:val="1"/>
      <w:tblStyleColBandSize w:val="1"/>
      <w:tblCellMar>
        <w:left w:w="115" w:type="dxa"/>
        <w:right w:w="115" w:type="dxa"/>
      </w:tblCellMar>
    </w:tblPr>
    <w:tcPr>
      <w:shd w:val="clear" w:color="auto" w:fill="FFFFFF"/>
    </w:tcPr>
  </w:style>
  <w:style w:type="table" w:customStyle="1" w:styleId="af3">
    <w:basedOn w:val="TableNormal"/>
    <w:tblPr>
      <w:tblStyleRowBandSize w:val="1"/>
      <w:tblStyleColBandSize w:val="1"/>
      <w:tblCellMar>
        <w:left w:w="115" w:type="dxa"/>
        <w:right w:w="115" w:type="dxa"/>
      </w:tblCellMar>
    </w:tblPr>
    <w:tcPr>
      <w:shd w:val="clear" w:color="auto" w:fill="FFFFFF"/>
    </w:tcPr>
  </w:style>
  <w:style w:type="table" w:customStyle="1" w:styleId="af4">
    <w:basedOn w:val="TableNormal"/>
    <w:tblPr>
      <w:tblStyleRowBandSize w:val="1"/>
      <w:tblStyleColBandSize w:val="1"/>
      <w:tblCellMar>
        <w:left w:w="115" w:type="dxa"/>
        <w:right w:w="115" w:type="dxa"/>
      </w:tblCellMar>
    </w:tblPr>
    <w:tcPr>
      <w:shd w:val="clear" w:color="auto" w:fill="FFFFFF"/>
    </w:tcPr>
  </w:style>
  <w:style w:type="table" w:customStyle="1" w:styleId="af5">
    <w:basedOn w:val="TableNormal"/>
    <w:tblPr>
      <w:tblStyleRowBandSize w:val="1"/>
      <w:tblStyleColBandSize w:val="1"/>
      <w:tblCellMar>
        <w:left w:w="115" w:type="dxa"/>
        <w:right w:w="115" w:type="dxa"/>
      </w:tblCellMar>
    </w:tblPr>
    <w:tcPr>
      <w:shd w:val="clear" w:color="auto" w:fill="FFFFFF"/>
    </w:tcPr>
  </w:style>
  <w:style w:type="table" w:customStyle="1" w:styleId="af6">
    <w:basedOn w:val="TableNormal"/>
    <w:tblPr>
      <w:tblStyleRowBandSize w:val="1"/>
      <w:tblStyleColBandSize w:val="1"/>
      <w:tblCellMar>
        <w:left w:w="115" w:type="dxa"/>
        <w:right w:w="115" w:type="dxa"/>
      </w:tblCellMar>
    </w:tblPr>
    <w:tcPr>
      <w:shd w:val="clear" w:color="auto" w:fill="FFFFFF"/>
    </w:tcPr>
  </w:style>
  <w:style w:type="table" w:customStyle="1" w:styleId="af7">
    <w:basedOn w:val="TableNormal"/>
    <w:tblPr>
      <w:tblStyleRowBandSize w:val="1"/>
      <w:tblStyleColBandSize w:val="1"/>
      <w:tblCellMar>
        <w:left w:w="115" w:type="dxa"/>
        <w:right w:w="115" w:type="dxa"/>
      </w:tblCellMar>
    </w:tblPr>
    <w:tcPr>
      <w:shd w:val="clear" w:color="auto" w:fill="FFFFFF"/>
    </w:tcPr>
  </w:style>
  <w:style w:type="table" w:customStyle="1" w:styleId="af8">
    <w:basedOn w:val="TableNormal"/>
    <w:tblPr>
      <w:tblStyleRowBandSize w:val="1"/>
      <w:tblStyleColBandSize w:val="1"/>
      <w:tblCellMar>
        <w:left w:w="115" w:type="dxa"/>
        <w:right w:w="115" w:type="dxa"/>
      </w:tblCellMar>
    </w:tblPr>
    <w:tcPr>
      <w:shd w:val="clear" w:color="auto" w:fill="FFFFFF"/>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tcPr>
      <w:shd w:val="clear" w:color="auto" w:fill="FFFFFF"/>
    </w:tcPr>
  </w:style>
  <w:style w:type="table" w:customStyle="1" w:styleId="aff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B51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33481">
      <w:bodyDiv w:val="1"/>
      <w:marLeft w:val="0"/>
      <w:marRight w:val="0"/>
      <w:marTop w:val="0"/>
      <w:marBottom w:val="0"/>
      <w:divBdr>
        <w:top w:val="none" w:sz="0" w:space="0" w:color="auto"/>
        <w:left w:val="none" w:sz="0" w:space="0" w:color="auto"/>
        <w:bottom w:val="none" w:sz="0" w:space="0" w:color="auto"/>
        <w:right w:val="none" w:sz="0" w:space="0" w:color="auto"/>
      </w:divBdr>
    </w:div>
    <w:div w:id="982197216">
      <w:bodyDiv w:val="1"/>
      <w:marLeft w:val="0"/>
      <w:marRight w:val="0"/>
      <w:marTop w:val="0"/>
      <w:marBottom w:val="0"/>
      <w:divBdr>
        <w:top w:val="none" w:sz="0" w:space="0" w:color="auto"/>
        <w:left w:val="none" w:sz="0" w:space="0" w:color="auto"/>
        <w:bottom w:val="none" w:sz="0" w:space="0" w:color="auto"/>
        <w:right w:val="none" w:sz="0" w:space="0" w:color="auto"/>
      </w:divBdr>
    </w:div>
    <w:div w:id="1106541797">
      <w:bodyDiv w:val="1"/>
      <w:marLeft w:val="0"/>
      <w:marRight w:val="0"/>
      <w:marTop w:val="0"/>
      <w:marBottom w:val="0"/>
      <w:divBdr>
        <w:top w:val="none" w:sz="0" w:space="0" w:color="auto"/>
        <w:left w:val="none" w:sz="0" w:space="0" w:color="auto"/>
        <w:bottom w:val="none" w:sz="0" w:space="0" w:color="auto"/>
        <w:right w:val="none" w:sz="0" w:space="0" w:color="auto"/>
      </w:divBdr>
      <w:divsChild>
        <w:div w:id="1285962981">
          <w:marLeft w:val="-100"/>
          <w:marRight w:val="0"/>
          <w:marTop w:val="0"/>
          <w:marBottom w:val="0"/>
          <w:divBdr>
            <w:top w:val="none" w:sz="0" w:space="0" w:color="auto"/>
            <w:left w:val="none" w:sz="0" w:space="0" w:color="auto"/>
            <w:bottom w:val="none" w:sz="0" w:space="0" w:color="auto"/>
            <w:right w:val="none" w:sz="0" w:space="0" w:color="auto"/>
          </w:divBdr>
        </w:div>
      </w:divsChild>
    </w:div>
    <w:div w:id="167576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Qq8zFq1H2NmbAb/6fIf+HkXng==">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3783</Words>
  <Characters>21564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Kerby, Molly</cp:lastModifiedBy>
  <cp:revision>2</cp:revision>
  <dcterms:created xsi:type="dcterms:W3CDTF">2024-04-02T16:45:00Z</dcterms:created>
  <dcterms:modified xsi:type="dcterms:W3CDTF">2024-04-02T16:45:00Z</dcterms:modified>
</cp:coreProperties>
</file>