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0B2B8AF5" w:rsidR="0017571B"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&amp; Behavioral Sciences</w:t>
            </w:r>
          </w:p>
        </w:tc>
        <w:tc>
          <w:tcPr>
            <w:tcW w:w="8275" w:type="dxa"/>
          </w:tcPr>
          <w:p w14:paraId="4B219735" w14:textId="2D483034" w:rsidR="0017571B"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Leadership &amp; Professional Studies</w:t>
            </w:r>
          </w:p>
        </w:tc>
      </w:tr>
      <w:tr w:rsidR="00FF131C" w14:paraId="3FB6829E" w14:textId="77777777" w:rsidTr="00FF131C">
        <w:trPr>
          <w:trHeight w:val="222"/>
        </w:trPr>
        <w:tc>
          <w:tcPr>
            <w:tcW w:w="14383" w:type="dxa"/>
            <w:gridSpan w:val="3"/>
          </w:tcPr>
          <w:p w14:paraId="7CC57F6D" w14:textId="59CAFD3C" w:rsidR="0017571B"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Educational Leadership Doctoral Program 0010</w:t>
            </w:r>
          </w:p>
        </w:tc>
      </w:tr>
      <w:tr w:rsidR="00FF131C" w14:paraId="56A671A4" w14:textId="77777777" w:rsidTr="00FF131C">
        <w:trPr>
          <w:trHeight w:val="222"/>
        </w:trPr>
        <w:tc>
          <w:tcPr>
            <w:tcW w:w="14383" w:type="dxa"/>
            <w:gridSpan w:val="3"/>
          </w:tcPr>
          <w:p w14:paraId="6AD05DAC" w14:textId="340E0EEF" w:rsidR="00141CFC" w:rsidRPr="004C0112" w:rsidRDefault="008345CE"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Dr. Gary Houchens, Program Director</w:t>
            </w:r>
          </w:p>
        </w:tc>
      </w:tr>
      <w:tr w:rsidR="00FF131C" w14:paraId="53FAE6BE" w14:textId="77777777" w:rsidTr="005B3461">
        <w:trPr>
          <w:trHeight w:val="584"/>
        </w:trPr>
        <w:tc>
          <w:tcPr>
            <w:tcW w:w="4045" w:type="dxa"/>
          </w:tcPr>
          <w:p w14:paraId="611250FD" w14:textId="2CD3F0D6"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8345CE">
              <w:rPr>
                <w:rFonts w:ascii="Times New Roman" w:hAnsi="Times New Roman"/>
                <w:sz w:val="22"/>
                <w:szCs w:val="22"/>
              </w:rPr>
              <w:fldChar w:fldCharType="begin">
                <w:ffData>
                  <w:name w:val="Check13"/>
                  <w:enabled/>
                  <w:calcOnExit w:val="0"/>
                  <w:checkBox>
                    <w:sizeAuto/>
                    <w:default w:val="1"/>
                  </w:checkBox>
                </w:ffData>
              </w:fldChar>
            </w:r>
            <w:bookmarkStart w:id="0" w:name="Check13"/>
            <w:r w:rsidR="008345CE">
              <w:rPr>
                <w:rFonts w:ascii="Times New Roman" w:hAnsi="Times New Roman"/>
                <w:sz w:val="22"/>
                <w:szCs w:val="22"/>
              </w:rPr>
              <w:instrText xml:space="preserve"> FORMCHECKBOX </w:instrText>
            </w:r>
            <w:r w:rsidR="00D249AE">
              <w:rPr>
                <w:rFonts w:ascii="Times New Roman" w:hAnsi="Times New Roman"/>
                <w:sz w:val="22"/>
                <w:szCs w:val="22"/>
              </w:rPr>
            </w:r>
            <w:r w:rsidR="00D249AE">
              <w:rPr>
                <w:rFonts w:ascii="Times New Roman" w:hAnsi="Times New Roman"/>
                <w:sz w:val="22"/>
                <w:szCs w:val="22"/>
              </w:rPr>
              <w:fldChar w:fldCharType="separate"/>
            </w:r>
            <w:r w:rsidR="008345CE">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D249AE">
              <w:rPr>
                <w:rFonts w:ascii="Times New Roman" w:hAnsi="Times New Roman"/>
                <w:sz w:val="22"/>
                <w:szCs w:val="22"/>
              </w:rPr>
            </w:r>
            <w:r w:rsidR="00D249AE">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311DC37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4D52FB">
              <w:rPr>
                <w:rFonts w:ascii="Times New Roman" w:hAnsi="Times New Roman"/>
                <w:sz w:val="22"/>
                <w:szCs w:val="22"/>
              </w:rPr>
              <w:fldChar w:fldCharType="begin">
                <w:ffData>
                  <w:name w:val=""/>
                  <w:enabled/>
                  <w:calcOnExit w:val="0"/>
                  <w:checkBox>
                    <w:sizeAuto/>
                    <w:default w:val="0"/>
                  </w:checkBox>
                </w:ffData>
              </w:fldChar>
            </w:r>
            <w:r w:rsidR="004D52FB">
              <w:rPr>
                <w:rFonts w:ascii="Times New Roman" w:hAnsi="Times New Roman"/>
                <w:sz w:val="22"/>
                <w:szCs w:val="22"/>
              </w:rPr>
              <w:instrText xml:space="preserve"> FORMCHECKBOX </w:instrText>
            </w:r>
            <w:r w:rsidR="00D249AE">
              <w:rPr>
                <w:rFonts w:ascii="Times New Roman" w:hAnsi="Times New Roman"/>
                <w:sz w:val="22"/>
                <w:szCs w:val="22"/>
              </w:rPr>
            </w:r>
            <w:r w:rsidR="00D249AE">
              <w:rPr>
                <w:rFonts w:ascii="Times New Roman" w:hAnsi="Times New Roman"/>
                <w:sz w:val="22"/>
                <w:szCs w:val="22"/>
              </w:rPr>
              <w:fldChar w:fldCharType="separate"/>
            </w:r>
            <w:r w:rsidR="004D52FB">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6322431"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4D52FB" w:rsidRPr="00D47453">
              <w:rPr>
                <w:rFonts w:ascii="Times New Roman" w:hAnsi="Times New Roman"/>
                <w:sz w:val="22"/>
                <w:szCs w:val="22"/>
              </w:rPr>
              <w:t xml:space="preserve"> Demonstrates behaviors of a visionary leader by developing, articulating, and implementing a vision focused on improved student learning and achievement (or client success)</w:t>
            </w:r>
            <w:r w:rsidR="004D52FB">
              <w:rPr>
                <w:rFonts w:ascii="Times New Roman" w:hAnsi="Times New Roman"/>
                <w:sz w:val="22"/>
                <w:szCs w:val="22"/>
              </w:rPr>
              <w:t>.</w:t>
            </w:r>
          </w:p>
        </w:tc>
      </w:tr>
      <w:tr w:rsidR="004D52FB" w:rsidRPr="00964DD0" w14:paraId="2E4E6283" w14:textId="77777777" w:rsidTr="007706BE">
        <w:trPr>
          <w:trHeight w:val="323"/>
        </w:trPr>
        <w:tc>
          <w:tcPr>
            <w:tcW w:w="1435" w:type="dxa"/>
            <w:shd w:val="clear" w:color="auto" w:fill="auto"/>
            <w:tcMar>
              <w:top w:w="100" w:type="nil"/>
              <w:right w:w="100" w:type="nil"/>
            </w:tcMar>
          </w:tcPr>
          <w:p w14:paraId="2A01F8CD" w14:textId="6BE6D8C8" w:rsidR="004D52FB" w:rsidRPr="00FF3DCE" w:rsidRDefault="004D52FB" w:rsidP="004D52F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E8A2946" w:rsidR="004D52FB" w:rsidRPr="00FF3DCE" w:rsidRDefault="004D52FB" w:rsidP="004D52FB">
            <w:pPr>
              <w:widowControl w:val="0"/>
              <w:autoSpaceDE w:val="0"/>
              <w:autoSpaceDN w:val="0"/>
              <w:adjustRightInd w:val="0"/>
              <w:rPr>
                <w:rFonts w:ascii="Times New Roman" w:hAnsi="Times New Roman"/>
                <w:b/>
                <w:bCs/>
                <w:sz w:val="20"/>
                <w:szCs w:val="20"/>
              </w:rPr>
            </w:pPr>
            <w:r w:rsidRPr="00D47453">
              <w:rPr>
                <w:rFonts w:ascii="Times New Roman" w:hAnsi="Times New Roman"/>
                <w:sz w:val="22"/>
                <w:szCs w:val="22"/>
              </w:rPr>
              <w:t>Discussion Boards</w:t>
            </w:r>
          </w:p>
        </w:tc>
      </w:tr>
      <w:tr w:rsidR="004D52FB" w:rsidRPr="00964DD0" w14:paraId="35D6197C" w14:textId="77777777" w:rsidTr="007706BE">
        <w:trPr>
          <w:trHeight w:val="323"/>
        </w:trPr>
        <w:tc>
          <w:tcPr>
            <w:tcW w:w="1435" w:type="dxa"/>
            <w:shd w:val="clear" w:color="auto" w:fill="auto"/>
            <w:tcMar>
              <w:top w:w="100" w:type="nil"/>
              <w:right w:w="100" w:type="nil"/>
            </w:tcMar>
          </w:tcPr>
          <w:p w14:paraId="6EB3B1E8" w14:textId="7C3533D0" w:rsidR="004D52FB" w:rsidRPr="00FF3DCE" w:rsidRDefault="004D52FB" w:rsidP="004D52F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255E39B9" w:rsidR="004D52FB" w:rsidRPr="00FF3DCE" w:rsidRDefault="004D52FB" w:rsidP="004D52FB">
            <w:pPr>
              <w:widowControl w:val="0"/>
              <w:autoSpaceDE w:val="0"/>
              <w:autoSpaceDN w:val="0"/>
              <w:adjustRightInd w:val="0"/>
              <w:rPr>
                <w:rFonts w:ascii="Times New Roman" w:hAnsi="Times New Roman"/>
                <w:b/>
                <w:bCs/>
                <w:sz w:val="20"/>
                <w:szCs w:val="20"/>
              </w:rPr>
            </w:pPr>
            <w:r w:rsidRPr="00D47453">
              <w:rPr>
                <w:rFonts w:ascii="Times New Roman" w:hAnsi="Times New Roman"/>
                <w:sz w:val="22"/>
                <w:szCs w:val="22"/>
              </w:rPr>
              <w:t>Reflection Papers</w:t>
            </w:r>
          </w:p>
        </w:tc>
      </w:tr>
      <w:tr w:rsidR="004D52FB" w:rsidRPr="00964DD0" w14:paraId="353A5521" w14:textId="77777777" w:rsidTr="007706BE">
        <w:trPr>
          <w:trHeight w:val="323"/>
        </w:trPr>
        <w:tc>
          <w:tcPr>
            <w:tcW w:w="1435" w:type="dxa"/>
            <w:shd w:val="clear" w:color="auto" w:fill="auto"/>
            <w:tcMar>
              <w:top w:w="100" w:type="nil"/>
              <w:right w:w="100" w:type="nil"/>
            </w:tcMar>
          </w:tcPr>
          <w:p w14:paraId="0236A641" w14:textId="632BEDB4" w:rsidR="004D52FB" w:rsidRPr="00FF3DCE" w:rsidRDefault="004D52FB" w:rsidP="004D52FB">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2AD93923" w:rsidR="004D52FB" w:rsidRPr="00FF3DCE" w:rsidRDefault="004D52FB" w:rsidP="004D52FB">
            <w:pPr>
              <w:widowControl w:val="0"/>
              <w:autoSpaceDE w:val="0"/>
              <w:autoSpaceDN w:val="0"/>
              <w:adjustRightInd w:val="0"/>
              <w:rPr>
                <w:rFonts w:ascii="Times New Roman" w:hAnsi="Times New Roman"/>
                <w:b/>
                <w:bCs/>
                <w:sz w:val="20"/>
                <w:szCs w:val="20"/>
              </w:rPr>
            </w:pPr>
            <w:r w:rsidRPr="00D47453">
              <w:rPr>
                <w:rFonts w:ascii="Times New Roman" w:hAnsi="Times New Roman"/>
                <w:sz w:val="22"/>
                <w:szCs w:val="22"/>
              </w:rPr>
              <w:t>Case presentations</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F933BDA" w:rsidR="007706BE" w:rsidRPr="00FF3DCE" w:rsidRDefault="00A446E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D249AE">
              <w:rPr>
                <w:rFonts w:ascii="Times New Roman" w:hAnsi="Times New Roman"/>
                <w:b/>
                <w:sz w:val="20"/>
                <w:szCs w:val="20"/>
              </w:rPr>
            </w:r>
            <w:r w:rsidR="00D249A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D249AE">
              <w:rPr>
                <w:rFonts w:ascii="Times New Roman" w:hAnsi="Times New Roman"/>
                <w:b/>
                <w:sz w:val="20"/>
                <w:szCs w:val="20"/>
              </w:rPr>
            </w:r>
            <w:r w:rsidR="00D249AE">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0AA5AFEF"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4D52FB" w:rsidRPr="00D47453">
              <w:rPr>
                <w:rFonts w:ascii="Times New Roman" w:hAnsi="Times New Roman"/>
                <w:sz w:val="22"/>
                <w:szCs w:val="22"/>
              </w:rPr>
              <w:t xml:space="preserve"> Designs and defends resource allocation plans and decisions to maximize system performance as aligned with vision and improvement plans</w:t>
            </w:r>
            <w:r w:rsidR="004D52FB">
              <w:rPr>
                <w:rFonts w:ascii="Times New Roman" w:hAnsi="Times New Roman"/>
                <w:sz w:val="22"/>
                <w:szCs w:val="22"/>
              </w:rPr>
              <w:t>.</w:t>
            </w:r>
          </w:p>
        </w:tc>
      </w:tr>
      <w:tr w:rsidR="004D52FB" w:rsidRPr="00964DD0" w14:paraId="018E91BF" w14:textId="77777777" w:rsidTr="00B3239E">
        <w:tc>
          <w:tcPr>
            <w:tcW w:w="1435" w:type="dxa"/>
            <w:shd w:val="clear" w:color="auto" w:fill="auto"/>
            <w:tcMar>
              <w:top w:w="100" w:type="nil"/>
              <w:right w:w="100" w:type="nil"/>
            </w:tcMar>
          </w:tcPr>
          <w:p w14:paraId="1C3833F8"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BD5C2A2" w:rsidR="004D52FB" w:rsidRPr="00FF3DCE" w:rsidRDefault="004D52FB" w:rsidP="004D52FB">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Literature review</w:t>
            </w:r>
          </w:p>
        </w:tc>
      </w:tr>
      <w:tr w:rsidR="004D52FB" w:rsidRPr="00964DD0" w14:paraId="4F1BFB42" w14:textId="77777777" w:rsidTr="00B3239E">
        <w:tc>
          <w:tcPr>
            <w:tcW w:w="1435" w:type="dxa"/>
            <w:shd w:val="clear" w:color="auto" w:fill="auto"/>
            <w:tcMar>
              <w:top w:w="100" w:type="nil"/>
              <w:right w:w="100" w:type="nil"/>
            </w:tcMar>
          </w:tcPr>
          <w:p w14:paraId="5DB745A6"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2298663E" w:rsidR="004D52FB" w:rsidRPr="00FF3DCE" w:rsidRDefault="004D52FB" w:rsidP="004D52FB">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 xml:space="preserve">Papers  </w:t>
            </w:r>
          </w:p>
        </w:tc>
      </w:tr>
      <w:tr w:rsidR="004D52FB" w:rsidRPr="00964DD0" w14:paraId="4460895F" w14:textId="77777777" w:rsidTr="00B3239E">
        <w:tc>
          <w:tcPr>
            <w:tcW w:w="1435" w:type="dxa"/>
            <w:shd w:val="clear" w:color="auto" w:fill="auto"/>
            <w:tcMar>
              <w:top w:w="100" w:type="nil"/>
              <w:right w:w="100" w:type="nil"/>
            </w:tcMar>
          </w:tcPr>
          <w:p w14:paraId="740A44A1"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B972480" w14:textId="77777777" w:rsidR="004D52FB" w:rsidRPr="00D47453" w:rsidRDefault="004D52FB" w:rsidP="004D52FB">
            <w:pPr>
              <w:rPr>
                <w:rFonts w:ascii="Times New Roman" w:hAnsi="Times New Roman"/>
                <w:sz w:val="22"/>
                <w:szCs w:val="22"/>
              </w:rPr>
            </w:pPr>
            <w:r w:rsidRPr="00D47453">
              <w:rPr>
                <w:rFonts w:ascii="Times New Roman" w:hAnsi="Times New Roman"/>
                <w:sz w:val="22"/>
                <w:szCs w:val="22"/>
              </w:rPr>
              <w:t xml:space="preserve">Case study assignments and presentations </w:t>
            </w:r>
          </w:p>
          <w:p w14:paraId="121B8240" w14:textId="77777777" w:rsidR="004D52FB" w:rsidRPr="00FF3DCE" w:rsidRDefault="004D52FB" w:rsidP="004D52FB">
            <w:pPr>
              <w:widowControl w:val="0"/>
              <w:autoSpaceDE w:val="0"/>
              <w:autoSpaceDN w:val="0"/>
              <w:adjustRightInd w:val="0"/>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32375A" w:rsidR="00402256" w:rsidRPr="00FF3DCE" w:rsidRDefault="00A446E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D249AE">
              <w:rPr>
                <w:rFonts w:ascii="Times New Roman" w:hAnsi="Times New Roman"/>
                <w:b/>
                <w:sz w:val="20"/>
                <w:szCs w:val="20"/>
              </w:rPr>
            </w:r>
            <w:r w:rsidR="00D249AE">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D249AE">
              <w:rPr>
                <w:rFonts w:ascii="Times New Roman" w:hAnsi="Times New Roman"/>
                <w:b/>
                <w:sz w:val="20"/>
                <w:szCs w:val="20"/>
              </w:rPr>
            </w:r>
            <w:r w:rsidR="00D249A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45E632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4D52FB" w:rsidRPr="00D47453">
              <w:rPr>
                <w:rFonts w:ascii="Times New Roman" w:hAnsi="Times New Roman"/>
                <w:sz w:val="22"/>
                <w:szCs w:val="22"/>
              </w:rPr>
              <w:t xml:space="preserve"> Demonstrates effective leadership strategies that improve systems and increase performance by measuring and enhancing the culture and climate of a group or organization</w:t>
            </w:r>
            <w:r w:rsidR="004D52FB">
              <w:rPr>
                <w:rFonts w:ascii="Times New Roman" w:hAnsi="Times New Roman"/>
                <w:sz w:val="22"/>
                <w:szCs w:val="22"/>
              </w:rPr>
              <w:t>.</w:t>
            </w:r>
          </w:p>
        </w:tc>
      </w:tr>
      <w:tr w:rsidR="004D52FB" w:rsidRPr="00964DD0" w14:paraId="310AA017" w14:textId="77777777" w:rsidTr="00B3239E">
        <w:tc>
          <w:tcPr>
            <w:tcW w:w="1435" w:type="dxa"/>
            <w:shd w:val="clear" w:color="auto" w:fill="auto"/>
            <w:tcMar>
              <w:top w:w="100" w:type="nil"/>
              <w:right w:w="100" w:type="nil"/>
            </w:tcMar>
          </w:tcPr>
          <w:p w14:paraId="483DCE38"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3429375" w:rsidR="004D52FB" w:rsidRPr="00FF3DCE" w:rsidRDefault="004D52FB" w:rsidP="004D52FB">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Class discussion boards and discussion board assignments</w:t>
            </w:r>
          </w:p>
        </w:tc>
      </w:tr>
      <w:tr w:rsidR="004D52FB" w:rsidRPr="00964DD0" w14:paraId="2E0E0413" w14:textId="77777777" w:rsidTr="00B3239E">
        <w:tc>
          <w:tcPr>
            <w:tcW w:w="1435" w:type="dxa"/>
            <w:shd w:val="clear" w:color="auto" w:fill="auto"/>
            <w:tcMar>
              <w:top w:w="100" w:type="nil"/>
              <w:right w:w="100" w:type="nil"/>
            </w:tcMar>
          </w:tcPr>
          <w:p w14:paraId="2B208E3C" w14:textId="77777777"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4D52FB" w:rsidRPr="00FF3DCE" w:rsidRDefault="004D52FB" w:rsidP="004D52FB">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5C1FEB22" w:rsidR="004D52FB" w:rsidRPr="00FF3DCE" w:rsidRDefault="004D52FB" w:rsidP="004D52FB">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 xml:space="preserve">Papers </w:t>
            </w:r>
          </w:p>
        </w:tc>
      </w:tr>
      <w:tr w:rsidR="004D52FB" w:rsidRPr="00964DD0" w14:paraId="25622344" w14:textId="77777777" w:rsidTr="00B3239E">
        <w:tc>
          <w:tcPr>
            <w:tcW w:w="1435" w:type="dxa"/>
            <w:shd w:val="clear" w:color="auto" w:fill="auto"/>
            <w:tcMar>
              <w:top w:w="100" w:type="nil"/>
              <w:right w:w="100" w:type="nil"/>
            </w:tcMar>
          </w:tcPr>
          <w:p w14:paraId="230D7AAA" w14:textId="08FACCEA" w:rsidR="004D52FB" w:rsidRPr="00FF3DCE" w:rsidRDefault="004D52FB" w:rsidP="004D52FB">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4F8C6C77" w:rsidR="004D52FB" w:rsidRPr="00FF3DCE" w:rsidRDefault="004D52FB" w:rsidP="004D52FB">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Case presentations</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80A0041" w:rsidR="00402256" w:rsidRPr="00FF3DCE" w:rsidRDefault="00A446E6"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D249AE">
              <w:rPr>
                <w:rFonts w:ascii="Times New Roman" w:hAnsi="Times New Roman"/>
                <w:b/>
                <w:sz w:val="20"/>
                <w:szCs w:val="20"/>
              </w:rPr>
            </w:r>
            <w:r w:rsidR="00D249AE">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D249AE">
              <w:rPr>
                <w:rFonts w:ascii="Times New Roman" w:hAnsi="Times New Roman"/>
                <w:b/>
                <w:sz w:val="20"/>
                <w:szCs w:val="20"/>
              </w:rPr>
            </w:r>
            <w:r w:rsidR="00D249A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28F6378F" w:rsidR="0075740F" w:rsidRPr="00FF3DCE" w:rsidRDefault="00212BDB" w:rsidP="00AA15F9">
            <w:pPr>
              <w:jc w:val="both"/>
              <w:rPr>
                <w:rFonts w:ascii="Times New Roman" w:hAnsi="Times New Roman"/>
                <w:bCs/>
                <w:sz w:val="20"/>
                <w:szCs w:val="20"/>
              </w:rPr>
            </w:pPr>
            <w:r>
              <w:rPr>
                <w:rFonts w:ascii="Times New Roman" w:hAnsi="Times New Roman"/>
                <w:bCs/>
                <w:color w:val="767171" w:themeColor="background2" w:themeShade="80"/>
                <w:sz w:val="20"/>
                <w:szCs w:val="20"/>
              </w:rPr>
              <w:t xml:space="preserve">The Educational Leadership doctoral program is in the process of a significant curricular review and revision. All components are being reviewed and updated to conform with and better support our commitment to Improvement Science as the theoretical and practical framework </w:t>
            </w:r>
            <w:r w:rsidR="00E37A3F">
              <w:rPr>
                <w:rFonts w:ascii="Times New Roman" w:hAnsi="Times New Roman"/>
                <w:bCs/>
                <w:color w:val="767171" w:themeColor="background2" w:themeShade="80"/>
                <w:sz w:val="20"/>
                <w:szCs w:val="20"/>
              </w:rPr>
              <w:t xml:space="preserve">for the program. Student Learning Outcomes were updated in </w:t>
            </w:r>
            <w:r w:rsidR="00926AD1">
              <w:rPr>
                <w:rFonts w:ascii="Times New Roman" w:hAnsi="Times New Roman"/>
                <w:bCs/>
                <w:color w:val="767171" w:themeColor="background2" w:themeShade="80"/>
                <w:sz w:val="20"/>
                <w:szCs w:val="20"/>
              </w:rPr>
              <w:t>Courseleaf at some point in the last three years, but the Assessment Plan remained focused on the leadership outcomes described in this document. Program SLO’s will be updated, ideally in Fall of 2023</w:t>
            </w:r>
            <w:r w:rsidR="00AA15F9">
              <w:rPr>
                <w:rFonts w:ascii="Times New Roman" w:hAnsi="Times New Roman"/>
                <w:bCs/>
                <w:color w:val="767171" w:themeColor="background2" w:themeShade="80"/>
                <w:sz w:val="20"/>
                <w:szCs w:val="20"/>
              </w:rPr>
              <w:t>, and a new assessment plan developed and deployed.</w:t>
            </w:r>
          </w:p>
        </w:tc>
      </w:tr>
    </w:tbl>
    <w:p w14:paraId="1C073C9D" w14:textId="26BDD385" w:rsidR="00AA5FB2" w:rsidRDefault="00AA5FB2"/>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F810C5" w:rsidRPr="00964DD0" w14:paraId="655B58B1" w14:textId="77777777" w:rsidTr="00B32514">
        <w:trPr>
          <w:trHeight w:val="323"/>
        </w:trPr>
        <w:tc>
          <w:tcPr>
            <w:tcW w:w="2875" w:type="dxa"/>
            <w:tcBorders>
              <w:bottom w:val="single" w:sz="4" w:space="0" w:color="auto"/>
            </w:tcBorders>
            <w:shd w:val="pct5" w:color="auto" w:fill="auto"/>
            <w:tcMar>
              <w:top w:w="100" w:type="nil"/>
              <w:right w:w="100" w:type="nil"/>
            </w:tcMar>
          </w:tcPr>
          <w:p w14:paraId="15C887A5" w14:textId="615486C9" w:rsidR="00F810C5" w:rsidRPr="00EB65C8" w:rsidRDefault="00F810C5" w:rsidP="00F810C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1FA5F73B" w:rsidR="00F810C5" w:rsidRPr="003A32E4" w:rsidRDefault="00F810C5" w:rsidP="00F810C5">
            <w:pPr>
              <w:widowControl w:val="0"/>
              <w:autoSpaceDE w:val="0"/>
              <w:autoSpaceDN w:val="0"/>
              <w:adjustRightInd w:val="0"/>
              <w:rPr>
                <w:rFonts w:ascii="Times New Roman" w:hAnsi="Times New Roman"/>
                <w:bCs/>
                <w:color w:val="767171" w:themeColor="background2" w:themeShade="80"/>
                <w:sz w:val="20"/>
                <w:szCs w:val="20"/>
              </w:rPr>
            </w:pPr>
            <w:r w:rsidRPr="00D47453">
              <w:rPr>
                <w:rFonts w:ascii="Times New Roman" w:hAnsi="Times New Roman"/>
                <w:sz w:val="22"/>
                <w:szCs w:val="22"/>
              </w:rPr>
              <w:t>Demonstrates behaviors of a visionary leader by developing, articulating, and implementing a vision focused on improved student learning and achievement (or client success) that is shared and communicated by a group or organization</w:t>
            </w:r>
            <w:r>
              <w:rPr>
                <w:rFonts w:ascii="Times New Roman" w:hAnsi="Times New Roman"/>
                <w:sz w:val="22"/>
                <w:szCs w:val="22"/>
              </w:rPr>
              <w:t>.</w:t>
            </w:r>
          </w:p>
        </w:tc>
      </w:tr>
      <w:tr w:rsidR="00F810C5"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F810C5" w:rsidRDefault="00F810C5" w:rsidP="00F810C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F810C5" w:rsidRDefault="00F810C5" w:rsidP="00F810C5">
            <w:pPr>
              <w:widowControl w:val="0"/>
              <w:autoSpaceDE w:val="0"/>
              <w:autoSpaceDN w:val="0"/>
              <w:adjustRightInd w:val="0"/>
              <w:rPr>
                <w:rFonts w:ascii="Times New Roman" w:hAnsi="Times New Roman"/>
                <w:bCs/>
                <w:sz w:val="20"/>
                <w:szCs w:val="20"/>
              </w:rPr>
            </w:pPr>
          </w:p>
          <w:p w14:paraId="6BAB27B7" w14:textId="60996BE7" w:rsidR="00F810C5" w:rsidRDefault="00F810C5" w:rsidP="00F810C5">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02CBEBE" w:rsidR="00F810C5" w:rsidRPr="00F810C5" w:rsidRDefault="00F810C5" w:rsidP="00F810C5">
            <w:pPr>
              <w:rPr>
                <w:rFonts w:ascii="Times New Roman" w:hAnsi="Times New Roman"/>
                <w:color w:val="767171" w:themeColor="background2" w:themeShade="80"/>
                <w:sz w:val="22"/>
                <w:szCs w:val="22"/>
              </w:rPr>
            </w:pPr>
            <w:r w:rsidRPr="00D47453">
              <w:rPr>
                <w:rFonts w:ascii="Times New Roman" w:hAnsi="Times New Roman"/>
                <w:sz w:val="22"/>
                <w:szCs w:val="22"/>
              </w:rPr>
              <w:t>Discussion Boards—Taken together, the courses (</w:t>
            </w:r>
            <w:r w:rsidRPr="00D47453">
              <w:rPr>
                <w:rFonts w:ascii="Times New Roman" w:hAnsi="Times New Roman"/>
                <w:color w:val="000000" w:themeColor="text1"/>
                <w:sz w:val="22"/>
                <w:szCs w:val="22"/>
              </w:rPr>
              <w:t xml:space="preserve"> EDLD 710</w:t>
            </w:r>
            <w:r w:rsidR="009D0052">
              <w:rPr>
                <w:rFonts w:ascii="Times New Roman" w:hAnsi="Times New Roman"/>
                <w:color w:val="000000" w:themeColor="text1"/>
                <w:sz w:val="22"/>
                <w:szCs w:val="22"/>
              </w:rPr>
              <w:t xml:space="preserve"> AND 702</w:t>
            </w:r>
            <w:r w:rsidRPr="00D47453">
              <w:rPr>
                <w:rFonts w:ascii="Times New Roman" w:hAnsi="Times New Roman"/>
                <w:sz w:val="22"/>
                <w:szCs w:val="22"/>
              </w:rPr>
              <w:t>) used to examine this PLO included discussion boards as way to measure how students articulate and demonstrate their understanding of being a visionary leader.</w:t>
            </w:r>
          </w:p>
        </w:tc>
      </w:tr>
      <w:tr w:rsidR="00F810C5"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F810C5" w:rsidRPr="001160F4" w:rsidRDefault="00F810C5" w:rsidP="00F810C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52452839" w:rsidR="00F810C5" w:rsidRPr="00F810C5" w:rsidRDefault="00F810C5" w:rsidP="00F810C5">
            <w:pPr>
              <w:widowControl w:val="0"/>
              <w:autoSpaceDE w:val="0"/>
              <w:autoSpaceDN w:val="0"/>
              <w:adjustRightInd w:val="0"/>
              <w:rPr>
                <w:rFonts w:ascii="Times New Roman" w:hAnsi="Times New Roman"/>
                <w:color w:val="767171" w:themeColor="background2" w:themeShade="80"/>
                <w:sz w:val="20"/>
                <w:szCs w:val="20"/>
              </w:rPr>
            </w:pPr>
            <w:r w:rsidRPr="00F810C5">
              <w:rPr>
                <w:rFonts w:ascii="Times New Roman" w:hAnsi="Times New Roman"/>
                <w:sz w:val="20"/>
                <w:szCs w:val="20"/>
              </w:rPr>
              <w:t>(1) Demonstrate an understanding of the key assumptions, strengths, and limitations of each of the leadership approaches presented; (2) Apply leadership concepts and behaviors to other ideas, people, case studies and real-life situations, specifically related to equity and school improvement in K-12 settings; (3) Describe how goals and environmental context interacts with leadership and its potential implications for one’s own preferred leadership style and that of others; (4) Apply principles of group processes and team dynamics to facilitate effective group interaction to accomplish organizational objectives.</w:t>
            </w:r>
          </w:p>
        </w:tc>
      </w:tr>
      <w:tr w:rsidR="00F810C5"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810C5" w:rsidRDefault="00F810C5" w:rsidP="00F810C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810C5" w:rsidRDefault="00F810C5" w:rsidP="00F810C5">
            <w:pPr>
              <w:widowControl w:val="0"/>
              <w:autoSpaceDE w:val="0"/>
              <w:autoSpaceDN w:val="0"/>
              <w:adjustRightInd w:val="0"/>
              <w:rPr>
                <w:rFonts w:ascii="Times New Roman" w:hAnsi="Times New Roman"/>
                <w:sz w:val="20"/>
                <w:szCs w:val="20"/>
              </w:rPr>
            </w:pPr>
          </w:p>
          <w:p w14:paraId="79A4156A" w14:textId="06BF8539" w:rsidR="00F810C5" w:rsidRPr="00964DD0" w:rsidRDefault="00F810C5" w:rsidP="00F810C5">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6A86FC54" w14:textId="77777777" w:rsidR="00F810C5" w:rsidRPr="00F810C5" w:rsidRDefault="00F810C5" w:rsidP="00F810C5">
            <w:pPr>
              <w:widowControl w:val="0"/>
              <w:autoSpaceDE w:val="0"/>
              <w:autoSpaceDN w:val="0"/>
              <w:adjustRightInd w:val="0"/>
              <w:rPr>
                <w:rFonts w:ascii="Times New Roman" w:hAnsi="Times New Roman"/>
                <w:sz w:val="20"/>
                <w:szCs w:val="20"/>
              </w:rPr>
            </w:pPr>
            <w:r w:rsidRPr="00F810C5">
              <w:rPr>
                <w:rFonts w:ascii="Times New Roman" w:hAnsi="Times New Roman"/>
                <w:sz w:val="20"/>
                <w:szCs w:val="20"/>
              </w:rPr>
              <w:t xml:space="preserve">Average score of 8 points </w:t>
            </w:r>
          </w:p>
          <w:p w14:paraId="26D67387" w14:textId="578B05A5" w:rsidR="00F810C5" w:rsidRPr="00F810C5" w:rsidRDefault="00F810C5" w:rsidP="00F810C5">
            <w:pPr>
              <w:widowControl w:val="0"/>
              <w:autoSpaceDE w:val="0"/>
              <w:autoSpaceDN w:val="0"/>
              <w:adjustRightInd w:val="0"/>
              <w:rPr>
                <w:rFonts w:ascii="Times New Roman" w:hAnsi="Times New Roman"/>
                <w:sz w:val="20"/>
                <w:szCs w:val="20"/>
              </w:rPr>
            </w:pPr>
            <w:r w:rsidRPr="00F810C5">
              <w:rPr>
                <w:rFonts w:ascii="Times New Roman" w:hAnsi="Times New Roman"/>
                <w:sz w:val="20"/>
                <w:szCs w:val="20"/>
              </w:rPr>
              <w:t>across all students</w:t>
            </w:r>
          </w:p>
        </w:tc>
        <w:tc>
          <w:tcPr>
            <w:tcW w:w="2250" w:type="dxa"/>
            <w:tcBorders>
              <w:bottom w:val="single" w:sz="4" w:space="0" w:color="auto"/>
            </w:tcBorders>
            <w:shd w:val="clear" w:color="auto" w:fill="auto"/>
            <w:tcMar>
              <w:top w:w="100" w:type="nil"/>
              <w:right w:w="100" w:type="nil"/>
            </w:tcMar>
          </w:tcPr>
          <w:p w14:paraId="0C1ACACD" w14:textId="77777777" w:rsidR="00F810C5" w:rsidRPr="00C4455B" w:rsidRDefault="00F810C5" w:rsidP="00F810C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E7A4F0D" w:rsidR="00F810C5" w:rsidRPr="009D0052" w:rsidRDefault="009D0052" w:rsidP="00F810C5">
            <w:pPr>
              <w:widowControl w:val="0"/>
              <w:autoSpaceDE w:val="0"/>
              <w:autoSpaceDN w:val="0"/>
              <w:adjustRightInd w:val="0"/>
              <w:rPr>
                <w:rFonts w:ascii="Times New Roman" w:hAnsi="Times New Roman"/>
                <w:b/>
                <w:bCs/>
                <w:color w:val="767171" w:themeColor="background2" w:themeShade="80"/>
                <w:sz w:val="20"/>
                <w:szCs w:val="20"/>
              </w:rPr>
            </w:pPr>
            <w:r w:rsidRPr="009D0052">
              <w:rPr>
                <w:rFonts w:ascii="Times New Roman" w:hAnsi="Times New Roman"/>
                <w:b/>
                <w:bCs/>
                <w:color w:val="000000" w:themeColor="text1"/>
                <w:sz w:val="20"/>
                <w:szCs w:val="20"/>
              </w:rPr>
              <w:t>100%</w:t>
            </w:r>
          </w:p>
        </w:tc>
      </w:tr>
      <w:tr w:rsidR="00F810C5"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810C5" w:rsidRPr="00EB65C8" w:rsidRDefault="00F810C5" w:rsidP="00F810C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7619E88" w14:textId="12C0BBAD" w:rsidR="00F810C5" w:rsidRPr="00D47453" w:rsidRDefault="00F810C5" w:rsidP="00F810C5">
            <w:pPr>
              <w:widowControl w:val="0"/>
              <w:autoSpaceDE w:val="0"/>
              <w:autoSpaceDN w:val="0"/>
              <w:adjustRightInd w:val="0"/>
              <w:rPr>
                <w:rFonts w:ascii="Times New Roman" w:hAnsi="Times New Roman"/>
                <w:color w:val="000000" w:themeColor="text1"/>
                <w:sz w:val="22"/>
                <w:szCs w:val="22"/>
              </w:rPr>
            </w:pPr>
            <w:r w:rsidRPr="00D47453">
              <w:rPr>
                <w:rFonts w:ascii="Times New Roman" w:hAnsi="Times New Roman"/>
                <w:bCs/>
                <w:color w:val="000000" w:themeColor="text1"/>
                <w:sz w:val="22"/>
                <w:szCs w:val="22"/>
              </w:rPr>
              <w:t xml:space="preserve">A sample of students </w:t>
            </w:r>
            <w:r w:rsidRPr="009D0052">
              <w:rPr>
                <w:rFonts w:ascii="Times New Roman" w:hAnsi="Times New Roman"/>
                <w:bCs/>
                <w:color w:val="000000" w:themeColor="text1"/>
                <w:sz w:val="22"/>
                <w:szCs w:val="22"/>
              </w:rPr>
              <w:t>(</w:t>
            </w:r>
            <w:r w:rsidRPr="009D0052">
              <w:rPr>
                <w:rFonts w:ascii="Times New Roman" w:hAnsi="Times New Roman"/>
                <w:bCs/>
                <w:i/>
                <w:color w:val="000000" w:themeColor="text1"/>
                <w:sz w:val="22"/>
                <w:szCs w:val="22"/>
              </w:rPr>
              <w:t>n</w:t>
            </w:r>
            <w:r w:rsidRPr="009D0052">
              <w:rPr>
                <w:rFonts w:ascii="Times New Roman" w:hAnsi="Times New Roman"/>
                <w:bCs/>
                <w:color w:val="000000" w:themeColor="text1"/>
                <w:sz w:val="22"/>
                <w:szCs w:val="22"/>
              </w:rPr>
              <w:t>=</w:t>
            </w:r>
            <w:r w:rsidR="009D0052" w:rsidRPr="009D0052">
              <w:rPr>
                <w:rFonts w:ascii="Times New Roman" w:hAnsi="Times New Roman"/>
                <w:bCs/>
                <w:color w:val="000000" w:themeColor="text1"/>
                <w:sz w:val="22"/>
                <w:szCs w:val="22"/>
              </w:rPr>
              <w:t>6</w:t>
            </w:r>
            <w:r w:rsidRPr="00D47453">
              <w:rPr>
                <w:rFonts w:ascii="Times New Roman" w:hAnsi="Times New Roman"/>
                <w:bCs/>
                <w:color w:val="000000" w:themeColor="text1"/>
                <w:sz w:val="22"/>
                <w:szCs w:val="22"/>
              </w:rPr>
              <w:t xml:space="preserve">) were used to assist in the examination of this PLO, using the discussion board was used by students. </w:t>
            </w:r>
            <w:r w:rsidRPr="00D47453">
              <w:rPr>
                <w:rFonts w:ascii="Times New Roman" w:hAnsi="Times New Roman"/>
                <w:color w:val="000000" w:themeColor="text1"/>
                <w:sz w:val="22"/>
                <w:szCs w:val="22"/>
              </w:rPr>
              <w:t xml:space="preserve">The criteria used here is based on the attached rubric for the four criteria above scored based on the following point scale of the </w:t>
            </w:r>
            <w:r w:rsidRPr="00D47453">
              <w:rPr>
                <w:rFonts w:ascii="Times New Roman" w:hAnsi="Times New Roman"/>
                <w:b/>
                <w:bCs/>
                <w:i/>
                <w:iCs/>
                <w:color w:val="000000" w:themeColor="text1"/>
                <w:sz w:val="22"/>
                <w:szCs w:val="22"/>
              </w:rPr>
              <w:t>average score across all students</w:t>
            </w:r>
            <w:r w:rsidRPr="00D47453">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170B7FC2" w14:textId="77777777" w:rsidR="00F810C5" w:rsidRPr="00D47453" w:rsidRDefault="00F810C5" w:rsidP="00F810C5">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F810C5" w:rsidRPr="00D47453" w14:paraId="3D58AFA2" w14:textId="77777777" w:rsidTr="00073CB6">
              <w:tc>
                <w:tcPr>
                  <w:tcW w:w="2878" w:type="dxa"/>
                </w:tcPr>
                <w:p w14:paraId="2F30E7BC" w14:textId="77777777" w:rsidR="00F810C5" w:rsidRPr="00D47453" w:rsidRDefault="00F810C5"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Excellent (3)</w:t>
                  </w:r>
                </w:p>
              </w:tc>
              <w:tc>
                <w:tcPr>
                  <w:tcW w:w="2878" w:type="dxa"/>
                </w:tcPr>
                <w:p w14:paraId="0236F46B" w14:textId="77777777" w:rsidR="00F810C5" w:rsidRPr="00D47453" w:rsidRDefault="00F810C5"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Satisfactory (2)</w:t>
                  </w:r>
                </w:p>
              </w:tc>
              <w:tc>
                <w:tcPr>
                  <w:tcW w:w="2878" w:type="dxa"/>
                </w:tcPr>
                <w:p w14:paraId="114B5FC0" w14:textId="77777777" w:rsidR="00F810C5" w:rsidRPr="00D47453" w:rsidRDefault="00F810C5"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Needs Some Work (1)</w:t>
                  </w:r>
                </w:p>
              </w:tc>
              <w:tc>
                <w:tcPr>
                  <w:tcW w:w="2878" w:type="dxa"/>
                </w:tcPr>
                <w:p w14:paraId="13A5090B" w14:textId="77777777" w:rsidR="00F810C5" w:rsidRPr="00D47453" w:rsidRDefault="00F810C5"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Unacceptable (0)</w:t>
                  </w:r>
                </w:p>
              </w:tc>
            </w:tr>
            <w:tr w:rsidR="00F810C5" w:rsidRPr="00D47453" w14:paraId="6F7F6099" w14:textId="77777777" w:rsidTr="00073CB6">
              <w:tc>
                <w:tcPr>
                  <w:tcW w:w="2878" w:type="dxa"/>
                </w:tcPr>
                <w:p w14:paraId="0E569C04"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 high-level understanding</w:t>
                  </w:r>
                  <w:r w:rsidRPr="00D47453">
                    <w:rPr>
                      <w:rFonts w:ascii="Times New Roman" w:hAnsi="Times New Roman"/>
                      <w:sz w:val="22"/>
                      <w:szCs w:val="22"/>
                    </w:rPr>
                    <w:t xml:space="preserve"> of the key assumptions, strengths, and limitations of each of the leadership approaches presented</w:t>
                  </w:r>
                </w:p>
              </w:tc>
              <w:tc>
                <w:tcPr>
                  <w:tcW w:w="2878" w:type="dxa"/>
                </w:tcPr>
                <w:p w14:paraId="2BAC07D7"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an understanding</w:t>
                  </w:r>
                  <w:r w:rsidRPr="00D47453">
                    <w:rPr>
                      <w:rFonts w:ascii="Times New Roman" w:hAnsi="Times New Roman"/>
                      <w:sz w:val="22"/>
                      <w:szCs w:val="22"/>
                    </w:rPr>
                    <w:t xml:space="preserve"> of the key assumptions, strengths, and limitations of each of the leadership approaches presented</w:t>
                  </w:r>
                </w:p>
              </w:tc>
              <w:tc>
                <w:tcPr>
                  <w:tcW w:w="2878" w:type="dxa"/>
                </w:tcPr>
                <w:p w14:paraId="01B59A67"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 basic understanding</w:t>
                  </w:r>
                  <w:r w:rsidRPr="00D47453">
                    <w:rPr>
                      <w:rFonts w:ascii="Times New Roman" w:hAnsi="Times New Roman"/>
                      <w:sz w:val="22"/>
                      <w:szCs w:val="22"/>
                    </w:rPr>
                    <w:t xml:space="preserve"> of the key assumptions, strengths, and limitations of each of the leadership approaches presented</w:t>
                  </w:r>
                </w:p>
              </w:tc>
              <w:tc>
                <w:tcPr>
                  <w:tcW w:w="2878" w:type="dxa"/>
                </w:tcPr>
                <w:p w14:paraId="2EF105FC"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demonstrate an understanding</w:t>
                  </w:r>
                  <w:r w:rsidRPr="00D47453">
                    <w:rPr>
                      <w:rFonts w:ascii="Times New Roman" w:hAnsi="Times New Roman"/>
                      <w:sz w:val="22"/>
                      <w:szCs w:val="22"/>
                    </w:rPr>
                    <w:t xml:space="preserve"> of the key assumptions, strengths, and limitations of each of the leadership approaches presented</w:t>
                  </w:r>
                </w:p>
              </w:tc>
            </w:tr>
            <w:tr w:rsidR="00F810C5" w:rsidRPr="00D47453" w14:paraId="425E65DC" w14:textId="77777777" w:rsidTr="00073CB6">
              <w:tc>
                <w:tcPr>
                  <w:tcW w:w="2878" w:type="dxa"/>
                </w:tcPr>
                <w:p w14:paraId="04A9CC71"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multiple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0114AC19"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111AF288"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the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51D70EC4"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leadership concepts and behaviors</w:t>
                  </w:r>
                  <w:r w:rsidRPr="00D47453">
                    <w:rPr>
                      <w:rFonts w:ascii="Times New Roman" w:hAnsi="Times New Roman"/>
                      <w:sz w:val="22"/>
                      <w:szCs w:val="22"/>
                    </w:rPr>
                    <w:t xml:space="preserve"> to other ideas, people, case studies and real-life situations</w:t>
                  </w:r>
                </w:p>
              </w:tc>
            </w:tr>
            <w:tr w:rsidR="00F810C5" w:rsidRPr="00D47453" w14:paraId="2F891F55" w14:textId="77777777" w:rsidTr="00073CB6">
              <w:tc>
                <w:tcPr>
                  <w:tcW w:w="2878" w:type="dxa"/>
                </w:tcPr>
                <w:p w14:paraId="3A767340"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 xml:space="preserve">Describes the complexity of how goals and </w:t>
                  </w:r>
                  <w:r w:rsidRPr="00D47453">
                    <w:rPr>
                      <w:rFonts w:ascii="Times New Roman" w:hAnsi="Times New Roman"/>
                      <w:b/>
                      <w:bCs/>
                      <w:i/>
                      <w:iCs/>
                      <w:sz w:val="22"/>
                      <w:szCs w:val="22"/>
                    </w:rPr>
                    <w:lastRenderedPageBreak/>
                    <w:t>environmental context 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6D303F48"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 xml:space="preserve">Describe how goals and environmental context </w:t>
                  </w:r>
                  <w:r w:rsidRPr="00D47453">
                    <w:rPr>
                      <w:rFonts w:ascii="Times New Roman" w:hAnsi="Times New Roman"/>
                      <w:b/>
                      <w:bCs/>
                      <w:i/>
                      <w:iCs/>
                      <w:sz w:val="22"/>
                      <w:szCs w:val="22"/>
                    </w:rPr>
                    <w:lastRenderedPageBreak/>
                    <w:t>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6EF88F9C"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 xml:space="preserve">Describes, on a basic level, how goals and </w:t>
                  </w:r>
                  <w:r w:rsidRPr="00D47453">
                    <w:rPr>
                      <w:rFonts w:ascii="Times New Roman" w:hAnsi="Times New Roman"/>
                      <w:b/>
                      <w:bCs/>
                      <w:i/>
                      <w:iCs/>
                      <w:sz w:val="22"/>
                      <w:szCs w:val="22"/>
                    </w:rPr>
                    <w:lastRenderedPageBreak/>
                    <w:t>environmental context 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50AA4796"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 xml:space="preserve">Does not describe how goals and environmental context </w:t>
                  </w:r>
                  <w:r w:rsidRPr="00D47453">
                    <w:rPr>
                      <w:rFonts w:ascii="Times New Roman" w:hAnsi="Times New Roman"/>
                      <w:b/>
                      <w:bCs/>
                      <w:i/>
                      <w:iCs/>
                      <w:sz w:val="22"/>
                      <w:szCs w:val="22"/>
                    </w:rPr>
                    <w:lastRenderedPageBreak/>
                    <w:t>interacts with leadership</w:t>
                  </w:r>
                  <w:r w:rsidRPr="00D47453">
                    <w:rPr>
                      <w:rFonts w:ascii="Times New Roman" w:hAnsi="Times New Roman"/>
                      <w:sz w:val="22"/>
                      <w:szCs w:val="22"/>
                    </w:rPr>
                    <w:t xml:space="preserve"> and its potential implications for one’s own preferred leadership style and that of others</w:t>
                  </w:r>
                </w:p>
              </w:tc>
            </w:tr>
            <w:tr w:rsidR="00F810C5" w:rsidRPr="00D47453" w14:paraId="731662B1" w14:textId="77777777" w:rsidTr="00073CB6">
              <w:tc>
                <w:tcPr>
                  <w:tcW w:w="2878" w:type="dxa"/>
                </w:tcPr>
                <w:p w14:paraId="3A83D18D"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Applies complex principles of group processes and team dynamics</w:t>
                  </w:r>
                  <w:r w:rsidRPr="00D47453">
                    <w:rPr>
                      <w:rFonts w:ascii="Times New Roman" w:hAnsi="Times New Roman"/>
                      <w:sz w:val="22"/>
                      <w:szCs w:val="22"/>
                    </w:rPr>
                    <w:t xml:space="preserve"> to facilitate effective group interaction to accomplish organizational objectives</w:t>
                  </w:r>
                </w:p>
              </w:tc>
              <w:tc>
                <w:tcPr>
                  <w:tcW w:w="2878" w:type="dxa"/>
                </w:tcPr>
                <w:p w14:paraId="6E0AE79C"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principles of group processes and team dynamics</w:t>
                  </w:r>
                  <w:r w:rsidRPr="00D47453">
                    <w:rPr>
                      <w:rFonts w:ascii="Times New Roman" w:hAnsi="Times New Roman"/>
                      <w:sz w:val="22"/>
                      <w:szCs w:val="22"/>
                    </w:rPr>
                    <w:t xml:space="preserve"> to facilitate effective group interaction to accomplish organizational objectives</w:t>
                  </w:r>
                </w:p>
              </w:tc>
              <w:tc>
                <w:tcPr>
                  <w:tcW w:w="2878" w:type="dxa"/>
                </w:tcPr>
                <w:p w14:paraId="33644043"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principles of group processes and team dynamics</w:t>
                  </w:r>
                  <w:r w:rsidRPr="00D47453">
                    <w:rPr>
                      <w:rFonts w:ascii="Times New Roman" w:hAnsi="Times New Roman"/>
                      <w:sz w:val="22"/>
                      <w:szCs w:val="22"/>
                    </w:rPr>
                    <w:t xml:space="preserve"> to facilitate effective group interaction to accomplish organizational objectives</w:t>
                  </w:r>
                </w:p>
              </w:tc>
              <w:tc>
                <w:tcPr>
                  <w:tcW w:w="2878" w:type="dxa"/>
                </w:tcPr>
                <w:p w14:paraId="28021618" w14:textId="77777777" w:rsidR="00F810C5" w:rsidRPr="00D47453" w:rsidRDefault="00F810C5"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principles of group processes and team dynamics</w:t>
                  </w:r>
                  <w:r w:rsidRPr="00D47453">
                    <w:rPr>
                      <w:rFonts w:ascii="Times New Roman" w:hAnsi="Times New Roman"/>
                      <w:sz w:val="22"/>
                      <w:szCs w:val="22"/>
                    </w:rPr>
                    <w:t xml:space="preserve"> to facilitate effective group interaction to accomplish organizational objectives</w:t>
                  </w:r>
                </w:p>
              </w:tc>
            </w:tr>
          </w:tbl>
          <w:p w14:paraId="06BCD006" w14:textId="4409CB92" w:rsidR="00F810C5" w:rsidRPr="00406B46" w:rsidRDefault="00F810C5" w:rsidP="00F810C5">
            <w:pPr>
              <w:rPr>
                <w:rFonts w:ascii="Times New Roman" w:hAnsi="Times New Roman"/>
                <w:b/>
                <w:bCs/>
                <w:color w:val="7F7F7F" w:themeColor="text1" w:themeTint="80"/>
                <w:sz w:val="20"/>
                <w:szCs w:val="20"/>
              </w:rPr>
            </w:pPr>
          </w:p>
        </w:tc>
      </w:tr>
      <w:tr w:rsidR="00F810C5"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810C5" w:rsidRPr="00EB65C8" w:rsidRDefault="00F810C5" w:rsidP="00F810C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57042ECE" w14:textId="28230108" w:rsidR="00F810C5" w:rsidRPr="0054609C" w:rsidRDefault="00F810C5" w:rsidP="00F810C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1132171B" w:rsidR="00F810C5" w:rsidRPr="004D7D95" w:rsidRDefault="00F810C5" w:rsidP="00F810C5">
            <w:pPr>
              <w:widowControl w:val="0"/>
              <w:autoSpaceDE w:val="0"/>
              <w:autoSpaceDN w:val="0"/>
              <w:adjustRightInd w:val="0"/>
              <w:rPr>
                <w:rFonts w:ascii="Times New Roman" w:hAnsi="Times New Roman"/>
                <w:b/>
                <w:color w:val="7F7F7F" w:themeColor="text1" w:themeTint="80"/>
                <w:sz w:val="20"/>
                <w:szCs w:val="20"/>
              </w:rPr>
            </w:pPr>
            <w:r w:rsidRPr="00F810C5">
              <w:rPr>
                <w:rFonts w:ascii="Times New Roman" w:hAnsi="Times New Roman"/>
                <w:bCs/>
                <w:sz w:val="20"/>
                <w:szCs w:val="20"/>
              </w:rPr>
              <w:t xml:space="preserve">Reflection Papers— Taken together, the core EDLD courses </w:t>
            </w:r>
            <w:proofErr w:type="gramStart"/>
            <w:r w:rsidRPr="00F810C5">
              <w:rPr>
                <w:rFonts w:ascii="Times New Roman" w:hAnsi="Times New Roman"/>
                <w:bCs/>
                <w:sz w:val="20"/>
                <w:szCs w:val="20"/>
              </w:rPr>
              <w:t>( EDLD</w:t>
            </w:r>
            <w:proofErr w:type="gramEnd"/>
            <w:r w:rsidRPr="00F810C5">
              <w:rPr>
                <w:rFonts w:ascii="Times New Roman" w:hAnsi="Times New Roman"/>
                <w:bCs/>
                <w:sz w:val="20"/>
                <w:szCs w:val="20"/>
              </w:rPr>
              <w:t xml:space="preserve"> 710, 702, and EDFN 726), required students to write a number of papers. </w:t>
            </w:r>
          </w:p>
        </w:tc>
      </w:tr>
      <w:tr w:rsidR="00F810C5"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F810C5" w:rsidRDefault="00F810C5" w:rsidP="00F810C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810C5" w:rsidRDefault="00F810C5" w:rsidP="00F810C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FEA2699" w:rsidR="00F810C5" w:rsidRPr="0054609C" w:rsidRDefault="000A17F8" w:rsidP="000A17F8">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(1) Apply theories of employee motivation to appropriately direct follower efforts within the organization; (2) Demonstrate continuing improvement of analytical and critical thinking skills as well as the ability to communicate ideas effectively in the context of K-12 school improvement; (3) Describe how goals and environmental context interacts with leadership and its potential implications for one’s own preferred leadership style and that of others.</w:t>
            </w:r>
          </w:p>
        </w:tc>
      </w:tr>
      <w:tr w:rsidR="00F810C5"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F810C5" w:rsidRDefault="00F810C5" w:rsidP="00F810C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810C5" w:rsidRPr="0054609C" w:rsidRDefault="00F810C5" w:rsidP="00F810C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3FD2E65" w14:textId="77777777" w:rsidR="000A17F8" w:rsidRPr="000A17F8" w:rsidRDefault="000A17F8" w:rsidP="000A17F8">
            <w:pPr>
              <w:widowControl w:val="0"/>
              <w:autoSpaceDE w:val="0"/>
              <w:autoSpaceDN w:val="0"/>
              <w:adjustRightInd w:val="0"/>
              <w:rPr>
                <w:rFonts w:ascii="Times New Roman" w:hAnsi="Times New Roman"/>
                <w:color w:val="000000" w:themeColor="text1"/>
                <w:sz w:val="22"/>
                <w:szCs w:val="22"/>
              </w:rPr>
            </w:pPr>
            <w:r w:rsidRPr="000A17F8">
              <w:rPr>
                <w:rFonts w:ascii="Times New Roman" w:hAnsi="Times New Roman"/>
                <w:color w:val="000000" w:themeColor="text1"/>
                <w:sz w:val="22"/>
                <w:szCs w:val="22"/>
              </w:rPr>
              <w:t xml:space="preserve">Average score of 6 points </w:t>
            </w:r>
          </w:p>
          <w:p w14:paraId="16258B0E" w14:textId="22E98281" w:rsidR="00F810C5" w:rsidRPr="0054609C" w:rsidRDefault="000A17F8" w:rsidP="000A17F8">
            <w:pPr>
              <w:widowControl w:val="0"/>
              <w:autoSpaceDE w:val="0"/>
              <w:autoSpaceDN w:val="0"/>
              <w:adjustRightInd w:val="0"/>
              <w:rPr>
                <w:rFonts w:ascii="Times New Roman" w:hAnsi="Times New Roman"/>
                <w:b/>
                <w:sz w:val="20"/>
                <w:szCs w:val="20"/>
              </w:rPr>
            </w:pPr>
            <w:r w:rsidRPr="000A17F8">
              <w:rPr>
                <w:rFonts w:ascii="Times New Roman" w:hAnsi="Times New Roman"/>
                <w:color w:val="000000" w:themeColor="text1"/>
                <w:sz w:val="22"/>
                <w:szCs w:val="22"/>
              </w:rPr>
              <w:t>across all students</w:t>
            </w:r>
          </w:p>
        </w:tc>
        <w:tc>
          <w:tcPr>
            <w:tcW w:w="2340" w:type="dxa"/>
            <w:gridSpan w:val="2"/>
            <w:shd w:val="clear" w:color="auto" w:fill="auto"/>
          </w:tcPr>
          <w:p w14:paraId="39545202" w14:textId="2D5853EC" w:rsidR="00F810C5" w:rsidRPr="0054609C" w:rsidRDefault="00F810C5" w:rsidP="00F810C5">
            <w:pPr>
              <w:widowControl w:val="0"/>
              <w:autoSpaceDE w:val="0"/>
              <w:autoSpaceDN w:val="0"/>
              <w:adjustRightInd w:val="0"/>
              <w:jc w:val="right"/>
              <w:rPr>
                <w:rFonts w:ascii="Times New Roman" w:hAnsi="Times New Roman"/>
                <w:b/>
                <w:sz w:val="20"/>
                <w:szCs w:val="20"/>
              </w:rPr>
            </w:pPr>
            <w:r w:rsidRPr="00C9234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BE404F6" w:rsidR="00F810C5" w:rsidRPr="00AA15F9" w:rsidRDefault="00AA15F9" w:rsidP="00F810C5">
            <w:pPr>
              <w:widowControl w:val="0"/>
              <w:autoSpaceDE w:val="0"/>
              <w:autoSpaceDN w:val="0"/>
              <w:adjustRightInd w:val="0"/>
              <w:jc w:val="center"/>
              <w:rPr>
                <w:rFonts w:ascii="Times New Roman" w:hAnsi="Times New Roman"/>
                <w:b/>
                <w:sz w:val="20"/>
                <w:szCs w:val="20"/>
              </w:rPr>
            </w:pPr>
            <w:r w:rsidRPr="00AA15F9">
              <w:rPr>
                <w:rFonts w:ascii="Times New Roman" w:hAnsi="Times New Roman"/>
                <w:b/>
                <w:sz w:val="20"/>
                <w:szCs w:val="20"/>
              </w:rPr>
              <w:t>100%</w:t>
            </w:r>
          </w:p>
        </w:tc>
      </w:tr>
      <w:tr w:rsidR="00F810C5"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810C5" w:rsidRDefault="00F810C5" w:rsidP="00F810C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810C5" w:rsidRDefault="00F810C5" w:rsidP="00F810C5">
            <w:pPr>
              <w:widowControl w:val="0"/>
              <w:autoSpaceDE w:val="0"/>
              <w:autoSpaceDN w:val="0"/>
              <w:adjustRightInd w:val="0"/>
              <w:rPr>
                <w:rFonts w:ascii="Times New Roman" w:hAnsi="Times New Roman"/>
                <w:b/>
                <w:sz w:val="20"/>
                <w:szCs w:val="20"/>
              </w:rPr>
            </w:pPr>
          </w:p>
          <w:p w14:paraId="10A93F12" w14:textId="5A94B4EB" w:rsidR="00F810C5" w:rsidRPr="0054609C" w:rsidRDefault="00F810C5" w:rsidP="00F810C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4581328" w14:textId="5A8DCC78" w:rsidR="000A17F8" w:rsidRPr="00D47453" w:rsidRDefault="000A17F8" w:rsidP="000A17F8">
            <w:pPr>
              <w:widowControl w:val="0"/>
              <w:autoSpaceDE w:val="0"/>
              <w:autoSpaceDN w:val="0"/>
              <w:adjustRightInd w:val="0"/>
              <w:rPr>
                <w:rFonts w:ascii="Times New Roman" w:hAnsi="Times New Roman"/>
                <w:color w:val="000000" w:themeColor="text1"/>
                <w:sz w:val="22"/>
                <w:szCs w:val="22"/>
              </w:rPr>
            </w:pPr>
            <w:r w:rsidRPr="00D47453">
              <w:rPr>
                <w:rFonts w:ascii="Times New Roman" w:hAnsi="Times New Roman"/>
                <w:bCs/>
                <w:color w:val="000000" w:themeColor="text1"/>
                <w:sz w:val="22"/>
                <w:szCs w:val="22"/>
              </w:rPr>
              <w:t xml:space="preserve">A sample of students </w:t>
            </w:r>
            <w:r w:rsidRPr="00C9234B">
              <w:rPr>
                <w:rFonts w:ascii="Times New Roman" w:hAnsi="Times New Roman"/>
                <w:bCs/>
                <w:color w:val="000000" w:themeColor="text1"/>
                <w:sz w:val="22"/>
                <w:szCs w:val="22"/>
              </w:rPr>
              <w:t>(</w:t>
            </w:r>
            <w:r w:rsidRPr="00C9234B">
              <w:rPr>
                <w:rFonts w:ascii="Times New Roman" w:hAnsi="Times New Roman"/>
                <w:bCs/>
                <w:i/>
                <w:color w:val="000000" w:themeColor="text1"/>
                <w:sz w:val="22"/>
                <w:szCs w:val="22"/>
              </w:rPr>
              <w:t>n</w:t>
            </w:r>
            <w:r w:rsidRPr="00C9234B">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C9234B">
              <w:rPr>
                <w:rFonts w:ascii="Times New Roman" w:hAnsi="Times New Roman"/>
                <w:bCs/>
                <w:color w:val="000000" w:themeColor="text1"/>
                <w:sz w:val="22"/>
                <w:szCs w:val="22"/>
              </w:rPr>
              <w:t>)</w:t>
            </w:r>
            <w:r w:rsidRPr="00D47453">
              <w:rPr>
                <w:rFonts w:ascii="Times New Roman" w:hAnsi="Times New Roman"/>
                <w:bCs/>
                <w:color w:val="000000" w:themeColor="text1"/>
                <w:sz w:val="22"/>
                <w:szCs w:val="22"/>
              </w:rPr>
              <w:t xml:space="preserve"> were used to assist in the examination of this PLO, using </w:t>
            </w:r>
            <w:proofErr w:type="gramStart"/>
            <w:r w:rsidRPr="00D47453">
              <w:rPr>
                <w:rFonts w:ascii="Times New Roman" w:hAnsi="Times New Roman"/>
                <w:bCs/>
                <w:color w:val="000000" w:themeColor="text1"/>
                <w:sz w:val="22"/>
                <w:szCs w:val="22"/>
              </w:rPr>
              <w:t>he</w:t>
            </w:r>
            <w:proofErr w:type="gramEnd"/>
            <w:r w:rsidRPr="00D47453">
              <w:rPr>
                <w:rFonts w:ascii="Times New Roman" w:hAnsi="Times New Roman"/>
                <w:bCs/>
                <w:color w:val="000000" w:themeColor="text1"/>
                <w:sz w:val="22"/>
                <w:szCs w:val="22"/>
              </w:rPr>
              <w:t xml:space="preserve"> reflection papers used by students. </w:t>
            </w:r>
            <w:r w:rsidRPr="00D47453">
              <w:rPr>
                <w:rFonts w:ascii="Times New Roman" w:hAnsi="Times New Roman"/>
                <w:color w:val="000000" w:themeColor="text1"/>
                <w:sz w:val="22"/>
                <w:szCs w:val="22"/>
              </w:rPr>
              <w:t xml:space="preserve">The criteria used here is based on the attached rubric for the four criteria above scored based on the following point scale of the </w:t>
            </w:r>
            <w:r w:rsidRPr="00D47453">
              <w:rPr>
                <w:rFonts w:ascii="Times New Roman" w:hAnsi="Times New Roman"/>
                <w:b/>
                <w:bCs/>
                <w:i/>
                <w:iCs/>
                <w:color w:val="000000" w:themeColor="text1"/>
                <w:sz w:val="22"/>
                <w:szCs w:val="22"/>
              </w:rPr>
              <w:t>average score across all students</w:t>
            </w:r>
            <w:r w:rsidRPr="00D47453">
              <w:rPr>
                <w:rFonts w:ascii="Times New Roman" w:hAnsi="Times New Roman"/>
                <w:color w:val="000000" w:themeColor="text1"/>
                <w:sz w:val="22"/>
                <w:szCs w:val="22"/>
              </w:rPr>
              <w:t xml:space="preserve"> in the sample: excellent (no less than </w:t>
            </w:r>
            <w:r>
              <w:rPr>
                <w:rFonts w:ascii="Times New Roman" w:hAnsi="Times New Roman"/>
                <w:color w:val="000000" w:themeColor="text1"/>
                <w:sz w:val="22"/>
                <w:szCs w:val="22"/>
              </w:rPr>
              <w:t>8</w:t>
            </w:r>
            <w:r w:rsidRPr="00D47453">
              <w:rPr>
                <w:rFonts w:ascii="Times New Roman" w:hAnsi="Times New Roman"/>
                <w:color w:val="000000" w:themeColor="text1"/>
                <w:sz w:val="22"/>
                <w:szCs w:val="22"/>
              </w:rPr>
              <w:t xml:space="preserve"> points), satisfactory (no more than </w:t>
            </w:r>
            <w:r>
              <w:rPr>
                <w:rFonts w:ascii="Times New Roman" w:hAnsi="Times New Roman"/>
                <w:color w:val="000000" w:themeColor="text1"/>
                <w:sz w:val="22"/>
                <w:szCs w:val="22"/>
              </w:rPr>
              <w:t>7</w:t>
            </w:r>
            <w:r w:rsidRPr="00D47453">
              <w:rPr>
                <w:rFonts w:ascii="Times New Roman" w:hAnsi="Times New Roman"/>
                <w:color w:val="000000" w:themeColor="text1"/>
                <w:sz w:val="22"/>
                <w:szCs w:val="22"/>
              </w:rPr>
              <w:t xml:space="preserve"> but no less than </w:t>
            </w:r>
            <w:r>
              <w:rPr>
                <w:rFonts w:ascii="Times New Roman" w:hAnsi="Times New Roman"/>
                <w:color w:val="000000" w:themeColor="text1"/>
                <w:sz w:val="22"/>
                <w:szCs w:val="22"/>
              </w:rPr>
              <w:t>6</w:t>
            </w:r>
            <w:r w:rsidRPr="00D47453">
              <w:rPr>
                <w:rFonts w:ascii="Times New Roman" w:hAnsi="Times New Roman"/>
                <w:color w:val="000000" w:themeColor="text1"/>
                <w:sz w:val="22"/>
                <w:szCs w:val="22"/>
              </w:rPr>
              <w:t xml:space="preserve"> points), need some work (no less than </w:t>
            </w:r>
            <w:r>
              <w:rPr>
                <w:rFonts w:ascii="Times New Roman" w:hAnsi="Times New Roman"/>
                <w:color w:val="000000" w:themeColor="text1"/>
                <w:sz w:val="22"/>
                <w:szCs w:val="22"/>
              </w:rPr>
              <w:t>4</w:t>
            </w:r>
            <w:r w:rsidRPr="00D47453">
              <w:rPr>
                <w:rFonts w:ascii="Times New Roman" w:hAnsi="Times New Roman"/>
                <w:color w:val="000000" w:themeColor="text1"/>
                <w:sz w:val="22"/>
                <w:szCs w:val="22"/>
              </w:rPr>
              <w:t xml:space="preserve"> and no more than </w:t>
            </w:r>
            <w:r>
              <w:rPr>
                <w:rFonts w:ascii="Times New Roman" w:hAnsi="Times New Roman"/>
                <w:color w:val="000000" w:themeColor="text1"/>
                <w:sz w:val="22"/>
                <w:szCs w:val="22"/>
              </w:rPr>
              <w:t>5</w:t>
            </w:r>
            <w:r w:rsidRPr="00D47453">
              <w:rPr>
                <w:rFonts w:ascii="Times New Roman" w:hAnsi="Times New Roman"/>
                <w:color w:val="000000" w:themeColor="text1"/>
                <w:sz w:val="22"/>
                <w:szCs w:val="22"/>
              </w:rPr>
              <w:t xml:space="preserve"> points), unacceptable (less than </w:t>
            </w:r>
            <w:r>
              <w:rPr>
                <w:rFonts w:ascii="Times New Roman" w:hAnsi="Times New Roman"/>
                <w:color w:val="000000" w:themeColor="text1"/>
                <w:sz w:val="22"/>
                <w:szCs w:val="22"/>
              </w:rPr>
              <w:t>4</w:t>
            </w:r>
            <w:r w:rsidRPr="00D47453">
              <w:rPr>
                <w:rFonts w:ascii="Times New Roman" w:hAnsi="Times New Roman"/>
                <w:color w:val="000000" w:themeColor="text1"/>
                <w:sz w:val="22"/>
                <w:szCs w:val="22"/>
              </w:rPr>
              <w:t xml:space="preserve"> points)</w:t>
            </w:r>
          </w:p>
          <w:p w14:paraId="21E3CE0F" w14:textId="77777777" w:rsidR="000A17F8" w:rsidRPr="00D47453" w:rsidRDefault="000A17F8" w:rsidP="000A17F8">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0A17F8" w:rsidRPr="00D47453" w14:paraId="1D9B1D9E" w14:textId="77777777" w:rsidTr="00073CB6">
              <w:tc>
                <w:tcPr>
                  <w:tcW w:w="2878" w:type="dxa"/>
                </w:tcPr>
                <w:p w14:paraId="3B64D7D6" w14:textId="77777777" w:rsidR="000A17F8" w:rsidRPr="00D47453" w:rsidRDefault="000A17F8"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Excellent (3)</w:t>
                  </w:r>
                </w:p>
              </w:tc>
              <w:tc>
                <w:tcPr>
                  <w:tcW w:w="2878" w:type="dxa"/>
                </w:tcPr>
                <w:p w14:paraId="26B90409" w14:textId="77777777" w:rsidR="000A17F8" w:rsidRPr="00D47453" w:rsidRDefault="000A17F8"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Satisfactory (2)</w:t>
                  </w:r>
                </w:p>
              </w:tc>
              <w:tc>
                <w:tcPr>
                  <w:tcW w:w="2878" w:type="dxa"/>
                </w:tcPr>
                <w:p w14:paraId="22DC9833" w14:textId="77777777" w:rsidR="000A17F8" w:rsidRPr="00D47453" w:rsidRDefault="000A17F8"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Needs Some Work (1)</w:t>
                  </w:r>
                </w:p>
              </w:tc>
              <w:tc>
                <w:tcPr>
                  <w:tcW w:w="2878" w:type="dxa"/>
                </w:tcPr>
                <w:p w14:paraId="03C7A895" w14:textId="77777777" w:rsidR="000A17F8" w:rsidRPr="00D47453" w:rsidRDefault="000A17F8"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Unacceptable (0)</w:t>
                  </w:r>
                </w:p>
              </w:tc>
            </w:tr>
            <w:tr w:rsidR="000A17F8" w:rsidRPr="00D47453" w14:paraId="7E6C1B00" w14:textId="77777777" w:rsidTr="00073CB6">
              <w:tc>
                <w:tcPr>
                  <w:tcW w:w="2878" w:type="dxa"/>
                </w:tcPr>
                <w:p w14:paraId="62CC06CB"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multiple theories of employee motivation</w:t>
                  </w:r>
                  <w:r w:rsidRPr="00D47453">
                    <w:rPr>
                      <w:rFonts w:ascii="Times New Roman" w:hAnsi="Times New Roman"/>
                      <w:sz w:val="22"/>
                      <w:szCs w:val="22"/>
                    </w:rPr>
                    <w:t xml:space="preserve"> to appropriately direct follower efforts within the organization</w:t>
                  </w:r>
                </w:p>
              </w:tc>
              <w:tc>
                <w:tcPr>
                  <w:tcW w:w="2878" w:type="dxa"/>
                </w:tcPr>
                <w:p w14:paraId="482D9620"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theories of employee motivation</w:t>
                  </w:r>
                  <w:r w:rsidRPr="00D47453">
                    <w:rPr>
                      <w:rFonts w:ascii="Times New Roman" w:hAnsi="Times New Roman"/>
                      <w:sz w:val="22"/>
                      <w:szCs w:val="22"/>
                    </w:rPr>
                    <w:t xml:space="preserve"> to appropriately direct follower efforts within the organization</w:t>
                  </w:r>
                </w:p>
              </w:tc>
              <w:tc>
                <w:tcPr>
                  <w:tcW w:w="2878" w:type="dxa"/>
                </w:tcPr>
                <w:p w14:paraId="17E5378C"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theories of employee motivation</w:t>
                  </w:r>
                  <w:r w:rsidRPr="00D47453">
                    <w:rPr>
                      <w:rFonts w:ascii="Times New Roman" w:hAnsi="Times New Roman"/>
                      <w:sz w:val="22"/>
                      <w:szCs w:val="22"/>
                    </w:rPr>
                    <w:t xml:space="preserve"> to appropriately direct follower efforts within the organization</w:t>
                  </w:r>
                </w:p>
              </w:tc>
              <w:tc>
                <w:tcPr>
                  <w:tcW w:w="2878" w:type="dxa"/>
                </w:tcPr>
                <w:p w14:paraId="4F90BB3E"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theories of employee motivation</w:t>
                  </w:r>
                  <w:r w:rsidRPr="00D47453">
                    <w:rPr>
                      <w:rFonts w:ascii="Times New Roman" w:hAnsi="Times New Roman"/>
                      <w:sz w:val="22"/>
                      <w:szCs w:val="22"/>
                    </w:rPr>
                    <w:t xml:space="preserve"> to appropriately direct follower efforts within the organization</w:t>
                  </w:r>
                </w:p>
              </w:tc>
            </w:tr>
            <w:tr w:rsidR="000A17F8" w:rsidRPr="00D47453" w14:paraId="6496D68F" w14:textId="77777777" w:rsidTr="00073CB6">
              <w:tc>
                <w:tcPr>
                  <w:tcW w:w="2878" w:type="dxa"/>
                </w:tcPr>
                <w:p w14:paraId="1454DB45"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at a high level, the continuing improvement</w:t>
                  </w:r>
                  <w:r w:rsidRPr="00D47453">
                    <w:rPr>
                      <w:rFonts w:ascii="Times New Roman" w:hAnsi="Times New Roman"/>
                      <w:sz w:val="22"/>
                      <w:szCs w:val="22"/>
                    </w:rPr>
                    <w:t xml:space="preserve"> of analytical and critical thinking skills as well as the ability to communicate ideas effectively</w:t>
                  </w:r>
                </w:p>
              </w:tc>
              <w:tc>
                <w:tcPr>
                  <w:tcW w:w="2878" w:type="dxa"/>
                </w:tcPr>
                <w:p w14:paraId="166C9ABE"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continuing improvement</w:t>
                  </w:r>
                  <w:r w:rsidRPr="00D47453">
                    <w:rPr>
                      <w:rFonts w:ascii="Times New Roman" w:hAnsi="Times New Roman"/>
                      <w:sz w:val="22"/>
                      <w:szCs w:val="22"/>
                    </w:rPr>
                    <w:t xml:space="preserve"> of analytical and critical thinking skills as well as the ability to communicate ideas effectively</w:t>
                  </w:r>
                </w:p>
              </w:tc>
              <w:tc>
                <w:tcPr>
                  <w:tcW w:w="2878" w:type="dxa"/>
                </w:tcPr>
                <w:p w14:paraId="5F793919"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Demonstrates, at a basic level, the continuing improvement</w:t>
                  </w:r>
                  <w:r w:rsidRPr="00D47453">
                    <w:rPr>
                      <w:rFonts w:ascii="Times New Roman" w:hAnsi="Times New Roman"/>
                      <w:sz w:val="22"/>
                      <w:szCs w:val="22"/>
                    </w:rPr>
                    <w:t xml:space="preserve"> of analytical and critical thinking skills as well as the ability to communicate ideas effectively</w:t>
                  </w:r>
                </w:p>
              </w:tc>
              <w:tc>
                <w:tcPr>
                  <w:tcW w:w="2878" w:type="dxa"/>
                </w:tcPr>
                <w:p w14:paraId="48905843"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demonstrate continuing improvement</w:t>
                  </w:r>
                  <w:r w:rsidRPr="00D47453">
                    <w:rPr>
                      <w:rFonts w:ascii="Times New Roman" w:hAnsi="Times New Roman"/>
                      <w:sz w:val="22"/>
                      <w:szCs w:val="22"/>
                    </w:rPr>
                    <w:t xml:space="preserve"> of analytical and critical thinking skills as well as the ability to communicate ideas effectively</w:t>
                  </w:r>
                </w:p>
              </w:tc>
            </w:tr>
            <w:tr w:rsidR="000A17F8" w:rsidRPr="00D47453" w14:paraId="6605F99B" w14:textId="77777777" w:rsidTr="00073CB6">
              <w:tc>
                <w:tcPr>
                  <w:tcW w:w="2878" w:type="dxa"/>
                </w:tcPr>
                <w:p w14:paraId="09B20C16"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 xml:space="preserve">Describes the complexity of how goals and environmental context </w:t>
                  </w:r>
                  <w:r w:rsidRPr="00D47453">
                    <w:rPr>
                      <w:rFonts w:ascii="Times New Roman" w:hAnsi="Times New Roman"/>
                      <w:b/>
                      <w:bCs/>
                      <w:i/>
                      <w:iCs/>
                      <w:sz w:val="22"/>
                      <w:szCs w:val="22"/>
                    </w:rPr>
                    <w:lastRenderedPageBreak/>
                    <w:t>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0E865D32"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Describe how goals and environmental context interacts with leadership</w:t>
                  </w:r>
                  <w:r w:rsidRPr="00D47453">
                    <w:rPr>
                      <w:rFonts w:ascii="Times New Roman" w:hAnsi="Times New Roman"/>
                      <w:sz w:val="22"/>
                      <w:szCs w:val="22"/>
                    </w:rPr>
                    <w:t xml:space="preserve"> and </w:t>
                  </w:r>
                  <w:r w:rsidRPr="00D47453">
                    <w:rPr>
                      <w:rFonts w:ascii="Times New Roman" w:hAnsi="Times New Roman"/>
                      <w:sz w:val="22"/>
                      <w:szCs w:val="22"/>
                    </w:rPr>
                    <w:lastRenderedPageBreak/>
                    <w:t>its potential implications for one’s own preferred leadership style and that of others</w:t>
                  </w:r>
                </w:p>
              </w:tc>
              <w:tc>
                <w:tcPr>
                  <w:tcW w:w="2878" w:type="dxa"/>
                </w:tcPr>
                <w:p w14:paraId="53B1F94A"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 xml:space="preserve">Describes, on a basic level, how goals and environmental context </w:t>
                  </w:r>
                  <w:r w:rsidRPr="00D47453">
                    <w:rPr>
                      <w:rFonts w:ascii="Times New Roman" w:hAnsi="Times New Roman"/>
                      <w:b/>
                      <w:bCs/>
                      <w:i/>
                      <w:iCs/>
                      <w:sz w:val="22"/>
                      <w:szCs w:val="22"/>
                    </w:rPr>
                    <w:lastRenderedPageBreak/>
                    <w:t>interacts with leadership</w:t>
                  </w:r>
                  <w:r w:rsidRPr="00D47453">
                    <w:rPr>
                      <w:rFonts w:ascii="Times New Roman" w:hAnsi="Times New Roman"/>
                      <w:sz w:val="22"/>
                      <w:szCs w:val="22"/>
                    </w:rPr>
                    <w:t xml:space="preserve"> and its potential implications for one’s own preferred leadership style and that of others</w:t>
                  </w:r>
                </w:p>
              </w:tc>
              <w:tc>
                <w:tcPr>
                  <w:tcW w:w="2878" w:type="dxa"/>
                </w:tcPr>
                <w:p w14:paraId="6DB57993" w14:textId="77777777" w:rsidR="000A17F8" w:rsidRPr="00D47453" w:rsidRDefault="000A17F8"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lastRenderedPageBreak/>
                    <w:t>Does not describe how goals and environmental context interacts with leadership</w:t>
                  </w:r>
                  <w:r w:rsidRPr="00D47453">
                    <w:rPr>
                      <w:rFonts w:ascii="Times New Roman" w:hAnsi="Times New Roman"/>
                      <w:sz w:val="22"/>
                      <w:szCs w:val="22"/>
                    </w:rPr>
                    <w:t xml:space="preserve"> and </w:t>
                  </w:r>
                  <w:r w:rsidRPr="00D47453">
                    <w:rPr>
                      <w:rFonts w:ascii="Times New Roman" w:hAnsi="Times New Roman"/>
                      <w:sz w:val="22"/>
                      <w:szCs w:val="22"/>
                    </w:rPr>
                    <w:lastRenderedPageBreak/>
                    <w:t>its potential implications for one’s own preferred leadership style and that of others</w:t>
                  </w:r>
                </w:p>
              </w:tc>
            </w:tr>
          </w:tbl>
          <w:p w14:paraId="4C99D936" w14:textId="0E459D3B" w:rsidR="00F810C5" w:rsidRPr="0054609C" w:rsidRDefault="00F810C5" w:rsidP="000A17F8">
            <w:pPr>
              <w:widowControl w:val="0"/>
              <w:tabs>
                <w:tab w:val="left" w:pos="435"/>
              </w:tabs>
              <w:autoSpaceDE w:val="0"/>
              <w:autoSpaceDN w:val="0"/>
              <w:adjustRightInd w:val="0"/>
              <w:rPr>
                <w:rFonts w:ascii="Times New Roman" w:hAnsi="Times New Roman"/>
                <w:b/>
                <w:sz w:val="20"/>
                <w:szCs w:val="20"/>
              </w:rPr>
            </w:pPr>
          </w:p>
        </w:tc>
      </w:tr>
      <w:tr w:rsidR="00F810C5"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F810C5" w:rsidRPr="00EB65C8" w:rsidRDefault="00F810C5" w:rsidP="00F810C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D0DD349" w14:textId="56F51600" w:rsidR="00F810C5" w:rsidRDefault="00F810C5" w:rsidP="00F810C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77F66D33" w:rsidR="00F810C5" w:rsidRPr="0054609C" w:rsidRDefault="001325BD" w:rsidP="00F810C5">
            <w:pPr>
              <w:widowControl w:val="0"/>
              <w:autoSpaceDE w:val="0"/>
              <w:autoSpaceDN w:val="0"/>
              <w:adjustRightInd w:val="0"/>
              <w:rPr>
                <w:rFonts w:ascii="Times New Roman" w:hAnsi="Times New Roman"/>
                <w:b/>
                <w:sz w:val="20"/>
                <w:szCs w:val="20"/>
              </w:rPr>
            </w:pPr>
            <w:r w:rsidRPr="00D47453">
              <w:rPr>
                <w:rFonts w:ascii="Times New Roman" w:hAnsi="Times New Roman"/>
                <w:sz w:val="22"/>
                <w:szCs w:val="22"/>
              </w:rPr>
              <w:t>Case presentations</w:t>
            </w:r>
            <w:r w:rsidRPr="0054609C">
              <w:rPr>
                <w:rFonts w:ascii="Times New Roman" w:hAnsi="Times New Roman"/>
                <w:b/>
                <w:sz w:val="20"/>
                <w:szCs w:val="20"/>
              </w:rPr>
              <w:t xml:space="preserve"> </w:t>
            </w:r>
          </w:p>
        </w:tc>
      </w:tr>
      <w:tr w:rsidR="00F810C5"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F810C5" w:rsidRDefault="00F810C5" w:rsidP="00F810C5">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F810C5" w:rsidRPr="00EB65C8" w:rsidRDefault="00F810C5" w:rsidP="00F810C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0B551FFE" w:rsidR="00F810C5" w:rsidRPr="001325BD" w:rsidRDefault="001325BD" w:rsidP="001325BD">
            <w:pPr>
              <w:widowControl w:val="0"/>
              <w:autoSpaceDE w:val="0"/>
              <w:autoSpaceDN w:val="0"/>
              <w:adjustRightInd w:val="0"/>
              <w:rPr>
                <w:rFonts w:ascii="Times New Roman" w:hAnsi="Times New Roman"/>
                <w:color w:val="000000" w:themeColor="text1"/>
                <w:sz w:val="22"/>
                <w:szCs w:val="22"/>
              </w:rPr>
            </w:pPr>
            <w:r w:rsidRPr="00D47453">
              <w:rPr>
                <w:rFonts w:ascii="Times New Roman" w:hAnsi="Times New Roman"/>
                <w:sz w:val="22"/>
                <w:szCs w:val="22"/>
              </w:rPr>
              <w:t>(1) Apply leadership concepts and behaviors to other ideas, people, case studies and real-life situations, specifically related to equity and school improvement in K-12 settings;  (2) Describe your leadership style and strengths and best opportunities for enhancing leadership capacity and leading for equity;  (3) Demonstrate the application of this content knowledge in a hands-on project that leads a group through a problem-solving activity.</w:t>
            </w:r>
          </w:p>
        </w:tc>
      </w:tr>
      <w:tr w:rsidR="00F810C5"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F810C5" w:rsidRDefault="00F810C5" w:rsidP="00F810C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F810C5" w:rsidRDefault="00F810C5" w:rsidP="00F810C5">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B96A859" w14:textId="3791D163" w:rsidR="001325BD" w:rsidRPr="001325BD" w:rsidRDefault="001325BD" w:rsidP="001325BD">
            <w:pPr>
              <w:widowControl w:val="0"/>
              <w:autoSpaceDE w:val="0"/>
              <w:autoSpaceDN w:val="0"/>
              <w:adjustRightInd w:val="0"/>
              <w:jc w:val="both"/>
              <w:rPr>
                <w:rFonts w:ascii="Times New Roman" w:hAnsi="Times New Roman"/>
                <w:sz w:val="22"/>
                <w:szCs w:val="22"/>
              </w:rPr>
            </w:pPr>
            <w:r w:rsidRPr="001325BD">
              <w:rPr>
                <w:rFonts w:ascii="Times New Roman" w:hAnsi="Times New Roman"/>
                <w:sz w:val="22"/>
                <w:szCs w:val="22"/>
              </w:rPr>
              <w:t xml:space="preserve">Average score of 6 points </w:t>
            </w:r>
          </w:p>
          <w:p w14:paraId="069E8BD6" w14:textId="2DC52777" w:rsidR="00F810C5" w:rsidRPr="0054609C" w:rsidRDefault="001325BD" w:rsidP="001325BD">
            <w:pPr>
              <w:widowControl w:val="0"/>
              <w:tabs>
                <w:tab w:val="left" w:pos="330"/>
              </w:tabs>
              <w:autoSpaceDE w:val="0"/>
              <w:autoSpaceDN w:val="0"/>
              <w:adjustRightInd w:val="0"/>
              <w:jc w:val="both"/>
              <w:rPr>
                <w:rFonts w:ascii="Times New Roman" w:hAnsi="Times New Roman"/>
                <w:b/>
                <w:sz w:val="20"/>
                <w:szCs w:val="20"/>
              </w:rPr>
            </w:pPr>
            <w:r w:rsidRPr="001325BD">
              <w:rPr>
                <w:rFonts w:ascii="Times New Roman" w:hAnsi="Times New Roman"/>
                <w:sz w:val="22"/>
                <w:szCs w:val="22"/>
              </w:rPr>
              <w:t>across all students</w:t>
            </w:r>
          </w:p>
        </w:tc>
        <w:tc>
          <w:tcPr>
            <w:tcW w:w="2340" w:type="dxa"/>
            <w:gridSpan w:val="2"/>
            <w:tcBorders>
              <w:top w:val="single" w:sz="4" w:space="0" w:color="auto"/>
            </w:tcBorders>
            <w:shd w:val="clear" w:color="auto" w:fill="auto"/>
          </w:tcPr>
          <w:p w14:paraId="0B674CB1" w14:textId="46785692" w:rsidR="00F810C5" w:rsidRPr="00C9234B" w:rsidRDefault="00F810C5" w:rsidP="00F810C5">
            <w:pPr>
              <w:widowControl w:val="0"/>
              <w:autoSpaceDE w:val="0"/>
              <w:autoSpaceDN w:val="0"/>
              <w:adjustRightInd w:val="0"/>
              <w:jc w:val="center"/>
              <w:rPr>
                <w:rFonts w:ascii="Times New Roman" w:hAnsi="Times New Roman"/>
                <w:b/>
                <w:sz w:val="20"/>
                <w:szCs w:val="20"/>
              </w:rPr>
            </w:pPr>
            <w:r w:rsidRPr="00C9234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76BB8326" w:rsidR="00F810C5" w:rsidRPr="0054609C" w:rsidRDefault="00AA15F9" w:rsidP="00F810C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F810C5"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F810C5" w:rsidRDefault="00F810C5" w:rsidP="00F810C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F810C5" w:rsidRDefault="00F810C5" w:rsidP="00F810C5">
            <w:pPr>
              <w:widowControl w:val="0"/>
              <w:autoSpaceDE w:val="0"/>
              <w:autoSpaceDN w:val="0"/>
              <w:adjustRightInd w:val="0"/>
              <w:rPr>
                <w:rFonts w:ascii="Times New Roman" w:hAnsi="Times New Roman"/>
                <w:b/>
                <w:sz w:val="20"/>
                <w:szCs w:val="20"/>
              </w:rPr>
            </w:pPr>
          </w:p>
          <w:p w14:paraId="1E4FC3FE" w14:textId="77777777" w:rsidR="00F810C5" w:rsidRDefault="00F810C5" w:rsidP="00F810C5">
            <w:pPr>
              <w:widowControl w:val="0"/>
              <w:autoSpaceDE w:val="0"/>
              <w:autoSpaceDN w:val="0"/>
              <w:adjustRightInd w:val="0"/>
              <w:rPr>
                <w:rFonts w:ascii="Times New Roman" w:hAnsi="Times New Roman"/>
                <w:b/>
                <w:sz w:val="20"/>
                <w:szCs w:val="20"/>
              </w:rPr>
            </w:pPr>
          </w:p>
          <w:p w14:paraId="7BC726F7" w14:textId="640FF822" w:rsidR="00F810C5" w:rsidRPr="0054609C" w:rsidRDefault="00F810C5" w:rsidP="00F810C5">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056AE472" w14:textId="72AD3A50" w:rsidR="001325BD" w:rsidRDefault="001325BD" w:rsidP="001325BD">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 xml:space="preserve">A sample of students </w:t>
            </w:r>
            <w:r w:rsidRPr="00C9234B">
              <w:rPr>
                <w:rFonts w:ascii="Times New Roman" w:hAnsi="Times New Roman"/>
                <w:bCs/>
                <w:color w:val="000000" w:themeColor="text1"/>
                <w:sz w:val="22"/>
                <w:szCs w:val="22"/>
              </w:rPr>
              <w:t>(</w:t>
            </w:r>
            <w:r w:rsidRPr="00C9234B">
              <w:rPr>
                <w:rFonts w:ascii="Times New Roman" w:hAnsi="Times New Roman"/>
                <w:bCs/>
                <w:i/>
                <w:color w:val="000000" w:themeColor="text1"/>
                <w:sz w:val="22"/>
                <w:szCs w:val="22"/>
              </w:rPr>
              <w:t>n</w:t>
            </w:r>
            <w:r w:rsidRPr="00C9234B">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C9234B">
              <w:rPr>
                <w:rFonts w:ascii="Times New Roman" w:hAnsi="Times New Roman"/>
                <w:bCs/>
                <w:color w:val="000000" w:themeColor="text1"/>
                <w:sz w:val="22"/>
                <w:szCs w:val="22"/>
              </w:rPr>
              <w:t>)</w:t>
            </w:r>
            <w:r w:rsidRPr="00380F98">
              <w:rPr>
                <w:rFonts w:ascii="Times New Roman" w:hAnsi="Times New Roman"/>
                <w:bCs/>
                <w:color w:val="000000" w:themeColor="text1"/>
                <w:sz w:val="22"/>
                <w:szCs w:val="22"/>
              </w:rPr>
              <w:t xml:space="preserve"> were used to assist in the examination of this PLO</w:t>
            </w:r>
            <w:r>
              <w:rPr>
                <w:rFonts w:ascii="Times New Roman" w:hAnsi="Times New Roman"/>
                <w:bCs/>
                <w:color w:val="000000" w:themeColor="text1"/>
                <w:sz w:val="22"/>
                <w:szCs w:val="22"/>
              </w:rPr>
              <w:t>, using the case studies and presentations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8 points), satisfactory (no more than 7 but no less than 6 points), need some work (no less than 4 and no more than 5 points), unacceptable (less than 4 points)</w:t>
            </w:r>
          </w:p>
          <w:p w14:paraId="70CA9026" w14:textId="77777777" w:rsidR="001325BD" w:rsidRPr="00D47453" w:rsidRDefault="001325BD" w:rsidP="001325BD">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1325BD" w:rsidRPr="00D47453" w14:paraId="073635FE" w14:textId="77777777" w:rsidTr="00073CB6">
              <w:tc>
                <w:tcPr>
                  <w:tcW w:w="2878" w:type="dxa"/>
                </w:tcPr>
                <w:p w14:paraId="2608FE7D" w14:textId="77777777" w:rsidR="001325BD" w:rsidRPr="00D47453" w:rsidRDefault="001325BD"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Excellent (3)</w:t>
                  </w:r>
                </w:p>
              </w:tc>
              <w:tc>
                <w:tcPr>
                  <w:tcW w:w="2878" w:type="dxa"/>
                </w:tcPr>
                <w:p w14:paraId="4217BE7A" w14:textId="77777777" w:rsidR="001325BD" w:rsidRPr="00D47453" w:rsidRDefault="001325BD"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Satisfactory (2)</w:t>
                  </w:r>
                </w:p>
              </w:tc>
              <w:tc>
                <w:tcPr>
                  <w:tcW w:w="2878" w:type="dxa"/>
                </w:tcPr>
                <w:p w14:paraId="23F32996" w14:textId="77777777" w:rsidR="001325BD" w:rsidRPr="00D47453" w:rsidRDefault="001325BD"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Needs Some Work (1)</w:t>
                  </w:r>
                </w:p>
              </w:tc>
              <w:tc>
                <w:tcPr>
                  <w:tcW w:w="2878" w:type="dxa"/>
                </w:tcPr>
                <w:p w14:paraId="428F1C1C" w14:textId="77777777" w:rsidR="001325BD" w:rsidRPr="00D47453" w:rsidRDefault="001325BD" w:rsidP="00D249AE">
                  <w:pPr>
                    <w:framePr w:hSpace="187" w:wrap="around" w:vAnchor="text" w:hAnchor="margin" w:y="1"/>
                    <w:jc w:val="center"/>
                    <w:rPr>
                      <w:rFonts w:ascii="Times New Roman" w:hAnsi="Times New Roman"/>
                      <w:b/>
                      <w:bCs/>
                      <w:i/>
                      <w:iCs/>
                      <w:sz w:val="22"/>
                      <w:szCs w:val="22"/>
                    </w:rPr>
                  </w:pPr>
                  <w:r w:rsidRPr="00D47453">
                    <w:rPr>
                      <w:rFonts w:ascii="Times New Roman" w:hAnsi="Times New Roman"/>
                      <w:b/>
                      <w:bCs/>
                      <w:i/>
                      <w:iCs/>
                      <w:sz w:val="22"/>
                      <w:szCs w:val="22"/>
                    </w:rPr>
                    <w:t>Unacceptable (0)</w:t>
                  </w:r>
                </w:p>
              </w:tc>
            </w:tr>
            <w:tr w:rsidR="001325BD" w:rsidRPr="00D47453" w14:paraId="0DF0F550" w14:textId="77777777" w:rsidTr="00073CB6">
              <w:tc>
                <w:tcPr>
                  <w:tcW w:w="2878" w:type="dxa"/>
                </w:tcPr>
                <w:p w14:paraId="45C20041"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Describes, with a high level of detail, your leadership style and strengths</w:t>
                  </w:r>
                  <w:r w:rsidRPr="00D47453">
                    <w:rPr>
                      <w:rFonts w:ascii="Times New Roman" w:hAnsi="Times New Roman"/>
                      <w:sz w:val="22"/>
                      <w:szCs w:val="22"/>
                    </w:rPr>
                    <w:t xml:space="preserve"> and best opportunities for enhancing leadership capacity and leading for equity</w:t>
                  </w:r>
                </w:p>
              </w:tc>
              <w:tc>
                <w:tcPr>
                  <w:tcW w:w="2878" w:type="dxa"/>
                </w:tcPr>
                <w:p w14:paraId="3E90932F"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 your leadership style and strengths</w:t>
                  </w:r>
                  <w:r w:rsidRPr="00D47453">
                    <w:rPr>
                      <w:rFonts w:ascii="Times New Roman" w:hAnsi="Times New Roman"/>
                      <w:sz w:val="22"/>
                      <w:szCs w:val="22"/>
                    </w:rPr>
                    <w:t xml:space="preserve"> and best opportunities for enhancing leadership capacity and leading for equity</w:t>
                  </w:r>
                </w:p>
              </w:tc>
              <w:tc>
                <w:tcPr>
                  <w:tcW w:w="2878" w:type="dxa"/>
                </w:tcPr>
                <w:p w14:paraId="4B6B362F"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Describes, on a basic level, your leadership style and strengths</w:t>
                  </w:r>
                  <w:r w:rsidRPr="00D47453">
                    <w:rPr>
                      <w:rFonts w:ascii="Times New Roman" w:hAnsi="Times New Roman"/>
                      <w:sz w:val="22"/>
                      <w:szCs w:val="22"/>
                    </w:rPr>
                    <w:t xml:space="preserve"> and best opportunities for enhancing leadership capacity and leading for equity</w:t>
                  </w:r>
                </w:p>
              </w:tc>
              <w:tc>
                <w:tcPr>
                  <w:tcW w:w="2878" w:type="dxa"/>
                </w:tcPr>
                <w:p w14:paraId="6B0A872F"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describe your leadership style</w:t>
                  </w:r>
                  <w:r w:rsidRPr="00D47453">
                    <w:rPr>
                      <w:rFonts w:ascii="Times New Roman" w:hAnsi="Times New Roman"/>
                      <w:sz w:val="22"/>
                      <w:szCs w:val="22"/>
                    </w:rPr>
                    <w:t xml:space="preserve"> </w:t>
                  </w:r>
                  <w:r w:rsidRPr="00D47453">
                    <w:rPr>
                      <w:rFonts w:ascii="Times New Roman" w:hAnsi="Times New Roman"/>
                      <w:b/>
                      <w:bCs/>
                      <w:i/>
                      <w:iCs/>
                      <w:sz w:val="22"/>
                      <w:szCs w:val="22"/>
                    </w:rPr>
                    <w:t>and strengths</w:t>
                  </w:r>
                  <w:r w:rsidRPr="00D47453">
                    <w:rPr>
                      <w:rFonts w:ascii="Times New Roman" w:hAnsi="Times New Roman"/>
                      <w:sz w:val="22"/>
                      <w:szCs w:val="22"/>
                    </w:rPr>
                    <w:t xml:space="preserve"> and best opportunities for enhancing leadership capacity and leading for equity</w:t>
                  </w:r>
                </w:p>
              </w:tc>
            </w:tr>
            <w:tr w:rsidR="001325BD" w:rsidRPr="00D47453" w14:paraId="7096650D" w14:textId="77777777" w:rsidTr="00073CB6">
              <w:tc>
                <w:tcPr>
                  <w:tcW w:w="2878" w:type="dxa"/>
                </w:tcPr>
                <w:p w14:paraId="6FFFAC71"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multiple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3E875599"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Apply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68EBB3CF"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Applies, on a basic level, the leadership concepts and behaviors</w:t>
                  </w:r>
                  <w:r w:rsidRPr="00D47453">
                    <w:rPr>
                      <w:rFonts w:ascii="Times New Roman" w:hAnsi="Times New Roman"/>
                      <w:sz w:val="22"/>
                      <w:szCs w:val="22"/>
                    </w:rPr>
                    <w:t xml:space="preserve"> to other ideas, people, case studies and real-life situations</w:t>
                  </w:r>
                </w:p>
              </w:tc>
              <w:tc>
                <w:tcPr>
                  <w:tcW w:w="2878" w:type="dxa"/>
                </w:tcPr>
                <w:p w14:paraId="355DF540"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Does not apply leadership concepts and behaviors</w:t>
                  </w:r>
                  <w:r w:rsidRPr="00D47453">
                    <w:rPr>
                      <w:rFonts w:ascii="Times New Roman" w:hAnsi="Times New Roman"/>
                      <w:sz w:val="22"/>
                      <w:szCs w:val="22"/>
                    </w:rPr>
                    <w:t xml:space="preserve"> to other ideas, people, case studies and real-life situations</w:t>
                  </w:r>
                </w:p>
              </w:tc>
            </w:tr>
            <w:tr w:rsidR="001325BD" w:rsidRPr="00D47453" w14:paraId="4192BE65" w14:textId="77777777" w:rsidTr="00073CB6">
              <w:tc>
                <w:tcPr>
                  <w:tcW w:w="2878" w:type="dxa"/>
                </w:tcPr>
                <w:p w14:paraId="54AF8487"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Demonstrates, with a high level of detail, the application of this content knowledge in a hands-on project</w:t>
                  </w:r>
                  <w:r w:rsidRPr="00D47453">
                    <w:rPr>
                      <w:rFonts w:ascii="Times New Roman" w:hAnsi="Times New Roman"/>
                      <w:sz w:val="22"/>
                      <w:szCs w:val="22"/>
                    </w:rPr>
                    <w:t xml:space="preserve"> that leads a group through a problem-solving activity</w:t>
                  </w:r>
                </w:p>
              </w:tc>
              <w:tc>
                <w:tcPr>
                  <w:tcW w:w="2878" w:type="dxa"/>
                </w:tcPr>
                <w:p w14:paraId="6C7C22F4"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 the application of this content knowledge in a hands-on project</w:t>
                  </w:r>
                  <w:r w:rsidRPr="00D47453">
                    <w:rPr>
                      <w:rFonts w:ascii="Times New Roman" w:hAnsi="Times New Roman"/>
                      <w:sz w:val="22"/>
                      <w:szCs w:val="22"/>
                    </w:rPr>
                    <w:t xml:space="preserve"> that leads a group through a problem-solving activity</w:t>
                  </w:r>
                </w:p>
              </w:tc>
              <w:tc>
                <w:tcPr>
                  <w:tcW w:w="2878" w:type="dxa"/>
                </w:tcPr>
                <w:p w14:paraId="7155EAC4"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Demonstrates, on a basic level, the application of this content knowledge in a hands-on project</w:t>
                  </w:r>
                  <w:r w:rsidRPr="00D47453">
                    <w:rPr>
                      <w:rFonts w:ascii="Times New Roman" w:hAnsi="Times New Roman"/>
                      <w:sz w:val="22"/>
                      <w:szCs w:val="22"/>
                    </w:rPr>
                    <w:t xml:space="preserve"> that leads a group through a problem-solving activity</w:t>
                  </w:r>
                </w:p>
              </w:tc>
              <w:tc>
                <w:tcPr>
                  <w:tcW w:w="2878" w:type="dxa"/>
                </w:tcPr>
                <w:p w14:paraId="081C526C" w14:textId="77777777" w:rsidR="001325BD" w:rsidRPr="00D47453" w:rsidRDefault="001325BD" w:rsidP="00D249AE">
                  <w:pPr>
                    <w:framePr w:hSpace="187" w:wrap="around" w:vAnchor="text" w:hAnchor="margin" w:y="1"/>
                    <w:rPr>
                      <w:rFonts w:ascii="Times New Roman" w:hAnsi="Times New Roman"/>
                      <w:sz w:val="22"/>
                      <w:szCs w:val="22"/>
                    </w:rPr>
                  </w:pPr>
                  <w:r w:rsidRPr="00D47453">
                    <w:rPr>
                      <w:rFonts w:ascii="Times New Roman" w:hAnsi="Times New Roman"/>
                      <w:b/>
                      <w:bCs/>
                      <w:i/>
                      <w:iCs/>
                      <w:sz w:val="22"/>
                      <w:szCs w:val="22"/>
                    </w:rPr>
                    <w:t xml:space="preserve">Does not demonstrate the application of this content knowledge in a hands-on project </w:t>
                  </w:r>
                  <w:r w:rsidRPr="00D47453">
                    <w:rPr>
                      <w:rFonts w:ascii="Times New Roman" w:hAnsi="Times New Roman"/>
                      <w:sz w:val="22"/>
                      <w:szCs w:val="22"/>
                    </w:rPr>
                    <w:t>that leads a group through a problem-solving activity</w:t>
                  </w:r>
                </w:p>
              </w:tc>
            </w:tr>
          </w:tbl>
          <w:p w14:paraId="346F0AF7" w14:textId="1A7B004C" w:rsidR="00F810C5" w:rsidRPr="0054609C" w:rsidRDefault="00F810C5" w:rsidP="00F810C5">
            <w:pPr>
              <w:widowControl w:val="0"/>
              <w:autoSpaceDE w:val="0"/>
              <w:autoSpaceDN w:val="0"/>
              <w:adjustRightInd w:val="0"/>
              <w:jc w:val="center"/>
              <w:rPr>
                <w:rFonts w:ascii="Times New Roman" w:hAnsi="Times New Roman"/>
                <w:b/>
                <w:sz w:val="20"/>
                <w:szCs w:val="20"/>
              </w:rPr>
            </w:pPr>
          </w:p>
        </w:tc>
      </w:tr>
      <w:tr w:rsidR="00F810C5"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810C5" w:rsidRDefault="00F810C5" w:rsidP="00F810C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810C5" w:rsidRPr="003A32E4" w:rsidRDefault="00F810C5" w:rsidP="00F810C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2B85659" w:rsidR="00F810C5" w:rsidRPr="003A32E4" w:rsidRDefault="00AA15F9" w:rsidP="00F810C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D249AE">
              <w:rPr>
                <w:rFonts w:ascii="Times New Roman" w:hAnsi="Times New Roman"/>
                <w:b/>
                <w:sz w:val="22"/>
                <w:szCs w:val="22"/>
              </w:rPr>
            </w:r>
            <w:r w:rsidR="00D249AE">
              <w:rPr>
                <w:rFonts w:ascii="Times New Roman" w:hAnsi="Times New Roman"/>
                <w:b/>
                <w:sz w:val="22"/>
                <w:szCs w:val="22"/>
              </w:rPr>
              <w:fldChar w:fldCharType="separate"/>
            </w:r>
            <w:r>
              <w:rPr>
                <w:rFonts w:ascii="Times New Roman" w:hAnsi="Times New Roman"/>
                <w:b/>
                <w:sz w:val="22"/>
                <w:szCs w:val="22"/>
              </w:rPr>
              <w:fldChar w:fldCharType="end"/>
            </w:r>
            <w:bookmarkEnd w:id="8"/>
            <w:r w:rsidR="00F810C5">
              <w:rPr>
                <w:rFonts w:ascii="Times New Roman" w:hAnsi="Times New Roman"/>
                <w:b/>
                <w:sz w:val="22"/>
                <w:szCs w:val="22"/>
              </w:rPr>
              <w:t xml:space="preserve"> </w:t>
            </w:r>
            <w:r w:rsidR="00F810C5"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F810C5" w:rsidRPr="003A32E4" w:rsidRDefault="00F810C5" w:rsidP="00F810C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D249AE">
              <w:rPr>
                <w:rFonts w:ascii="Times New Roman" w:hAnsi="Times New Roman"/>
                <w:b/>
                <w:sz w:val="22"/>
                <w:szCs w:val="22"/>
              </w:rPr>
            </w:r>
            <w:r w:rsidR="00D249AE">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810C5" w:rsidRPr="00964DD0" w14:paraId="150080E3" w14:textId="77777777" w:rsidTr="00060BE5">
        <w:tc>
          <w:tcPr>
            <w:tcW w:w="14395" w:type="dxa"/>
            <w:gridSpan w:val="8"/>
            <w:shd w:val="clear" w:color="auto" w:fill="auto"/>
            <w:tcMar>
              <w:top w:w="100" w:type="nil"/>
              <w:right w:w="100" w:type="nil"/>
            </w:tcMar>
          </w:tcPr>
          <w:p w14:paraId="403A3B44" w14:textId="7F37665E" w:rsidR="00F810C5" w:rsidRPr="0054609C" w:rsidRDefault="00F810C5" w:rsidP="00F810C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810C5" w:rsidRPr="00964DD0" w14:paraId="210CB496" w14:textId="77777777" w:rsidTr="00060BE5">
        <w:trPr>
          <w:trHeight w:val="1340"/>
        </w:trPr>
        <w:tc>
          <w:tcPr>
            <w:tcW w:w="14395" w:type="dxa"/>
            <w:gridSpan w:val="8"/>
            <w:shd w:val="clear" w:color="auto" w:fill="auto"/>
            <w:tcMar>
              <w:top w:w="100" w:type="nil"/>
              <w:right w:w="100" w:type="nil"/>
            </w:tcMar>
          </w:tcPr>
          <w:p w14:paraId="07820103" w14:textId="1BACB312" w:rsidR="00F810C5" w:rsidRPr="00C9234B" w:rsidRDefault="00F810C5" w:rsidP="00F810C5">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lastRenderedPageBreak/>
              <w:t>Results</w:t>
            </w:r>
            <w:r w:rsidRPr="00C9234B">
              <w:rPr>
                <w:rFonts w:ascii="Times New Roman" w:hAnsi="Times New Roman"/>
                <w:bCs/>
                <w:color w:val="000000" w:themeColor="text1"/>
                <w:sz w:val="20"/>
              </w:rPr>
              <w:t xml:space="preserve">: </w:t>
            </w:r>
            <w:r w:rsidR="00D66A09" w:rsidRPr="00C9234B">
              <w:rPr>
                <w:rFonts w:ascii="Times New Roman" w:hAnsi="Times New Roman"/>
                <w:bCs/>
                <w:color w:val="000000" w:themeColor="text1"/>
                <w:sz w:val="20"/>
              </w:rPr>
              <w:t xml:space="preserve">These results confirm that </w:t>
            </w:r>
            <w:r w:rsidR="00C22D5B" w:rsidRPr="00C9234B">
              <w:rPr>
                <w:rFonts w:ascii="Times New Roman" w:hAnsi="Times New Roman"/>
                <w:bCs/>
                <w:color w:val="000000" w:themeColor="text1"/>
                <w:sz w:val="20"/>
              </w:rPr>
              <w:t>the leadership component of the doctoral program is mostly coherent and assessments are generally aligned to program outcomes.</w:t>
            </w:r>
          </w:p>
          <w:p w14:paraId="27F76B5B" w14:textId="77777777" w:rsidR="00F810C5" w:rsidRPr="00C9234B" w:rsidRDefault="00F810C5" w:rsidP="00F810C5">
            <w:pPr>
              <w:jc w:val="both"/>
              <w:rPr>
                <w:rFonts w:ascii="Times New Roman" w:hAnsi="Times New Roman"/>
                <w:bCs/>
                <w:color w:val="000000" w:themeColor="text1"/>
                <w:sz w:val="20"/>
              </w:rPr>
            </w:pPr>
          </w:p>
          <w:p w14:paraId="05A5FB14" w14:textId="0DDB7B56" w:rsidR="00F810C5" w:rsidRPr="00C9234B" w:rsidRDefault="00F810C5" w:rsidP="00F810C5">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Conclusions</w:t>
            </w:r>
            <w:r w:rsidRPr="00C9234B">
              <w:rPr>
                <w:rFonts w:ascii="Times New Roman" w:hAnsi="Times New Roman"/>
                <w:bCs/>
                <w:color w:val="000000" w:themeColor="text1"/>
                <w:sz w:val="20"/>
              </w:rPr>
              <w:t xml:space="preserve">: </w:t>
            </w:r>
            <w:r w:rsidR="00986B40" w:rsidRPr="00C9234B">
              <w:rPr>
                <w:rFonts w:ascii="Times New Roman" w:hAnsi="Times New Roman"/>
                <w:bCs/>
                <w:color w:val="000000" w:themeColor="text1"/>
                <w:sz w:val="20"/>
              </w:rPr>
              <w:t xml:space="preserve">The leadership coursework </w:t>
            </w:r>
            <w:r w:rsidR="00C9234B" w:rsidRPr="00C9234B">
              <w:rPr>
                <w:rFonts w:ascii="Times New Roman" w:hAnsi="Times New Roman"/>
                <w:bCs/>
                <w:color w:val="000000" w:themeColor="text1"/>
                <w:sz w:val="20"/>
              </w:rPr>
              <w:t xml:space="preserve">is only one component of the program. The existing assessment plan does not adequately address </w:t>
            </w:r>
            <w:proofErr w:type="spellStart"/>
            <w:r w:rsidR="00C9234B" w:rsidRPr="00C9234B">
              <w:rPr>
                <w:rFonts w:ascii="Times New Roman" w:hAnsi="Times New Roman"/>
                <w:bCs/>
                <w:color w:val="000000" w:themeColor="text1"/>
                <w:sz w:val="20"/>
              </w:rPr>
              <w:t>students’proficiency</w:t>
            </w:r>
            <w:proofErr w:type="spellEnd"/>
            <w:r w:rsidR="00C9234B" w:rsidRPr="00C9234B">
              <w:rPr>
                <w:rFonts w:ascii="Times New Roman" w:hAnsi="Times New Roman"/>
                <w:bCs/>
                <w:color w:val="000000" w:themeColor="text1"/>
                <w:sz w:val="20"/>
              </w:rPr>
              <w:t xml:space="preserve"> with research and Improvement Science components. Leadership outcomes need to be reviewed and updated and integrated into a more comprehensive assessment plan</w:t>
            </w:r>
            <w:r w:rsidRPr="00C9234B">
              <w:rPr>
                <w:rFonts w:ascii="Times New Roman" w:hAnsi="Times New Roman"/>
                <w:color w:val="000000" w:themeColor="text1"/>
                <w:sz w:val="20"/>
              </w:rPr>
              <w:t>.</w:t>
            </w:r>
          </w:p>
          <w:p w14:paraId="01CA94A2" w14:textId="77777777" w:rsidR="00F810C5" w:rsidRPr="00C9234B" w:rsidRDefault="00F810C5" w:rsidP="00F810C5">
            <w:pPr>
              <w:jc w:val="both"/>
              <w:rPr>
                <w:rFonts w:ascii="Times New Roman" w:hAnsi="Times New Roman"/>
                <w:color w:val="000000" w:themeColor="text1"/>
                <w:sz w:val="20"/>
              </w:rPr>
            </w:pPr>
          </w:p>
          <w:p w14:paraId="2B3811B9" w14:textId="4E0C33F5" w:rsidR="00F810C5" w:rsidRPr="0054609C" w:rsidRDefault="00F810C5" w:rsidP="00F810C5">
            <w:pPr>
              <w:rPr>
                <w:rFonts w:ascii="Times New Roman" w:hAnsi="Times New Roman"/>
                <w:b/>
                <w:sz w:val="20"/>
                <w:szCs w:val="20"/>
              </w:rPr>
            </w:pPr>
            <w:r w:rsidRPr="00C9234B">
              <w:rPr>
                <w:rFonts w:ascii="Times New Roman" w:hAnsi="Times New Roman"/>
                <w:b/>
                <w:bCs/>
                <w:color w:val="000000" w:themeColor="text1"/>
                <w:sz w:val="20"/>
                <w:u w:val="single"/>
              </w:rPr>
              <w:t>Plans for Next Assessment Cycle</w:t>
            </w:r>
            <w:r w:rsidRPr="00C9234B">
              <w:rPr>
                <w:rFonts w:ascii="Times New Roman" w:hAnsi="Times New Roman"/>
                <w:color w:val="000000" w:themeColor="text1"/>
                <w:sz w:val="20"/>
              </w:rPr>
              <w:t xml:space="preserve">: </w:t>
            </w:r>
            <w:r w:rsidRPr="00C9234B">
              <w:rPr>
                <w:rFonts w:ascii="Times New Roman" w:hAnsi="Times New Roman"/>
                <w:color w:val="000000" w:themeColor="text1"/>
                <w:sz w:val="20"/>
                <w:szCs w:val="20"/>
              </w:rPr>
              <w:t xml:space="preserve"> </w:t>
            </w:r>
            <w:r w:rsidR="00C9234B" w:rsidRPr="00C9234B">
              <w:rPr>
                <w:rFonts w:ascii="Times New Roman" w:hAnsi="Times New Roman"/>
                <w:bCs/>
                <w:color w:val="000000" w:themeColor="text1"/>
                <w:sz w:val="20"/>
                <w:szCs w:val="20"/>
              </w:rPr>
              <w:t xml:space="preserve"> The Educational Leadership doctoral program is in the process of a significant curricular review and revision. All components are being reviewed and updated to conform with and better support our commitment to Improvement Science as the theoretical and practical framework for the program. Student Learning Outcomes were updated in Courseleaf at some point in the last three years, but the Assessment Plan remained focused on the leadership outcomes described in this document. Program SLO’s will be updated, ideally in Fall of 2023, and a new assessment plan developed and deployed.</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2D6DC1B" w:rsidR="003A32E4" w:rsidRPr="003A32E4" w:rsidRDefault="001E0249" w:rsidP="00B33C1F">
            <w:pPr>
              <w:widowControl w:val="0"/>
              <w:autoSpaceDE w:val="0"/>
              <w:autoSpaceDN w:val="0"/>
              <w:adjustRightInd w:val="0"/>
              <w:rPr>
                <w:rFonts w:ascii="Times New Roman" w:hAnsi="Times New Roman"/>
                <w:bCs/>
                <w:color w:val="767171" w:themeColor="background2" w:themeShade="80"/>
                <w:sz w:val="20"/>
                <w:szCs w:val="20"/>
              </w:rPr>
            </w:pPr>
            <w:r w:rsidRPr="00036450">
              <w:rPr>
                <w:rFonts w:ascii="Times New Roman" w:hAnsi="Times New Roman"/>
              </w:rPr>
              <w:t>Designs and defends resource allocation plans and decisions to maximize system performance as aligned with vision and improvement plans</w:t>
            </w:r>
            <w:r w:rsidR="000322DD">
              <w:rPr>
                <w:rFonts w:ascii="Times New Roman" w:hAnsi="Times New Roman"/>
              </w:rPr>
              <w:t>.</w:t>
            </w:r>
          </w:p>
        </w:tc>
      </w:tr>
      <w:tr w:rsidR="00233567" w:rsidRPr="00964DD0" w14:paraId="26F216B8" w14:textId="77777777" w:rsidTr="009C75F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233567" w:rsidRPr="005D68AF" w:rsidRDefault="00233567" w:rsidP="0023356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17478440" w:rsidR="00233567" w:rsidRPr="005D68AF" w:rsidRDefault="00233567" w:rsidP="00233567">
            <w:pPr>
              <w:widowControl w:val="0"/>
              <w:autoSpaceDE w:val="0"/>
              <w:autoSpaceDN w:val="0"/>
              <w:adjustRightInd w:val="0"/>
              <w:rPr>
                <w:rFonts w:ascii="Times New Roman" w:hAnsi="Times New Roman"/>
                <w:b/>
                <w:bCs/>
                <w:sz w:val="20"/>
                <w:szCs w:val="20"/>
              </w:rPr>
            </w:pPr>
            <w:r w:rsidRPr="00036450">
              <w:rPr>
                <w:rFonts w:ascii="Times New Roman" w:hAnsi="Times New Roman"/>
                <w:sz w:val="22"/>
                <w:szCs w:val="22"/>
              </w:rPr>
              <w:t>Literature review--</w:t>
            </w:r>
            <w:r>
              <w:rPr>
                <w:rFonts w:ascii="Times New Roman" w:hAnsi="Times New Roman"/>
              </w:rPr>
              <w:t>t</w:t>
            </w:r>
            <w:r w:rsidRPr="00036450">
              <w:rPr>
                <w:rFonts w:ascii="Times New Roman" w:hAnsi="Times New Roman"/>
              </w:rPr>
              <w:t xml:space="preserve">aken together, </w:t>
            </w:r>
            <w:r>
              <w:rPr>
                <w:rFonts w:ascii="Times New Roman" w:hAnsi="Times New Roman"/>
              </w:rPr>
              <w:t xml:space="preserve">core courses </w:t>
            </w:r>
            <w:r w:rsidRPr="00036450">
              <w:rPr>
                <w:rFonts w:ascii="Times New Roman" w:hAnsi="Times New Roman"/>
              </w:rPr>
              <w:t>(</w:t>
            </w:r>
            <w:r w:rsidRPr="00D47453">
              <w:rPr>
                <w:rFonts w:ascii="Times New Roman" w:hAnsi="Times New Roman"/>
                <w:color w:val="000000" w:themeColor="text1"/>
                <w:sz w:val="22"/>
                <w:szCs w:val="22"/>
              </w:rPr>
              <w:t xml:space="preserve"> EDLD 710, 702</w:t>
            </w:r>
            <w:r>
              <w:rPr>
                <w:rFonts w:ascii="Times New Roman" w:hAnsi="Times New Roman"/>
                <w:color w:val="000000" w:themeColor="text1"/>
                <w:sz w:val="22"/>
                <w:szCs w:val="22"/>
              </w:rPr>
              <w:t>, and EDFN 726</w:t>
            </w:r>
            <w:r w:rsidRPr="00036450">
              <w:rPr>
                <w:rFonts w:ascii="Times New Roman" w:hAnsi="Times New Roman"/>
              </w:rPr>
              <w:t>), were used to examine the use of literature reviews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42C7B306" w:rsidR="003A32E4" w:rsidRPr="009461AC" w:rsidRDefault="009461AC" w:rsidP="009461AC">
            <w:pPr>
              <w:widowControl w:val="0"/>
              <w:autoSpaceDE w:val="0"/>
              <w:autoSpaceDN w:val="0"/>
              <w:adjustRightInd w:val="0"/>
              <w:rPr>
                <w:rFonts w:ascii="Times New Roman" w:hAnsi="Times New Roman"/>
                <w:color w:val="767171" w:themeColor="background2" w:themeShade="80"/>
                <w:sz w:val="22"/>
                <w:szCs w:val="22"/>
              </w:rPr>
            </w:pPr>
            <w:r>
              <w:rPr>
                <w:rFonts w:ascii="Times New Roman" w:hAnsi="Times New Roman"/>
                <w:sz w:val="22"/>
                <w:szCs w:val="22"/>
              </w:rPr>
              <w:t xml:space="preserve">(1) </w:t>
            </w:r>
            <w:r w:rsidRPr="00036450">
              <w:rPr>
                <w:rFonts w:ascii="Times New Roman" w:hAnsi="Times New Roman"/>
                <w:sz w:val="22"/>
                <w:szCs w:val="22"/>
              </w:rPr>
              <w:t xml:space="preserve">Apply principles of and strategies for decision making and problem solving to lead followers to decisions that have both quality and acceptance;  </w:t>
            </w:r>
            <w:r>
              <w:rPr>
                <w:rFonts w:ascii="Times New Roman" w:hAnsi="Times New Roman"/>
                <w:sz w:val="22"/>
                <w:szCs w:val="22"/>
              </w:rPr>
              <w:t xml:space="preserve">(2) </w:t>
            </w:r>
            <w:r w:rsidRPr="00036450">
              <w:rPr>
                <w:rFonts w:ascii="Times New Roman" w:hAnsi="Times New Roman"/>
                <w:sz w:val="22"/>
                <w:szCs w:val="22"/>
              </w:rPr>
              <w:t xml:space="preserve">Apply theories of employee motivation to appropriately direct follower efforts within the organization; </w:t>
            </w:r>
            <w:r>
              <w:rPr>
                <w:rFonts w:ascii="Times New Roman" w:hAnsi="Times New Roman"/>
                <w:sz w:val="22"/>
                <w:szCs w:val="22"/>
              </w:rPr>
              <w:t xml:space="preserve">(3) </w:t>
            </w:r>
            <w:r w:rsidRPr="00036450">
              <w:rPr>
                <w:rFonts w:ascii="Times New Roman" w:hAnsi="Times New Roman"/>
                <w:sz w:val="22"/>
                <w:szCs w:val="22"/>
              </w:rPr>
              <w:t xml:space="preserve">Describe research related to effective educational leadership with attention to select variables such as gender, power, ethics, motivation, personality, equity and culture;  </w:t>
            </w:r>
            <w:r>
              <w:rPr>
                <w:rFonts w:ascii="Times New Roman" w:hAnsi="Times New Roman"/>
                <w:sz w:val="22"/>
                <w:szCs w:val="22"/>
              </w:rPr>
              <w:t xml:space="preserve">(4) </w:t>
            </w:r>
            <w:r w:rsidRPr="00036450">
              <w:rPr>
                <w:rFonts w:ascii="Times New Roman" w:hAnsi="Times New Roman"/>
                <w:sz w:val="22"/>
                <w:szCs w:val="22"/>
              </w:rPr>
              <w:t>Demonstrate continuing improvement of analytical and critical thinking skills as well as the ability to communicate ideas effectively in the context of K-12 school improvement</w:t>
            </w:r>
            <w:r>
              <w:rPr>
                <w:rFonts w:ascii="Times New Roman" w:hAnsi="Times New Roman"/>
                <w:sz w:val="22"/>
                <w:szCs w:val="22"/>
              </w:rPr>
              <w:t>.</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C9234B" w:rsidRPr="00C9234B"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EB28C1D" w14:textId="77777777" w:rsidR="00663132" w:rsidRPr="00663132" w:rsidRDefault="00663132" w:rsidP="00663132">
            <w:pPr>
              <w:widowControl w:val="0"/>
              <w:autoSpaceDE w:val="0"/>
              <w:autoSpaceDN w:val="0"/>
              <w:adjustRightInd w:val="0"/>
              <w:rPr>
                <w:rFonts w:ascii="Times New Roman" w:hAnsi="Times New Roman"/>
                <w:sz w:val="20"/>
                <w:szCs w:val="20"/>
              </w:rPr>
            </w:pPr>
            <w:r w:rsidRPr="00663132">
              <w:rPr>
                <w:rFonts w:ascii="Times New Roman" w:hAnsi="Times New Roman"/>
                <w:sz w:val="20"/>
                <w:szCs w:val="20"/>
              </w:rPr>
              <w:t xml:space="preserve">Average score of 8 points </w:t>
            </w:r>
          </w:p>
          <w:p w14:paraId="2F88E710" w14:textId="12B6065D" w:rsidR="003A32E4" w:rsidRPr="00964DD0" w:rsidRDefault="00663132" w:rsidP="00663132">
            <w:pPr>
              <w:widowControl w:val="0"/>
              <w:autoSpaceDE w:val="0"/>
              <w:autoSpaceDN w:val="0"/>
              <w:adjustRightInd w:val="0"/>
              <w:rPr>
                <w:rFonts w:ascii="Times New Roman" w:hAnsi="Times New Roman"/>
                <w:sz w:val="20"/>
                <w:szCs w:val="20"/>
              </w:rPr>
            </w:pPr>
            <w:r w:rsidRPr="00663132">
              <w:rPr>
                <w:rFonts w:ascii="Times New Roman" w:hAnsi="Times New Roman"/>
                <w:sz w:val="20"/>
                <w:szCs w:val="20"/>
              </w:rPr>
              <w:t>across all students</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3C9FCD4B" w:rsidR="003A32E4" w:rsidRPr="00C9234B" w:rsidRDefault="00C9234B" w:rsidP="00C9234B">
            <w:pPr>
              <w:widowControl w:val="0"/>
              <w:autoSpaceDE w:val="0"/>
              <w:autoSpaceDN w:val="0"/>
              <w:adjustRightInd w:val="0"/>
              <w:jc w:val="center"/>
              <w:rPr>
                <w:rFonts w:ascii="Times New Roman" w:hAnsi="Times New Roman"/>
                <w:b/>
                <w:bCs/>
                <w:color w:val="000000" w:themeColor="text1"/>
                <w:sz w:val="20"/>
                <w:szCs w:val="20"/>
              </w:rPr>
            </w:pPr>
            <w:r w:rsidRPr="00C9234B">
              <w:rPr>
                <w:rFonts w:ascii="Times New Roman" w:hAnsi="Times New Roman"/>
                <w:b/>
                <w:bCs/>
                <w:color w:val="000000" w:themeColor="text1"/>
                <w:sz w:val="20"/>
                <w:szCs w:val="20"/>
              </w:rPr>
              <w:t>100%</w:t>
            </w:r>
          </w:p>
        </w:tc>
      </w:tr>
      <w:tr w:rsidR="00D011EF" w:rsidRPr="00964DD0" w14:paraId="1DFBE8D6" w14:textId="77777777" w:rsidTr="007D4B40">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D011EF" w:rsidRPr="00EB65C8" w:rsidRDefault="00D011EF" w:rsidP="00D011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BDA82C4" w14:textId="25D670CA" w:rsidR="00D011EF" w:rsidRDefault="00D011EF" w:rsidP="00D011EF">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 xml:space="preserve">A sample of students </w:t>
            </w:r>
            <w:r w:rsidRPr="00D105E4">
              <w:rPr>
                <w:rFonts w:ascii="Times New Roman" w:hAnsi="Times New Roman"/>
                <w:bCs/>
                <w:color w:val="000000" w:themeColor="text1"/>
                <w:sz w:val="22"/>
                <w:szCs w:val="22"/>
              </w:rPr>
              <w:t>(</w:t>
            </w:r>
            <w:r w:rsidRPr="00D105E4">
              <w:rPr>
                <w:rFonts w:ascii="Times New Roman" w:hAnsi="Times New Roman"/>
                <w:bCs/>
                <w:i/>
                <w:color w:val="000000" w:themeColor="text1"/>
                <w:sz w:val="22"/>
                <w:szCs w:val="22"/>
              </w:rPr>
              <w:t>n</w:t>
            </w:r>
            <w:r w:rsidRPr="00D105E4">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D105E4">
              <w:rPr>
                <w:rFonts w:ascii="Times New Roman" w:hAnsi="Times New Roman"/>
                <w:bCs/>
                <w:color w:val="000000" w:themeColor="text1"/>
                <w:sz w:val="22"/>
                <w:szCs w:val="22"/>
              </w:rPr>
              <w:t>)</w:t>
            </w:r>
            <w:r w:rsidRPr="00380F98">
              <w:rPr>
                <w:rFonts w:ascii="Times New Roman" w:hAnsi="Times New Roman"/>
                <w:bCs/>
                <w:color w:val="000000" w:themeColor="text1"/>
                <w:sz w:val="22"/>
                <w:szCs w:val="22"/>
              </w:rPr>
              <w:t xml:space="preserve"> were used to assist in the examination of this PLO</w:t>
            </w:r>
            <w:r>
              <w:rPr>
                <w:rFonts w:ascii="Times New Roman" w:hAnsi="Times New Roman"/>
                <w:bCs/>
                <w:color w:val="000000" w:themeColor="text1"/>
                <w:sz w:val="22"/>
                <w:szCs w:val="22"/>
              </w:rPr>
              <w:t xml:space="preserve">, using the literature review that </w:t>
            </w:r>
            <w:r w:rsidRPr="00380F98">
              <w:rPr>
                <w:rFonts w:ascii="Times New Roman" w:hAnsi="Times New Roman"/>
                <w:bCs/>
                <w:color w:val="000000" w:themeColor="text1"/>
                <w:sz w:val="22"/>
                <w:szCs w:val="22"/>
              </w:rPr>
              <w:t xml:space="preserve">was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58D74423" w14:textId="77777777" w:rsidR="00D011EF" w:rsidRDefault="00D011EF" w:rsidP="00D011EF">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D011EF" w:rsidRPr="00866CF6" w14:paraId="47B7EEC2" w14:textId="77777777" w:rsidTr="00073CB6">
              <w:tc>
                <w:tcPr>
                  <w:tcW w:w="2878" w:type="dxa"/>
                </w:tcPr>
                <w:p w14:paraId="555DCFA0" w14:textId="77777777" w:rsidR="00D011EF" w:rsidRPr="00866CF6" w:rsidRDefault="00D011EF"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0AF30FF5" w14:textId="77777777" w:rsidR="00D011EF" w:rsidRPr="00866CF6" w:rsidRDefault="00D011EF"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29B7F3E3" w14:textId="77777777" w:rsidR="00D011EF" w:rsidRPr="00866CF6" w:rsidRDefault="00D011EF"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111402B1" w14:textId="77777777" w:rsidR="00D011EF" w:rsidRPr="00866CF6" w:rsidRDefault="00D011EF"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D011EF" w:rsidRPr="00866CF6" w14:paraId="7BBA1948" w14:textId="77777777" w:rsidTr="00073CB6">
              <w:tc>
                <w:tcPr>
                  <w:tcW w:w="2878" w:type="dxa"/>
                </w:tcPr>
                <w:p w14:paraId="764F53A0"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Applies multiple principles of and strategies for decision making and problem solving</w:t>
                  </w:r>
                  <w:r w:rsidRPr="00036450">
                    <w:rPr>
                      <w:rFonts w:ascii="Times New Roman" w:hAnsi="Times New Roman"/>
                      <w:sz w:val="22"/>
                      <w:szCs w:val="22"/>
                    </w:rPr>
                    <w:t xml:space="preserve"> to lead followers to decisions that have both quality and acceptance</w:t>
                  </w:r>
                </w:p>
              </w:tc>
              <w:tc>
                <w:tcPr>
                  <w:tcW w:w="2878" w:type="dxa"/>
                </w:tcPr>
                <w:p w14:paraId="5C482872"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Apply principles of and strategies for decision making and problem solving</w:t>
                  </w:r>
                  <w:r w:rsidRPr="00036450">
                    <w:rPr>
                      <w:rFonts w:ascii="Times New Roman" w:hAnsi="Times New Roman"/>
                      <w:sz w:val="22"/>
                      <w:szCs w:val="22"/>
                    </w:rPr>
                    <w:t xml:space="preserve"> to lead followers to decisions that have both quality and acceptance</w:t>
                  </w:r>
                </w:p>
              </w:tc>
              <w:tc>
                <w:tcPr>
                  <w:tcW w:w="2878" w:type="dxa"/>
                </w:tcPr>
                <w:p w14:paraId="5744790D"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Applies basic principles of and strategies for decision making</w:t>
                  </w:r>
                  <w:r w:rsidRPr="00036450">
                    <w:rPr>
                      <w:rFonts w:ascii="Times New Roman" w:hAnsi="Times New Roman"/>
                      <w:sz w:val="22"/>
                      <w:szCs w:val="22"/>
                    </w:rPr>
                    <w:t xml:space="preserve"> and problem solving to lead followers to decisions that have both quality and acceptance</w:t>
                  </w:r>
                </w:p>
              </w:tc>
              <w:tc>
                <w:tcPr>
                  <w:tcW w:w="2878" w:type="dxa"/>
                </w:tcPr>
                <w:p w14:paraId="78E4C72E"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Does not apply principles of and strategies for decision making and problem solving</w:t>
                  </w:r>
                  <w:r w:rsidRPr="00036450">
                    <w:rPr>
                      <w:rFonts w:ascii="Times New Roman" w:hAnsi="Times New Roman"/>
                      <w:sz w:val="22"/>
                      <w:szCs w:val="22"/>
                    </w:rPr>
                    <w:t xml:space="preserve"> to lead followers to decisions that have both quality and acceptance</w:t>
                  </w:r>
                </w:p>
              </w:tc>
            </w:tr>
            <w:tr w:rsidR="00D011EF" w:rsidRPr="00866CF6" w14:paraId="40406277" w14:textId="77777777" w:rsidTr="00073CB6">
              <w:tc>
                <w:tcPr>
                  <w:tcW w:w="2878" w:type="dxa"/>
                </w:tcPr>
                <w:p w14:paraId="2D68DCD0" w14:textId="77777777" w:rsidR="00D011EF" w:rsidRPr="00866CF6" w:rsidRDefault="00D011EF"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w:t>
                  </w:r>
                  <w:r>
                    <w:rPr>
                      <w:rFonts w:ascii="Times New Roman" w:hAnsi="Times New Roman"/>
                      <w:b/>
                      <w:bCs/>
                      <w:i/>
                      <w:iCs/>
                      <w:sz w:val="22"/>
                      <w:szCs w:val="22"/>
                    </w:rPr>
                    <w:t>lies</w:t>
                  </w:r>
                  <w:r w:rsidRPr="00866CF6">
                    <w:rPr>
                      <w:rFonts w:ascii="Times New Roman" w:hAnsi="Times New Roman"/>
                      <w:b/>
                      <w:bCs/>
                      <w:i/>
                      <w:iCs/>
                      <w:sz w:val="22"/>
                      <w:szCs w:val="22"/>
                    </w:rPr>
                    <w:t xml:space="preserve"> multiple</w:t>
                  </w:r>
                  <w:r w:rsidRPr="00036450">
                    <w:rPr>
                      <w:rFonts w:ascii="Times New Roman" w:hAnsi="Times New Roman"/>
                      <w:sz w:val="22"/>
                      <w:szCs w:val="22"/>
                    </w:rPr>
                    <w:t xml:space="preserve"> </w:t>
                  </w:r>
                  <w:r w:rsidRPr="00DF7AE0">
                    <w:rPr>
                      <w:rFonts w:ascii="Times New Roman" w:hAnsi="Times New Roman"/>
                      <w:b/>
                      <w:bCs/>
                      <w:i/>
                      <w:iCs/>
                      <w:sz w:val="22"/>
                      <w:szCs w:val="22"/>
                    </w:rPr>
                    <w:t>theories of employee motivation</w:t>
                  </w:r>
                  <w:r w:rsidRPr="00036450">
                    <w:rPr>
                      <w:rFonts w:ascii="Times New Roman" w:hAnsi="Times New Roman"/>
                      <w:sz w:val="22"/>
                      <w:szCs w:val="22"/>
                    </w:rPr>
                    <w:t xml:space="preserve"> to appropriately direct follower efforts within the organization;</w:t>
                  </w:r>
                </w:p>
              </w:tc>
              <w:tc>
                <w:tcPr>
                  <w:tcW w:w="2878" w:type="dxa"/>
                </w:tcPr>
                <w:p w14:paraId="2AEBE291"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Apply theories of employee motivation</w:t>
                  </w:r>
                  <w:r w:rsidRPr="00036450">
                    <w:rPr>
                      <w:rFonts w:ascii="Times New Roman" w:hAnsi="Times New Roman"/>
                      <w:sz w:val="22"/>
                      <w:szCs w:val="22"/>
                    </w:rPr>
                    <w:t xml:space="preserve"> to appropriately direct follower efforts within the organization;</w:t>
                  </w:r>
                </w:p>
              </w:tc>
              <w:tc>
                <w:tcPr>
                  <w:tcW w:w="2878" w:type="dxa"/>
                </w:tcPr>
                <w:p w14:paraId="365FA7B2"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Applies, on a basic level, theories of employee motivation</w:t>
                  </w:r>
                  <w:r w:rsidRPr="00036450">
                    <w:rPr>
                      <w:rFonts w:ascii="Times New Roman" w:hAnsi="Times New Roman"/>
                      <w:sz w:val="22"/>
                      <w:szCs w:val="22"/>
                    </w:rPr>
                    <w:t xml:space="preserve"> to appropriately direct follower efforts within the organization;</w:t>
                  </w:r>
                </w:p>
              </w:tc>
              <w:tc>
                <w:tcPr>
                  <w:tcW w:w="2878" w:type="dxa"/>
                </w:tcPr>
                <w:p w14:paraId="0EB13B66" w14:textId="77777777" w:rsidR="00D011EF" w:rsidRPr="00866CF6" w:rsidRDefault="00D011EF"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Does not apply </w:t>
                  </w:r>
                  <w:r w:rsidRPr="00036450">
                    <w:rPr>
                      <w:rFonts w:ascii="Times New Roman" w:hAnsi="Times New Roman"/>
                      <w:sz w:val="22"/>
                      <w:szCs w:val="22"/>
                    </w:rPr>
                    <w:t>theories of employee motivation to appropriately direct follower efforts within the organization;</w:t>
                  </w:r>
                </w:p>
              </w:tc>
            </w:tr>
            <w:tr w:rsidR="00D011EF" w:rsidRPr="00866CF6" w14:paraId="0FCAFE59" w14:textId="77777777" w:rsidTr="00073CB6">
              <w:tc>
                <w:tcPr>
                  <w:tcW w:w="2878" w:type="dxa"/>
                </w:tcPr>
                <w:p w14:paraId="010E41BB" w14:textId="77777777" w:rsidR="00D011EF" w:rsidRPr="00866CF6" w:rsidRDefault="00D011EF"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Describes the complexity of</w:t>
                  </w:r>
                  <w:r>
                    <w:rPr>
                      <w:rFonts w:ascii="Times New Roman" w:hAnsi="Times New Roman"/>
                      <w:b/>
                      <w:bCs/>
                      <w:i/>
                      <w:iCs/>
                      <w:sz w:val="22"/>
                      <w:szCs w:val="22"/>
                    </w:rPr>
                    <w:t xml:space="preserve"> </w:t>
                  </w:r>
                  <w:r w:rsidRPr="00DF7AE0">
                    <w:rPr>
                      <w:rFonts w:ascii="Times New Roman" w:hAnsi="Times New Roman"/>
                      <w:b/>
                      <w:bCs/>
                      <w:i/>
                      <w:iCs/>
                      <w:sz w:val="22"/>
                      <w:szCs w:val="22"/>
                    </w:rPr>
                    <w:t>research related to effective educational leadership</w:t>
                  </w:r>
                  <w:r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1AFC55E3"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Describe research related to effective educational leadership</w:t>
                  </w:r>
                  <w:r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5D77ACB9" w14:textId="77777777" w:rsidR="00D011EF" w:rsidRPr="00866CF6" w:rsidRDefault="00D011EF"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Describes, on a basic level, </w:t>
                  </w:r>
                  <w:r w:rsidRPr="00DF7AE0">
                    <w:rPr>
                      <w:rFonts w:ascii="Times New Roman" w:hAnsi="Times New Roman"/>
                      <w:b/>
                      <w:bCs/>
                      <w:i/>
                      <w:iCs/>
                      <w:sz w:val="22"/>
                      <w:szCs w:val="22"/>
                    </w:rPr>
                    <w:t>research related to effective educational leadership</w:t>
                  </w:r>
                  <w:r w:rsidRPr="00036450">
                    <w:rPr>
                      <w:rFonts w:ascii="Times New Roman" w:hAnsi="Times New Roman"/>
                      <w:sz w:val="22"/>
                      <w:szCs w:val="22"/>
                    </w:rPr>
                    <w:t xml:space="preserve"> with attention to select variables such as gender, power, ethics, motivation, personality, equity and culture</w:t>
                  </w:r>
                </w:p>
              </w:tc>
              <w:tc>
                <w:tcPr>
                  <w:tcW w:w="2878" w:type="dxa"/>
                </w:tcPr>
                <w:p w14:paraId="532A1095" w14:textId="77777777" w:rsidR="00D011EF" w:rsidRPr="00866CF6" w:rsidRDefault="00D011EF"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describe</w:t>
                  </w:r>
                  <w:r w:rsidRPr="00036450">
                    <w:rPr>
                      <w:rFonts w:ascii="Times New Roman" w:hAnsi="Times New Roman"/>
                      <w:sz w:val="22"/>
                      <w:szCs w:val="22"/>
                    </w:rPr>
                    <w:t xml:space="preserve"> </w:t>
                  </w:r>
                  <w:r w:rsidRPr="00DF7AE0">
                    <w:rPr>
                      <w:rFonts w:ascii="Times New Roman" w:hAnsi="Times New Roman"/>
                      <w:b/>
                      <w:bCs/>
                      <w:i/>
                      <w:iCs/>
                      <w:sz w:val="22"/>
                      <w:szCs w:val="22"/>
                    </w:rPr>
                    <w:t>research related to effective educational leadership</w:t>
                  </w:r>
                  <w:r w:rsidRPr="00036450">
                    <w:rPr>
                      <w:rFonts w:ascii="Times New Roman" w:hAnsi="Times New Roman"/>
                      <w:sz w:val="22"/>
                      <w:szCs w:val="22"/>
                    </w:rPr>
                    <w:t xml:space="preserve"> with attention to select variables such as gender, power, ethics, motivation, personality, equity and culture</w:t>
                  </w:r>
                </w:p>
              </w:tc>
            </w:tr>
            <w:tr w:rsidR="00D011EF" w:rsidRPr="00866CF6" w14:paraId="6BE755E9" w14:textId="77777777" w:rsidTr="00073CB6">
              <w:tc>
                <w:tcPr>
                  <w:tcW w:w="2878" w:type="dxa"/>
                </w:tcPr>
                <w:p w14:paraId="798C441E" w14:textId="77777777" w:rsidR="00D011EF" w:rsidRPr="00866CF6" w:rsidRDefault="00D011EF" w:rsidP="00D249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 xml:space="preserve">Demonstrates, at a high-level, continuing improvement </w:t>
                  </w:r>
                  <w:r w:rsidRPr="00036450">
                    <w:rPr>
                      <w:rFonts w:ascii="Times New Roman" w:hAnsi="Times New Roman"/>
                      <w:sz w:val="22"/>
                      <w:szCs w:val="22"/>
                    </w:rPr>
                    <w:t>of analytical and critical thinking skills as well as the ability to communicate ideas effectively in the context of K-12 school improvement</w:t>
                  </w:r>
                </w:p>
              </w:tc>
              <w:tc>
                <w:tcPr>
                  <w:tcW w:w="2878" w:type="dxa"/>
                </w:tcPr>
                <w:p w14:paraId="151E1E0D" w14:textId="77777777" w:rsidR="00D011EF" w:rsidRPr="00866CF6" w:rsidRDefault="00D011EF" w:rsidP="00D249AE">
                  <w:pPr>
                    <w:framePr w:hSpace="187" w:wrap="around" w:vAnchor="text" w:hAnchor="margin" w:y="1"/>
                    <w:rPr>
                      <w:rFonts w:ascii="Times New Roman" w:hAnsi="Times New Roman"/>
                      <w:sz w:val="22"/>
                      <w:szCs w:val="22"/>
                    </w:rPr>
                  </w:pPr>
                  <w:r w:rsidRPr="00DF7AE0">
                    <w:rPr>
                      <w:rFonts w:ascii="Times New Roman" w:hAnsi="Times New Roman"/>
                      <w:b/>
                      <w:bCs/>
                      <w:i/>
                      <w:iCs/>
                      <w:sz w:val="22"/>
                      <w:szCs w:val="22"/>
                    </w:rPr>
                    <w:t>Demonstrate continuing improvement</w:t>
                  </w:r>
                  <w:r w:rsidRPr="00036450">
                    <w:rPr>
                      <w:rFonts w:ascii="Times New Roman" w:hAnsi="Times New Roman"/>
                      <w:sz w:val="22"/>
                      <w:szCs w:val="22"/>
                    </w:rPr>
                    <w:t xml:space="preserve"> of analytical and critical thinking skills as well as the ability to communicate ideas effectively in the context of K-12 school improvement</w:t>
                  </w:r>
                </w:p>
              </w:tc>
              <w:tc>
                <w:tcPr>
                  <w:tcW w:w="2878" w:type="dxa"/>
                </w:tcPr>
                <w:p w14:paraId="3F73829C" w14:textId="77777777" w:rsidR="00D011EF" w:rsidRPr="00866CF6" w:rsidRDefault="00D011EF" w:rsidP="00D249AE">
                  <w:pPr>
                    <w:framePr w:hSpace="187" w:wrap="around" w:vAnchor="text" w:hAnchor="margin" w:y="1"/>
                    <w:rPr>
                      <w:rFonts w:ascii="Times New Roman" w:hAnsi="Times New Roman"/>
                      <w:sz w:val="22"/>
                      <w:szCs w:val="22"/>
                    </w:rPr>
                  </w:pPr>
                  <w:r>
                    <w:rPr>
                      <w:rFonts w:ascii="Times New Roman" w:hAnsi="Times New Roman"/>
                      <w:b/>
                      <w:bCs/>
                      <w:i/>
                      <w:iCs/>
                      <w:sz w:val="22"/>
                      <w:szCs w:val="22"/>
                    </w:rPr>
                    <w:t>Demonstrates</w:t>
                  </w:r>
                  <w:r w:rsidRPr="00866CF6">
                    <w:rPr>
                      <w:rFonts w:ascii="Times New Roman" w:hAnsi="Times New Roman"/>
                      <w:b/>
                      <w:bCs/>
                      <w:i/>
                      <w:iCs/>
                      <w:sz w:val="22"/>
                      <w:szCs w:val="22"/>
                    </w:rPr>
                    <w:t>, on a basic level,</w:t>
                  </w:r>
                  <w:r w:rsidRPr="00036450">
                    <w:rPr>
                      <w:rFonts w:ascii="Times New Roman" w:hAnsi="Times New Roman"/>
                      <w:sz w:val="22"/>
                      <w:szCs w:val="22"/>
                    </w:rPr>
                    <w:t xml:space="preserve"> </w:t>
                  </w:r>
                  <w:r w:rsidRPr="00DF7AE0">
                    <w:rPr>
                      <w:rFonts w:ascii="Times New Roman" w:hAnsi="Times New Roman"/>
                      <w:b/>
                      <w:bCs/>
                      <w:i/>
                      <w:iCs/>
                      <w:sz w:val="22"/>
                      <w:szCs w:val="22"/>
                    </w:rPr>
                    <w:t>continuing improvement</w:t>
                  </w:r>
                  <w:r w:rsidRPr="00036450">
                    <w:rPr>
                      <w:rFonts w:ascii="Times New Roman" w:hAnsi="Times New Roman"/>
                      <w:sz w:val="22"/>
                      <w:szCs w:val="22"/>
                    </w:rPr>
                    <w:t xml:space="preserve"> of analytical and critical thinking skills as well as the ability to communicate ideas effectively in the context of K-12 school improvement</w:t>
                  </w:r>
                </w:p>
              </w:tc>
              <w:tc>
                <w:tcPr>
                  <w:tcW w:w="2878" w:type="dxa"/>
                </w:tcPr>
                <w:p w14:paraId="4D6662C1" w14:textId="77777777" w:rsidR="00D011EF" w:rsidRPr="00866CF6" w:rsidRDefault="00D011EF"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Does not </w:t>
                  </w:r>
                  <w:r w:rsidRPr="00656A57">
                    <w:rPr>
                      <w:rFonts w:ascii="Times New Roman" w:hAnsi="Times New Roman"/>
                      <w:b/>
                      <w:bCs/>
                      <w:i/>
                      <w:iCs/>
                      <w:sz w:val="22"/>
                      <w:szCs w:val="22"/>
                    </w:rPr>
                    <w:t>demonstrate continuing improvement</w:t>
                  </w:r>
                  <w:r w:rsidRPr="00036450">
                    <w:rPr>
                      <w:rFonts w:ascii="Times New Roman" w:hAnsi="Times New Roman"/>
                      <w:sz w:val="22"/>
                      <w:szCs w:val="22"/>
                    </w:rPr>
                    <w:t xml:space="preserve"> of analytical and critical thinking skills as well as the ability to communicate ideas effectively in the context of K-12 school improvement</w:t>
                  </w:r>
                </w:p>
              </w:tc>
            </w:tr>
          </w:tbl>
          <w:p w14:paraId="24D7B6A5" w14:textId="77777777" w:rsidR="00D011EF" w:rsidRDefault="00D011EF" w:rsidP="00D011EF">
            <w:pPr>
              <w:widowControl w:val="0"/>
              <w:autoSpaceDE w:val="0"/>
              <w:autoSpaceDN w:val="0"/>
              <w:adjustRightInd w:val="0"/>
              <w:rPr>
                <w:rFonts w:ascii="Times New Roman" w:hAnsi="Times New Roman"/>
                <w:color w:val="000000" w:themeColor="text1"/>
                <w:sz w:val="22"/>
                <w:szCs w:val="22"/>
              </w:rPr>
            </w:pPr>
          </w:p>
          <w:p w14:paraId="70E861C6" w14:textId="72940D98" w:rsidR="00D011EF" w:rsidRPr="00964DD0" w:rsidRDefault="00D011EF" w:rsidP="00D011EF">
            <w:pPr>
              <w:widowControl w:val="0"/>
              <w:autoSpaceDE w:val="0"/>
              <w:autoSpaceDN w:val="0"/>
              <w:adjustRightInd w:val="0"/>
              <w:rPr>
                <w:rFonts w:ascii="Times New Roman" w:hAnsi="Times New Roman"/>
                <w:sz w:val="20"/>
                <w:szCs w:val="20"/>
              </w:rPr>
            </w:pPr>
          </w:p>
        </w:tc>
      </w:tr>
      <w:tr w:rsidR="00D011EF"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D011EF" w:rsidRPr="00EB65C8" w:rsidRDefault="00D011EF" w:rsidP="00D011E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D011EF" w:rsidRPr="0054609C" w:rsidRDefault="00D011EF" w:rsidP="00D011E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232EF449" w:rsidR="00D011EF" w:rsidRPr="0054609C" w:rsidRDefault="00C05CFB" w:rsidP="00C05CFB">
            <w:pPr>
              <w:widowControl w:val="0"/>
              <w:autoSpaceDE w:val="0"/>
              <w:autoSpaceDN w:val="0"/>
              <w:adjustRightInd w:val="0"/>
              <w:rPr>
                <w:rFonts w:ascii="Times New Roman" w:hAnsi="Times New Roman"/>
                <w:b/>
                <w:sz w:val="20"/>
                <w:szCs w:val="20"/>
              </w:rPr>
            </w:pPr>
            <w:r w:rsidRPr="00036450">
              <w:rPr>
                <w:rFonts w:ascii="Times New Roman" w:hAnsi="Times New Roman"/>
                <w:sz w:val="22"/>
                <w:szCs w:val="22"/>
              </w:rPr>
              <w:t>Case study assignments</w:t>
            </w:r>
          </w:p>
        </w:tc>
      </w:tr>
      <w:tr w:rsidR="00DB2A1F"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DB2A1F" w:rsidRDefault="00DB2A1F" w:rsidP="00DB2A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DB2A1F" w:rsidRDefault="00DB2A1F" w:rsidP="00DB2A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5BAD9717" w:rsidR="00DB2A1F" w:rsidRPr="0054609C" w:rsidRDefault="00DB2A1F" w:rsidP="00DB2A1F">
            <w:pPr>
              <w:widowControl w:val="0"/>
              <w:autoSpaceDE w:val="0"/>
              <w:autoSpaceDN w:val="0"/>
              <w:adjustRightInd w:val="0"/>
              <w:rPr>
                <w:rFonts w:ascii="Times New Roman" w:hAnsi="Times New Roman"/>
                <w:b/>
                <w:sz w:val="20"/>
                <w:szCs w:val="20"/>
              </w:rPr>
            </w:pPr>
            <w:r>
              <w:rPr>
                <w:rFonts w:ascii="Times New Roman" w:hAnsi="Times New Roman"/>
                <w:sz w:val="22"/>
                <w:szCs w:val="22"/>
              </w:rPr>
              <w:t xml:space="preserve">(1) </w:t>
            </w:r>
            <w:r w:rsidRPr="00036450">
              <w:rPr>
                <w:rFonts w:ascii="Times New Roman" w:hAnsi="Times New Roman"/>
                <w:sz w:val="22"/>
                <w:szCs w:val="22"/>
              </w:rPr>
              <w:t xml:space="preserve">Demonstrate the application of this content knowledge in a hands-on project that leads a group through a problem-solving activity; </w:t>
            </w:r>
            <w:r>
              <w:rPr>
                <w:rFonts w:ascii="Times New Roman" w:hAnsi="Times New Roman"/>
                <w:sz w:val="22"/>
                <w:szCs w:val="22"/>
              </w:rPr>
              <w:t xml:space="preserve">(2) </w:t>
            </w:r>
            <w:r w:rsidRPr="00036450">
              <w:rPr>
                <w:rFonts w:ascii="Times New Roman" w:hAnsi="Times New Roman"/>
                <w:sz w:val="22"/>
                <w:szCs w:val="22"/>
              </w:rPr>
              <w:t>Describe research related to effective educational leadership with attention to select variables such as gender, power, ethics, motivation, personality, equity and culture</w:t>
            </w:r>
          </w:p>
        </w:tc>
      </w:tr>
      <w:tr w:rsidR="00DB2A1F"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DB2A1F" w:rsidRDefault="00DB2A1F" w:rsidP="00DB2A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DB2A1F" w:rsidRPr="0054609C" w:rsidRDefault="00DB2A1F" w:rsidP="00DB2A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6902A25" w14:textId="77777777" w:rsidR="00A516C3" w:rsidRPr="00D47453" w:rsidRDefault="00A516C3" w:rsidP="00A516C3">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4</w:t>
            </w:r>
            <w:r w:rsidRPr="00D47453">
              <w:rPr>
                <w:rFonts w:ascii="Times New Roman" w:hAnsi="Times New Roman"/>
                <w:b/>
                <w:bCs/>
                <w:color w:val="000000" w:themeColor="text1"/>
                <w:sz w:val="22"/>
                <w:szCs w:val="22"/>
              </w:rPr>
              <w:t xml:space="preserve"> points </w:t>
            </w:r>
          </w:p>
          <w:p w14:paraId="21FFFF01" w14:textId="63AD73BA" w:rsidR="00DB2A1F" w:rsidRPr="0054609C" w:rsidRDefault="00A516C3" w:rsidP="00A516C3">
            <w:pPr>
              <w:widowControl w:val="0"/>
              <w:autoSpaceDE w:val="0"/>
              <w:autoSpaceDN w:val="0"/>
              <w:adjustRightInd w:val="0"/>
              <w:jc w:val="center"/>
              <w:rPr>
                <w:rFonts w:ascii="Times New Roman" w:hAnsi="Times New Roman"/>
                <w:b/>
                <w:sz w:val="20"/>
                <w:szCs w:val="20"/>
              </w:rPr>
            </w:pPr>
            <w:r w:rsidRPr="00D47453">
              <w:rPr>
                <w:rFonts w:ascii="Times New Roman" w:hAnsi="Times New Roman"/>
                <w:b/>
                <w:bCs/>
                <w:color w:val="000000" w:themeColor="text1"/>
                <w:sz w:val="22"/>
                <w:szCs w:val="22"/>
              </w:rPr>
              <w:t>across all students</w:t>
            </w:r>
          </w:p>
        </w:tc>
        <w:tc>
          <w:tcPr>
            <w:tcW w:w="2970" w:type="dxa"/>
            <w:gridSpan w:val="2"/>
            <w:shd w:val="clear" w:color="auto" w:fill="auto"/>
          </w:tcPr>
          <w:p w14:paraId="74E68E98" w14:textId="77777777" w:rsidR="00DB2A1F" w:rsidRPr="0054609C" w:rsidRDefault="00DB2A1F" w:rsidP="00DB2A1F">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678A27B8" w:rsidR="00DB2A1F" w:rsidRPr="0054609C" w:rsidRDefault="00D105E4" w:rsidP="00DB2A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031F3A"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31F3A" w:rsidRDefault="00031F3A" w:rsidP="00031F3A">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031F3A" w:rsidRPr="0054609C" w:rsidRDefault="00031F3A" w:rsidP="00031F3A">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55FA85F" w14:textId="12A3B444" w:rsidR="00031F3A" w:rsidRDefault="00031F3A" w:rsidP="00031F3A">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380F98">
              <w:rPr>
                <w:rFonts w:ascii="Times New Roman" w:hAnsi="Times New Roman"/>
                <w:bCs/>
                <w:i/>
                <w:color w:val="000000" w:themeColor="text1"/>
                <w:sz w:val="22"/>
                <w:szCs w:val="22"/>
              </w:rPr>
              <w:t>n</w:t>
            </w:r>
            <w:r w:rsidRPr="00380F98">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380F98">
              <w:rPr>
                <w:rFonts w:ascii="Times New Roman" w:hAnsi="Times New Roman"/>
                <w:bCs/>
                <w:color w:val="000000" w:themeColor="text1"/>
                <w:sz w:val="22"/>
                <w:szCs w:val="22"/>
              </w:rPr>
              <w:t>) were used to assist in the examination of this PLO</w:t>
            </w:r>
            <w:r>
              <w:rPr>
                <w:rFonts w:ascii="Times New Roman" w:hAnsi="Times New Roman"/>
                <w:bCs/>
                <w:color w:val="000000" w:themeColor="text1"/>
                <w:sz w:val="22"/>
                <w:szCs w:val="22"/>
              </w:rPr>
              <w:t>, using the case study assignments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5 points), satisfactory (no more than 5 but no less than 4 points), need some work (no less than 3 and no more than 2 points), unacceptable (less than 1 points)</w:t>
            </w:r>
          </w:p>
          <w:p w14:paraId="71CB416A" w14:textId="77777777" w:rsidR="00031F3A" w:rsidRDefault="00031F3A" w:rsidP="00031F3A">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031F3A" w:rsidRPr="00866CF6" w14:paraId="40BC9E30" w14:textId="77777777" w:rsidTr="00073CB6">
              <w:tc>
                <w:tcPr>
                  <w:tcW w:w="2878" w:type="dxa"/>
                </w:tcPr>
                <w:p w14:paraId="1D9977EC" w14:textId="77777777" w:rsidR="00031F3A" w:rsidRPr="00866CF6" w:rsidRDefault="00031F3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239A4851" w14:textId="77777777" w:rsidR="00031F3A" w:rsidRPr="00866CF6" w:rsidRDefault="00031F3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70D50C03" w14:textId="77777777" w:rsidR="00031F3A" w:rsidRPr="00866CF6" w:rsidRDefault="00031F3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383ABEF5" w14:textId="77777777" w:rsidR="00031F3A" w:rsidRPr="00866CF6" w:rsidRDefault="00031F3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031F3A" w:rsidRPr="00866CF6" w14:paraId="60AFD7CE" w14:textId="77777777" w:rsidTr="00073CB6">
              <w:tc>
                <w:tcPr>
                  <w:tcW w:w="2878" w:type="dxa"/>
                </w:tcPr>
                <w:p w14:paraId="1F0D6178"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Demonstrate a high-level understanding</w:t>
                  </w:r>
                  <w:r w:rsidRPr="00866CF6">
                    <w:rPr>
                      <w:rFonts w:ascii="Times New Roman" w:hAnsi="Times New Roman"/>
                      <w:sz w:val="22"/>
                      <w:szCs w:val="22"/>
                    </w:rPr>
                    <w:t xml:space="preserve"> </w:t>
                  </w:r>
                  <w:r w:rsidRPr="00656A57">
                    <w:rPr>
                      <w:rFonts w:ascii="Times New Roman" w:hAnsi="Times New Roman"/>
                      <w:b/>
                      <w:bCs/>
                      <w:i/>
                      <w:iCs/>
                      <w:sz w:val="22"/>
                      <w:szCs w:val="22"/>
                    </w:rPr>
                    <w:t xml:space="preserve">the application of this content knowledge </w:t>
                  </w:r>
                  <w:r w:rsidRPr="00036450">
                    <w:rPr>
                      <w:rFonts w:ascii="Times New Roman" w:hAnsi="Times New Roman"/>
                      <w:sz w:val="22"/>
                      <w:szCs w:val="22"/>
                    </w:rPr>
                    <w:t>in a hands-on project that leads a group through a problem-solving activity</w:t>
                  </w:r>
                </w:p>
              </w:tc>
              <w:tc>
                <w:tcPr>
                  <w:tcW w:w="2878" w:type="dxa"/>
                </w:tcPr>
                <w:p w14:paraId="5F60FDC0"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Demonstrate</w:t>
                  </w:r>
                  <w:r w:rsidRPr="00036450">
                    <w:rPr>
                      <w:rFonts w:ascii="Times New Roman" w:hAnsi="Times New Roman"/>
                      <w:sz w:val="22"/>
                      <w:szCs w:val="22"/>
                    </w:rPr>
                    <w:t xml:space="preserve"> </w:t>
                  </w:r>
                  <w:r w:rsidRPr="00656A57">
                    <w:rPr>
                      <w:rFonts w:ascii="Times New Roman" w:hAnsi="Times New Roman"/>
                      <w:b/>
                      <w:bCs/>
                      <w:i/>
                      <w:iCs/>
                      <w:sz w:val="22"/>
                      <w:szCs w:val="22"/>
                    </w:rPr>
                    <w:t xml:space="preserve">the application of this content knowledge </w:t>
                  </w:r>
                  <w:r w:rsidRPr="00036450">
                    <w:rPr>
                      <w:rFonts w:ascii="Times New Roman" w:hAnsi="Times New Roman"/>
                      <w:sz w:val="22"/>
                      <w:szCs w:val="22"/>
                    </w:rPr>
                    <w:t>in a hands-on project that leads a group through a problem-solving activity</w:t>
                  </w:r>
                </w:p>
              </w:tc>
              <w:tc>
                <w:tcPr>
                  <w:tcW w:w="2878" w:type="dxa"/>
                </w:tcPr>
                <w:p w14:paraId="26F3A1B1"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Demonstrate a basic understanding</w:t>
                  </w:r>
                  <w:r w:rsidRPr="00036450">
                    <w:rPr>
                      <w:rFonts w:ascii="Times New Roman" w:hAnsi="Times New Roman"/>
                      <w:sz w:val="22"/>
                      <w:szCs w:val="22"/>
                    </w:rPr>
                    <w:t xml:space="preserve"> </w:t>
                  </w:r>
                  <w:r w:rsidRPr="00656A57">
                    <w:rPr>
                      <w:rFonts w:ascii="Times New Roman" w:hAnsi="Times New Roman"/>
                      <w:b/>
                      <w:bCs/>
                      <w:i/>
                      <w:iCs/>
                      <w:sz w:val="22"/>
                      <w:szCs w:val="22"/>
                    </w:rPr>
                    <w:t xml:space="preserve">of the application of this content knowledge </w:t>
                  </w:r>
                  <w:r w:rsidRPr="00036450">
                    <w:rPr>
                      <w:rFonts w:ascii="Times New Roman" w:hAnsi="Times New Roman"/>
                      <w:sz w:val="22"/>
                      <w:szCs w:val="22"/>
                    </w:rPr>
                    <w:t>in a hands-on project that leads a group through a problem-solving activity</w:t>
                  </w:r>
                </w:p>
              </w:tc>
              <w:tc>
                <w:tcPr>
                  <w:tcW w:w="2878" w:type="dxa"/>
                </w:tcPr>
                <w:p w14:paraId="6B8ECF33"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demonstrate</w:t>
                  </w:r>
                  <w:r w:rsidRPr="00656A57">
                    <w:rPr>
                      <w:rFonts w:ascii="Times New Roman" w:hAnsi="Times New Roman"/>
                      <w:b/>
                      <w:bCs/>
                      <w:i/>
                      <w:iCs/>
                      <w:sz w:val="22"/>
                      <w:szCs w:val="22"/>
                    </w:rPr>
                    <w:t xml:space="preserve"> the application of this content knowledge </w:t>
                  </w:r>
                  <w:r w:rsidRPr="00036450">
                    <w:rPr>
                      <w:rFonts w:ascii="Times New Roman" w:hAnsi="Times New Roman"/>
                      <w:sz w:val="22"/>
                      <w:szCs w:val="22"/>
                    </w:rPr>
                    <w:t>in a hands-on project that leads a group through a problem-solving activity</w:t>
                  </w:r>
                </w:p>
              </w:tc>
            </w:tr>
            <w:tr w:rsidR="00031F3A" w:rsidRPr="00866CF6" w14:paraId="67144408" w14:textId="77777777" w:rsidTr="00073CB6">
              <w:tc>
                <w:tcPr>
                  <w:tcW w:w="2878" w:type="dxa"/>
                </w:tcPr>
                <w:p w14:paraId="54F6D27A"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Describes</w:t>
                  </w:r>
                  <w:r>
                    <w:rPr>
                      <w:rFonts w:ascii="Times New Roman" w:hAnsi="Times New Roman"/>
                      <w:b/>
                      <w:bCs/>
                      <w:i/>
                      <w:iCs/>
                      <w:sz w:val="22"/>
                      <w:szCs w:val="22"/>
                    </w:rPr>
                    <w:t xml:space="preserve">, on a complex level, </w:t>
                  </w:r>
                  <w:r w:rsidRPr="00656A57">
                    <w:rPr>
                      <w:rFonts w:ascii="Times New Roman" w:hAnsi="Times New Roman"/>
                      <w:b/>
                      <w:bCs/>
                      <w:i/>
                      <w:iCs/>
                      <w:sz w:val="22"/>
                      <w:szCs w:val="22"/>
                    </w:rPr>
                    <w:t>research related to effective educational leadership</w:t>
                  </w:r>
                  <w:r w:rsidRPr="00036450">
                    <w:rPr>
                      <w:rFonts w:ascii="Times New Roman" w:hAnsi="Times New Roman"/>
                      <w:sz w:val="22"/>
                      <w:szCs w:val="22"/>
                    </w:rPr>
                    <w:t xml:space="preserve"> with attention to </w:t>
                  </w:r>
                  <w:r w:rsidRPr="00036450">
                    <w:rPr>
                      <w:rFonts w:ascii="Times New Roman" w:hAnsi="Times New Roman"/>
                      <w:sz w:val="22"/>
                      <w:szCs w:val="22"/>
                    </w:rPr>
                    <w:lastRenderedPageBreak/>
                    <w:t>select variables such as gender, power, ethics, motivation, personality, equity and culture</w:t>
                  </w:r>
                  <w:r w:rsidRPr="00866CF6">
                    <w:rPr>
                      <w:rFonts w:ascii="Times New Roman" w:hAnsi="Times New Roman"/>
                      <w:sz w:val="22"/>
                      <w:szCs w:val="22"/>
                    </w:rPr>
                    <w:t xml:space="preserve"> leadership style and that of others</w:t>
                  </w:r>
                </w:p>
              </w:tc>
              <w:tc>
                <w:tcPr>
                  <w:tcW w:w="2878" w:type="dxa"/>
                </w:tcPr>
                <w:p w14:paraId="1BF56797" w14:textId="77777777" w:rsidR="00031F3A" w:rsidRPr="00866CF6" w:rsidRDefault="00031F3A" w:rsidP="00D249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lastRenderedPageBreak/>
                    <w:t>Describe research related to effective educational leadership</w:t>
                  </w:r>
                  <w:r w:rsidRPr="00036450">
                    <w:rPr>
                      <w:rFonts w:ascii="Times New Roman" w:hAnsi="Times New Roman"/>
                      <w:sz w:val="22"/>
                      <w:szCs w:val="22"/>
                    </w:rPr>
                    <w:t xml:space="preserve"> with attention to select variables such as </w:t>
                  </w:r>
                  <w:r w:rsidRPr="00036450">
                    <w:rPr>
                      <w:rFonts w:ascii="Times New Roman" w:hAnsi="Times New Roman"/>
                      <w:sz w:val="22"/>
                      <w:szCs w:val="22"/>
                    </w:rPr>
                    <w:lastRenderedPageBreak/>
                    <w:t>gender, power, ethics, motivation, personality, equity and culture</w:t>
                  </w:r>
                </w:p>
              </w:tc>
              <w:tc>
                <w:tcPr>
                  <w:tcW w:w="2878" w:type="dxa"/>
                </w:tcPr>
                <w:p w14:paraId="3093DA75"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Describes, on a basic level,</w:t>
                  </w:r>
                  <w:r>
                    <w:rPr>
                      <w:rFonts w:ascii="Times New Roman" w:hAnsi="Times New Roman"/>
                      <w:b/>
                      <w:bCs/>
                      <w:i/>
                      <w:iCs/>
                      <w:sz w:val="22"/>
                      <w:szCs w:val="22"/>
                    </w:rPr>
                    <w:t xml:space="preserve"> </w:t>
                  </w:r>
                  <w:r w:rsidRPr="00656A57">
                    <w:rPr>
                      <w:rFonts w:ascii="Times New Roman" w:hAnsi="Times New Roman"/>
                      <w:b/>
                      <w:bCs/>
                      <w:i/>
                      <w:iCs/>
                      <w:sz w:val="22"/>
                      <w:szCs w:val="22"/>
                    </w:rPr>
                    <w:t>research related to effective educational leadership</w:t>
                  </w:r>
                  <w:r w:rsidRPr="00036450">
                    <w:rPr>
                      <w:rFonts w:ascii="Times New Roman" w:hAnsi="Times New Roman"/>
                      <w:sz w:val="22"/>
                      <w:szCs w:val="22"/>
                    </w:rPr>
                    <w:t xml:space="preserve"> with attention to select variables </w:t>
                  </w:r>
                  <w:r w:rsidRPr="00036450">
                    <w:rPr>
                      <w:rFonts w:ascii="Times New Roman" w:hAnsi="Times New Roman"/>
                      <w:sz w:val="22"/>
                      <w:szCs w:val="22"/>
                    </w:rPr>
                    <w:lastRenderedPageBreak/>
                    <w:t>such as gender, power, ethics, motivation, personality, equity and culture</w:t>
                  </w:r>
                  <w:r w:rsidRPr="00866CF6">
                    <w:rPr>
                      <w:rFonts w:ascii="Times New Roman" w:hAnsi="Times New Roman"/>
                      <w:sz w:val="22"/>
                      <w:szCs w:val="22"/>
                    </w:rPr>
                    <w:t xml:space="preserve"> leadership style and that of others</w:t>
                  </w:r>
                </w:p>
              </w:tc>
              <w:tc>
                <w:tcPr>
                  <w:tcW w:w="2878" w:type="dxa"/>
                </w:tcPr>
                <w:p w14:paraId="333082BC" w14:textId="77777777" w:rsidR="00031F3A" w:rsidRPr="00866CF6" w:rsidRDefault="00031F3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 xml:space="preserve">Does not describe </w:t>
                  </w:r>
                  <w:r w:rsidRPr="00656A57">
                    <w:rPr>
                      <w:rFonts w:ascii="Times New Roman" w:hAnsi="Times New Roman"/>
                      <w:b/>
                      <w:bCs/>
                      <w:i/>
                      <w:iCs/>
                      <w:sz w:val="22"/>
                      <w:szCs w:val="22"/>
                    </w:rPr>
                    <w:t>research related to effective educational leadership</w:t>
                  </w:r>
                  <w:r w:rsidRPr="00036450">
                    <w:rPr>
                      <w:rFonts w:ascii="Times New Roman" w:hAnsi="Times New Roman"/>
                      <w:sz w:val="22"/>
                      <w:szCs w:val="22"/>
                    </w:rPr>
                    <w:t xml:space="preserve"> with attention to select variables </w:t>
                  </w:r>
                  <w:r w:rsidRPr="00036450">
                    <w:rPr>
                      <w:rFonts w:ascii="Times New Roman" w:hAnsi="Times New Roman"/>
                      <w:sz w:val="22"/>
                      <w:szCs w:val="22"/>
                    </w:rPr>
                    <w:lastRenderedPageBreak/>
                    <w:t>such as gender, power, ethics, motivation, personality, equity and culture</w:t>
                  </w:r>
                  <w:r w:rsidRPr="00866CF6">
                    <w:rPr>
                      <w:rFonts w:ascii="Times New Roman" w:hAnsi="Times New Roman"/>
                      <w:sz w:val="22"/>
                      <w:szCs w:val="22"/>
                    </w:rPr>
                    <w:t xml:space="preserve"> leadership style and that of others</w:t>
                  </w:r>
                </w:p>
              </w:tc>
            </w:tr>
          </w:tbl>
          <w:p w14:paraId="0F82C9AA" w14:textId="77777777" w:rsidR="00031F3A" w:rsidRDefault="00031F3A" w:rsidP="00031F3A">
            <w:pPr>
              <w:widowControl w:val="0"/>
              <w:autoSpaceDE w:val="0"/>
              <w:autoSpaceDN w:val="0"/>
              <w:adjustRightInd w:val="0"/>
              <w:rPr>
                <w:rFonts w:ascii="Times New Roman" w:hAnsi="Times New Roman"/>
                <w:color w:val="000000" w:themeColor="text1"/>
                <w:sz w:val="22"/>
                <w:szCs w:val="22"/>
              </w:rPr>
            </w:pPr>
          </w:p>
          <w:p w14:paraId="65292DE1" w14:textId="77777777" w:rsidR="00031F3A" w:rsidRPr="0054609C" w:rsidRDefault="00031F3A" w:rsidP="00031F3A">
            <w:pPr>
              <w:widowControl w:val="0"/>
              <w:autoSpaceDE w:val="0"/>
              <w:autoSpaceDN w:val="0"/>
              <w:adjustRightInd w:val="0"/>
              <w:jc w:val="center"/>
              <w:rPr>
                <w:rFonts w:ascii="Times New Roman" w:hAnsi="Times New Roman"/>
                <w:b/>
                <w:sz w:val="20"/>
                <w:szCs w:val="20"/>
              </w:rPr>
            </w:pPr>
          </w:p>
        </w:tc>
      </w:tr>
      <w:tr w:rsidR="00031F3A"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31F3A" w:rsidRDefault="00031F3A" w:rsidP="00031F3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2.</w:t>
            </w:r>
          </w:p>
          <w:p w14:paraId="0C1A9ED3" w14:textId="6E11F49C" w:rsidR="00031F3A" w:rsidRPr="003A32E4" w:rsidRDefault="00031F3A" w:rsidP="00031F3A">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AFC7FAF" w:rsidR="00031F3A" w:rsidRPr="003A32E4" w:rsidRDefault="00D105E4" w:rsidP="00031F3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D249AE">
              <w:rPr>
                <w:rFonts w:ascii="Times New Roman" w:hAnsi="Times New Roman"/>
                <w:b/>
                <w:sz w:val="22"/>
                <w:szCs w:val="22"/>
              </w:rPr>
            </w:r>
            <w:r w:rsidR="00D249AE">
              <w:rPr>
                <w:rFonts w:ascii="Times New Roman" w:hAnsi="Times New Roman"/>
                <w:b/>
                <w:sz w:val="22"/>
                <w:szCs w:val="22"/>
              </w:rPr>
              <w:fldChar w:fldCharType="separate"/>
            </w:r>
            <w:r>
              <w:rPr>
                <w:rFonts w:ascii="Times New Roman" w:hAnsi="Times New Roman"/>
                <w:b/>
                <w:sz w:val="22"/>
                <w:szCs w:val="22"/>
              </w:rPr>
              <w:fldChar w:fldCharType="end"/>
            </w:r>
            <w:bookmarkEnd w:id="10"/>
            <w:r w:rsidR="00031F3A">
              <w:rPr>
                <w:rFonts w:ascii="Times New Roman" w:hAnsi="Times New Roman"/>
                <w:b/>
                <w:sz w:val="22"/>
                <w:szCs w:val="22"/>
              </w:rPr>
              <w:t xml:space="preserve"> </w:t>
            </w:r>
            <w:r w:rsidR="00031F3A"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31F3A" w:rsidRPr="003A32E4" w:rsidRDefault="00031F3A" w:rsidP="00031F3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D249AE">
              <w:rPr>
                <w:rFonts w:ascii="Times New Roman" w:hAnsi="Times New Roman"/>
                <w:b/>
                <w:sz w:val="22"/>
                <w:szCs w:val="22"/>
              </w:rPr>
            </w:r>
            <w:r w:rsidR="00D249A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031F3A" w:rsidRPr="00964DD0" w14:paraId="0D3445A0" w14:textId="77777777" w:rsidTr="00060BE5">
        <w:tc>
          <w:tcPr>
            <w:tcW w:w="14395" w:type="dxa"/>
            <w:gridSpan w:val="8"/>
            <w:shd w:val="clear" w:color="auto" w:fill="auto"/>
            <w:tcMar>
              <w:top w:w="100" w:type="nil"/>
              <w:right w:w="100" w:type="nil"/>
            </w:tcMar>
          </w:tcPr>
          <w:p w14:paraId="00566383" w14:textId="2DE228EF" w:rsidR="00031F3A" w:rsidRPr="0054609C" w:rsidRDefault="00031F3A" w:rsidP="00031F3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31F3A" w:rsidRPr="00964DD0" w14:paraId="5A144F00" w14:textId="77777777" w:rsidTr="00060BE5">
        <w:trPr>
          <w:trHeight w:val="1340"/>
        </w:trPr>
        <w:tc>
          <w:tcPr>
            <w:tcW w:w="14395" w:type="dxa"/>
            <w:gridSpan w:val="8"/>
            <w:shd w:val="clear" w:color="auto" w:fill="auto"/>
            <w:tcMar>
              <w:top w:w="100" w:type="nil"/>
              <w:right w:w="100" w:type="nil"/>
            </w:tcMar>
          </w:tcPr>
          <w:p w14:paraId="738F1390" w14:textId="77777777" w:rsidR="00D105E4" w:rsidRPr="00C9234B" w:rsidRDefault="00D105E4" w:rsidP="00D105E4">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Results</w:t>
            </w:r>
            <w:r w:rsidRPr="00C9234B">
              <w:rPr>
                <w:rFonts w:ascii="Times New Roman" w:hAnsi="Times New Roman"/>
                <w:bCs/>
                <w:color w:val="000000" w:themeColor="text1"/>
                <w:sz w:val="20"/>
              </w:rPr>
              <w:t xml:space="preserve">: These results confirm that the leadership component of the doctoral program is mostly </w:t>
            </w:r>
            <w:proofErr w:type="gramStart"/>
            <w:r w:rsidRPr="00C9234B">
              <w:rPr>
                <w:rFonts w:ascii="Times New Roman" w:hAnsi="Times New Roman"/>
                <w:bCs/>
                <w:color w:val="000000" w:themeColor="text1"/>
                <w:sz w:val="20"/>
              </w:rPr>
              <w:t>coherent</w:t>
            </w:r>
            <w:proofErr w:type="gramEnd"/>
            <w:r w:rsidRPr="00C9234B">
              <w:rPr>
                <w:rFonts w:ascii="Times New Roman" w:hAnsi="Times New Roman"/>
                <w:bCs/>
                <w:color w:val="000000" w:themeColor="text1"/>
                <w:sz w:val="20"/>
              </w:rPr>
              <w:t xml:space="preserve"> and assessments are generally aligned to program outcomes.</w:t>
            </w:r>
          </w:p>
          <w:p w14:paraId="52EE5E97" w14:textId="77777777" w:rsidR="00D105E4" w:rsidRPr="00C9234B" w:rsidRDefault="00D105E4" w:rsidP="00D105E4">
            <w:pPr>
              <w:jc w:val="both"/>
              <w:rPr>
                <w:rFonts w:ascii="Times New Roman" w:hAnsi="Times New Roman"/>
                <w:bCs/>
                <w:color w:val="000000" w:themeColor="text1"/>
                <w:sz w:val="20"/>
              </w:rPr>
            </w:pPr>
          </w:p>
          <w:p w14:paraId="1DAFBA9F" w14:textId="77777777" w:rsidR="00D105E4" w:rsidRPr="00C9234B" w:rsidRDefault="00D105E4" w:rsidP="00D105E4">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Conclusions</w:t>
            </w:r>
            <w:r w:rsidRPr="00C9234B">
              <w:rPr>
                <w:rFonts w:ascii="Times New Roman" w:hAnsi="Times New Roman"/>
                <w:bCs/>
                <w:color w:val="000000" w:themeColor="text1"/>
                <w:sz w:val="20"/>
              </w:rPr>
              <w:t xml:space="preserve">: The leadership coursework is only one component of the program. The existing assessment plan does not adequately address </w:t>
            </w:r>
            <w:proofErr w:type="spellStart"/>
            <w:r w:rsidRPr="00C9234B">
              <w:rPr>
                <w:rFonts w:ascii="Times New Roman" w:hAnsi="Times New Roman"/>
                <w:bCs/>
                <w:color w:val="000000" w:themeColor="text1"/>
                <w:sz w:val="20"/>
              </w:rPr>
              <w:t>students’proficiency</w:t>
            </w:r>
            <w:proofErr w:type="spellEnd"/>
            <w:r w:rsidRPr="00C9234B">
              <w:rPr>
                <w:rFonts w:ascii="Times New Roman" w:hAnsi="Times New Roman"/>
                <w:bCs/>
                <w:color w:val="000000" w:themeColor="text1"/>
                <w:sz w:val="20"/>
              </w:rPr>
              <w:t xml:space="preserve"> with research and Improvement Science components. Leadership outcomes need to be reviewed and updated and integrated into a more comprehensive assessment plan</w:t>
            </w:r>
            <w:r w:rsidRPr="00C9234B">
              <w:rPr>
                <w:rFonts w:ascii="Times New Roman" w:hAnsi="Times New Roman"/>
                <w:color w:val="000000" w:themeColor="text1"/>
                <w:sz w:val="20"/>
              </w:rPr>
              <w:t>.</w:t>
            </w:r>
          </w:p>
          <w:p w14:paraId="79973196" w14:textId="77777777" w:rsidR="00D105E4" w:rsidRPr="00C9234B" w:rsidRDefault="00D105E4" w:rsidP="00D105E4">
            <w:pPr>
              <w:jc w:val="both"/>
              <w:rPr>
                <w:rFonts w:ascii="Times New Roman" w:hAnsi="Times New Roman"/>
                <w:color w:val="000000" w:themeColor="text1"/>
                <w:sz w:val="20"/>
              </w:rPr>
            </w:pPr>
          </w:p>
          <w:p w14:paraId="295FC4F9" w14:textId="385640CD" w:rsidR="00031F3A" w:rsidRPr="0054609C" w:rsidRDefault="00D105E4" w:rsidP="00D105E4">
            <w:pPr>
              <w:jc w:val="both"/>
              <w:rPr>
                <w:rFonts w:ascii="Times New Roman" w:hAnsi="Times New Roman"/>
                <w:b/>
                <w:sz w:val="20"/>
                <w:szCs w:val="20"/>
              </w:rPr>
            </w:pPr>
            <w:r w:rsidRPr="00C9234B">
              <w:rPr>
                <w:rFonts w:ascii="Times New Roman" w:hAnsi="Times New Roman"/>
                <w:b/>
                <w:bCs/>
                <w:color w:val="000000" w:themeColor="text1"/>
                <w:sz w:val="20"/>
                <w:u w:val="single"/>
              </w:rPr>
              <w:t>Plans for Next Assessment Cycle</w:t>
            </w:r>
            <w:r w:rsidRPr="00C9234B">
              <w:rPr>
                <w:rFonts w:ascii="Times New Roman" w:hAnsi="Times New Roman"/>
                <w:color w:val="000000" w:themeColor="text1"/>
                <w:sz w:val="20"/>
              </w:rPr>
              <w:t xml:space="preserve">: </w:t>
            </w:r>
            <w:r w:rsidRPr="00C9234B">
              <w:rPr>
                <w:rFonts w:ascii="Times New Roman" w:hAnsi="Times New Roman"/>
                <w:color w:val="000000" w:themeColor="text1"/>
                <w:sz w:val="20"/>
                <w:szCs w:val="20"/>
              </w:rPr>
              <w:t xml:space="preserve"> </w:t>
            </w:r>
            <w:r w:rsidRPr="00C9234B">
              <w:rPr>
                <w:rFonts w:ascii="Times New Roman" w:hAnsi="Times New Roman"/>
                <w:bCs/>
                <w:color w:val="000000" w:themeColor="text1"/>
                <w:sz w:val="20"/>
                <w:szCs w:val="20"/>
              </w:rPr>
              <w:t xml:space="preserve"> The Educational Leadership doctoral program is in the process of a significant curricular review and revision. All components are being reviewed and updated to conform with and better support our commitment to Improvement Science as the theoretical and practical framework for the program. Student Learning Outcomes were updated in Courseleaf at some point in the last three years, but the Assessment Plan remained focused on the leadership outcomes described in this document. Program SLO’s will be updated, ideally in Fall of 2023, and a new assessment plan developed and deployed.</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7CC1ACC" w:rsidR="005D68AF" w:rsidRPr="003A32E4" w:rsidRDefault="005C07A9" w:rsidP="00B33C1F">
            <w:pPr>
              <w:widowControl w:val="0"/>
              <w:autoSpaceDE w:val="0"/>
              <w:autoSpaceDN w:val="0"/>
              <w:adjustRightInd w:val="0"/>
              <w:rPr>
                <w:rFonts w:ascii="Times New Roman" w:hAnsi="Times New Roman"/>
                <w:bCs/>
                <w:color w:val="767171" w:themeColor="background2" w:themeShade="80"/>
                <w:sz w:val="20"/>
                <w:szCs w:val="20"/>
              </w:rPr>
            </w:pPr>
            <w:r w:rsidRPr="00036450">
              <w:rPr>
                <w:rFonts w:ascii="Times New Roman" w:hAnsi="Times New Roman"/>
              </w:rPr>
              <w:t>Demonstrates effective leadership strategies that improve systems and increase performance by measuring and enhancing the culture and climate of a group or organization</w:t>
            </w:r>
          </w:p>
        </w:tc>
      </w:tr>
      <w:tr w:rsidR="001B5F4E" w:rsidRPr="00964DD0" w14:paraId="1251223B" w14:textId="77777777" w:rsidTr="0026019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1B5F4E" w:rsidRPr="005D68AF" w:rsidRDefault="001B5F4E" w:rsidP="001B5F4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7E4C367B" w:rsidR="001B5F4E" w:rsidRPr="005D68AF" w:rsidRDefault="001B5F4E" w:rsidP="001B5F4E">
            <w:pPr>
              <w:widowControl w:val="0"/>
              <w:autoSpaceDE w:val="0"/>
              <w:autoSpaceDN w:val="0"/>
              <w:adjustRightInd w:val="0"/>
              <w:rPr>
                <w:rFonts w:ascii="Times New Roman" w:hAnsi="Times New Roman"/>
                <w:b/>
                <w:bCs/>
                <w:sz w:val="20"/>
                <w:szCs w:val="20"/>
              </w:rPr>
            </w:pPr>
            <w:r w:rsidRPr="00036450">
              <w:rPr>
                <w:rFonts w:ascii="Times New Roman" w:hAnsi="Times New Roman"/>
              </w:rPr>
              <w:t>Class discussion boards and discussion board assignments</w:t>
            </w:r>
          </w:p>
        </w:tc>
      </w:tr>
      <w:tr w:rsidR="001B5F4E"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1B5F4E" w:rsidRPr="001160F4" w:rsidRDefault="001B5F4E" w:rsidP="001B5F4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604DFDB" w:rsidR="001B5F4E" w:rsidRDefault="00BF1B85" w:rsidP="00BF1B85">
            <w:pPr>
              <w:widowControl w:val="0"/>
              <w:autoSpaceDE w:val="0"/>
              <w:autoSpaceDN w:val="0"/>
              <w:adjustRightInd w:val="0"/>
              <w:rPr>
                <w:rFonts w:ascii="Times New Roman" w:hAnsi="Times New Roman"/>
                <w:color w:val="767171" w:themeColor="background2" w:themeShade="80"/>
                <w:sz w:val="20"/>
                <w:szCs w:val="20"/>
              </w:rPr>
            </w:pPr>
            <w:r w:rsidRPr="00656A57">
              <w:rPr>
                <w:rFonts w:ascii="Times New Roman" w:hAnsi="Times New Roman"/>
                <w:sz w:val="22"/>
                <w:szCs w:val="22"/>
              </w:rPr>
              <w:t>(1) Apply theories of employee motivation to appropriately direct follower efforts within the organization; (2) Apply principles of group processes and team dynamics to facilitate effective group interaction to accomplish organizational objectives; (3) Apply principles of and strategies for decision making and problem solving to lead followers to decisions that have both quality and acceptance</w:t>
            </w:r>
            <w:r w:rsidRPr="00036450">
              <w:rPr>
                <w:rFonts w:ascii="Times New Roman" w:hAnsi="Times New Roman"/>
              </w:rPr>
              <w:t>.</w:t>
            </w:r>
          </w:p>
          <w:p w14:paraId="1920E781" w14:textId="77777777" w:rsidR="001B5F4E" w:rsidRPr="00F136C3" w:rsidRDefault="001B5F4E" w:rsidP="001B5F4E">
            <w:pPr>
              <w:widowControl w:val="0"/>
              <w:autoSpaceDE w:val="0"/>
              <w:autoSpaceDN w:val="0"/>
              <w:adjustRightInd w:val="0"/>
              <w:rPr>
                <w:rFonts w:ascii="Times New Roman" w:hAnsi="Times New Roman"/>
                <w:color w:val="767171" w:themeColor="background2" w:themeShade="80"/>
                <w:sz w:val="20"/>
                <w:szCs w:val="20"/>
              </w:rPr>
            </w:pPr>
          </w:p>
        </w:tc>
      </w:tr>
      <w:tr w:rsidR="00D105E4" w:rsidRPr="00D105E4"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1B5F4E" w:rsidRDefault="001B5F4E" w:rsidP="001B5F4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1B5F4E" w:rsidRDefault="001B5F4E" w:rsidP="001B5F4E">
            <w:pPr>
              <w:widowControl w:val="0"/>
              <w:autoSpaceDE w:val="0"/>
              <w:autoSpaceDN w:val="0"/>
              <w:adjustRightInd w:val="0"/>
              <w:rPr>
                <w:rFonts w:ascii="Times New Roman" w:hAnsi="Times New Roman"/>
                <w:sz w:val="20"/>
                <w:szCs w:val="20"/>
              </w:rPr>
            </w:pPr>
          </w:p>
          <w:p w14:paraId="7E2C24E3" w14:textId="77777777" w:rsidR="001B5F4E" w:rsidRPr="00964DD0" w:rsidRDefault="001B5F4E" w:rsidP="001B5F4E">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811068E" w14:textId="77777777" w:rsidR="00511838" w:rsidRPr="00D47453" w:rsidRDefault="00511838" w:rsidP="00511838">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6</w:t>
            </w:r>
            <w:r w:rsidRPr="00D47453">
              <w:rPr>
                <w:rFonts w:ascii="Times New Roman" w:hAnsi="Times New Roman"/>
                <w:b/>
                <w:bCs/>
                <w:color w:val="000000" w:themeColor="text1"/>
                <w:sz w:val="22"/>
                <w:szCs w:val="22"/>
              </w:rPr>
              <w:t xml:space="preserve"> points </w:t>
            </w:r>
          </w:p>
          <w:p w14:paraId="7E9009AE" w14:textId="30353919" w:rsidR="001B5F4E" w:rsidRPr="00964DD0" w:rsidRDefault="00511838" w:rsidP="00511838">
            <w:pPr>
              <w:widowControl w:val="0"/>
              <w:autoSpaceDE w:val="0"/>
              <w:autoSpaceDN w:val="0"/>
              <w:adjustRightInd w:val="0"/>
              <w:rPr>
                <w:rFonts w:ascii="Times New Roman" w:hAnsi="Times New Roman"/>
                <w:sz w:val="20"/>
                <w:szCs w:val="20"/>
              </w:rPr>
            </w:pPr>
            <w:r w:rsidRPr="00D47453">
              <w:rPr>
                <w:rFonts w:ascii="Times New Roman" w:hAnsi="Times New Roman"/>
                <w:b/>
                <w:bCs/>
                <w:color w:val="000000" w:themeColor="text1"/>
                <w:sz w:val="22"/>
                <w:szCs w:val="22"/>
              </w:rPr>
              <w:t>across all students</w:t>
            </w:r>
          </w:p>
        </w:tc>
        <w:tc>
          <w:tcPr>
            <w:tcW w:w="2880" w:type="dxa"/>
            <w:tcBorders>
              <w:bottom w:val="single" w:sz="4" w:space="0" w:color="auto"/>
            </w:tcBorders>
            <w:shd w:val="clear" w:color="auto" w:fill="auto"/>
            <w:tcMar>
              <w:top w:w="100" w:type="nil"/>
              <w:right w:w="100" w:type="nil"/>
            </w:tcMar>
          </w:tcPr>
          <w:p w14:paraId="76D043BB" w14:textId="77777777" w:rsidR="001B5F4E" w:rsidRPr="00C4455B" w:rsidRDefault="001B5F4E" w:rsidP="001B5F4E">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w:t>
            </w:r>
            <w:r w:rsidRPr="00C4455B">
              <w:rPr>
                <w:rFonts w:ascii="Times New Roman" w:hAnsi="Times New Roman"/>
                <w:b/>
                <w:sz w:val="20"/>
                <w:szCs w:val="20"/>
              </w:rPr>
              <w:t xml:space="preserve">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166B318" w:rsidR="001B5F4E" w:rsidRPr="00D105E4" w:rsidRDefault="00D105E4" w:rsidP="00D105E4">
            <w:pPr>
              <w:widowControl w:val="0"/>
              <w:autoSpaceDE w:val="0"/>
              <w:autoSpaceDN w:val="0"/>
              <w:adjustRightInd w:val="0"/>
              <w:jc w:val="center"/>
              <w:rPr>
                <w:rFonts w:ascii="Times New Roman" w:hAnsi="Times New Roman"/>
                <w:b/>
                <w:bCs/>
                <w:color w:val="000000" w:themeColor="text1"/>
                <w:sz w:val="20"/>
                <w:szCs w:val="20"/>
              </w:rPr>
            </w:pPr>
            <w:r w:rsidRPr="00D105E4">
              <w:rPr>
                <w:rFonts w:ascii="Times New Roman" w:hAnsi="Times New Roman"/>
                <w:b/>
                <w:bCs/>
                <w:color w:val="000000" w:themeColor="text1"/>
                <w:sz w:val="20"/>
                <w:szCs w:val="20"/>
              </w:rPr>
              <w:t>100%</w:t>
            </w:r>
          </w:p>
        </w:tc>
      </w:tr>
      <w:tr w:rsidR="006467BA" w:rsidRPr="00964DD0" w14:paraId="5AE4AC88" w14:textId="77777777" w:rsidTr="008B21B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467BA" w:rsidRPr="00EB65C8" w:rsidRDefault="006467BA" w:rsidP="006467B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C627EC7" w14:textId="659AEA16" w:rsidR="006467BA" w:rsidRDefault="006467BA" w:rsidP="006467BA">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 xml:space="preserve">A sample of students </w:t>
            </w:r>
            <w:r w:rsidRPr="00D105E4">
              <w:rPr>
                <w:rFonts w:ascii="Times New Roman" w:hAnsi="Times New Roman"/>
                <w:bCs/>
                <w:color w:val="000000" w:themeColor="text1"/>
                <w:sz w:val="22"/>
                <w:szCs w:val="22"/>
              </w:rPr>
              <w:t>(</w:t>
            </w:r>
            <w:r w:rsidRPr="00D105E4">
              <w:rPr>
                <w:rFonts w:ascii="Times New Roman" w:hAnsi="Times New Roman"/>
                <w:bCs/>
                <w:i/>
                <w:color w:val="000000" w:themeColor="text1"/>
                <w:sz w:val="22"/>
                <w:szCs w:val="22"/>
              </w:rPr>
              <w:t>n</w:t>
            </w:r>
            <w:r w:rsidRPr="00D105E4">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D105E4">
              <w:rPr>
                <w:rFonts w:ascii="Times New Roman" w:hAnsi="Times New Roman"/>
                <w:bCs/>
                <w:color w:val="000000" w:themeColor="text1"/>
                <w:sz w:val="22"/>
                <w:szCs w:val="22"/>
              </w:rPr>
              <w:t>)</w:t>
            </w:r>
            <w:r w:rsidRPr="00380F98">
              <w:rPr>
                <w:rFonts w:ascii="Times New Roman" w:hAnsi="Times New Roman"/>
                <w:bCs/>
                <w:color w:val="000000" w:themeColor="text1"/>
                <w:sz w:val="22"/>
                <w:szCs w:val="22"/>
              </w:rPr>
              <w:t xml:space="preserve"> were used to assist in the examination of this PLO</w:t>
            </w:r>
            <w:r>
              <w:rPr>
                <w:rFonts w:ascii="Times New Roman" w:hAnsi="Times New Roman"/>
                <w:bCs/>
                <w:color w:val="000000" w:themeColor="text1"/>
                <w:sz w:val="22"/>
                <w:szCs w:val="22"/>
              </w:rPr>
              <w:t>, using t</w:t>
            </w:r>
            <w:r w:rsidRPr="00380F98">
              <w:rPr>
                <w:rFonts w:ascii="Times New Roman" w:hAnsi="Times New Roman"/>
                <w:bCs/>
                <w:color w:val="000000" w:themeColor="text1"/>
                <w:sz w:val="22"/>
                <w:szCs w:val="22"/>
              </w:rPr>
              <w:t>he discussion board</w:t>
            </w:r>
            <w:r>
              <w:rPr>
                <w:rFonts w:ascii="Times New Roman" w:hAnsi="Times New Roman"/>
                <w:bCs/>
                <w:color w:val="000000" w:themeColor="text1"/>
                <w:sz w:val="22"/>
                <w:szCs w:val="22"/>
              </w:rPr>
              <w:t xml:space="preserve"> </w:t>
            </w:r>
            <w:r w:rsidRPr="00380F98">
              <w:rPr>
                <w:rFonts w:ascii="Times New Roman" w:hAnsi="Times New Roman"/>
                <w:bCs/>
                <w:color w:val="000000" w:themeColor="text1"/>
                <w:sz w:val="22"/>
                <w:szCs w:val="22"/>
              </w:rPr>
              <w:t xml:space="preserve">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19A69C78" w14:textId="77777777" w:rsidR="006467BA" w:rsidRDefault="006467BA" w:rsidP="006467BA">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6467BA" w:rsidRPr="00866CF6" w14:paraId="5712409E" w14:textId="77777777" w:rsidTr="00073CB6">
              <w:tc>
                <w:tcPr>
                  <w:tcW w:w="2878" w:type="dxa"/>
                </w:tcPr>
                <w:p w14:paraId="27CD6AF5" w14:textId="77777777" w:rsidR="006467BA" w:rsidRPr="00866CF6" w:rsidRDefault="006467B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0E8CF7CC" w14:textId="77777777" w:rsidR="006467BA" w:rsidRPr="00866CF6" w:rsidRDefault="006467B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510B08D4" w14:textId="77777777" w:rsidR="006467BA" w:rsidRPr="00866CF6" w:rsidRDefault="006467B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2F5E7DF1" w14:textId="77777777" w:rsidR="006467BA" w:rsidRPr="00866CF6" w:rsidRDefault="006467BA"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6467BA" w:rsidRPr="00866CF6" w14:paraId="650B1B03" w14:textId="77777777" w:rsidTr="00073CB6">
              <w:tc>
                <w:tcPr>
                  <w:tcW w:w="2878" w:type="dxa"/>
                </w:tcPr>
                <w:p w14:paraId="7245E4D5"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Apply multiple</w:t>
                  </w:r>
                  <w:r>
                    <w:rPr>
                      <w:rFonts w:ascii="Times New Roman" w:hAnsi="Times New Roman"/>
                      <w:b/>
                      <w:bCs/>
                      <w:i/>
                      <w:iCs/>
                      <w:sz w:val="22"/>
                      <w:szCs w:val="22"/>
                    </w:rPr>
                    <w:t xml:space="preserve"> </w:t>
                  </w:r>
                  <w:r w:rsidRPr="00656A57">
                    <w:rPr>
                      <w:rFonts w:ascii="Times New Roman" w:hAnsi="Times New Roman"/>
                      <w:b/>
                      <w:bCs/>
                      <w:i/>
                      <w:iCs/>
                      <w:sz w:val="22"/>
                      <w:szCs w:val="22"/>
                    </w:rPr>
                    <w:t>theories of employee motivation</w:t>
                  </w:r>
                  <w:r w:rsidRPr="00656A57">
                    <w:rPr>
                      <w:rFonts w:ascii="Times New Roman" w:hAnsi="Times New Roman"/>
                      <w:sz w:val="22"/>
                      <w:szCs w:val="22"/>
                    </w:rPr>
                    <w:t xml:space="preserve"> to appropriately direct follower efforts within the organization;</w:t>
                  </w:r>
                </w:p>
              </w:tc>
              <w:tc>
                <w:tcPr>
                  <w:tcW w:w="2878" w:type="dxa"/>
                </w:tcPr>
                <w:p w14:paraId="7E68ADBF"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Apply </w:t>
                  </w:r>
                  <w:r w:rsidRPr="00656A57">
                    <w:rPr>
                      <w:rFonts w:ascii="Times New Roman" w:hAnsi="Times New Roman"/>
                      <w:b/>
                      <w:bCs/>
                      <w:i/>
                      <w:iCs/>
                      <w:sz w:val="22"/>
                      <w:szCs w:val="22"/>
                    </w:rPr>
                    <w:t>theories of employee motivation</w:t>
                  </w:r>
                  <w:r w:rsidRPr="00656A57">
                    <w:rPr>
                      <w:rFonts w:ascii="Times New Roman" w:hAnsi="Times New Roman"/>
                      <w:sz w:val="22"/>
                      <w:szCs w:val="22"/>
                    </w:rPr>
                    <w:t xml:space="preserve"> to appropriately direct follower efforts within the organization;</w:t>
                  </w:r>
                </w:p>
              </w:tc>
              <w:tc>
                <w:tcPr>
                  <w:tcW w:w="2878" w:type="dxa"/>
                </w:tcPr>
                <w:p w14:paraId="10DE67A9"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Applies, on a basic level,</w:t>
                  </w:r>
                  <w:r>
                    <w:rPr>
                      <w:rFonts w:ascii="Times New Roman" w:hAnsi="Times New Roman"/>
                      <w:sz w:val="22"/>
                      <w:szCs w:val="22"/>
                    </w:rPr>
                    <w:t xml:space="preserve"> </w:t>
                  </w:r>
                  <w:r w:rsidRPr="00656A57">
                    <w:rPr>
                      <w:rFonts w:ascii="Times New Roman" w:hAnsi="Times New Roman"/>
                      <w:b/>
                      <w:bCs/>
                      <w:i/>
                      <w:iCs/>
                      <w:sz w:val="22"/>
                      <w:szCs w:val="22"/>
                    </w:rPr>
                    <w:t>theories of employee motivation</w:t>
                  </w:r>
                  <w:r w:rsidRPr="00656A57">
                    <w:rPr>
                      <w:rFonts w:ascii="Times New Roman" w:hAnsi="Times New Roman"/>
                      <w:sz w:val="22"/>
                      <w:szCs w:val="22"/>
                    </w:rPr>
                    <w:t xml:space="preserve"> to appropriately direct follower efforts within the organization;</w:t>
                  </w:r>
                </w:p>
              </w:tc>
              <w:tc>
                <w:tcPr>
                  <w:tcW w:w="2878" w:type="dxa"/>
                </w:tcPr>
                <w:p w14:paraId="3F3B67D5"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Does not </w:t>
                  </w:r>
                  <w:r w:rsidRPr="00656A57">
                    <w:rPr>
                      <w:rFonts w:ascii="Times New Roman" w:hAnsi="Times New Roman"/>
                      <w:b/>
                      <w:bCs/>
                      <w:i/>
                      <w:iCs/>
                      <w:sz w:val="22"/>
                      <w:szCs w:val="22"/>
                    </w:rPr>
                    <w:t>theories of employee motivation</w:t>
                  </w:r>
                  <w:r w:rsidRPr="00656A57">
                    <w:rPr>
                      <w:rFonts w:ascii="Times New Roman" w:hAnsi="Times New Roman"/>
                      <w:sz w:val="22"/>
                      <w:szCs w:val="22"/>
                    </w:rPr>
                    <w:t xml:space="preserve"> to appropriately direct follower efforts within the organization;</w:t>
                  </w:r>
                </w:p>
              </w:tc>
            </w:tr>
            <w:tr w:rsidR="006467BA" w:rsidRPr="00866CF6" w14:paraId="71B1961B" w14:textId="77777777" w:rsidTr="00073CB6">
              <w:tc>
                <w:tcPr>
                  <w:tcW w:w="2878" w:type="dxa"/>
                </w:tcPr>
                <w:p w14:paraId="76182A9D" w14:textId="77777777" w:rsidR="006467BA" w:rsidRPr="00866CF6" w:rsidRDefault="006467BA" w:rsidP="00D249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Apply multiple principles of group processes and team dynamics</w:t>
                  </w:r>
                  <w:r w:rsidRPr="00656A57">
                    <w:rPr>
                      <w:rFonts w:ascii="Times New Roman" w:hAnsi="Times New Roman"/>
                      <w:sz w:val="22"/>
                      <w:szCs w:val="22"/>
                    </w:rPr>
                    <w:t xml:space="preserve"> to facilitate effective group interaction to accomplish organizational objectives</w:t>
                  </w:r>
                </w:p>
              </w:tc>
              <w:tc>
                <w:tcPr>
                  <w:tcW w:w="2878" w:type="dxa"/>
                </w:tcPr>
                <w:p w14:paraId="1827B1CA" w14:textId="77777777" w:rsidR="006467BA" w:rsidRPr="00866CF6" w:rsidRDefault="006467BA" w:rsidP="00D249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Apply principles of group processes and team dynamics</w:t>
                  </w:r>
                  <w:r w:rsidRPr="00656A57">
                    <w:rPr>
                      <w:rFonts w:ascii="Times New Roman" w:hAnsi="Times New Roman"/>
                      <w:sz w:val="22"/>
                      <w:szCs w:val="22"/>
                    </w:rPr>
                    <w:t xml:space="preserve"> to facilitate effective group interaction to accomplish organizational objectives</w:t>
                  </w:r>
                </w:p>
              </w:tc>
              <w:tc>
                <w:tcPr>
                  <w:tcW w:w="2878" w:type="dxa"/>
                </w:tcPr>
                <w:p w14:paraId="45DC4376" w14:textId="77777777" w:rsidR="006467BA" w:rsidRPr="00866CF6" w:rsidRDefault="006467BA" w:rsidP="00D249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Applies, on a basic level, the principles of group processes and team dynamics</w:t>
                  </w:r>
                  <w:r w:rsidRPr="00656A57">
                    <w:rPr>
                      <w:rFonts w:ascii="Times New Roman" w:hAnsi="Times New Roman"/>
                      <w:sz w:val="22"/>
                      <w:szCs w:val="22"/>
                    </w:rPr>
                    <w:t xml:space="preserve"> to facilitate effective group interaction to accomplish organizational objectives</w:t>
                  </w:r>
                </w:p>
              </w:tc>
              <w:tc>
                <w:tcPr>
                  <w:tcW w:w="2878" w:type="dxa"/>
                </w:tcPr>
                <w:p w14:paraId="2E14DEBC" w14:textId="77777777" w:rsidR="006467BA" w:rsidRPr="00866CF6" w:rsidRDefault="006467BA" w:rsidP="00D249AE">
                  <w:pPr>
                    <w:framePr w:hSpace="187" w:wrap="around" w:vAnchor="text" w:hAnchor="margin" w:y="1"/>
                    <w:rPr>
                      <w:rFonts w:ascii="Times New Roman" w:hAnsi="Times New Roman"/>
                      <w:sz w:val="22"/>
                      <w:szCs w:val="22"/>
                    </w:rPr>
                  </w:pPr>
                  <w:r w:rsidRPr="00656A57">
                    <w:rPr>
                      <w:rFonts w:ascii="Times New Roman" w:hAnsi="Times New Roman"/>
                      <w:b/>
                      <w:bCs/>
                      <w:i/>
                      <w:iCs/>
                      <w:sz w:val="22"/>
                      <w:szCs w:val="22"/>
                    </w:rPr>
                    <w:t>Does not apply principles of group processes and team dynamics</w:t>
                  </w:r>
                  <w:r w:rsidRPr="00656A57">
                    <w:rPr>
                      <w:rFonts w:ascii="Times New Roman" w:hAnsi="Times New Roman"/>
                      <w:sz w:val="22"/>
                      <w:szCs w:val="22"/>
                    </w:rPr>
                    <w:t xml:space="preserve"> to facilitate effective group interaction to accomplish organizational objectives</w:t>
                  </w:r>
                </w:p>
              </w:tc>
            </w:tr>
            <w:tr w:rsidR="006467BA" w:rsidRPr="00866CF6" w14:paraId="569B2EEA" w14:textId="77777777" w:rsidTr="00073CB6">
              <w:tc>
                <w:tcPr>
                  <w:tcW w:w="2878" w:type="dxa"/>
                </w:tcPr>
                <w:p w14:paraId="44D87269"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Applies complex principles </w:t>
                  </w:r>
                  <w:r w:rsidRPr="00CB723F">
                    <w:rPr>
                      <w:rFonts w:ascii="Times New Roman" w:hAnsi="Times New Roman"/>
                      <w:b/>
                      <w:bCs/>
                      <w:i/>
                      <w:iCs/>
                      <w:sz w:val="22"/>
                      <w:szCs w:val="22"/>
                    </w:rPr>
                    <w:t>of and strategies for decision making</w:t>
                  </w:r>
                  <w:r w:rsidRPr="00656A57">
                    <w:rPr>
                      <w:rFonts w:ascii="Times New Roman" w:hAnsi="Times New Roman"/>
                      <w:sz w:val="22"/>
                      <w:szCs w:val="22"/>
                    </w:rPr>
                    <w:t xml:space="preserve"> and problem solving to lead followers to decisions that have both quality and acceptance</w:t>
                  </w:r>
                </w:p>
              </w:tc>
              <w:tc>
                <w:tcPr>
                  <w:tcW w:w="2878" w:type="dxa"/>
                </w:tcPr>
                <w:p w14:paraId="3EA9EF80"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Apply principles </w:t>
                  </w:r>
                  <w:r w:rsidRPr="00CB723F">
                    <w:rPr>
                      <w:rFonts w:ascii="Times New Roman" w:hAnsi="Times New Roman"/>
                      <w:b/>
                      <w:bCs/>
                      <w:i/>
                      <w:iCs/>
                      <w:sz w:val="22"/>
                      <w:szCs w:val="22"/>
                    </w:rPr>
                    <w:t>of and strategies for decision making</w:t>
                  </w:r>
                  <w:r w:rsidRPr="00656A57">
                    <w:rPr>
                      <w:rFonts w:ascii="Times New Roman" w:hAnsi="Times New Roman"/>
                      <w:sz w:val="22"/>
                      <w:szCs w:val="22"/>
                    </w:rPr>
                    <w:t xml:space="preserve"> and problem solving to lead followers to decisions that have both quality and acceptance</w:t>
                  </w:r>
                </w:p>
              </w:tc>
              <w:tc>
                <w:tcPr>
                  <w:tcW w:w="2878" w:type="dxa"/>
                </w:tcPr>
                <w:p w14:paraId="1855D4AC"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Applies, on a basic level, principles </w:t>
                  </w:r>
                  <w:r w:rsidRPr="00CB723F">
                    <w:rPr>
                      <w:rFonts w:ascii="Times New Roman" w:hAnsi="Times New Roman"/>
                      <w:b/>
                      <w:bCs/>
                      <w:i/>
                      <w:iCs/>
                      <w:sz w:val="22"/>
                      <w:szCs w:val="22"/>
                    </w:rPr>
                    <w:t>of and strategies for decision making</w:t>
                  </w:r>
                  <w:r w:rsidRPr="00656A57">
                    <w:rPr>
                      <w:rFonts w:ascii="Times New Roman" w:hAnsi="Times New Roman"/>
                      <w:sz w:val="22"/>
                      <w:szCs w:val="22"/>
                    </w:rPr>
                    <w:t xml:space="preserve"> and problem solving to lead followers to decisions that have both quality and acceptance</w:t>
                  </w:r>
                </w:p>
              </w:tc>
              <w:tc>
                <w:tcPr>
                  <w:tcW w:w="2878" w:type="dxa"/>
                </w:tcPr>
                <w:p w14:paraId="2FCC95CA" w14:textId="77777777" w:rsidR="006467BA" w:rsidRPr="00866CF6" w:rsidRDefault="006467BA"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apply principles</w:t>
                  </w:r>
                  <w:r w:rsidRPr="00656A57">
                    <w:rPr>
                      <w:rFonts w:ascii="Times New Roman" w:hAnsi="Times New Roman"/>
                      <w:sz w:val="22"/>
                      <w:szCs w:val="22"/>
                    </w:rPr>
                    <w:t xml:space="preserve"> </w:t>
                  </w:r>
                  <w:r w:rsidRPr="00CB723F">
                    <w:rPr>
                      <w:rFonts w:ascii="Times New Roman" w:hAnsi="Times New Roman"/>
                      <w:b/>
                      <w:bCs/>
                      <w:i/>
                      <w:iCs/>
                      <w:sz w:val="22"/>
                      <w:szCs w:val="22"/>
                    </w:rPr>
                    <w:t xml:space="preserve">of and strategies for decision making </w:t>
                  </w:r>
                  <w:r w:rsidRPr="00656A57">
                    <w:rPr>
                      <w:rFonts w:ascii="Times New Roman" w:hAnsi="Times New Roman"/>
                      <w:sz w:val="22"/>
                      <w:szCs w:val="22"/>
                    </w:rPr>
                    <w:t>and problem solving to lead followers to decisions that have both quality and acceptance</w:t>
                  </w:r>
                </w:p>
              </w:tc>
            </w:tr>
          </w:tbl>
          <w:p w14:paraId="1A639A41" w14:textId="77777777" w:rsidR="006467BA" w:rsidRDefault="006467BA" w:rsidP="006467BA">
            <w:pPr>
              <w:widowControl w:val="0"/>
              <w:autoSpaceDE w:val="0"/>
              <w:autoSpaceDN w:val="0"/>
              <w:adjustRightInd w:val="0"/>
              <w:rPr>
                <w:rFonts w:ascii="Times New Roman" w:hAnsi="Times New Roman"/>
                <w:color w:val="000000" w:themeColor="text1"/>
                <w:sz w:val="22"/>
                <w:szCs w:val="22"/>
              </w:rPr>
            </w:pPr>
          </w:p>
          <w:p w14:paraId="7269AB7C" w14:textId="77777777" w:rsidR="006467BA" w:rsidRPr="00964DD0" w:rsidRDefault="006467BA" w:rsidP="006467BA">
            <w:pPr>
              <w:widowControl w:val="0"/>
              <w:autoSpaceDE w:val="0"/>
              <w:autoSpaceDN w:val="0"/>
              <w:adjustRightInd w:val="0"/>
              <w:rPr>
                <w:rFonts w:ascii="Times New Roman" w:hAnsi="Times New Roman"/>
                <w:sz w:val="20"/>
                <w:szCs w:val="20"/>
              </w:rPr>
            </w:pPr>
          </w:p>
        </w:tc>
      </w:tr>
      <w:tr w:rsidR="006467BA"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6467BA" w:rsidRPr="00EB65C8" w:rsidRDefault="006467BA" w:rsidP="006467B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6467BA" w:rsidRPr="0054609C" w:rsidRDefault="006467BA" w:rsidP="006467BA">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4B630C5B" w:rsidR="006467BA" w:rsidRPr="0054609C" w:rsidRDefault="001D2ACB" w:rsidP="001D2ACB">
            <w:pPr>
              <w:widowControl w:val="0"/>
              <w:autoSpaceDE w:val="0"/>
              <w:autoSpaceDN w:val="0"/>
              <w:adjustRightInd w:val="0"/>
              <w:rPr>
                <w:rFonts w:ascii="Times New Roman" w:hAnsi="Times New Roman"/>
                <w:b/>
                <w:sz w:val="20"/>
                <w:szCs w:val="20"/>
              </w:rPr>
            </w:pPr>
            <w:r w:rsidRPr="00036450">
              <w:rPr>
                <w:rFonts w:ascii="Times New Roman" w:hAnsi="Times New Roman"/>
              </w:rPr>
              <w:t>Papers</w:t>
            </w:r>
          </w:p>
        </w:tc>
      </w:tr>
      <w:tr w:rsidR="00C3450B"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C3450B" w:rsidRDefault="00C3450B" w:rsidP="00C3450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3450B" w:rsidRDefault="00C3450B" w:rsidP="00C3450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170EE322" w:rsidR="00C3450B" w:rsidRPr="0054609C" w:rsidRDefault="00C3450B" w:rsidP="00C3450B">
            <w:pPr>
              <w:widowControl w:val="0"/>
              <w:autoSpaceDE w:val="0"/>
              <w:autoSpaceDN w:val="0"/>
              <w:adjustRightInd w:val="0"/>
              <w:rPr>
                <w:rFonts w:ascii="Times New Roman" w:hAnsi="Times New Roman"/>
                <w:b/>
                <w:sz w:val="20"/>
                <w:szCs w:val="20"/>
              </w:rPr>
            </w:pPr>
            <w:r>
              <w:rPr>
                <w:rFonts w:ascii="Times New Roman" w:hAnsi="Times New Roman"/>
                <w:sz w:val="22"/>
                <w:szCs w:val="22"/>
              </w:rPr>
              <w:t xml:space="preserve">(1) </w:t>
            </w:r>
            <w:r w:rsidRPr="002F6190">
              <w:rPr>
                <w:rFonts w:ascii="Times New Roman" w:hAnsi="Times New Roman"/>
                <w:sz w:val="22"/>
                <w:szCs w:val="22"/>
              </w:rPr>
              <w:t xml:space="preserve">Describe your leadership style and strengths and best opportunities for enhancing leadership capacity and leading for equity; </w:t>
            </w:r>
            <w:r>
              <w:rPr>
                <w:rFonts w:ascii="Times New Roman" w:hAnsi="Times New Roman"/>
                <w:sz w:val="22"/>
                <w:szCs w:val="22"/>
              </w:rPr>
              <w:t xml:space="preserve">(2) </w:t>
            </w:r>
            <w:r w:rsidRPr="002F6190">
              <w:rPr>
                <w:rFonts w:ascii="Times New Roman" w:hAnsi="Times New Roman"/>
                <w:sz w:val="22"/>
                <w:szCs w:val="22"/>
              </w:rPr>
              <w:t xml:space="preserve">Synthesize learning into a coherent and practical philosophy of leadership that reflects both personal and professional codes of ethics in the context of equity; </w:t>
            </w:r>
            <w:r>
              <w:rPr>
                <w:rFonts w:ascii="Times New Roman" w:hAnsi="Times New Roman"/>
                <w:sz w:val="22"/>
                <w:szCs w:val="22"/>
              </w:rPr>
              <w:t xml:space="preserve">(3) </w:t>
            </w:r>
            <w:r w:rsidRPr="002F6190">
              <w:rPr>
                <w:rFonts w:ascii="Times New Roman" w:hAnsi="Times New Roman"/>
                <w:sz w:val="22"/>
                <w:szCs w:val="22"/>
              </w:rPr>
              <w:t xml:space="preserve">Apply theories of employee motivation to appropriately direct follower efforts within the organization; </w:t>
            </w:r>
            <w:r>
              <w:rPr>
                <w:rFonts w:ascii="Times New Roman" w:hAnsi="Times New Roman"/>
                <w:sz w:val="22"/>
                <w:szCs w:val="22"/>
              </w:rPr>
              <w:t xml:space="preserve">(4) </w:t>
            </w:r>
            <w:r w:rsidRPr="002F6190">
              <w:rPr>
                <w:rFonts w:ascii="Times New Roman" w:hAnsi="Times New Roman"/>
                <w:sz w:val="22"/>
                <w:szCs w:val="22"/>
              </w:rPr>
              <w:t xml:space="preserve">Explain historical and contemporary perspectives of leadership.  </w:t>
            </w:r>
          </w:p>
        </w:tc>
      </w:tr>
      <w:tr w:rsidR="00C3450B"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C3450B" w:rsidRDefault="00C3450B" w:rsidP="00C3450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3450B" w:rsidRPr="0054609C" w:rsidRDefault="00C3450B" w:rsidP="00C3450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44C1894" w14:textId="77777777" w:rsidR="00C9630E" w:rsidRPr="00D47453" w:rsidRDefault="00C9630E" w:rsidP="00C9630E">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8 points </w:t>
            </w:r>
          </w:p>
          <w:p w14:paraId="4B4C7920" w14:textId="4657A588" w:rsidR="00C3450B" w:rsidRPr="0054609C" w:rsidRDefault="00C9630E" w:rsidP="00C9630E">
            <w:pPr>
              <w:widowControl w:val="0"/>
              <w:autoSpaceDE w:val="0"/>
              <w:autoSpaceDN w:val="0"/>
              <w:adjustRightInd w:val="0"/>
              <w:jc w:val="center"/>
              <w:rPr>
                <w:rFonts w:ascii="Times New Roman" w:hAnsi="Times New Roman"/>
                <w:b/>
                <w:sz w:val="20"/>
                <w:szCs w:val="20"/>
              </w:rPr>
            </w:pPr>
            <w:r w:rsidRPr="00D47453">
              <w:rPr>
                <w:rFonts w:ascii="Times New Roman" w:hAnsi="Times New Roman"/>
                <w:b/>
                <w:bCs/>
                <w:color w:val="000000" w:themeColor="text1"/>
                <w:sz w:val="22"/>
                <w:szCs w:val="22"/>
              </w:rPr>
              <w:t>across all students</w:t>
            </w:r>
          </w:p>
        </w:tc>
        <w:tc>
          <w:tcPr>
            <w:tcW w:w="2970" w:type="dxa"/>
            <w:gridSpan w:val="2"/>
            <w:shd w:val="clear" w:color="auto" w:fill="auto"/>
          </w:tcPr>
          <w:p w14:paraId="4FCF9884" w14:textId="77777777" w:rsidR="00C3450B" w:rsidRPr="0054609C" w:rsidRDefault="00C3450B" w:rsidP="00C3450B">
            <w:pPr>
              <w:widowControl w:val="0"/>
              <w:autoSpaceDE w:val="0"/>
              <w:autoSpaceDN w:val="0"/>
              <w:adjustRightInd w:val="0"/>
              <w:jc w:val="right"/>
              <w:rPr>
                <w:rFonts w:ascii="Times New Roman" w:hAnsi="Times New Roman"/>
                <w:b/>
                <w:sz w:val="20"/>
                <w:szCs w:val="20"/>
              </w:rPr>
            </w:pPr>
            <w:r w:rsidRPr="00D105E4">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2888427E" w:rsidR="00C3450B" w:rsidRPr="0054609C" w:rsidRDefault="00D105E4" w:rsidP="00C3450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F310D2"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F310D2" w:rsidRDefault="00F310D2" w:rsidP="00F310D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F310D2" w:rsidRPr="0054609C" w:rsidRDefault="00F310D2" w:rsidP="00F310D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DF1D9EF" w14:textId="78C817D7" w:rsidR="00F310D2" w:rsidRDefault="00F310D2" w:rsidP="00F310D2">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 xml:space="preserve">A sample of students </w:t>
            </w:r>
            <w:r w:rsidRPr="00D105E4">
              <w:rPr>
                <w:rFonts w:ascii="Times New Roman" w:hAnsi="Times New Roman"/>
                <w:bCs/>
                <w:color w:val="000000" w:themeColor="text1"/>
                <w:sz w:val="22"/>
                <w:szCs w:val="22"/>
              </w:rPr>
              <w:t>(</w:t>
            </w:r>
            <w:r w:rsidRPr="00D105E4">
              <w:rPr>
                <w:rFonts w:ascii="Times New Roman" w:hAnsi="Times New Roman"/>
                <w:bCs/>
                <w:i/>
                <w:color w:val="000000" w:themeColor="text1"/>
                <w:sz w:val="22"/>
                <w:szCs w:val="22"/>
              </w:rPr>
              <w:t>n</w:t>
            </w:r>
            <w:r w:rsidRPr="00D105E4">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380F98">
              <w:rPr>
                <w:rFonts w:ascii="Times New Roman" w:hAnsi="Times New Roman"/>
                <w:bCs/>
                <w:color w:val="000000" w:themeColor="text1"/>
                <w:sz w:val="22"/>
                <w:szCs w:val="22"/>
              </w:rPr>
              <w:t>) were used to assist in the examination of this PLO</w:t>
            </w:r>
            <w:r>
              <w:rPr>
                <w:rFonts w:ascii="Times New Roman" w:hAnsi="Times New Roman"/>
                <w:bCs/>
                <w:color w:val="000000" w:themeColor="text1"/>
                <w:sz w:val="22"/>
                <w:szCs w:val="22"/>
              </w:rPr>
              <w:t>, using papers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10 points), satisfactory (no more than 9 but no less than 8 points), need some work (no less than 5 and no more than 7 points), unacceptable (less than 5 points)</w:t>
            </w:r>
          </w:p>
          <w:p w14:paraId="4242A727" w14:textId="77777777" w:rsidR="00F310D2" w:rsidRDefault="00F310D2" w:rsidP="00F310D2">
            <w:pPr>
              <w:widowControl w:val="0"/>
              <w:autoSpaceDE w:val="0"/>
              <w:autoSpaceDN w:val="0"/>
              <w:adjustRightInd w:val="0"/>
              <w:rPr>
                <w:rFonts w:ascii="Times New Roman" w:hAnsi="Times New Roman"/>
                <w:color w:val="000000" w:themeColor="text1"/>
                <w:sz w:val="22"/>
                <w:szCs w:val="22"/>
              </w:rPr>
            </w:pPr>
          </w:p>
          <w:tbl>
            <w:tblPr>
              <w:tblStyle w:val="TableGrid"/>
              <w:tblW w:w="0" w:type="auto"/>
              <w:tblLayout w:type="fixed"/>
              <w:tblLook w:val="04A0" w:firstRow="1" w:lastRow="0" w:firstColumn="1" w:lastColumn="0" w:noHBand="0" w:noVBand="1"/>
            </w:tblPr>
            <w:tblGrid>
              <w:gridCol w:w="2878"/>
              <w:gridCol w:w="2878"/>
              <w:gridCol w:w="2878"/>
              <w:gridCol w:w="2878"/>
            </w:tblGrid>
            <w:tr w:rsidR="00F310D2" w:rsidRPr="00866CF6" w14:paraId="11FE67D3" w14:textId="77777777" w:rsidTr="00073CB6">
              <w:tc>
                <w:tcPr>
                  <w:tcW w:w="2878" w:type="dxa"/>
                </w:tcPr>
                <w:p w14:paraId="12134A6E" w14:textId="77777777" w:rsidR="00F310D2" w:rsidRPr="00866CF6" w:rsidRDefault="00F310D2"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091B077A" w14:textId="77777777" w:rsidR="00F310D2" w:rsidRPr="00866CF6" w:rsidRDefault="00F310D2"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6CFA788F" w14:textId="77777777" w:rsidR="00F310D2" w:rsidRPr="00866CF6" w:rsidRDefault="00F310D2"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5FEFEA5A" w14:textId="77777777" w:rsidR="00F310D2" w:rsidRPr="00866CF6" w:rsidRDefault="00F310D2"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F310D2" w:rsidRPr="00866CF6" w14:paraId="7673D8D3" w14:textId="77777777" w:rsidTr="00073CB6">
              <w:tc>
                <w:tcPr>
                  <w:tcW w:w="2878" w:type="dxa"/>
                </w:tcPr>
                <w:p w14:paraId="67E1B70F" w14:textId="77777777" w:rsidR="00F310D2" w:rsidRPr="00866CF6" w:rsidRDefault="00F310D2" w:rsidP="00D249AE">
                  <w:pPr>
                    <w:framePr w:hSpace="187" w:wrap="around" w:vAnchor="text" w:hAnchor="margin" w:y="1"/>
                    <w:rPr>
                      <w:rFonts w:ascii="Times New Roman" w:hAnsi="Times New Roman"/>
                      <w:sz w:val="22"/>
                      <w:szCs w:val="22"/>
                    </w:rPr>
                  </w:pPr>
                  <w:r w:rsidRPr="00CB723F">
                    <w:rPr>
                      <w:rFonts w:ascii="Times New Roman" w:hAnsi="Times New Roman"/>
                      <w:b/>
                      <w:bCs/>
                      <w:i/>
                      <w:iCs/>
                      <w:sz w:val="22"/>
                      <w:szCs w:val="22"/>
                    </w:rPr>
                    <w:t>Describe, with a high-level of complexity, your leadership style</w:t>
                  </w:r>
                  <w:r w:rsidRPr="002F6190">
                    <w:rPr>
                      <w:rFonts w:ascii="Times New Roman" w:hAnsi="Times New Roman"/>
                      <w:sz w:val="22"/>
                      <w:szCs w:val="22"/>
                    </w:rPr>
                    <w:t xml:space="preserve"> and strengths and best opportunities for enhancing leadership capacity and leading for equity</w:t>
                  </w:r>
                </w:p>
              </w:tc>
              <w:tc>
                <w:tcPr>
                  <w:tcW w:w="2878" w:type="dxa"/>
                </w:tcPr>
                <w:p w14:paraId="59389722" w14:textId="77777777" w:rsidR="00F310D2" w:rsidRPr="00866CF6" w:rsidRDefault="00F310D2" w:rsidP="00D249AE">
                  <w:pPr>
                    <w:framePr w:hSpace="187" w:wrap="around" w:vAnchor="text" w:hAnchor="margin" w:y="1"/>
                    <w:rPr>
                      <w:rFonts w:ascii="Times New Roman" w:hAnsi="Times New Roman"/>
                      <w:sz w:val="22"/>
                      <w:szCs w:val="22"/>
                    </w:rPr>
                  </w:pPr>
                  <w:r w:rsidRPr="00CB723F">
                    <w:rPr>
                      <w:rFonts w:ascii="Times New Roman" w:hAnsi="Times New Roman"/>
                      <w:b/>
                      <w:bCs/>
                      <w:i/>
                      <w:iCs/>
                      <w:sz w:val="22"/>
                      <w:szCs w:val="22"/>
                    </w:rPr>
                    <w:t>Describe your leadership style</w:t>
                  </w:r>
                  <w:r w:rsidRPr="002F6190">
                    <w:rPr>
                      <w:rFonts w:ascii="Times New Roman" w:hAnsi="Times New Roman"/>
                      <w:sz w:val="22"/>
                      <w:szCs w:val="22"/>
                    </w:rPr>
                    <w:t xml:space="preserve"> and strengths and best opportunities for enhancing leadership capacity and leading for equity</w:t>
                  </w:r>
                </w:p>
              </w:tc>
              <w:tc>
                <w:tcPr>
                  <w:tcW w:w="2878" w:type="dxa"/>
                </w:tcPr>
                <w:p w14:paraId="6B0AE7A3" w14:textId="77777777" w:rsidR="00F310D2" w:rsidRPr="00866CF6" w:rsidRDefault="00F310D2" w:rsidP="00D249AE">
                  <w:pPr>
                    <w:framePr w:hSpace="187" w:wrap="around" w:vAnchor="text" w:hAnchor="margin" w:y="1"/>
                    <w:rPr>
                      <w:rFonts w:ascii="Times New Roman" w:hAnsi="Times New Roman"/>
                      <w:sz w:val="22"/>
                      <w:szCs w:val="22"/>
                    </w:rPr>
                  </w:pPr>
                  <w:r w:rsidRPr="00CB723F">
                    <w:rPr>
                      <w:rFonts w:ascii="Times New Roman" w:hAnsi="Times New Roman"/>
                      <w:b/>
                      <w:bCs/>
                      <w:i/>
                      <w:iCs/>
                      <w:sz w:val="22"/>
                      <w:szCs w:val="22"/>
                    </w:rPr>
                    <w:t>Describes, at a basic level, your leadership style</w:t>
                  </w:r>
                  <w:r w:rsidRPr="002F6190">
                    <w:rPr>
                      <w:rFonts w:ascii="Times New Roman" w:hAnsi="Times New Roman"/>
                      <w:sz w:val="22"/>
                      <w:szCs w:val="22"/>
                    </w:rPr>
                    <w:t xml:space="preserve"> and strengths and best opportunities for enhancing leadership capacity and leading for equity</w:t>
                  </w:r>
                </w:p>
              </w:tc>
              <w:tc>
                <w:tcPr>
                  <w:tcW w:w="2878" w:type="dxa"/>
                </w:tcPr>
                <w:p w14:paraId="1C6554D3"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describe your leadership style</w:t>
                  </w:r>
                  <w:r w:rsidRPr="002F6190">
                    <w:rPr>
                      <w:rFonts w:ascii="Times New Roman" w:hAnsi="Times New Roman"/>
                      <w:sz w:val="22"/>
                      <w:szCs w:val="22"/>
                    </w:rPr>
                    <w:t xml:space="preserve"> and strengths and best opportunities for enhancing leadership capacity and leading for equity</w:t>
                  </w:r>
                </w:p>
              </w:tc>
            </w:tr>
            <w:tr w:rsidR="00F310D2" w:rsidRPr="00866CF6" w14:paraId="38417698" w14:textId="77777777" w:rsidTr="00073CB6">
              <w:tc>
                <w:tcPr>
                  <w:tcW w:w="2878" w:type="dxa"/>
                </w:tcPr>
                <w:p w14:paraId="5551FD01"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lastRenderedPageBreak/>
                    <w:t>Complex synthesis of learning into a coherent and practical philosophy of leadership</w:t>
                  </w:r>
                  <w:r w:rsidRPr="002F6190">
                    <w:rPr>
                      <w:rFonts w:ascii="Times New Roman" w:hAnsi="Times New Roman"/>
                      <w:sz w:val="22"/>
                      <w:szCs w:val="22"/>
                    </w:rPr>
                    <w:t xml:space="preserve"> that reflects both personal and professional codes of ethics in the context of equity</w:t>
                  </w:r>
                </w:p>
              </w:tc>
              <w:tc>
                <w:tcPr>
                  <w:tcW w:w="2878" w:type="dxa"/>
                </w:tcPr>
                <w:p w14:paraId="4563EDFF"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Synthesize learning into a coherent and practical philosophy of leadership</w:t>
                  </w:r>
                  <w:r w:rsidRPr="002F6190">
                    <w:rPr>
                      <w:rFonts w:ascii="Times New Roman" w:hAnsi="Times New Roman"/>
                      <w:sz w:val="22"/>
                      <w:szCs w:val="22"/>
                    </w:rPr>
                    <w:t xml:space="preserve"> that reflects both personal and professional codes of ethics in the context of equity</w:t>
                  </w:r>
                </w:p>
              </w:tc>
              <w:tc>
                <w:tcPr>
                  <w:tcW w:w="2878" w:type="dxa"/>
                </w:tcPr>
                <w:p w14:paraId="25AE394A"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Basic synthesis of learning into a coherent and practical philosophy of leadership</w:t>
                  </w:r>
                  <w:r w:rsidRPr="002F6190">
                    <w:rPr>
                      <w:rFonts w:ascii="Times New Roman" w:hAnsi="Times New Roman"/>
                      <w:sz w:val="22"/>
                      <w:szCs w:val="22"/>
                    </w:rPr>
                    <w:t xml:space="preserve"> that reflects both personal and professional codes of ethics in the context of equity</w:t>
                  </w:r>
                </w:p>
              </w:tc>
              <w:tc>
                <w:tcPr>
                  <w:tcW w:w="2878" w:type="dxa"/>
                </w:tcPr>
                <w:p w14:paraId="27D883B5"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synthesize learning into a coherent and practical philosophy of leadership</w:t>
                  </w:r>
                  <w:r w:rsidRPr="002F6190">
                    <w:rPr>
                      <w:rFonts w:ascii="Times New Roman" w:hAnsi="Times New Roman"/>
                      <w:sz w:val="22"/>
                      <w:szCs w:val="22"/>
                    </w:rPr>
                    <w:t xml:space="preserve"> that reflects both personal and professional codes of ethics in the context of equity</w:t>
                  </w:r>
                </w:p>
              </w:tc>
            </w:tr>
            <w:tr w:rsidR="00F310D2" w:rsidRPr="00866CF6" w14:paraId="54F1C130" w14:textId="77777777" w:rsidTr="00073CB6">
              <w:tc>
                <w:tcPr>
                  <w:tcW w:w="2878" w:type="dxa"/>
                </w:tcPr>
                <w:p w14:paraId="426F75C4"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Apply multiple theories of employee motivation</w:t>
                  </w:r>
                  <w:r w:rsidRPr="002F6190">
                    <w:rPr>
                      <w:rFonts w:ascii="Times New Roman" w:hAnsi="Times New Roman"/>
                      <w:sz w:val="22"/>
                      <w:szCs w:val="22"/>
                    </w:rPr>
                    <w:t xml:space="preserve"> to appropriately direct follower efforts within the organization</w:t>
                  </w:r>
                </w:p>
              </w:tc>
              <w:tc>
                <w:tcPr>
                  <w:tcW w:w="2878" w:type="dxa"/>
                </w:tcPr>
                <w:p w14:paraId="4905C428"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Apply theories of employee motivation</w:t>
                  </w:r>
                  <w:r w:rsidRPr="002F6190">
                    <w:rPr>
                      <w:rFonts w:ascii="Times New Roman" w:hAnsi="Times New Roman"/>
                      <w:sz w:val="22"/>
                      <w:szCs w:val="22"/>
                    </w:rPr>
                    <w:t xml:space="preserve"> to appropriately direct follower efforts within the organization</w:t>
                  </w:r>
                </w:p>
              </w:tc>
              <w:tc>
                <w:tcPr>
                  <w:tcW w:w="2878" w:type="dxa"/>
                </w:tcPr>
                <w:p w14:paraId="7D431835"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Applies basic theories of employee motivation</w:t>
                  </w:r>
                  <w:r w:rsidRPr="002F6190">
                    <w:rPr>
                      <w:rFonts w:ascii="Times New Roman" w:hAnsi="Times New Roman"/>
                      <w:sz w:val="22"/>
                      <w:szCs w:val="22"/>
                    </w:rPr>
                    <w:t xml:space="preserve"> to appropriately direct follower efforts within the organization</w:t>
                  </w:r>
                </w:p>
              </w:tc>
              <w:tc>
                <w:tcPr>
                  <w:tcW w:w="2878" w:type="dxa"/>
                </w:tcPr>
                <w:p w14:paraId="120495C1"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apply theories of employee motivation</w:t>
                  </w:r>
                  <w:r w:rsidRPr="002F6190">
                    <w:rPr>
                      <w:rFonts w:ascii="Times New Roman" w:hAnsi="Times New Roman"/>
                      <w:sz w:val="22"/>
                      <w:szCs w:val="22"/>
                    </w:rPr>
                    <w:t xml:space="preserve"> to appropriately direct follower efforts within the organization</w:t>
                  </w:r>
                </w:p>
              </w:tc>
            </w:tr>
            <w:tr w:rsidR="00F310D2" w:rsidRPr="00866CF6" w14:paraId="0B6E3C0D" w14:textId="77777777" w:rsidTr="00073CB6">
              <w:tc>
                <w:tcPr>
                  <w:tcW w:w="2878" w:type="dxa"/>
                </w:tcPr>
                <w:p w14:paraId="598D317E"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Explains with a high-level of complexity,</w:t>
                  </w:r>
                  <w:r w:rsidRPr="00CB723F">
                    <w:rPr>
                      <w:rFonts w:ascii="Times New Roman" w:hAnsi="Times New Roman"/>
                      <w:b/>
                      <w:bCs/>
                      <w:i/>
                      <w:iCs/>
                      <w:sz w:val="22"/>
                      <w:szCs w:val="22"/>
                    </w:rPr>
                    <w:t xml:space="preserve"> </w:t>
                  </w:r>
                  <w:r w:rsidRPr="002F6190">
                    <w:rPr>
                      <w:rFonts w:ascii="Times New Roman" w:hAnsi="Times New Roman"/>
                      <w:sz w:val="22"/>
                      <w:szCs w:val="22"/>
                    </w:rPr>
                    <w:t>historical and contemporary perspectives of leadership</w:t>
                  </w:r>
                </w:p>
              </w:tc>
              <w:tc>
                <w:tcPr>
                  <w:tcW w:w="2878" w:type="dxa"/>
                </w:tcPr>
                <w:p w14:paraId="18B08D8F"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 xml:space="preserve">Explain </w:t>
                  </w:r>
                  <w:r w:rsidRPr="002F6190">
                    <w:rPr>
                      <w:rFonts w:ascii="Times New Roman" w:hAnsi="Times New Roman"/>
                      <w:sz w:val="22"/>
                      <w:szCs w:val="22"/>
                    </w:rPr>
                    <w:t>historical and contemporary perspectives of leadership</w:t>
                  </w:r>
                </w:p>
              </w:tc>
              <w:tc>
                <w:tcPr>
                  <w:tcW w:w="2878" w:type="dxa"/>
                </w:tcPr>
                <w:p w14:paraId="4833782C"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Explains basic</w:t>
                  </w:r>
                  <w:r w:rsidRPr="002F6190">
                    <w:rPr>
                      <w:rFonts w:ascii="Times New Roman" w:hAnsi="Times New Roman"/>
                      <w:sz w:val="22"/>
                      <w:szCs w:val="22"/>
                    </w:rPr>
                    <w:t xml:space="preserve"> historical and contemporary perspectives of leadership</w:t>
                  </w:r>
                </w:p>
              </w:tc>
              <w:tc>
                <w:tcPr>
                  <w:tcW w:w="2878" w:type="dxa"/>
                </w:tcPr>
                <w:p w14:paraId="799605ED" w14:textId="77777777" w:rsidR="00F310D2" w:rsidRPr="00866CF6" w:rsidRDefault="00F310D2"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explain</w:t>
                  </w:r>
                  <w:r w:rsidRPr="002F6190">
                    <w:rPr>
                      <w:rFonts w:ascii="Times New Roman" w:hAnsi="Times New Roman"/>
                      <w:sz w:val="22"/>
                      <w:szCs w:val="22"/>
                    </w:rPr>
                    <w:t xml:space="preserve"> historical and contemporary perspectives of leadership</w:t>
                  </w:r>
                </w:p>
              </w:tc>
            </w:tr>
          </w:tbl>
          <w:p w14:paraId="1F028861" w14:textId="77777777" w:rsidR="00F310D2" w:rsidRDefault="00F310D2" w:rsidP="00F310D2">
            <w:pPr>
              <w:widowControl w:val="0"/>
              <w:autoSpaceDE w:val="0"/>
              <w:autoSpaceDN w:val="0"/>
              <w:adjustRightInd w:val="0"/>
              <w:rPr>
                <w:rFonts w:ascii="Times New Roman" w:hAnsi="Times New Roman"/>
                <w:color w:val="000000" w:themeColor="text1"/>
                <w:sz w:val="22"/>
                <w:szCs w:val="22"/>
              </w:rPr>
            </w:pPr>
          </w:p>
          <w:p w14:paraId="0F7C8D9C" w14:textId="77777777" w:rsidR="00F310D2" w:rsidRPr="0054609C" w:rsidRDefault="00F310D2" w:rsidP="00F310D2">
            <w:pPr>
              <w:widowControl w:val="0"/>
              <w:autoSpaceDE w:val="0"/>
              <w:autoSpaceDN w:val="0"/>
              <w:adjustRightInd w:val="0"/>
              <w:jc w:val="center"/>
              <w:rPr>
                <w:rFonts w:ascii="Times New Roman" w:hAnsi="Times New Roman"/>
                <w:b/>
                <w:sz w:val="20"/>
                <w:szCs w:val="20"/>
              </w:rPr>
            </w:pPr>
          </w:p>
        </w:tc>
      </w:tr>
      <w:tr w:rsidR="00F51B2F" w:rsidRPr="00964DD0" w14:paraId="74D9907C" w14:textId="77777777" w:rsidTr="0034601C">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F51B2F" w:rsidRPr="00EB65C8" w:rsidRDefault="00F51B2F" w:rsidP="00F51B2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F51B2F" w:rsidRDefault="00F51B2F" w:rsidP="00F51B2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6448A9FF" w:rsidR="00F51B2F" w:rsidRPr="0054609C" w:rsidRDefault="00F51B2F" w:rsidP="00F51B2F">
            <w:pPr>
              <w:widowControl w:val="0"/>
              <w:autoSpaceDE w:val="0"/>
              <w:autoSpaceDN w:val="0"/>
              <w:adjustRightInd w:val="0"/>
              <w:rPr>
                <w:rFonts w:ascii="Times New Roman" w:hAnsi="Times New Roman"/>
                <w:b/>
                <w:sz w:val="20"/>
                <w:szCs w:val="20"/>
              </w:rPr>
            </w:pPr>
            <w:r w:rsidRPr="00036450">
              <w:rPr>
                <w:rFonts w:ascii="Times New Roman" w:hAnsi="Times New Roman"/>
              </w:rPr>
              <w:t xml:space="preserve">Case </w:t>
            </w:r>
            <w:r>
              <w:rPr>
                <w:rFonts w:ascii="Times New Roman" w:hAnsi="Times New Roman"/>
              </w:rPr>
              <w:t xml:space="preserve">studies and </w:t>
            </w:r>
            <w:r w:rsidRPr="00036450">
              <w:rPr>
                <w:rFonts w:ascii="Times New Roman" w:hAnsi="Times New Roman"/>
              </w:rPr>
              <w:t>presentations</w:t>
            </w:r>
          </w:p>
        </w:tc>
      </w:tr>
      <w:tr w:rsidR="00F51B2F" w:rsidRPr="00964DD0" w14:paraId="0B0FAE27" w14:textId="77777777" w:rsidTr="0034601C">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F51B2F" w:rsidRDefault="00F51B2F" w:rsidP="00F51B2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F51B2F" w:rsidRPr="00EB65C8" w:rsidRDefault="00F51B2F" w:rsidP="00F51B2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52AE9013" w:rsidR="00F51B2F" w:rsidRPr="0054609C" w:rsidRDefault="00F51B2F" w:rsidP="00F51B2F">
            <w:pPr>
              <w:widowControl w:val="0"/>
              <w:autoSpaceDE w:val="0"/>
              <w:autoSpaceDN w:val="0"/>
              <w:adjustRightInd w:val="0"/>
              <w:rPr>
                <w:rFonts w:ascii="Times New Roman" w:hAnsi="Times New Roman"/>
                <w:b/>
                <w:sz w:val="20"/>
                <w:szCs w:val="20"/>
              </w:rPr>
            </w:pPr>
            <w:r>
              <w:rPr>
                <w:rFonts w:ascii="Times New Roman" w:hAnsi="Times New Roman"/>
                <w:sz w:val="22"/>
                <w:szCs w:val="22"/>
              </w:rPr>
              <w:t xml:space="preserve">(1) </w:t>
            </w:r>
            <w:r w:rsidRPr="00F93AF5">
              <w:rPr>
                <w:rFonts w:ascii="Times New Roman" w:hAnsi="Times New Roman"/>
                <w:sz w:val="22"/>
                <w:szCs w:val="22"/>
              </w:rPr>
              <w:t xml:space="preserve">Apply leadership concepts and behaviors to other ideas, people, case studies and real-life situations, specifically related to equity and school improvement in K-12 settings; </w:t>
            </w:r>
            <w:r>
              <w:rPr>
                <w:rFonts w:ascii="Times New Roman" w:hAnsi="Times New Roman"/>
                <w:sz w:val="22"/>
                <w:szCs w:val="22"/>
              </w:rPr>
              <w:t xml:space="preserve">(2) </w:t>
            </w:r>
            <w:r w:rsidRPr="00F93AF5">
              <w:rPr>
                <w:rFonts w:ascii="Times New Roman" w:hAnsi="Times New Roman"/>
                <w:sz w:val="22"/>
                <w:szCs w:val="22"/>
              </w:rPr>
              <w:t xml:space="preserve">Describe how goals and environmental context interacts with leadership and its potential implications for one’s own preferred leadership style and that of others;  </w:t>
            </w:r>
            <w:r>
              <w:rPr>
                <w:rFonts w:ascii="Times New Roman" w:hAnsi="Times New Roman"/>
                <w:sz w:val="22"/>
                <w:szCs w:val="22"/>
              </w:rPr>
              <w:t xml:space="preserve">(3) </w:t>
            </w:r>
            <w:r w:rsidRPr="00F93AF5">
              <w:rPr>
                <w:rFonts w:ascii="Times New Roman" w:hAnsi="Times New Roman"/>
                <w:sz w:val="22"/>
                <w:szCs w:val="22"/>
              </w:rPr>
              <w:t xml:space="preserve">Describe how goals and environmental context interacts with leadership and its potential implications for one’s own preferred leadership style and that of others; </w:t>
            </w:r>
          </w:p>
        </w:tc>
      </w:tr>
      <w:tr w:rsidR="00F310D2"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F310D2" w:rsidRDefault="00F310D2" w:rsidP="00F310D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F310D2" w:rsidRDefault="00F310D2" w:rsidP="00F310D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BE9AE79" w14:textId="77777777" w:rsidR="001B44E7" w:rsidRPr="00D47453" w:rsidRDefault="001B44E7" w:rsidP="001B44E7">
            <w:pPr>
              <w:widowControl w:val="0"/>
              <w:autoSpaceDE w:val="0"/>
              <w:autoSpaceDN w:val="0"/>
              <w:adjustRightInd w:val="0"/>
              <w:jc w:val="center"/>
              <w:rPr>
                <w:rFonts w:ascii="Times New Roman" w:hAnsi="Times New Roman"/>
                <w:b/>
                <w:bCs/>
                <w:color w:val="000000" w:themeColor="text1"/>
                <w:sz w:val="22"/>
                <w:szCs w:val="22"/>
              </w:rPr>
            </w:pPr>
            <w:r w:rsidRPr="00D47453">
              <w:rPr>
                <w:rFonts w:ascii="Times New Roman" w:hAnsi="Times New Roman"/>
                <w:b/>
                <w:bCs/>
                <w:color w:val="000000" w:themeColor="text1"/>
                <w:sz w:val="22"/>
                <w:szCs w:val="22"/>
              </w:rPr>
              <w:t xml:space="preserve">Average score of </w:t>
            </w:r>
            <w:r>
              <w:rPr>
                <w:rFonts w:ascii="Times New Roman" w:hAnsi="Times New Roman"/>
                <w:b/>
                <w:bCs/>
                <w:color w:val="000000" w:themeColor="text1"/>
                <w:sz w:val="22"/>
                <w:szCs w:val="22"/>
              </w:rPr>
              <w:t>6</w:t>
            </w:r>
            <w:r w:rsidRPr="00D47453">
              <w:rPr>
                <w:rFonts w:ascii="Times New Roman" w:hAnsi="Times New Roman"/>
                <w:b/>
                <w:bCs/>
                <w:color w:val="000000" w:themeColor="text1"/>
                <w:sz w:val="22"/>
                <w:szCs w:val="22"/>
              </w:rPr>
              <w:t xml:space="preserve"> points </w:t>
            </w:r>
          </w:p>
          <w:p w14:paraId="00DE982E" w14:textId="1ED70DFC" w:rsidR="00F310D2" w:rsidRPr="0054609C" w:rsidRDefault="001B44E7" w:rsidP="001B44E7">
            <w:pPr>
              <w:widowControl w:val="0"/>
              <w:autoSpaceDE w:val="0"/>
              <w:autoSpaceDN w:val="0"/>
              <w:adjustRightInd w:val="0"/>
              <w:jc w:val="center"/>
              <w:rPr>
                <w:rFonts w:ascii="Times New Roman" w:hAnsi="Times New Roman"/>
                <w:b/>
                <w:sz w:val="20"/>
                <w:szCs w:val="20"/>
              </w:rPr>
            </w:pPr>
            <w:r w:rsidRPr="00D47453">
              <w:rPr>
                <w:rFonts w:ascii="Times New Roman" w:hAnsi="Times New Roman"/>
                <w:b/>
                <w:bCs/>
                <w:color w:val="000000" w:themeColor="text1"/>
                <w:sz w:val="22"/>
                <w:szCs w:val="22"/>
              </w:rPr>
              <w:t>across all students</w:t>
            </w:r>
          </w:p>
        </w:tc>
        <w:tc>
          <w:tcPr>
            <w:tcW w:w="2970" w:type="dxa"/>
            <w:gridSpan w:val="2"/>
            <w:tcBorders>
              <w:top w:val="single" w:sz="4" w:space="0" w:color="auto"/>
            </w:tcBorders>
            <w:shd w:val="clear" w:color="auto" w:fill="auto"/>
          </w:tcPr>
          <w:p w14:paraId="7680D641" w14:textId="77777777" w:rsidR="00F310D2" w:rsidRPr="0054609C" w:rsidRDefault="00F310D2" w:rsidP="00F310D2">
            <w:pPr>
              <w:widowControl w:val="0"/>
              <w:autoSpaceDE w:val="0"/>
              <w:autoSpaceDN w:val="0"/>
              <w:adjustRightInd w:val="0"/>
              <w:jc w:val="center"/>
              <w:rPr>
                <w:rFonts w:ascii="Times New Roman" w:hAnsi="Times New Roman"/>
                <w:b/>
                <w:sz w:val="20"/>
                <w:szCs w:val="20"/>
              </w:rPr>
            </w:pPr>
            <w:r w:rsidRPr="00D105E4">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2AB29241" w:rsidR="00F310D2" w:rsidRPr="0054609C" w:rsidRDefault="00D105E4" w:rsidP="00F310D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F310D2"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F310D2" w:rsidRDefault="00F310D2" w:rsidP="00F310D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F310D2" w:rsidRDefault="00F310D2" w:rsidP="00F310D2">
            <w:pPr>
              <w:widowControl w:val="0"/>
              <w:autoSpaceDE w:val="0"/>
              <w:autoSpaceDN w:val="0"/>
              <w:adjustRightInd w:val="0"/>
              <w:rPr>
                <w:rFonts w:ascii="Times New Roman" w:hAnsi="Times New Roman"/>
                <w:b/>
                <w:sz w:val="20"/>
                <w:szCs w:val="20"/>
              </w:rPr>
            </w:pPr>
          </w:p>
          <w:p w14:paraId="43AFAC4B" w14:textId="77777777" w:rsidR="00F310D2" w:rsidRPr="0054609C" w:rsidRDefault="00F310D2" w:rsidP="00F310D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C1843C8" w14:textId="129420AB" w:rsidR="00093EF5" w:rsidRDefault="00093EF5" w:rsidP="00093EF5">
            <w:pPr>
              <w:widowControl w:val="0"/>
              <w:autoSpaceDE w:val="0"/>
              <w:autoSpaceDN w:val="0"/>
              <w:adjustRightInd w:val="0"/>
              <w:rPr>
                <w:rFonts w:ascii="Times New Roman" w:hAnsi="Times New Roman"/>
                <w:color w:val="000000" w:themeColor="text1"/>
                <w:sz w:val="22"/>
                <w:szCs w:val="22"/>
              </w:rPr>
            </w:pPr>
            <w:r w:rsidRPr="00380F98">
              <w:rPr>
                <w:rFonts w:ascii="Times New Roman" w:hAnsi="Times New Roman"/>
                <w:bCs/>
                <w:color w:val="000000" w:themeColor="text1"/>
                <w:sz w:val="22"/>
                <w:szCs w:val="22"/>
              </w:rPr>
              <w:t>A sample of students (</w:t>
            </w:r>
            <w:r w:rsidRPr="00D105E4">
              <w:rPr>
                <w:rFonts w:ascii="Times New Roman" w:hAnsi="Times New Roman"/>
                <w:bCs/>
                <w:i/>
                <w:color w:val="000000" w:themeColor="text1"/>
                <w:sz w:val="22"/>
                <w:szCs w:val="22"/>
              </w:rPr>
              <w:t>n</w:t>
            </w:r>
            <w:r w:rsidRPr="00D105E4">
              <w:rPr>
                <w:rFonts w:ascii="Times New Roman" w:hAnsi="Times New Roman"/>
                <w:bCs/>
                <w:color w:val="000000" w:themeColor="text1"/>
                <w:sz w:val="22"/>
                <w:szCs w:val="22"/>
              </w:rPr>
              <w:t>=</w:t>
            </w:r>
            <w:r w:rsidR="00D105E4">
              <w:rPr>
                <w:rFonts w:ascii="Times New Roman" w:hAnsi="Times New Roman"/>
                <w:bCs/>
                <w:color w:val="000000" w:themeColor="text1"/>
                <w:sz w:val="22"/>
                <w:szCs w:val="22"/>
              </w:rPr>
              <w:t>6</w:t>
            </w:r>
            <w:r w:rsidRPr="00380F98">
              <w:rPr>
                <w:rFonts w:ascii="Times New Roman" w:hAnsi="Times New Roman"/>
                <w:bCs/>
                <w:color w:val="000000" w:themeColor="text1"/>
                <w:sz w:val="22"/>
                <w:szCs w:val="22"/>
              </w:rPr>
              <w:t>) were used to assist in the examination of this PLO</w:t>
            </w:r>
            <w:r>
              <w:rPr>
                <w:rFonts w:ascii="Times New Roman" w:hAnsi="Times New Roman"/>
                <w:bCs/>
                <w:color w:val="000000" w:themeColor="text1"/>
                <w:sz w:val="22"/>
                <w:szCs w:val="22"/>
              </w:rPr>
              <w:t>, using the case studies and presentations</w:t>
            </w:r>
            <w:r w:rsidRPr="00380F98">
              <w:rPr>
                <w:rFonts w:ascii="Times New Roman" w:hAnsi="Times New Roman"/>
                <w:bCs/>
                <w:color w:val="000000" w:themeColor="text1"/>
                <w:sz w:val="22"/>
                <w:szCs w:val="22"/>
              </w:rPr>
              <w:t xml:space="preserve"> used by students. </w:t>
            </w:r>
            <w:r>
              <w:rPr>
                <w:rFonts w:ascii="Times New Roman" w:hAnsi="Times New Roman"/>
                <w:color w:val="000000" w:themeColor="text1"/>
                <w:sz w:val="22"/>
                <w:szCs w:val="22"/>
              </w:rPr>
              <w:t>T</w:t>
            </w:r>
            <w:r w:rsidRPr="00380F98">
              <w:rPr>
                <w:rFonts w:ascii="Times New Roman" w:hAnsi="Times New Roman"/>
                <w:color w:val="000000" w:themeColor="text1"/>
                <w:sz w:val="22"/>
                <w:szCs w:val="22"/>
              </w:rPr>
              <w:t xml:space="preserve">he criteria used here </w:t>
            </w:r>
            <w:r>
              <w:rPr>
                <w:rFonts w:ascii="Times New Roman" w:hAnsi="Times New Roman"/>
                <w:color w:val="000000" w:themeColor="text1"/>
                <w:sz w:val="22"/>
                <w:szCs w:val="22"/>
              </w:rPr>
              <w:t xml:space="preserve">is based on the attached rubric for the four criteria above scored based on the following point scale of the </w:t>
            </w:r>
            <w:r w:rsidRPr="00B34D2C">
              <w:rPr>
                <w:rFonts w:ascii="Times New Roman" w:hAnsi="Times New Roman"/>
                <w:b/>
                <w:bCs/>
                <w:i/>
                <w:iCs/>
                <w:color w:val="000000" w:themeColor="text1"/>
                <w:sz w:val="22"/>
                <w:szCs w:val="22"/>
              </w:rPr>
              <w:t>average score across all students</w:t>
            </w:r>
            <w:r>
              <w:rPr>
                <w:rFonts w:ascii="Times New Roman" w:hAnsi="Times New Roman"/>
                <w:color w:val="000000" w:themeColor="text1"/>
                <w:sz w:val="22"/>
                <w:szCs w:val="22"/>
              </w:rPr>
              <w:t xml:space="preserve"> in the sample: excellent (no less than 8 points), satisfactory (no more than 7 but no less than 6 points), need some work (no less than 4 and no more than 5 points), unacceptable (less than 4 points)</w:t>
            </w:r>
          </w:p>
          <w:p w14:paraId="59ED2AEB" w14:textId="77777777" w:rsidR="00093EF5" w:rsidRDefault="00093EF5" w:rsidP="00093EF5">
            <w:pPr>
              <w:widowControl w:val="0"/>
              <w:autoSpaceDE w:val="0"/>
              <w:autoSpaceDN w:val="0"/>
              <w:adjustRightInd w:val="0"/>
              <w:rPr>
                <w:rFonts w:ascii="Times New Roman" w:hAnsi="Times New Roman"/>
                <w:color w:val="000000" w:themeColor="text1"/>
                <w:sz w:val="22"/>
                <w:szCs w:val="22"/>
              </w:rPr>
            </w:pPr>
          </w:p>
          <w:tbl>
            <w:tblPr>
              <w:tblStyle w:val="TableGrid"/>
              <w:tblW w:w="11512" w:type="dxa"/>
              <w:tblLayout w:type="fixed"/>
              <w:tblLook w:val="04A0" w:firstRow="1" w:lastRow="0" w:firstColumn="1" w:lastColumn="0" w:noHBand="0" w:noVBand="1"/>
            </w:tblPr>
            <w:tblGrid>
              <w:gridCol w:w="2878"/>
              <w:gridCol w:w="2878"/>
              <w:gridCol w:w="2878"/>
              <w:gridCol w:w="2878"/>
            </w:tblGrid>
            <w:tr w:rsidR="00093EF5" w:rsidRPr="00866CF6" w14:paraId="1B4D9ACE" w14:textId="77777777" w:rsidTr="00073CB6">
              <w:tc>
                <w:tcPr>
                  <w:tcW w:w="2878" w:type="dxa"/>
                </w:tcPr>
                <w:p w14:paraId="7A945C59" w14:textId="77777777" w:rsidR="00093EF5" w:rsidRPr="00866CF6" w:rsidRDefault="00093EF5"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Excellent (3)</w:t>
                  </w:r>
                </w:p>
              </w:tc>
              <w:tc>
                <w:tcPr>
                  <w:tcW w:w="2878" w:type="dxa"/>
                </w:tcPr>
                <w:p w14:paraId="28A7C083" w14:textId="77777777" w:rsidR="00093EF5" w:rsidRPr="00866CF6" w:rsidRDefault="00093EF5"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Satisfactory (2)</w:t>
                  </w:r>
                </w:p>
              </w:tc>
              <w:tc>
                <w:tcPr>
                  <w:tcW w:w="2878" w:type="dxa"/>
                </w:tcPr>
                <w:p w14:paraId="469136EF" w14:textId="77777777" w:rsidR="00093EF5" w:rsidRPr="00866CF6" w:rsidRDefault="00093EF5"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Needs Some Work (1)</w:t>
                  </w:r>
                </w:p>
              </w:tc>
              <w:tc>
                <w:tcPr>
                  <w:tcW w:w="2878" w:type="dxa"/>
                </w:tcPr>
                <w:p w14:paraId="4BF54464" w14:textId="77777777" w:rsidR="00093EF5" w:rsidRPr="00866CF6" w:rsidRDefault="00093EF5" w:rsidP="00D249AE">
                  <w:pPr>
                    <w:framePr w:hSpace="187" w:wrap="around" w:vAnchor="text" w:hAnchor="margin" w:y="1"/>
                    <w:jc w:val="center"/>
                    <w:rPr>
                      <w:rFonts w:ascii="Times New Roman" w:hAnsi="Times New Roman"/>
                      <w:b/>
                      <w:bCs/>
                      <w:i/>
                      <w:iCs/>
                      <w:sz w:val="22"/>
                      <w:szCs w:val="22"/>
                    </w:rPr>
                  </w:pPr>
                  <w:r w:rsidRPr="00866CF6">
                    <w:rPr>
                      <w:rFonts w:ascii="Times New Roman" w:hAnsi="Times New Roman"/>
                      <w:b/>
                      <w:bCs/>
                      <w:i/>
                      <w:iCs/>
                      <w:sz w:val="22"/>
                      <w:szCs w:val="22"/>
                    </w:rPr>
                    <w:t>Unacceptable (0)</w:t>
                  </w:r>
                </w:p>
              </w:tc>
            </w:tr>
            <w:tr w:rsidR="00093EF5" w:rsidRPr="00866CF6" w14:paraId="3284780B" w14:textId="77777777" w:rsidTr="00073CB6">
              <w:tc>
                <w:tcPr>
                  <w:tcW w:w="2878" w:type="dxa"/>
                </w:tcPr>
                <w:p w14:paraId="0B388896"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w:t>
                  </w:r>
                  <w:r>
                    <w:rPr>
                      <w:rFonts w:ascii="Times New Roman" w:hAnsi="Times New Roman"/>
                      <w:b/>
                      <w:bCs/>
                      <w:i/>
                      <w:iCs/>
                      <w:sz w:val="22"/>
                      <w:szCs w:val="22"/>
                    </w:rPr>
                    <w:t>ies</w:t>
                  </w:r>
                  <w:r w:rsidRPr="00866CF6">
                    <w:rPr>
                      <w:rFonts w:ascii="Times New Roman" w:hAnsi="Times New Roman"/>
                      <w:b/>
                      <w:bCs/>
                      <w:i/>
                      <w:iCs/>
                      <w:sz w:val="22"/>
                      <w:szCs w:val="22"/>
                    </w:rPr>
                    <w:t xml:space="preserve"> multiple </w:t>
                  </w:r>
                  <w:r w:rsidRPr="00F93AF5">
                    <w:rPr>
                      <w:rFonts w:ascii="Times New Roman" w:hAnsi="Times New Roman"/>
                      <w:b/>
                      <w:bCs/>
                      <w:i/>
                      <w:iCs/>
                      <w:sz w:val="22"/>
                      <w:szCs w:val="22"/>
                    </w:rPr>
                    <w:t>leadership concepts and behaviors</w:t>
                  </w:r>
                  <w:r w:rsidRPr="00F93AF5">
                    <w:rPr>
                      <w:rFonts w:ascii="Times New Roman" w:hAnsi="Times New Roman"/>
                      <w:sz w:val="22"/>
                      <w:szCs w:val="22"/>
                    </w:rPr>
                    <w:t xml:space="preserve"> to other ideas, people, case studies and real-life situations</w:t>
                  </w:r>
                </w:p>
              </w:tc>
              <w:tc>
                <w:tcPr>
                  <w:tcW w:w="2878" w:type="dxa"/>
                </w:tcPr>
                <w:p w14:paraId="12DC9B5E"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Apply leadership concepts and behaviors</w:t>
                  </w:r>
                  <w:r w:rsidRPr="00866CF6">
                    <w:rPr>
                      <w:rFonts w:ascii="Times New Roman" w:hAnsi="Times New Roman"/>
                      <w:sz w:val="22"/>
                      <w:szCs w:val="22"/>
                    </w:rPr>
                    <w:t xml:space="preserve"> to other ideas, people, case studies and real-life situations</w:t>
                  </w:r>
                </w:p>
              </w:tc>
              <w:tc>
                <w:tcPr>
                  <w:tcW w:w="2878" w:type="dxa"/>
                </w:tcPr>
                <w:p w14:paraId="34411375"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Applies, on a basic level, the leadership concepts and behaviors</w:t>
                  </w:r>
                  <w:r w:rsidRPr="00866CF6">
                    <w:rPr>
                      <w:rFonts w:ascii="Times New Roman" w:hAnsi="Times New Roman"/>
                      <w:sz w:val="22"/>
                      <w:szCs w:val="22"/>
                    </w:rPr>
                    <w:t xml:space="preserve"> to other ideas, people, case studies and real-life situations</w:t>
                  </w:r>
                </w:p>
              </w:tc>
              <w:tc>
                <w:tcPr>
                  <w:tcW w:w="2878" w:type="dxa"/>
                </w:tcPr>
                <w:p w14:paraId="3F942CB8"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Does not apply leadership concepts and behaviors</w:t>
                  </w:r>
                  <w:r w:rsidRPr="00866CF6">
                    <w:rPr>
                      <w:rFonts w:ascii="Times New Roman" w:hAnsi="Times New Roman"/>
                      <w:sz w:val="22"/>
                      <w:szCs w:val="22"/>
                    </w:rPr>
                    <w:t xml:space="preserve"> to other ideas, people, case studies and real-life situations</w:t>
                  </w:r>
                </w:p>
              </w:tc>
            </w:tr>
            <w:tr w:rsidR="00093EF5" w:rsidRPr="00866CF6" w14:paraId="6EA6F6D6" w14:textId="77777777" w:rsidTr="00073CB6">
              <w:tc>
                <w:tcPr>
                  <w:tcW w:w="2878" w:type="dxa"/>
                </w:tcPr>
                <w:p w14:paraId="1EFE18BD"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t xml:space="preserve">Describes the complexity of how goals and environmental context </w:t>
                  </w:r>
                  <w:r w:rsidRPr="00866CF6">
                    <w:rPr>
                      <w:rFonts w:ascii="Times New Roman" w:hAnsi="Times New Roman"/>
                      <w:b/>
                      <w:bCs/>
                      <w:i/>
                      <w:iCs/>
                      <w:sz w:val="22"/>
                      <w:szCs w:val="22"/>
                    </w:rPr>
                    <w:lastRenderedPageBreak/>
                    <w:t>interacts with leadership</w:t>
                  </w:r>
                  <w:r w:rsidRPr="00866CF6">
                    <w:rPr>
                      <w:rFonts w:ascii="Times New Roman" w:hAnsi="Times New Roman"/>
                      <w:sz w:val="22"/>
                      <w:szCs w:val="22"/>
                    </w:rPr>
                    <w:t xml:space="preserve"> and its potential implications for one’s own preferred leadership style and that of others</w:t>
                  </w:r>
                </w:p>
              </w:tc>
              <w:tc>
                <w:tcPr>
                  <w:tcW w:w="2878" w:type="dxa"/>
                </w:tcPr>
                <w:p w14:paraId="1507BCDD"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Describe how goals and environmental context interacts with leadership</w:t>
                  </w:r>
                  <w:r w:rsidRPr="00866CF6">
                    <w:rPr>
                      <w:rFonts w:ascii="Times New Roman" w:hAnsi="Times New Roman"/>
                      <w:sz w:val="22"/>
                      <w:szCs w:val="22"/>
                    </w:rPr>
                    <w:t xml:space="preserve"> and </w:t>
                  </w:r>
                  <w:r w:rsidRPr="00866CF6">
                    <w:rPr>
                      <w:rFonts w:ascii="Times New Roman" w:hAnsi="Times New Roman"/>
                      <w:sz w:val="22"/>
                      <w:szCs w:val="22"/>
                    </w:rPr>
                    <w:lastRenderedPageBreak/>
                    <w:t>its potential implications for one’s own preferred leadership style and that of others</w:t>
                  </w:r>
                </w:p>
              </w:tc>
              <w:tc>
                <w:tcPr>
                  <w:tcW w:w="2878" w:type="dxa"/>
                </w:tcPr>
                <w:p w14:paraId="64E53895"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 xml:space="preserve">Describes, on a basic level, how goals and environmental context </w:t>
                  </w:r>
                  <w:r w:rsidRPr="00866CF6">
                    <w:rPr>
                      <w:rFonts w:ascii="Times New Roman" w:hAnsi="Times New Roman"/>
                      <w:b/>
                      <w:bCs/>
                      <w:i/>
                      <w:iCs/>
                      <w:sz w:val="22"/>
                      <w:szCs w:val="22"/>
                    </w:rPr>
                    <w:lastRenderedPageBreak/>
                    <w:t>interacts with leadership</w:t>
                  </w:r>
                  <w:r w:rsidRPr="00866CF6">
                    <w:rPr>
                      <w:rFonts w:ascii="Times New Roman" w:hAnsi="Times New Roman"/>
                      <w:sz w:val="22"/>
                      <w:szCs w:val="22"/>
                    </w:rPr>
                    <w:t xml:space="preserve"> and its potential implications for one’s own preferred leadership style and that of others</w:t>
                  </w:r>
                </w:p>
              </w:tc>
              <w:tc>
                <w:tcPr>
                  <w:tcW w:w="2878" w:type="dxa"/>
                </w:tcPr>
                <w:p w14:paraId="48B8A536" w14:textId="77777777" w:rsidR="00093EF5" w:rsidRPr="00866CF6" w:rsidRDefault="00093EF5" w:rsidP="00D249AE">
                  <w:pPr>
                    <w:framePr w:hSpace="187" w:wrap="around" w:vAnchor="text" w:hAnchor="margin" w:y="1"/>
                    <w:rPr>
                      <w:rFonts w:ascii="Times New Roman" w:hAnsi="Times New Roman"/>
                      <w:sz w:val="22"/>
                      <w:szCs w:val="22"/>
                    </w:rPr>
                  </w:pPr>
                  <w:r w:rsidRPr="00866CF6">
                    <w:rPr>
                      <w:rFonts w:ascii="Times New Roman" w:hAnsi="Times New Roman"/>
                      <w:b/>
                      <w:bCs/>
                      <w:i/>
                      <w:iCs/>
                      <w:sz w:val="22"/>
                      <w:szCs w:val="22"/>
                    </w:rPr>
                    <w:lastRenderedPageBreak/>
                    <w:t>Does not describe how goals and environmental context interacts with leadership</w:t>
                  </w:r>
                  <w:r w:rsidRPr="00866CF6">
                    <w:rPr>
                      <w:rFonts w:ascii="Times New Roman" w:hAnsi="Times New Roman"/>
                      <w:sz w:val="22"/>
                      <w:szCs w:val="22"/>
                    </w:rPr>
                    <w:t xml:space="preserve"> and </w:t>
                  </w:r>
                  <w:r w:rsidRPr="00866CF6">
                    <w:rPr>
                      <w:rFonts w:ascii="Times New Roman" w:hAnsi="Times New Roman"/>
                      <w:sz w:val="22"/>
                      <w:szCs w:val="22"/>
                    </w:rPr>
                    <w:lastRenderedPageBreak/>
                    <w:t>its potential implications for one’s own preferred leadership style and that of others</w:t>
                  </w:r>
                </w:p>
              </w:tc>
            </w:tr>
            <w:tr w:rsidR="00093EF5" w:rsidRPr="00866CF6" w14:paraId="6FEF3E47" w14:textId="77777777" w:rsidTr="00073CB6">
              <w:tc>
                <w:tcPr>
                  <w:tcW w:w="2878" w:type="dxa"/>
                </w:tcPr>
                <w:p w14:paraId="16585101" w14:textId="77777777" w:rsidR="00093EF5" w:rsidRPr="00866CF6" w:rsidRDefault="00093EF5"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lastRenderedPageBreak/>
                    <w:t>Describe the complexity of how goals and environmental context interacts with leadership</w:t>
                  </w:r>
                  <w:r w:rsidRPr="00F93AF5">
                    <w:rPr>
                      <w:rFonts w:ascii="Times New Roman" w:hAnsi="Times New Roman"/>
                      <w:sz w:val="22"/>
                      <w:szCs w:val="22"/>
                    </w:rPr>
                    <w:t xml:space="preserve"> and its potential implications for one’s own preferred leadership style and that of others</w:t>
                  </w:r>
                </w:p>
              </w:tc>
              <w:tc>
                <w:tcPr>
                  <w:tcW w:w="2878" w:type="dxa"/>
                </w:tcPr>
                <w:p w14:paraId="55283E25" w14:textId="77777777" w:rsidR="00093EF5" w:rsidRPr="00866CF6" w:rsidRDefault="00093EF5"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Describe how goals and environmental context interacts with leadership</w:t>
                  </w:r>
                  <w:r w:rsidRPr="00F93AF5">
                    <w:rPr>
                      <w:rFonts w:ascii="Times New Roman" w:hAnsi="Times New Roman"/>
                      <w:sz w:val="22"/>
                      <w:szCs w:val="22"/>
                    </w:rPr>
                    <w:t xml:space="preserve"> and its potential implications for one’s own preferred leadership style and that of others</w:t>
                  </w:r>
                </w:p>
              </w:tc>
              <w:tc>
                <w:tcPr>
                  <w:tcW w:w="2878" w:type="dxa"/>
                </w:tcPr>
                <w:p w14:paraId="03E506C8" w14:textId="77777777" w:rsidR="00093EF5" w:rsidRPr="00866CF6" w:rsidRDefault="00093EF5"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 xml:space="preserve">Describe, on a basic level, how goals and environmental context interacts with leadership </w:t>
                  </w:r>
                  <w:r w:rsidRPr="00F93AF5">
                    <w:rPr>
                      <w:rFonts w:ascii="Times New Roman" w:hAnsi="Times New Roman"/>
                      <w:sz w:val="22"/>
                      <w:szCs w:val="22"/>
                    </w:rPr>
                    <w:t>and its potential implications for one’s own preferred leadership style and that of others</w:t>
                  </w:r>
                </w:p>
              </w:tc>
              <w:tc>
                <w:tcPr>
                  <w:tcW w:w="2878" w:type="dxa"/>
                </w:tcPr>
                <w:p w14:paraId="0441EB5F" w14:textId="77777777" w:rsidR="00093EF5" w:rsidRPr="00866CF6" w:rsidRDefault="00093EF5" w:rsidP="00D249AE">
                  <w:pPr>
                    <w:framePr w:hSpace="187" w:wrap="around" w:vAnchor="text" w:hAnchor="margin" w:y="1"/>
                    <w:rPr>
                      <w:rFonts w:ascii="Times New Roman" w:hAnsi="Times New Roman"/>
                      <w:sz w:val="22"/>
                      <w:szCs w:val="22"/>
                    </w:rPr>
                  </w:pPr>
                  <w:r w:rsidRPr="00F93AF5">
                    <w:rPr>
                      <w:rFonts w:ascii="Times New Roman" w:hAnsi="Times New Roman"/>
                      <w:b/>
                      <w:bCs/>
                      <w:i/>
                      <w:iCs/>
                      <w:sz w:val="22"/>
                      <w:szCs w:val="22"/>
                    </w:rPr>
                    <w:t>Does not describe how goals and environmental context interacts with leadership</w:t>
                  </w:r>
                  <w:r w:rsidRPr="00F93AF5">
                    <w:rPr>
                      <w:rFonts w:ascii="Times New Roman" w:hAnsi="Times New Roman"/>
                      <w:sz w:val="22"/>
                      <w:szCs w:val="22"/>
                    </w:rPr>
                    <w:t xml:space="preserve"> and its potential implications for one’s own preferred leadership style and that of others</w:t>
                  </w:r>
                </w:p>
              </w:tc>
            </w:tr>
          </w:tbl>
          <w:p w14:paraId="48350E6C" w14:textId="77777777" w:rsidR="00093EF5" w:rsidRDefault="00093EF5" w:rsidP="00093EF5">
            <w:pPr>
              <w:widowControl w:val="0"/>
              <w:autoSpaceDE w:val="0"/>
              <w:autoSpaceDN w:val="0"/>
              <w:adjustRightInd w:val="0"/>
              <w:rPr>
                <w:rFonts w:ascii="Times New Roman" w:hAnsi="Times New Roman"/>
                <w:color w:val="000000" w:themeColor="text1"/>
                <w:sz w:val="22"/>
                <w:szCs w:val="22"/>
              </w:rPr>
            </w:pPr>
          </w:p>
          <w:p w14:paraId="45718FA3" w14:textId="77777777" w:rsidR="00F310D2" w:rsidRPr="0054609C" w:rsidRDefault="00F310D2" w:rsidP="00F310D2">
            <w:pPr>
              <w:widowControl w:val="0"/>
              <w:autoSpaceDE w:val="0"/>
              <w:autoSpaceDN w:val="0"/>
              <w:adjustRightInd w:val="0"/>
              <w:jc w:val="center"/>
              <w:rPr>
                <w:rFonts w:ascii="Times New Roman" w:hAnsi="Times New Roman"/>
                <w:b/>
                <w:sz w:val="20"/>
                <w:szCs w:val="20"/>
              </w:rPr>
            </w:pPr>
          </w:p>
        </w:tc>
      </w:tr>
      <w:tr w:rsidR="00F310D2"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F310D2" w:rsidRDefault="00F310D2" w:rsidP="00F310D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3.</w:t>
            </w:r>
          </w:p>
          <w:p w14:paraId="17B9E1B5" w14:textId="3605AC8C" w:rsidR="00F310D2" w:rsidRPr="003A32E4" w:rsidRDefault="00F310D2" w:rsidP="00F310D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E494145" w:rsidR="00F310D2" w:rsidRPr="003A32E4" w:rsidRDefault="00AC29B5" w:rsidP="00F310D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D249AE">
              <w:rPr>
                <w:rFonts w:ascii="Times New Roman" w:hAnsi="Times New Roman"/>
                <w:b/>
                <w:sz w:val="22"/>
                <w:szCs w:val="22"/>
              </w:rPr>
            </w:r>
            <w:r w:rsidR="00D249AE">
              <w:rPr>
                <w:rFonts w:ascii="Times New Roman" w:hAnsi="Times New Roman"/>
                <w:b/>
                <w:sz w:val="22"/>
                <w:szCs w:val="22"/>
              </w:rPr>
              <w:fldChar w:fldCharType="separate"/>
            </w:r>
            <w:r>
              <w:rPr>
                <w:rFonts w:ascii="Times New Roman" w:hAnsi="Times New Roman"/>
                <w:b/>
                <w:sz w:val="22"/>
                <w:szCs w:val="22"/>
              </w:rPr>
              <w:fldChar w:fldCharType="end"/>
            </w:r>
            <w:bookmarkEnd w:id="12"/>
            <w:r w:rsidR="00F310D2">
              <w:rPr>
                <w:rFonts w:ascii="Times New Roman" w:hAnsi="Times New Roman"/>
                <w:b/>
                <w:sz w:val="22"/>
                <w:szCs w:val="22"/>
              </w:rPr>
              <w:t xml:space="preserve"> </w:t>
            </w:r>
            <w:r w:rsidR="00F310D2"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F310D2" w:rsidRPr="003A32E4" w:rsidRDefault="00F310D2" w:rsidP="00F310D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D249AE">
              <w:rPr>
                <w:rFonts w:ascii="Times New Roman" w:hAnsi="Times New Roman"/>
                <w:b/>
                <w:sz w:val="22"/>
                <w:szCs w:val="22"/>
              </w:rPr>
            </w:r>
            <w:r w:rsidR="00D249AE">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F310D2" w:rsidRPr="00964DD0" w14:paraId="5A878A8F" w14:textId="77777777" w:rsidTr="00060BE5">
        <w:tc>
          <w:tcPr>
            <w:tcW w:w="14395" w:type="dxa"/>
            <w:gridSpan w:val="8"/>
            <w:shd w:val="clear" w:color="auto" w:fill="auto"/>
            <w:tcMar>
              <w:top w:w="100" w:type="nil"/>
              <w:right w:w="100" w:type="nil"/>
            </w:tcMar>
          </w:tcPr>
          <w:p w14:paraId="2CD3F5C0" w14:textId="0EDAF79C" w:rsidR="00F310D2" w:rsidRPr="0054609C" w:rsidRDefault="00F310D2" w:rsidP="00F310D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310D2" w:rsidRPr="00964DD0" w14:paraId="2AAC8294" w14:textId="77777777" w:rsidTr="00060BE5">
        <w:trPr>
          <w:trHeight w:val="1340"/>
        </w:trPr>
        <w:tc>
          <w:tcPr>
            <w:tcW w:w="14395" w:type="dxa"/>
            <w:gridSpan w:val="8"/>
            <w:shd w:val="clear" w:color="auto" w:fill="auto"/>
            <w:tcMar>
              <w:top w:w="100" w:type="nil"/>
              <w:right w:w="100" w:type="nil"/>
            </w:tcMar>
          </w:tcPr>
          <w:p w14:paraId="5B634CEE" w14:textId="77777777" w:rsidR="00AC29B5" w:rsidRPr="00C9234B" w:rsidRDefault="00AC29B5" w:rsidP="00AC29B5">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Results</w:t>
            </w:r>
            <w:r w:rsidRPr="00C9234B">
              <w:rPr>
                <w:rFonts w:ascii="Times New Roman" w:hAnsi="Times New Roman"/>
                <w:bCs/>
                <w:color w:val="000000" w:themeColor="text1"/>
                <w:sz w:val="20"/>
              </w:rPr>
              <w:t xml:space="preserve">: These results confirm that the leadership component of the doctoral program is mostly </w:t>
            </w:r>
            <w:proofErr w:type="gramStart"/>
            <w:r w:rsidRPr="00C9234B">
              <w:rPr>
                <w:rFonts w:ascii="Times New Roman" w:hAnsi="Times New Roman"/>
                <w:bCs/>
                <w:color w:val="000000" w:themeColor="text1"/>
                <w:sz w:val="20"/>
              </w:rPr>
              <w:t>coherent</w:t>
            </w:r>
            <w:proofErr w:type="gramEnd"/>
            <w:r w:rsidRPr="00C9234B">
              <w:rPr>
                <w:rFonts w:ascii="Times New Roman" w:hAnsi="Times New Roman"/>
                <w:bCs/>
                <w:color w:val="000000" w:themeColor="text1"/>
                <w:sz w:val="20"/>
              </w:rPr>
              <w:t xml:space="preserve"> and assessments are generally aligned to program outcomes.</w:t>
            </w:r>
          </w:p>
          <w:p w14:paraId="0B8B240D" w14:textId="77777777" w:rsidR="00AC29B5" w:rsidRPr="00C9234B" w:rsidRDefault="00AC29B5" w:rsidP="00AC29B5">
            <w:pPr>
              <w:jc w:val="both"/>
              <w:rPr>
                <w:rFonts w:ascii="Times New Roman" w:hAnsi="Times New Roman"/>
                <w:bCs/>
                <w:color w:val="000000" w:themeColor="text1"/>
                <w:sz w:val="20"/>
              </w:rPr>
            </w:pPr>
          </w:p>
          <w:p w14:paraId="73F2B52D" w14:textId="77777777" w:rsidR="00AC29B5" w:rsidRPr="00C9234B" w:rsidRDefault="00AC29B5" w:rsidP="00AC29B5">
            <w:pPr>
              <w:jc w:val="both"/>
              <w:rPr>
                <w:rFonts w:ascii="Times New Roman" w:hAnsi="Times New Roman"/>
                <w:bCs/>
                <w:color w:val="000000" w:themeColor="text1"/>
                <w:sz w:val="20"/>
              </w:rPr>
            </w:pPr>
            <w:r w:rsidRPr="00C9234B">
              <w:rPr>
                <w:rFonts w:ascii="Times New Roman" w:hAnsi="Times New Roman"/>
                <w:b/>
                <w:color w:val="000000" w:themeColor="text1"/>
                <w:sz w:val="20"/>
                <w:u w:val="single"/>
              </w:rPr>
              <w:t>Conclusions</w:t>
            </w:r>
            <w:r w:rsidRPr="00C9234B">
              <w:rPr>
                <w:rFonts w:ascii="Times New Roman" w:hAnsi="Times New Roman"/>
                <w:bCs/>
                <w:color w:val="000000" w:themeColor="text1"/>
                <w:sz w:val="20"/>
              </w:rPr>
              <w:t xml:space="preserve">: The leadership coursework is only one component of the program. The existing assessment plan does not adequately address </w:t>
            </w:r>
            <w:proofErr w:type="spellStart"/>
            <w:r w:rsidRPr="00C9234B">
              <w:rPr>
                <w:rFonts w:ascii="Times New Roman" w:hAnsi="Times New Roman"/>
                <w:bCs/>
                <w:color w:val="000000" w:themeColor="text1"/>
                <w:sz w:val="20"/>
              </w:rPr>
              <w:t>students’proficiency</w:t>
            </w:r>
            <w:proofErr w:type="spellEnd"/>
            <w:r w:rsidRPr="00C9234B">
              <w:rPr>
                <w:rFonts w:ascii="Times New Roman" w:hAnsi="Times New Roman"/>
                <w:bCs/>
                <w:color w:val="000000" w:themeColor="text1"/>
                <w:sz w:val="20"/>
              </w:rPr>
              <w:t xml:space="preserve"> with research and Improvement Science components. Leadership outcomes need to be reviewed and updated and integrated into a more comprehensive assessment plan</w:t>
            </w:r>
            <w:r w:rsidRPr="00C9234B">
              <w:rPr>
                <w:rFonts w:ascii="Times New Roman" w:hAnsi="Times New Roman"/>
                <w:color w:val="000000" w:themeColor="text1"/>
                <w:sz w:val="20"/>
              </w:rPr>
              <w:t>.</w:t>
            </w:r>
          </w:p>
          <w:p w14:paraId="411D70DD" w14:textId="77777777" w:rsidR="00AC29B5" w:rsidRPr="00C9234B" w:rsidRDefault="00AC29B5" w:rsidP="00AC29B5">
            <w:pPr>
              <w:jc w:val="both"/>
              <w:rPr>
                <w:rFonts w:ascii="Times New Roman" w:hAnsi="Times New Roman"/>
                <w:color w:val="000000" w:themeColor="text1"/>
                <w:sz w:val="20"/>
              </w:rPr>
            </w:pPr>
          </w:p>
          <w:p w14:paraId="1CDB788D" w14:textId="217FAF52" w:rsidR="00F310D2" w:rsidRPr="0054609C" w:rsidRDefault="00AC29B5" w:rsidP="00AC29B5">
            <w:pPr>
              <w:jc w:val="both"/>
              <w:rPr>
                <w:rFonts w:ascii="Times New Roman" w:hAnsi="Times New Roman"/>
                <w:b/>
                <w:sz w:val="20"/>
                <w:szCs w:val="20"/>
              </w:rPr>
            </w:pPr>
            <w:r w:rsidRPr="00C9234B">
              <w:rPr>
                <w:rFonts w:ascii="Times New Roman" w:hAnsi="Times New Roman"/>
                <w:b/>
                <w:bCs/>
                <w:color w:val="000000" w:themeColor="text1"/>
                <w:sz w:val="20"/>
                <w:u w:val="single"/>
              </w:rPr>
              <w:t>Plans for Next Assessment Cycle</w:t>
            </w:r>
            <w:r w:rsidRPr="00C9234B">
              <w:rPr>
                <w:rFonts w:ascii="Times New Roman" w:hAnsi="Times New Roman"/>
                <w:color w:val="000000" w:themeColor="text1"/>
                <w:sz w:val="20"/>
              </w:rPr>
              <w:t xml:space="preserve">: </w:t>
            </w:r>
            <w:r w:rsidRPr="00C9234B">
              <w:rPr>
                <w:rFonts w:ascii="Times New Roman" w:hAnsi="Times New Roman"/>
                <w:color w:val="000000" w:themeColor="text1"/>
                <w:sz w:val="20"/>
                <w:szCs w:val="20"/>
              </w:rPr>
              <w:t xml:space="preserve"> </w:t>
            </w:r>
            <w:r w:rsidRPr="00C9234B">
              <w:rPr>
                <w:rFonts w:ascii="Times New Roman" w:hAnsi="Times New Roman"/>
                <w:bCs/>
                <w:color w:val="000000" w:themeColor="text1"/>
                <w:sz w:val="20"/>
                <w:szCs w:val="20"/>
              </w:rPr>
              <w:t xml:space="preserve"> The Educational Leadership doctoral program is in the process of a significant curricular review and revision. All components are being reviewed and updated to conform with and better support our commitment to Improvement Science as the theoretical and practical framework for the program. Student Learning Outcomes were updated in Courseleaf at some point in the last three years, but the Assessment Plan remained focused on the leadership outcomes described in this document. Program SLO’s will be updated, ideally in Fall of 2023, and a new assessment plan developed and deployed.</w:t>
            </w:r>
          </w:p>
        </w:tc>
      </w:tr>
    </w:tbl>
    <w:p w14:paraId="0EEA9A3C" w14:textId="592B993B" w:rsidR="003A32E4" w:rsidRDefault="003A32E4"/>
    <w:p w14:paraId="78A2576E" w14:textId="05B59C10" w:rsidR="003A32E4" w:rsidRPr="003C6AE0" w:rsidRDefault="00FA5344">
      <w:pPr>
        <w:rPr>
          <w:b/>
          <w:bCs/>
          <w:color w:val="000000" w:themeColor="text1"/>
        </w:rPr>
      </w:pPr>
      <w:r w:rsidRPr="00FA5344">
        <w:rPr>
          <w:b/>
          <w:bCs/>
          <w:color w:val="FF0000"/>
        </w:rPr>
        <w:t>*** Please include Curriculum Map (below/next page) as part of this document</w:t>
      </w:r>
      <w:r w:rsidR="003C6AE0">
        <w:rPr>
          <w:b/>
          <w:bCs/>
          <w:color w:val="FF0000"/>
        </w:rPr>
        <w:t xml:space="preserve">: </w:t>
      </w:r>
      <w:r w:rsidR="003C6AE0" w:rsidRPr="003C6AE0">
        <w:rPr>
          <w:b/>
          <w:bCs/>
          <w:color w:val="000000" w:themeColor="text1"/>
        </w:rPr>
        <w:t>Note: curriculum map for the entire program is under review and revision.</w:t>
      </w:r>
    </w:p>
    <w:sectPr w:rsidR="003A32E4" w:rsidRPr="003C6AE0"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BFAA" w14:textId="77777777" w:rsidR="00F15F84" w:rsidRDefault="00F15F84" w:rsidP="001F2A02">
      <w:r>
        <w:separator/>
      </w:r>
    </w:p>
  </w:endnote>
  <w:endnote w:type="continuationSeparator" w:id="0">
    <w:p w14:paraId="1ECAC9C9" w14:textId="77777777" w:rsidR="00F15F84" w:rsidRDefault="00F15F8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A88F" w14:textId="77777777" w:rsidR="00F15F84" w:rsidRDefault="00F15F84" w:rsidP="001F2A02">
      <w:r>
        <w:separator/>
      </w:r>
    </w:p>
  </w:footnote>
  <w:footnote w:type="continuationSeparator" w:id="0">
    <w:p w14:paraId="6616D86D" w14:textId="77777777" w:rsidR="00F15F84" w:rsidRDefault="00F15F8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1F3A"/>
    <w:rsid w:val="000322DD"/>
    <w:rsid w:val="00046A6C"/>
    <w:rsid w:val="00060BE5"/>
    <w:rsid w:val="0006474C"/>
    <w:rsid w:val="00071470"/>
    <w:rsid w:val="00093EF5"/>
    <w:rsid w:val="000A17F8"/>
    <w:rsid w:val="000F6D9F"/>
    <w:rsid w:val="0010287E"/>
    <w:rsid w:val="001160F4"/>
    <w:rsid w:val="001325BD"/>
    <w:rsid w:val="00141CFC"/>
    <w:rsid w:val="0017571B"/>
    <w:rsid w:val="001926F3"/>
    <w:rsid w:val="001A7D75"/>
    <w:rsid w:val="001B1F95"/>
    <w:rsid w:val="001B44E7"/>
    <w:rsid w:val="001B5F4E"/>
    <w:rsid w:val="001D2ACB"/>
    <w:rsid w:val="001E0249"/>
    <w:rsid w:val="001F2A02"/>
    <w:rsid w:val="00212BDB"/>
    <w:rsid w:val="00233567"/>
    <w:rsid w:val="00234076"/>
    <w:rsid w:val="002432A3"/>
    <w:rsid w:val="0024670E"/>
    <w:rsid w:val="002C1781"/>
    <w:rsid w:val="002D5D87"/>
    <w:rsid w:val="002F75F1"/>
    <w:rsid w:val="003425F4"/>
    <w:rsid w:val="0036061A"/>
    <w:rsid w:val="003A32E4"/>
    <w:rsid w:val="003C6AE0"/>
    <w:rsid w:val="003E0415"/>
    <w:rsid w:val="00402256"/>
    <w:rsid w:val="00406B46"/>
    <w:rsid w:val="00410B0B"/>
    <w:rsid w:val="0044187F"/>
    <w:rsid w:val="0044563B"/>
    <w:rsid w:val="00485486"/>
    <w:rsid w:val="004A360E"/>
    <w:rsid w:val="004B0DA2"/>
    <w:rsid w:val="004C0112"/>
    <w:rsid w:val="004D52FB"/>
    <w:rsid w:val="004D5BD7"/>
    <w:rsid w:val="004D7D95"/>
    <w:rsid w:val="004E577A"/>
    <w:rsid w:val="004E731A"/>
    <w:rsid w:val="00510051"/>
    <w:rsid w:val="00511838"/>
    <w:rsid w:val="00513D94"/>
    <w:rsid w:val="005907DF"/>
    <w:rsid w:val="005B3461"/>
    <w:rsid w:val="005C07A9"/>
    <w:rsid w:val="005C7ECF"/>
    <w:rsid w:val="005D68AF"/>
    <w:rsid w:val="005F0B2E"/>
    <w:rsid w:val="00606BCF"/>
    <w:rsid w:val="006354B4"/>
    <w:rsid w:val="006467BA"/>
    <w:rsid w:val="00656559"/>
    <w:rsid w:val="00663132"/>
    <w:rsid w:val="00664A15"/>
    <w:rsid w:val="006D1A9A"/>
    <w:rsid w:val="006E294C"/>
    <w:rsid w:val="0070232E"/>
    <w:rsid w:val="007377F0"/>
    <w:rsid w:val="007531CA"/>
    <w:rsid w:val="0075740F"/>
    <w:rsid w:val="007706BE"/>
    <w:rsid w:val="00810874"/>
    <w:rsid w:val="008345CE"/>
    <w:rsid w:val="00885D49"/>
    <w:rsid w:val="00886031"/>
    <w:rsid w:val="00893D93"/>
    <w:rsid w:val="008C543D"/>
    <w:rsid w:val="00906B14"/>
    <w:rsid w:val="00926AD1"/>
    <w:rsid w:val="009414E6"/>
    <w:rsid w:val="009461AC"/>
    <w:rsid w:val="00986B40"/>
    <w:rsid w:val="009952EC"/>
    <w:rsid w:val="009D0052"/>
    <w:rsid w:val="00A446E6"/>
    <w:rsid w:val="00A516C3"/>
    <w:rsid w:val="00A65726"/>
    <w:rsid w:val="00A66829"/>
    <w:rsid w:val="00A8015B"/>
    <w:rsid w:val="00AA15F9"/>
    <w:rsid w:val="00AA5FB2"/>
    <w:rsid w:val="00AA7D4B"/>
    <w:rsid w:val="00AC29B5"/>
    <w:rsid w:val="00AE7017"/>
    <w:rsid w:val="00B00701"/>
    <w:rsid w:val="00B3239E"/>
    <w:rsid w:val="00B63581"/>
    <w:rsid w:val="00BA43B7"/>
    <w:rsid w:val="00BC0316"/>
    <w:rsid w:val="00BD0470"/>
    <w:rsid w:val="00BF1B85"/>
    <w:rsid w:val="00C05CFB"/>
    <w:rsid w:val="00C22D5B"/>
    <w:rsid w:val="00C3450B"/>
    <w:rsid w:val="00C4455B"/>
    <w:rsid w:val="00C81981"/>
    <w:rsid w:val="00C9234B"/>
    <w:rsid w:val="00C9630E"/>
    <w:rsid w:val="00CA026E"/>
    <w:rsid w:val="00D011EF"/>
    <w:rsid w:val="00D03ECA"/>
    <w:rsid w:val="00D105E4"/>
    <w:rsid w:val="00D221E8"/>
    <w:rsid w:val="00D249AE"/>
    <w:rsid w:val="00D66A09"/>
    <w:rsid w:val="00D713AB"/>
    <w:rsid w:val="00D86425"/>
    <w:rsid w:val="00DB2A1F"/>
    <w:rsid w:val="00DD4EBB"/>
    <w:rsid w:val="00E37A3F"/>
    <w:rsid w:val="00E73499"/>
    <w:rsid w:val="00E95BBD"/>
    <w:rsid w:val="00EB65C8"/>
    <w:rsid w:val="00EC1C25"/>
    <w:rsid w:val="00F136C3"/>
    <w:rsid w:val="00F15F84"/>
    <w:rsid w:val="00F310D2"/>
    <w:rsid w:val="00F51B2F"/>
    <w:rsid w:val="00F51EDD"/>
    <w:rsid w:val="00F558E9"/>
    <w:rsid w:val="00F810C5"/>
    <w:rsid w:val="00F87E62"/>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4982</Words>
  <Characters>28400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3</cp:revision>
  <cp:lastPrinted>2023-04-11T19:13:00Z</cp:lastPrinted>
  <dcterms:created xsi:type="dcterms:W3CDTF">2023-05-19T16:55:00Z</dcterms:created>
  <dcterms:modified xsi:type="dcterms:W3CDTF">2023-09-18T20:37:00Z</dcterms:modified>
</cp:coreProperties>
</file>