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1529990F" w:rsidR="0017571B" w:rsidRPr="004C0112" w:rsidRDefault="00C7781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CEBS</w:t>
            </w:r>
          </w:p>
        </w:tc>
        <w:tc>
          <w:tcPr>
            <w:tcW w:w="8275" w:type="dxa"/>
          </w:tcPr>
          <w:p w14:paraId="4B219735" w14:textId="236E9419" w:rsidR="0017571B" w:rsidRPr="004C0112" w:rsidRDefault="00C7781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Counseling and Student Affairs</w:t>
            </w:r>
          </w:p>
        </w:tc>
      </w:tr>
      <w:tr w:rsidR="00FF131C" w14:paraId="3FB6829E" w14:textId="77777777" w:rsidTr="00FF131C">
        <w:trPr>
          <w:trHeight w:val="222"/>
        </w:trPr>
        <w:tc>
          <w:tcPr>
            <w:tcW w:w="14383" w:type="dxa"/>
            <w:gridSpan w:val="3"/>
          </w:tcPr>
          <w:p w14:paraId="7CC57F6D" w14:textId="5D9EEA68" w:rsidR="0017571B" w:rsidRPr="004C0112" w:rsidRDefault="00C7781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and Career Readiness Graduate Certificate 1737</w:t>
            </w:r>
          </w:p>
        </w:tc>
      </w:tr>
      <w:tr w:rsidR="00FF131C" w14:paraId="56A671A4" w14:textId="77777777" w:rsidTr="00FF131C">
        <w:trPr>
          <w:trHeight w:val="222"/>
        </w:trPr>
        <w:tc>
          <w:tcPr>
            <w:tcW w:w="14383" w:type="dxa"/>
            <w:gridSpan w:val="3"/>
          </w:tcPr>
          <w:p w14:paraId="6AD05DAC" w14:textId="06BE6B12" w:rsidR="00141CFC" w:rsidRPr="004C0112" w:rsidRDefault="00C7781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Jill Sauerheber </w:t>
            </w:r>
          </w:p>
        </w:tc>
      </w:tr>
      <w:tr w:rsidR="00FF131C" w14:paraId="53FAE6BE" w14:textId="77777777" w:rsidTr="005B3461">
        <w:trPr>
          <w:trHeight w:val="584"/>
        </w:trPr>
        <w:tc>
          <w:tcPr>
            <w:tcW w:w="4045" w:type="dxa"/>
          </w:tcPr>
          <w:p w14:paraId="611250FD" w14:textId="2FBBE066"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C77812">
              <w:rPr>
                <w:rFonts w:ascii="Times New Roman" w:hAnsi="Times New Roman"/>
                <w:sz w:val="22"/>
                <w:szCs w:val="22"/>
              </w:rPr>
              <w:fldChar w:fldCharType="begin">
                <w:ffData>
                  <w:name w:val="Check13"/>
                  <w:enabled/>
                  <w:calcOnExit w:val="0"/>
                  <w:checkBox>
                    <w:sizeAuto/>
                    <w:default w:val="1"/>
                  </w:checkBox>
                </w:ffData>
              </w:fldChar>
            </w:r>
            <w:bookmarkStart w:id="0" w:name="Check13"/>
            <w:r w:rsidR="00C77812">
              <w:rPr>
                <w:rFonts w:ascii="Times New Roman" w:hAnsi="Times New Roman"/>
                <w:sz w:val="22"/>
                <w:szCs w:val="22"/>
              </w:rPr>
              <w:instrText xml:space="preserve"> FORMCHECKBOX </w:instrText>
            </w:r>
            <w:r w:rsidR="00D269C1">
              <w:rPr>
                <w:rFonts w:ascii="Times New Roman" w:hAnsi="Times New Roman"/>
                <w:sz w:val="22"/>
                <w:szCs w:val="22"/>
              </w:rPr>
            </w:r>
            <w:r w:rsidR="00D269C1">
              <w:rPr>
                <w:rFonts w:ascii="Times New Roman" w:hAnsi="Times New Roman"/>
                <w:sz w:val="22"/>
                <w:szCs w:val="22"/>
              </w:rPr>
              <w:fldChar w:fldCharType="separate"/>
            </w:r>
            <w:r w:rsidR="00C77812">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D269C1">
              <w:rPr>
                <w:rFonts w:ascii="Times New Roman" w:hAnsi="Times New Roman"/>
                <w:sz w:val="22"/>
                <w:szCs w:val="22"/>
              </w:rPr>
            </w:r>
            <w:r w:rsidR="00D269C1">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2D4350D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C77812">
              <w:rPr>
                <w:rFonts w:ascii="Times New Roman" w:hAnsi="Times New Roman"/>
                <w:sz w:val="22"/>
                <w:szCs w:val="22"/>
              </w:rPr>
              <w:fldChar w:fldCharType="begin">
                <w:ffData>
                  <w:name w:val=""/>
                  <w:enabled/>
                  <w:calcOnExit w:val="0"/>
                  <w:checkBox>
                    <w:sizeAuto/>
                    <w:default w:val="1"/>
                  </w:checkBox>
                </w:ffData>
              </w:fldChar>
            </w:r>
            <w:r w:rsidR="00C77812">
              <w:rPr>
                <w:rFonts w:ascii="Times New Roman" w:hAnsi="Times New Roman"/>
                <w:sz w:val="22"/>
                <w:szCs w:val="22"/>
              </w:rPr>
              <w:instrText xml:space="preserve"> FORMCHECKBOX </w:instrText>
            </w:r>
            <w:r w:rsidR="00D269C1">
              <w:rPr>
                <w:rFonts w:ascii="Times New Roman" w:hAnsi="Times New Roman"/>
                <w:sz w:val="22"/>
                <w:szCs w:val="22"/>
              </w:rPr>
            </w:r>
            <w:r w:rsidR="00D269C1">
              <w:rPr>
                <w:rFonts w:ascii="Times New Roman" w:hAnsi="Times New Roman"/>
                <w:sz w:val="22"/>
                <w:szCs w:val="22"/>
              </w:rPr>
              <w:fldChar w:fldCharType="separate"/>
            </w:r>
            <w:r w:rsidR="00C77812">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6EBCB7BC" w:rsidR="007706BE" w:rsidRPr="00FF3DCE" w:rsidRDefault="00C77812" w:rsidP="007706BE">
            <w:pPr>
              <w:widowControl w:val="0"/>
              <w:autoSpaceDE w:val="0"/>
              <w:autoSpaceDN w:val="0"/>
              <w:adjustRightInd w:val="0"/>
              <w:rPr>
                <w:rFonts w:ascii="Times New Roman" w:hAnsi="Times New Roman"/>
                <w:b/>
                <w:bCs/>
                <w:sz w:val="20"/>
                <w:szCs w:val="20"/>
              </w:rPr>
            </w:pPr>
            <w:r w:rsidRPr="00C77812">
              <w:rPr>
                <w:rFonts w:ascii="Times New Roman" w:hAnsi="Times New Roman"/>
                <w:b/>
                <w:bCs/>
                <w:sz w:val="20"/>
                <w:szCs w:val="20"/>
              </w:rPr>
              <w:t>Student Learning Outcome 1</w:t>
            </w:r>
            <w:r w:rsidRPr="00C77812">
              <w:rPr>
                <w:rFonts w:ascii="Times New Roman" w:hAnsi="Times New Roman"/>
                <w:sz w:val="20"/>
                <w:szCs w:val="20"/>
              </w:rPr>
              <w:t>:   Demonstrate a comprehensive knowledge and appropriate application of college and career readiness (CCR) consultation and collaboration.</w:t>
            </w:r>
          </w:p>
        </w:tc>
      </w:tr>
      <w:tr w:rsidR="00C77812" w:rsidRPr="00964DD0" w14:paraId="2E4E6283" w14:textId="77777777" w:rsidTr="004C5C41">
        <w:trPr>
          <w:trHeight w:val="323"/>
        </w:trPr>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2A01F8CD" w14:textId="735F8A50"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tcBorders>
              <w:top w:val="single" w:sz="4" w:space="0" w:color="auto"/>
              <w:left w:val="single" w:sz="4" w:space="0" w:color="auto"/>
              <w:bottom w:val="single" w:sz="4" w:space="0" w:color="auto"/>
              <w:right w:val="single" w:sz="4" w:space="0" w:color="auto"/>
            </w:tcBorders>
            <w:tcMar>
              <w:top w:w="100" w:type="nil"/>
              <w:right w:w="100" w:type="nil"/>
            </w:tcMar>
          </w:tcPr>
          <w:p w14:paraId="681FFD89" w14:textId="334A074A"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sz w:val="20"/>
                <w:szCs w:val="20"/>
              </w:rPr>
              <w:t>Direct: Unit quizzes in CNS 501 College &amp; Career Consultation and Collaboration</w:t>
            </w:r>
          </w:p>
        </w:tc>
      </w:tr>
      <w:tr w:rsidR="00C77812" w:rsidRPr="00964DD0" w14:paraId="35D6197C" w14:textId="77777777" w:rsidTr="004C5C41">
        <w:trPr>
          <w:trHeight w:val="323"/>
        </w:trPr>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6EB3B1E8" w14:textId="23D6D020"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2</w:t>
            </w:r>
          </w:p>
        </w:tc>
        <w:tc>
          <w:tcPr>
            <w:tcW w:w="12960" w:type="dxa"/>
            <w:gridSpan w:val="3"/>
            <w:tcBorders>
              <w:top w:val="single" w:sz="4" w:space="0" w:color="auto"/>
              <w:left w:val="single" w:sz="4" w:space="0" w:color="auto"/>
              <w:bottom w:val="single" w:sz="4" w:space="0" w:color="auto"/>
              <w:right w:val="single" w:sz="4" w:space="0" w:color="auto"/>
            </w:tcBorders>
            <w:tcMar>
              <w:top w:w="100" w:type="nil"/>
              <w:right w:w="100" w:type="nil"/>
            </w:tcMar>
          </w:tcPr>
          <w:p w14:paraId="7EBD0E2F" w14:textId="02FB20F0"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sz w:val="20"/>
                <w:szCs w:val="20"/>
              </w:rPr>
              <w:t>Direct: Key assessments: final applied projects with video presentations in CNS 501 College &amp; Career Consultation and Collaboration</w:t>
            </w:r>
          </w:p>
        </w:tc>
      </w:tr>
      <w:tr w:rsidR="00C77812" w:rsidRPr="00964DD0" w14:paraId="353A5521" w14:textId="77777777" w:rsidTr="004C5C41">
        <w:trPr>
          <w:trHeight w:val="323"/>
        </w:trPr>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0236A641" w14:textId="52F60C44"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3</w:t>
            </w:r>
          </w:p>
        </w:tc>
        <w:tc>
          <w:tcPr>
            <w:tcW w:w="12960" w:type="dxa"/>
            <w:gridSpan w:val="3"/>
            <w:tcBorders>
              <w:top w:val="single" w:sz="4" w:space="0" w:color="auto"/>
              <w:left w:val="single" w:sz="4" w:space="0" w:color="auto"/>
              <w:bottom w:val="single" w:sz="4" w:space="0" w:color="auto"/>
              <w:right w:val="single" w:sz="4" w:space="0" w:color="auto"/>
            </w:tcBorders>
            <w:tcMar>
              <w:top w:w="100" w:type="nil"/>
              <w:right w:w="100" w:type="nil"/>
            </w:tcMar>
          </w:tcPr>
          <w:p w14:paraId="0594B6ED" w14:textId="44417E5F"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sz w:val="20"/>
                <w:szCs w:val="20"/>
              </w:rPr>
              <w:t>Indirect: Survey of enrolled students</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D269C1">
              <w:rPr>
                <w:rFonts w:ascii="Times New Roman" w:hAnsi="Times New Roman"/>
                <w:b/>
                <w:sz w:val="20"/>
                <w:szCs w:val="20"/>
              </w:rPr>
            </w:r>
            <w:r w:rsidR="00D269C1">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D269C1">
              <w:rPr>
                <w:rFonts w:ascii="Times New Roman" w:hAnsi="Times New Roman"/>
                <w:b/>
                <w:sz w:val="20"/>
                <w:szCs w:val="20"/>
              </w:rPr>
            </w:r>
            <w:r w:rsidR="00D269C1">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0C02837B" w:rsidR="00B3239E" w:rsidRPr="00FF3DCE" w:rsidRDefault="00C77812" w:rsidP="00B3239E">
            <w:pPr>
              <w:widowControl w:val="0"/>
              <w:autoSpaceDE w:val="0"/>
              <w:autoSpaceDN w:val="0"/>
              <w:adjustRightInd w:val="0"/>
              <w:rPr>
                <w:rFonts w:ascii="Times New Roman" w:hAnsi="Times New Roman"/>
                <w:b/>
                <w:sz w:val="20"/>
                <w:szCs w:val="20"/>
              </w:rPr>
            </w:pPr>
            <w:r w:rsidRPr="00C77812">
              <w:rPr>
                <w:rFonts w:ascii="Times New Roman" w:hAnsi="Times New Roman"/>
                <w:b/>
                <w:bCs/>
                <w:sz w:val="20"/>
                <w:szCs w:val="20"/>
              </w:rPr>
              <w:t xml:space="preserve">Student Learning Outcome 2:  </w:t>
            </w:r>
            <w:r w:rsidRPr="00C77812">
              <w:rPr>
                <w:rFonts w:ascii="Times New Roman" w:hAnsi="Times New Roman"/>
                <w:sz w:val="20"/>
                <w:szCs w:val="20"/>
              </w:rPr>
              <w:t>Demonstrate a comprehensive knowledge and appropriate application of college and career readiness (CCR) program development and evaluation.</w:t>
            </w:r>
          </w:p>
        </w:tc>
      </w:tr>
      <w:tr w:rsidR="00C77812" w:rsidRPr="00964DD0" w14:paraId="018E91BF" w14:textId="77777777" w:rsidTr="005B21EC">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41BC6063" w14:textId="19E064CA"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tc>
        <w:tc>
          <w:tcPr>
            <w:tcW w:w="12960" w:type="dxa"/>
            <w:gridSpan w:val="3"/>
            <w:tcBorders>
              <w:top w:val="single" w:sz="4" w:space="0" w:color="auto"/>
              <w:left w:val="single" w:sz="4" w:space="0" w:color="auto"/>
              <w:bottom w:val="single" w:sz="4" w:space="0" w:color="auto"/>
              <w:right w:val="single" w:sz="4" w:space="0" w:color="auto"/>
            </w:tcBorders>
          </w:tcPr>
          <w:p w14:paraId="7C91D468" w14:textId="50875673"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Direct: Unit quizzes in CNS 502 Program Development &amp; Evaluation </w:t>
            </w:r>
          </w:p>
        </w:tc>
      </w:tr>
      <w:tr w:rsidR="00C77812" w:rsidRPr="00964DD0" w14:paraId="4F1BFB42" w14:textId="77777777" w:rsidTr="005B21EC">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23F1F93E" w14:textId="730C550A"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tc>
        <w:tc>
          <w:tcPr>
            <w:tcW w:w="12960" w:type="dxa"/>
            <w:gridSpan w:val="3"/>
            <w:tcBorders>
              <w:top w:val="single" w:sz="4" w:space="0" w:color="auto"/>
              <w:left w:val="single" w:sz="4" w:space="0" w:color="auto"/>
              <w:bottom w:val="single" w:sz="4" w:space="0" w:color="auto"/>
              <w:right w:val="single" w:sz="4" w:space="0" w:color="auto"/>
            </w:tcBorders>
          </w:tcPr>
          <w:p w14:paraId="04731C94" w14:textId="3B27439D"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Direct: Program Development and Evaluation Proposal in CNS 502 Program Development &amp; Evaluation. </w:t>
            </w:r>
          </w:p>
        </w:tc>
      </w:tr>
      <w:tr w:rsidR="00C77812" w:rsidRPr="00964DD0" w14:paraId="4460895F" w14:textId="77777777" w:rsidTr="005B21EC">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50D4E329" w14:textId="6C59B5EC"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tcBorders>
              <w:top w:val="single" w:sz="4" w:space="0" w:color="auto"/>
              <w:left w:val="single" w:sz="4" w:space="0" w:color="auto"/>
              <w:bottom w:val="single" w:sz="4" w:space="0" w:color="auto"/>
              <w:right w:val="single" w:sz="4" w:space="0" w:color="auto"/>
            </w:tcBorders>
          </w:tcPr>
          <w:p w14:paraId="121B8240" w14:textId="48A52169"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Indirect: Survey of enrolled students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D269C1">
              <w:rPr>
                <w:rFonts w:ascii="Times New Roman" w:hAnsi="Times New Roman"/>
                <w:b/>
                <w:sz w:val="20"/>
                <w:szCs w:val="20"/>
              </w:rPr>
            </w:r>
            <w:r w:rsidR="00D269C1">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D269C1">
              <w:rPr>
                <w:rFonts w:ascii="Times New Roman" w:hAnsi="Times New Roman"/>
                <w:b/>
                <w:sz w:val="20"/>
                <w:szCs w:val="20"/>
              </w:rPr>
            </w:r>
            <w:r w:rsidR="00D269C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55F31BC" w:rsidR="00B3239E" w:rsidRPr="00FF3DCE" w:rsidRDefault="00C77812"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Student Learning Outcome 3: </w:t>
            </w:r>
            <w:r>
              <w:rPr>
                <w:rFonts w:ascii="Times New Roman" w:hAnsi="Times New Roman"/>
                <w:sz w:val="20"/>
                <w:szCs w:val="20"/>
              </w:rPr>
              <w:t xml:space="preserve"> </w:t>
            </w:r>
            <w:r>
              <w:rPr>
                <w:rFonts w:ascii="Times New Roman" w:hAnsi="Times New Roman"/>
                <w:bCs/>
                <w:color w:val="000000" w:themeColor="text1"/>
                <w:sz w:val="20"/>
                <w:szCs w:val="20"/>
              </w:rPr>
              <w:t>Demonstrate the knowledge, skills, and experience gained in a college and career readiness setting by providing direct and indirect service to students/clients and the organization during a 100-hour practicum experience.</w:t>
            </w:r>
          </w:p>
        </w:tc>
      </w:tr>
      <w:tr w:rsidR="00C77812" w:rsidRPr="00964DD0" w14:paraId="310AA017" w14:textId="77777777" w:rsidTr="00432836">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73A7929F" w14:textId="50E596A9"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tc>
        <w:tc>
          <w:tcPr>
            <w:tcW w:w="12960" w:type="dxa"/>
            <w:gridSpan w:val="3"/>
            <w:tcBorders>
              <w:top w:val="single" w:sz="4" w:space="0" w:color="auto"/>
              <w:left w:val="single" w:sz="4" w:space="0" w:color="auto"/>
              <w:bottom w:val="single" w:sz="4" w:space="0" w:color="auto"/>
              <w:right w:val="single" w:sz="4" w:space="0" w:color="auto"/>
            </w:tcBorders>
          </w:tcPr>
          <w:p w14:paraId="0D8B38B1" w14:textId="12D1AF0F"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Direct: Case presentation 1 in CNS 503 CCR Practicum </w:t>
            </w:r>
          </w:p>
        </w:tc>
      </w:tr>
      <w:tr w:rsidR="00C77812" w:rsidRPr="00964DD0" w14:paraId="2E0E0413" w14:textId="77777777" w:rsidTr="00432836">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22107255" w14:textId="113587E0"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tc>
        <w:tc>
          <w:tcPr>
            <w:tcW w:w="12960" w:type="dxa"/>
            <w:gridSpan w:val="3"/>
            <w:tcBorders>
              <w:top w:val="single" w:sz="4" w:space="0" w:color="auto"/>
              <w:left w:val="single" w:sz="4" w:space="0" w:color="auto"/>
              <w:bottom w:val="single" w:sz="4" w:space="0" w:color="auto"/>
              <w:right w:val="single" w:sz="4" w:space="0" w:color="auto"/>
            </w:tcBorders>
          </w:tcPr>
          <w:p w14:paraId="6BFEEE6F" w14:textId="4DAA6368"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Direct: Case presentation 2 in CNS 503 CCR Practicum </w:t>
            </w:r>
          </w:p>
        </w:tc>
      </w:tr>
      <w:tr w:rsidR="00C77812" w:rsidRPr="00964DD0" w14:paraId="25622344" w14:textId="77777777" w:rsidTr="00432836">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230D7AAA" w14:textId="50F12680"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tcBorders>
              <w:top w:val="single" w:sz="4" w:space="0" w:color="auto"/>
              <w:left w:val="single" w:sz="4" w:space="0" w:color="auto"/>
              <w:bottom w:val="single" w:sz="4" w:space="0" w:color="auto"/>
              <w:right w:val="single" w:sz="4" w:space="0" w:color="auto"/>
            </w:tcBorders>
          </w:tcPr>
          <w:p w14:paraId="57279A95" w14:textId="4E5EDFC8"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Direct: Site supervisor evaluation of students</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D269C1">
              <w:rPr>
                <w:rFonts w:ascii="Times New Roman" w:hAnsi="Times New Roman"/>
                <w:b/>
                <w:sz w:val="20"/>
                <w:szCs w:val="20"/>
              </w:rPr>
            </w:r>
            <w:r w:rsidR="00D269C1">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D269C1">
              <w:rPr>
                <w:rFonts w:ascii="Times New Roman" w:hAnsi="Times New Roman"/>
                <w:b/>
                <w:sz w:val="20"/>
                <w:szCs w:val="20"/>
              </w:rPr>
            </w:r>
            <w:r w:rsidR="00D269C1">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24A63A35" w14:textId="77777777" w:rsidR="00C77812" w:rsidRDefault="00C77812" w:rsidP="00C77812">
            <w:pPr>
              <w:jc w:val="both"/>
              <w:rPr>
                <w:rFonts w:ascii="Times New Roman" w:hAnsi="Times New Roman"/>
                <w:bCs/>
                <w:sz w:val="20"/>
                <w:szCs w:val="20"/>
              </w:rPr>
            </w:pPr>
            <w:r>
              <w:rPr>
                <w:rFonts w:ascii="Times New Roman" w:hAnsi="Times New Roman"/>
                <w:bCs/>
                <w:sz w:val="20"/>
                <w:szCs w:val="20"/>
              </w:rPr>
              <w:t xml:space="preserve">As noted throughout the subsequent pages, there are DIRECT and INDIRECT measures of the Student Learning Outcomes noted above. These measures are both objective and narrative in nature and are conducted over the course of any given student’s enrollment in the program. The results provide averages and trends related to the Student Learning Outcomes. A synthesis of both the objective and narrative results note areas of program success, as well as areas of growth. All faculty are involved in making decisions related to the enhancement of the program based upon the results of these measurements. </w:t>
            </w: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C77812" w:rsidRPr="00964DD0" w14:paraId="655B58B1" w14:textId="77777777" w:rsidTr="00C66793">
        <w:trPr>
          <w:trHeight w:val="323"/>
        </w:trPr>
        <w:tc>
          <w:tcPr>
            <w:tcW w:w="2875" w:type="dxa"/>
            <w:tcBorders>
              <w:bottom w:val="single" w:sz="4" w:space="0" w:color="auto"/>
            </w:tcBorders>
            <w:shd w:val="clear" w:color="auto" w:fill="auto"/>
            <w:tcMar>
              <w:top w:w="100" w:type="nil"/>
              <w:right w:w="100" w:type="nil"/>
            </w:tcMar>
          </w:tcPr>
          <w:p w14:paraId="15C887A5" w14:textId="5B560FBC" w:rsidR="00C77812" w:rsidRPr="00EB65C8" w:rsidRDefault="00C77812" w:rsidP="00C77812">
            <w:pPr>
              <w:widowControl w:val="0"/>
              <w:autoSpaceDE w:val="0"/>
              <w:autoSpaceDN w:val="0"/>
              <w:adjustRightInd w:val="0"/>
              <w:rPr>
                <w:rFonts w:ascii="Times New Roman" w:hAnsi="Times New Roman"/>
                <w:b/>
                <w:bCs/>
                <w:sz w:val="22"/>
                <w:szCs w:val="22"/>
              </w:rPr>
            </w:pPr>
            <w:r w:rsidRPr="00144B75">
              <w:rPr>
                <w:rFonts w:ascii="Times New Roman" w:hAnsi="Times New Roman"/>
                <w:b/>
                <w:bCs/>
                <w:sz w:val="20"/>
                <w:szCs w:val="20"/>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37417612" w14:textId="019BB8B8" w:rsidR="00C77812" w:rsidRPr="003A32E4" w:rsidRDefault="00C77812" w:rsidP="00C77812">
            <w:pPr>
              <w:widowControl w:val="0"/>
              <w:autoSpaceDE w:val="0"/>
              <w:autoSpaceDN w:val="0"/>
              <w:adjustRightInd w:val="0"/>
              <w:rPr>
                <w:rFonts w:ascii="Times New Roman" w:hAnsi="Times New Roman"/>
                <w:bCs/>
                <w:color w:val="767171" w:themeColor="background2" w:themeShade="80"/>
                <w:sz w:val="20"/>
                <w:szCs w:val="20"/>
              </w:rPr>
            </w:pPr>
            <w:r w:rsidRPr="00526C4A">
              <w:rPr>
                <w:rFonts w:ascii="Times New Roman" w:hAnsi="Times New Roman"/>
                <w:bCs/>
                <w:color w:val="000000" w:themeColor="text1"/>
                <w:sz w:val="20"/>
                <w:szCs w:val="20"/>
              </w:rPr>
              <w:t>Demonstrate a comprehensive knowledge and appropriate application of college and career readiness (CCR) consultation and collaboration.</w:t>
            </w:r>
          </w:p>
        </w:tc>
      </w:tr>
      <w:tr w:rsidR="00C77812" w:rsidRPr="00964DD0" w14:paraId="740B7FDA" w14:textId="77777777" w:rsidTr="009B22FD">
        <w:trPr>
          <w:trHeight w:val="977"/>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4E0A09A4" w14:textId="77777777" w:rsidR="00C77812" w:rsidRPr="00144B75" w:rsidRDefault="00C77812" w:rsidP="00C77812">
            <w:pPr>
              <w:widowControl w:val="0"/>
              <w:autoSpaceDE w:val="0"/>
              <w:autoSpaceDN w:val="0"/>
              <w:adjustRightInd w:val="0"/>
              <w:rPr>
                <w:rFonts w:ascii="Times New Roman" w:hAnsi="Times New Roman"/>
                <w:bCs/>
                <w:sz w:val="20"/>
                <w:szCs w:val="20"/>
              </w:rPr>
            </w:pPr>
            <w:r w:rsidRPr="00144B75">
              <w:rPr>
                <w:rFonts w:ascii="Times New Roman" w:hAnsi="Times New Roman"/>
                <w:b/>
                <w:bCs/>
                <w:sz w:val="20"/>
                <w:szCs w:val="20"/>
              </w:rPr>
              <w:t xml:space="preserve">Measurement Instrument 1 </w:t>
            </w:r>
          </w:p>
          <w:p w14:paraId="7220A527" w14:textId="77777777" w:rsidR="00C77812" w:rsidRPr="00144B75" w:rsidRDefault="00C77812" w:rsidP="00C77812">
            <w:pPr>
              <w:widowControl w:val="0"/>
              <w:autoSpaceDE w:val="0"/>
              <w:autoSpaceDN w:val="0"/>
              <w:adjustRightInd w:val="0"/>
              <w:rPr>
                <w:rFonts w:ascii="Times New Roman" w:hAnsi="Times New Roman"/>
                <w:bCs/>
                <w:sz w:val="20"/>
                <w:szCs w:val="20"/>
              </w:rPr>
            </w:pPr>
          </w:p>
          <w:p w14:paraId="6BAB27B7" w14:textId="60996BE7" w:rsidR="00C77812" w:rsidRDefault="00C77812" w:rsidP="00C77812">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01F83AE" w14:textId="696CC6E5" w:rsidR="00C77812" w:rsidRPr="003A32E4" w:rsidRDefault="00C77812" w:rsidP="00C77812">
            <w:pPr>
              <w:rPr>
                <w:rFonts w:ascii="Times New Roman" w:hAnsi="Times New Roman"/>
                <w:color w:val="767171" w:themeColor="background2" w:themeShade="80"/>
                <w:sz w:val="20"/>
              </w:rPr>
            </w:pPr>
            <w:r w:rsidRPr="00526C4A">
              <w:rPr>
                <w:rFonts w:ascii="Times New Roman" w:hAnsi="Times New Roman"/>
                <w:sz w:val="20"/>
                <w:szCs w:val="20"/>
              </w:rPr>
              <w:t>Direct: Unit quizzes are provided in CNS 501 College &amp; Career Consultation and Collaboration  to assess student comprehension of the material. Each learning unit includes a quiz over the weekly readings, PowerPoints/lectures, videos, and other resources listed. They must complete each unit quiz to unlock consequent unit materials (adaptive learning through Blackboard). The unit quizzes assessing this learning outcomes for each unit in CNS 501.</w:t>
            </w:r>
          </w:p>
        </w:tc>
      </w:tr>
      <w:tr w:rsidR="00C77812" w:rsidRPr="00964DD0" w14:paraId="6D41353B" w14:textId="77777777" w:rsidTr="00C66793">
        <w:tc>
          <w:tcPr>
            <w:tcW w:w="2875" w:type="dxa"/>
            <w:tcBorders>
              <w:left w:val="single" w:sz="4" w:space="0" w:color="auto"/>
            </w:tcBorders>
            <w:shd w:val="pct12" w:color="auto" w:fill="auto"/>
            <w:tcMar>
              <w:top w:w="100" w:type="nil"/>
              <w:right w:w="100" w:type="nil"/>
            </w:tcMar>
          </w:tcPr>
          <w:p w14:paraId="770273CE" w14:textId="4EBCE4D0" w:rsidR="00C77812" w:rsidRPr="001160F4"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3FA2DF8C" w14:textId="77777777" w:rsidR="00C77812"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Each quiz has 10 </w:t>
            </w:r>
            <w:proofErr w:type="gramStart"/>
            <w:r w:rsidRPr="00144B75">
              <w:rPr>
                <w:rFonts w:ascii="Times New Roman" w:hAnsi="Times New Roman"/>
                <w:sz w:val="20"/>
                <w:szCs w:val="20"/>
              </w:rPr>
              <w:t>questions each</w:t>
            </w:r>
            <w:proofErr w:type="gramEnd"/>
            <w:r w:rsidRPr="00144B75">
              <w:rPr>
                <w:rFonts w:ascii="Times New Roman" w:hAnsi="Times New Roman"/>
                <w:sz w:val="20"/>
                <w:szCs w:val="20"/>
              </w:rPr>
              <w:t xml:space="preserve"> randomly pulled from a pool of unit questions; students have 20 minutes to complete the quiz and may only take it once.  Weekly unit quiz scores are automatically graded in Blackboard with the two lowest scores automatically dropped to tally the final total adjusted quiz </w:t>
            </w:r>
            <w:r>
              <w:rPr>
                <w:rFonts w:ascii="Times New Roman" w:hAnsi="Times New Roman"/>
                <w:sz w:val="20"/>
                <w:szCs w:val="20"/>
              </w:rPr>
              <w:t xml:space="preserve">student </w:t>
            </w:r>
            <w:r w:rsidRPr="00144B75">
              <w:rPr>
                <w:rFonts w:ascii="Times New Roman" w:hAnsi="Times New Roman"/>
                <w:sz w:val="20"/>
                <w:szCs w:val="20"/>
              </w:rPr>
              <w:t>score. Th</w:t>
            </w:r>
            <w:r>
              <w:rPr>
                <w:rFonts w:ascii="Times New Roman" w:hAnsi="Times New Roman"/>
                <w:sz w:val="20"/>
                <w:szCs w:val="20"/>
              </w:rPr>
              <w:t>ese</w:t>
            </w:r>
            <w:r w:rsidRPr="00144B75">
              <w:rPr>
                <w:rFonts w:ascii="Times New Roman" w:hAnsi="Times New Roman"/>
                <w:sz w:val="20"/>
                <w:szCs w:val="20"/>
              </w:rPr>
              <w:t xml:space="preserve"> assess their basic content knowledge on the material as they are strongly encouraged to read the material before attempting to take this quiz. </w:t>
            </w:r>
            <w:r>
              <w:rPr>
                <w:rFonts w:ascii="Times New Roman" w:hAnsi="Times New Roman"/>
                <w:sz w:val="20"/>
                <w:szCs w:val="20"/>
              </w:rPr>
              <w:t xml:space="preserve">Students </w:t>
            </w:r>
            <w:r w:rsidRPr="00144B75">
              <w:rPr>
                <w:rFonts w:ascii="Times New Roman" w:hAnsi="Times New Roman"/>
                <w:sz w:val="20"/>
                <w:szCs w:val="20"/>
              </w:rPr>
              <w:t xml:space="preserve">may not collaborate or share the information with others but may consult their text and resources if necessary. Up to 5 points are awarded for each unit quiz but their two lowest two quiz grades may be dropped for each class. </w:t>
            </w:r>
            <w:r>
              <w:rPr>
                <w:rFonts w:ascii="Times New Roman" w:hAnsi="Times New Roman"/>
                <w:sz w:val="20"/>
                <w:szCs w:val="20"/>
              </w:rPr>
              <w:t xml:space="preserve">No student mean </w:t>
            </w:r>
            <w:r w:rsidRPr="00144B75">
              <w:rPr>
                <w:rFonts w:ascii="Times New Roman" w:hAnsi="Times New Roman"/>
                <w:sz w:val="20"/>
                <w:szCs w:val="20"/>
              </w:rPr>
              <w:t xml:space="preserve">quiz score </w:t>
            </w:r>
            <w:r>
              <w:rPr>
                <w:rFonts w:ascii="Times New Roman" w:hAnsi="Times New Roman"/>
                <w:sz w:val="20"/>
                <w:szCs w:val="20"/>
              </w:rPr>
              <w:t xml:space="preserve">for any content area should be less than 70%. Mean scores of </w:t>
            </w:r>
            <w:r w:rsidRPr="00144B75">
              <w:rPr>
                <w:rFonts w:ascii="Times New Roman" w:hAnsi="Times New Roman"/>
                <w:sz w:val="20"/>
                <w:szCs w:val="20"/>
              </w:rPr>
              <w:t xml:space="preserve">69% or below </w:t>
            </w:r>
            <w:r>
              <w:rPr>
                <w:rFonts w:ascii="Times New Roman" w:hAnsi="Times New Roman"/>
                <w:sz w:val="20"/>
                <w:szCs w:val="20"/>
              </w:rPr>
              <w:t>indicates an area in need of improvement. The unit quizzes cover the following content areas for CNS 501:</w:t>
            </w:r>
          </w:p>
          <w:p w14:paraId="6666CB7C" w14:textId="77777777" w:rsidR="00C77812" w:rsidRPr="00890E13" w:rsidRDefault="00C77812" w:rsidP="00C77812">
            <w:pPr>
              <w:pStyle w:val="Heading2"/>
              <w:rPr>
                <w:rFonts w:ascii="Times New Roman" w:hAnsi="Times New Roman" w:cs="Times New Roman"/>
                <w:b/>
                <w:i/>
                <w:color w:val="000000" w:themeColor="text1"/>
                <w:sz w:val="20"/>
                <w:szCs w:val="20"/>
              </w:rPr>
            </w:pPr>
            <w:r w:rsidRPr="00890E13">
              <w:rPr>
                <w:rFonts w:ascii="Times New Roman" w:hAnsi="Times New Roman" w:cs="Times New Roman"/>
                <w:color w:val="000000" w:themeColor="text1"/>
                <w:sz w:val="20"/>
                <w:szCs w:val="20"/>
              </w:rPr>
              <w:t>Consultation Models &amp; Theories</w:t>
            </w:r>
          </w:p>
          <w:p w14:paraId="109934C8"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Unit 0:   Introduction to the course</w:t>
            </w:r>
          </w:p>
          <w:p w14:paraId="608AA33D"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Unit 1:   A</w:t>
            </w:r>
            <w:r w:rsidRPr="00890E13">
              <w:rPr>
                <w:rFonts w:ascii="Times New Roman" w:hAnsi="Times New Roman" w:cs="Times New Roman"/>
                <w:color w:val="000000" w:themeColor="text1"/>
                <w:sz w:val="20"/>
                <w:szCs w:val="20"/>
              </w:rPr>
              <w:t xml:space="preserve"> school-based approach to consultation</w:t>
            </w:r>
          </w:p>
          <w:p w14:paraId="41A5390C"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 xml:space="preserve">Unit 2:   </w:t>
            </w:r>
            <w:r w:rsidRPr="00890E13">
              <w:rPr>
                <w:rFonts w:ascii="Times New Roman" w:hAnsi="Times New Roman" w:cs="Times New Roman"/>
                <w:color w:val="000000" w:themeColor="text1"/>
                <w:sz w:val="20"/>
                <w:szCs w:val="20"/>
              </w:rPr>
              <w:t xml:space="preserve">Promoting change in </w:t>
            </w:r>
            <w:proofErr w:type="gramStart"/>
            <w:r w:rsidRPr="00890E13">
              <w:rPr>
                <w:rFonts w:ascii="Times New Roman" w:hAnsi="Times New Roman" w:cs="Times New Roman"/>
                <w:color w:val="000000" w:themeColor="text1"/>
                <w:sz w:val="20"/>
                <w:szCs w:val="20"/>
              </w:rPr>
              <w:t>schools</w:t>
            </w:r>
            <w:proofErr w:type="gramEnd"/>
          </w:p>
          <w:p w14:paraId="7A8A4BAF" w14:textId="77777777" w:rsidR="00C77812" w:rsidRPr="001C452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 xml:space="preserve">Unit 3:   </w:t>
            </w:r>
            <w:r w:rsidRPr="00890E13">
              <w:rPr>
                <w:rFonts w:ascii="Times New Roman" w:hAnsi="Times New Roman" w:cs="Times New Roman"/>
                <w:color w:val="000000" w:themeColor="text1"/>
                <w:sz w:val="20"/>
                <w:szCs w:val="20"/>
              </w:rPr>
              <w:t>Consultation models and theories</w:t>
            </w:r>
          </w:p>
          <w:p w14:paraId="26867FF9" w14:textId="77777777" w:rsidR="00C77812" w:rsidRPr="00890E13" w:rsidRDefault="00C77812" w:rsidP="00C77812">
            <w:pPr>
              <w:pStyle w:val="Heading2"/>
              <w:rPr>
                <w:rFonts w:ascii="Times New Roman" w:hAnsi="Times New Roman" w:cs="Times New Roman"/>
                <w:color w:val="000000" w:themeColor="text1"/>
                <w:sz w:val="20"/>
                <w:szCs w:val="20"/>
              </w:rPr>
            </w:pPr>
            <w:r w:rsidRPr="00890E13">
              <w:rPr>
                <w:rFonts w:ascii="Times New Roman" w:hAnsi="Times New Roman" w:cs="Times New Roman"/>
                <w:color w:val="000000" w:themeColor="text1"/>
                <w:sz w:val="20"/>
                <w:szCs w:val="20"/>
              </w:rPr>
              <w:t>Consultation and Collaboration within the School System</w:t>
            </w:r>
          </w:p>
          <w:p w14:paraId="10E82FA1"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Unit 4:   C</w:t>
            </w:r>
            <w:r w:rsidRPr="00890E13">
              <w:rPr>
                <w:rFonts w:ascii="Times New Roman" w:hAnsi="Times New Roman" w:cs="Times New Roman"/>
                <w:color w:val="000000" w:themeColor="text1"/>
                <w:sz w:val="20"/>
                <w:szCs w:val="20"/>
              </w:rPr>
              <w:t>onsultation within the schools</w:t>
            </w:r>
          </w:p>
          <w:p w14:paraId="3677E17F"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Unit 5:   T</w:t>
            </w:r>
            <w:r w:rsidRPr="00890E13">
              <w:rPr>
                <w:rFonts w:ascii="Times New Roman" w:hAnsi="Times New Roman" w:cs="Times New Roman"/>
                <w:color w:val="000000" w:themeColor="text1"/>
                <w:sz w:val="20"/>
                <w:szCs w:val="20"/>
              </w:rPr>
              <w:t xml:space="preserve">eachers </w:t>
            </w:r>
          </w:p>
          <w:p w14:paraId="30128CD8"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 xml:space="preserve">Unit 6:   </w:t>
            </w:r>
            <w:r w:rsidRPr="00890E13">
              <w:rPr>
                <w:rFonts w:ascii="Times New Roman" w:hAnsi="Times New Roman" w:cs="Times New Roman"/>
                <w:color w:val="000000" w:themeColor="text1"/>
                <w:sz w:val="20"/>
                <w:szCs w:val="20"/>
              </w:rPr>
              <w:t xml:space="preserve">School counselors and College &amp; Career Readiness Coaches (CCRCs) </w:t>
            </w:r>
          </w:p>
          <w:p w14:paraId="52B20DCA" w14:textId="77777777" w:rsidR="00C77812" w:rsidRPr="001C452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Unit 7:   A</w:t>
            </w:r>
            <w:r w:rsidRPr="00890E13">
              <w:rPr>
                <w:rFonts w:ascii="Times New Roman" w:hAnsi="Times New Roman" w:cs="Times New Roman"/>
                <w:color w:val="000000" w:themeColor="text1"/>
                <w:sz w:val="20"/>
                <w:szCs w:val="20"/>
              </w:rPr>
              <w:t>dministrators</w:t>
            </w:r>
          </w:p>
          <w:p w14:paraId="13C7D7A0" w14:textId="77777777" w:rsidR="00C77812" w:rsidRPr="00890E13" w:rsidRDefault="00C77812" w:rsidP="00C77812">
            <w:pPr>
              <w:pStyle w:val="Heading2"/>
              <w:rPr>
                <w:rFonts w:ascii="Times New Roman" w:hAnsi="Times New Roman" w:cs="Times New Roman"/>
                <w:color w:val="000000" w:themeColor="text1"/>
                <w:sz w:val="20"/>
                <w:szCs w:val="20"/>
              </w:rPr>
            </w:pPr>
            <w:r w:rsidRPr="00890E13">
              <w:rPr>
                <w:rFonts w:ascii="Times New Roman" w:hAnsi="Times New Roman" w:cs="Times New Roman"/>
                <w:color w:val="000000" w:themeColor="text1"/>
                <w:sz w:val="20"/>
                <w:szCs w:val="20"/>
              </w:rPr>
              <w:t>Consulting and Collaborating within the Community</w:t>
            </w:r>
          </w:p>
          <w:p w14:paraId="74A7D569"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8: C</w:t>
            </w:r>
            <w:r w:rsidRPr="00890E13">
              <w:rPr>
                <w:rFonts w:ascii="Times New Roman" w:hAnsi="Times New Roman" w:cs="Times New Roman"/>
                <w:color w:val="000000"/>
                <w:sz w:val="20"/>
                <w:szCs w:val="20"/>
              </w:rPr>
              <w:t xml:space="preserve">onsulting and collaborating within the </w:t>
            </w:r>
            <w:proofErr w:type="gramStart"/>
            <w:r w:rsidRPr="00890E13">
              <w:rPr>
                <w:rFonts w:ascii="Times New Roman" w:hAnsi="Times New Roman" w:cs="Times New Roman"/>
                <w:color w:val="000000"/>
                <w:sz w:val="20"/>
                <w:szCs w:val="20"/>
              </w:rPr>
              <w:t>community</w:t>
            </w:r>
            <w:proofErr w:type="gramEnd"/>
          </w:p>
          <w:p w14:paraId="65B31780"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9: Local and r</w:t>
            </w:r>
            <w:r w:rsidRPr="00890E13">
              <w:rPr>
                <w:rFonts w:ascii="Times New Roman" w:hAnsi="Times New Roman" w:cs="Times New Roman"/>
                <w:color w:val="000000"/>
                <w:sz w:val="20"/>
                <w:szCs w:val="20"/>
              </w:rPr>
              <w:t>egional businesses</w:t>
            </w:r>
          </w:p>
          <w:p w14:paraId="22997B2B"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10: H</w:t>
            </w:r>
            <w:r w:rsidRPr="00890E13">
              <w:rPr>
                <w:rFonts w:ascii="Times New Roman" w:hAnsi="Times New Roman" w:cs="Times New Roman"/>
                <w:color w:val="000000"/>
                <w:sz w:val="20"/>
                <w:szCs w:val="20"/>
              </w:rPr>
              <w:t>igher education</w:t>
            </w:r>
          </w:p>
          <w:p w14:paraId="7516E926"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11: P</w:t>
            </w:r>
            <w:r w:rsidRPr="00890E13">
              <w:rPr>
                <w:rFonts w:ascii="Times New Roman" w:hAnsi="Times New Roman" w:cs="Times New Roman"/>
                <w:color w:val="000000"/>
                <w:sz w:val="20"/>
                <w:szCs w:val="20"/>
              </w:rPr>
              <w:t>arents, guardians, and families</w:t>
            </w:r>
          </w:p>
          <w:p w14:paraId="0AFB506B"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12: Mental health professionals</w:t>
            </w:r>
          </w:p>
          <w:p w14:paraId="6648C4DA"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13: National, regional, and state organizations</w:t>
            </w:r>
          </w:p>
          <w:p w14:paraId="0296C647" w14:textId="00D25303" w:rsidR="00C77812" w:rsidRPr="00FF3DCE" w:rsidRDefault="00C77812" w:rsidP="00C77812">
            <w:pPr>
              <w:widowControl w:val="0"/>
              <w:autoSpaceDE w:val="0"/>
              <w:autoSpaceDN w:val="0"/>
              <w:adjustRightInd w:val="0"/>
              <w:rPr>
                <w:rFonts w:ascii="Times New Roman" w:hAnsi="Times New Roman"/>
                <w:color w:val="767171" w:themeColor="background2" w:themeShade="80"/>
                <w:sz w:val="20"/>
                <w:szCs w:val="20"/>
              </w:rPr>
            </w:pPr>
          </w:p>
        </w:tc>
      </w:tr>
      <w:tr w:rsidR="00C77812" w:rsidRPr="00964DD0" w14:paraId="6C28BC3F" w14:textId="77777777" w:rsidTr="00C66793">
        <w:tc>
          <w:tcPr>
            <w:tcW w:w="4315" w:type="dxa"/>
            <w:gridSpan w:val="3"/>
            <w:tcBorders>
              <w:left w:val="single" w:sz="4" w:space="0" w:color="auto"/>
              <w:bottom w:val="single" w:sz="4" w:space="0" w:color="auto"/>
            </w:tcBorders>
            <w:shd w:val="pct12" w:color="auto" w:fill="auto"/>
            <w:tcMar>
              <w:top w:w="100" w:type="nil"/>
              <w:right w:w="100" w:type="nil"/>
            </w:tcMar>
          </w:tcPr>
          <w:p w14:paraId="79A4156A" w14:textId="10B4D0F1" w:rsidR="00C77812" w:rsidRPr="00964DD0"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b/>
                <w:sz w:val="20"/>
                <w:szCs w:val="20"/>
              </w:rPr>
              <w:t>Program Success Target for this Measurement</w:t>
            </w:r>
          </w:p>
        </w:tc>
        <w:tc>
          <w:tcPr>
            <w:tcW w:w="4050" w:type="dxa"/>
            <w:gridSpan w:val="2"/>
            <w:tcBorders>
              <w:bottom w:val="single" w:sz="4" w:space="0" w:color="auto"/>
            </w:tcBorders>
            <w:shd w:val="pct12" w:color="auto" w:fill="auto"/>
          </w:tcPr>
          <w:p w14:paraId="26D67387" w14:textId="04CA6D11" w:rsidR="00C77812" w:rsidRPr="00406B46" w:rsidRDefault="00C77812" w:rsidP="00C77812">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250" w:type="dxa"/>
            <w:tcBorders>
              <w:left w:val="single" w:sz="4" w:space="0" w:color="auto"/>
              <w:bottom w:val="single" w:sz="4" w:space="0" w:color="auto"/>
            </w:tcBorders>
            <w:shd w:val="pct12" w:color="auto" w:fill="auto"/>
            <w:tcMar>
              <w:top w:w="100" w:type="nil"/>
              <w:right w:w="100" w:type="nil"/>
            </w:tcMar>
          </w:tcPr>
          <w:p w14:paraId="0C1ACACD" w14:textId="6DF5CD4C" w:rsidR="00C77812" w:rsidRPr="00C4455B" w:rsidRDefault="00C77812" w:rsidP="00C77812">
            <w:pPr>
              <w:widowControl w:val="0"/>
              <w:autoSpaceDE w:val="0"/>
              <w:autoSpaceDN w:val="0"/>
              <w:adjustRightInd w:val="0"/>
              <w:jc w:val="right"/>
              <w:rPr>
                <w:rFonts w:ascii="Times New Roman" w:hAnsi="Times New Roman"/>
                <w:b/>
                <w:sz w:val="20"/>
                <w:szCs w:val="20"/>
              </w:rPr>
            </w:pPr>
            <w:r w:rsidRPr="00144B75">
              <w:rPr>
                <w:rFonts w:ascii="Times New Roman" w:hAnsi="Times New Roman"/>
                <w:b/>
                <w:sz w:val="20"/>
                <w:szCs w:val="20"/>
              </w:rPr>
              <w:t>Program Success Target for this Measurement</w:t>
            </w:r>
          </w:p>
        </w:tc>
        <w:tc>
          <w:tcPr>
            <w:tcW w:w="3780" w:type="dxa"/>
            <w:gridSpan w:val="2"/>
            <w:tcBorders>
              <w:bottom w:val="single" w:sz="4" w:space="0" w:color="auto"/>
            </w:tcBorders>
            <w:shd w:val="pct12" w:color="auto" w:fill="auto"/>
            <w:tcMar>
              <w:top w:w="100" w:type="nil"/>
              <w:right w:w="100" w:type="nil"/>
            </w:tcMar>
          </w:tcPr>
          <w:p w14:paraId="7AE2DC42" w14:textId="538F639E" w:rsidR="00C77812" w:rsidRPr="0075740F" w:rsidRDefault="00C77812" w:rsidP="00C7781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C77812" w:rsidRPr="00964DD0" w14:paraId="14853067" w14:textId="77777777" w:rsidTr="00C66793">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3A5E5CC1" w:rsidR="00C77812" w:rsidRPr="00EB65C8"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sz w:val="20"/>
                <w:szCs w:val="20"/>
              </w:rPr>
              <w:lastRenderedPageBreak/>
              <w:t>Methods</w:t>
            </w:r>
            <w:r w:rsidRPr="00144B7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51193D7E" w14:textId="006DF3F8" w:rsidR="00C77812" w:rsidRPr="00834D5C" w:rsidRDefault="00C77812" w:rsidP="00C77812">
            <w:pPr>
              <w:widowControl w:val="0"/>
              <w:autoSpaceDE w:val="0"/>
              <w:autoSpaceDN w:val="0"/>
              <w:adjustRightInd w:val="0"/>
              <w:rPr>
                <w:rFonts w:ascii="Times New Roman" w:hAnsi="Times New Roman"/>
                <w:sz w:val="22"/>
                <w:szCs w:val="22"/>
              </w:rPr>
            </w:pPr>
            <w:r w:rsidRPr="00834D5C">
              <w:rPr>
                <w:rFonts w:ascii="Times New Roman" w:hAnsi="Times New Roman"/>
                <w:sz w:val="22"/>
                <w:szCs w:val="22"/>
              </w:rPr>
              <w:t xml:space="preserve">The student mean scores for each unit quiz and percentages out of 5 points each are listed below (N = </w:t>
            </w:r>
            <w:r w:rsidR="009B22FD" w:rsidRPr="00834D5C">
              <w:rPr>
                <w:rFonts w:ascii="Times New Roman" w:hAnsi="Times New Roman"/>
                <w:sz w:val="22"/>
                <w:szCs w:val="22"/>
              </w:rPr>
              <w:t>10</w:t>
            </w:r>
            <w:r w:rsidRPr="00834D5C">
              <w:rPr>
                <w:rFonts w:ascii="Times New Roman" w:hAnsi="Times New Roman"/>
                <w:sz w:val="22"/>
                <w:szCs w:val="22"/>
              </w:rPr>
              <w:t>):</w:t>
            </w:r>
          </w:p>
          <w:p w14:paraId="5058DB65" w14:textId="77777777" w:rsidR="00C77812" w:rsidRPr="00834D5C" w:rsidRDefault="00C77812" w:rsidP="00C77812">
            <w:pPr>
              <w:widowControl w:val="0"/>
              <w:autoSpaceDE w:val="0"/>
              <w:autoSpaceDN w:val="0"/>
              <w:adjustRightInd w:val="0"/>
              <w:rPr>
                <w:rFonts w:ascii="Times New Roman" w:hAnsi="Times New Roman"/>
                <w:sz w:val="22"/>
                <w:szCs w:val="22"/>
              </w:rPr>
            </w:pPr>
          </w:p>
          <w:tbl>
            <w:tblPr>
              <w:tblW w:w="3234" w:type="dxa"/>
              <w:tblLayout w:type="fixed"/>
              <w:tblLook w:val="04A0" w:firstRow="1" w:lastRow="0" w:firstColumn="1" w:lastColumn="0" w:noHBand="0" w:noVBand="1"/>
            </w:tblPr>
            <w:tblGrid>
              <w:gridCol w:w="1306"/>
              <w:gridCol w:w="964"/>
              <w:gridCol w:w="964"/>
            </w:tblGrid>
            <w:tr w:rsidR="00C77812" w:rsidRPr="00834D5C" w14:paraId="67C0633A" w14:textId="77777777" w:rsidTr="00834D5C">
              <w:trPr>
                <w:trHeight w:val="289"/>
              </w:trPr>
              <w:tc>
                <w:tcPr>
                  <w:tcW w:w="1306" w:type="dxa"/>
                  <w:tcBorders>
                    <w:top w:val="nil"/>
                    <w:left w:val="nil"/>
                    <w:bottom w:val="nil"/>
                    <w:right w:val="nil"/>
                  </w:tcBorders>
                  <w:shd w:val="clear" w:color="auto" w:fill="auto"/>
                  <w:hideMark/>
                </w:tcPr>
                <w:p w14:paraId="7BE59C9C" w14:textId="77777777" w:rsidR="00C77812" w:rsidRPr="00834D5C" w:rsidRDefault="00C77812" w:rsidP="00D269C1">
                  <w:pPr>
                    <w:framePr w:hSpace="187" w:wrap="around" w:vAnchor="text" w:hAnchor="margin" w:y="1"/>
                    <w:jc w:val="right"/>
                    <w:rPr>
                      <w:rFonts w:ascii="Times New Roman" w:hAnsi="Times New Roman"/>
                      <w:b/>
                      <w:bCs/>
                      <w:color w:val="000000"/>
                      <w:sz w:val="22"/>
                      <w:szCs w:val="22"/>
                    </w:rPr>
                  </w:pPr>
                  <w:r w:rsidRPr="00834D5C">
                    <w:rPr>
                      <w:rFonts w:ascii="Times New Roman" w:hAnsi="Times New Roman"/>
                      <w:b/>
                      <w:bCs/>
                      <w:color w:val="000000"/>
                      <w:sz w:val="22"/>
                      <w:szCs w:val="22"/>
                    </w:rPr>
                    <w:t>Unit Quiz</w:t>
                  </w:r>
                </w:p>
              </w:tc>
              <w:tc>
                <w:tcPr>
                  <w:tcW w:w="964" w:type="dxa"/>
                  <w:tcBorders>
                    <w:top w:val="nil"/>
                    <w:left w:val="nil"/>
                    <w:bottom w:val="nil"/>
                    <w:right w:val="nil"/>
                  </w:tcBorders>
                  <w:shd w:val="clear" w:color="auto" w:fill="auto"/>
                  <w:hideMark/>
                </w:tcPr>
                <w:p w14:paraId="32B61498" w14:textId="77777777" w:rsidR="00C77812" w:rsidRPr="00834D5C" w:rsidRDefault="00C77812" w:rsidP="00D269C1">
                  <w:pPr>
                    <w:framePr w:hSpace="187" w:wrap="around" w:vAnchor="text" w:hAnchor="margin" w:y="1"/>
                    <w:jc w:val="center"/>
                    <w:rPr>
                      <w:rFonts w:ascii="Times New Roman" w:hAnsi="Times New Roman"/>
                      <w:b/>
                      <w:bCs/>
                      <w:color w:val="000000"/>
                      <w:sz w:val="22"/>
                      <w:szCs w:val="22"/>
                    </w:rPr>
                  </w:pPr>
                  <w:r w:rsidRPr="00834D5C">
                    <w:rPr>
                      <w:rFonts w:ascii="Times New Roman" w:hAnsi="Times New Roman"/>
                      <w:b/>
                      <w:bCs/>
                      <w:color w:val="000000"/>
                      <w:sz w:val="22"/>
                      <w:szCs w:val="22"/>
                    </w:rPr>
                    <w:t>M</w:t>
                  </w:r>
                </w:p>
              </w:tc>
              <w:tc>
                <w:tcPr>
                  <w:tcW w:w="964" w:type="dxa"/>
                  <w:tcBorders>
                    <w:top w:val="nil"/>
                    <w:left w:val="nil"/>
                    <w:bottom w:val="nil"/>
                    <w:right w:val="nil"/>
                  </w:tcBorders>
                  <w:shd w:val="clear" w:color="auto" w:fill="auto"/>
                  <w:hideMark/>
                </w:tcPr>
                <w:p w14:paraId="0E40D1E1" w14:textId="77777777" w:rsidR="00C77812" w:rsidRPr="00834D5C" w:rsidRDefault="00C77812" w:rsidP="00D269C1">
                  <w:pPr>
                    <w:framePr w:hSpace="187" w:wrap="around" w:vAnchor="text" w:hAnchor="margin" w:y="1"/>
                    <w:jc w:val="center"/>
                    <w:rPr>
                      <w:rFonts w:ascii="Times New Roman" w:hAnsi="Times New Roman"/>
                      <w:b/>
                      <w:bCs/>
                      <w:color w:val="000000"/>
                      <w:sz w:val="22"/>
                      <w:szCs w:val="22"/>
                    </w:rPr>
                  </w:pPr>
                  <w:r w:rsidRPr="00834D5C">
                    <w:rPr>
                      <w:rFonts w:ascii="Times New Roman" w:hAnsi="Times New Roman"/>
                      <w:b/>
                      <w:bCs/>
                      <w:color w:val="000000"/>
                      <w:sz w:val="22"/>
                      <w:szCs w:val="22"/>
                    </w:rPr>
                    <w:t>%</w:t>
                  </w:r>
                </w:p>
              </w:tc>
            </w:tr>
            <w:tr w:rsidR="00C77812" w:rsidRPr="00834D5C" w14:paraId="50961FD8" w14:textId="77777777" w:rsidTr="00834D5C">
              <w:trPr>
                <w:trHeight w:val="289"/>
              </w:trPr>
              <w:tc>
                <w:tcPr>
                  <w:tcW w:w="1306" w:type="dxa"/>
                  <w:tcBorders>
                    <w:top w:val="nil"/>
                    <w:left w:val="nil"/>
                    <w:bottom w:val="nil"/>
                    <w:right w:val="nil"/>
                  </w:tcBorders>
                  <w:shd w:val="clear" w:color="auto" w:fill="auto"/>
                  <w:vAlign w:val="bottom"/>
                  <w:hideMark/>
                </w:tcPr>
                <w:p w14:paraId="5AAB94A4"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1</w:t>
                  </w:r>
                </w:p>
              </w:tc>
              <w:tc>
                <w:tcPr>
                  <w:tcW w:w="964" w:type="dxa"/>
                  <w:tcBorders>
                    <w:top w:val="nil"/>
                    <w:left w:val="nil"/>
                    <w:bottom w:val="nil"/>
                    <w:right w:val="nil"/>
                  </w:tcBorders>
                  <w:shd w:val="clear" w:color="auto" w:fill="auto"/>
                  <w:vAlign w:val="bottom"/>
                </w:tcPr>
                <w:p w14:paraId="037238FD" w14:textId="47006DC2"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w:t>
                  </w:r>
                  <w:r w:rsidR="00834D5C" w:rsidRPr="00834D5C">
                    <w:rPr>
                      <w:rFonts w:cs="Calibri"/>
                      <w:color w:val="000000"/>
                      <w:sz w:val="22"/>
                      <w:szCs w:val="22"/>
                    </w:rPr>
                    <w:t>5</w:t>
                  </w:r>
                  <w:r w:rsidR="009B22FD" w:rsidRPr="00834D5C">
                    <w:rPr>
                      <w:rFonts w:cs="Calibri"/>
                      <w:color w:val="000000"/>
                      <w:sz w:val="22"/>
                      <w:szCs w:val="22"/>
                    </w:rPr>
                    <w:t>5</w:t>
                  </w:r>
                </w:p>
              </w:tc>
              <w:tc>
                <w:tcPr>
                  <w:tcW w:w="964" w:type="dxa"/>
                  <w:tcBorders>
                    <w:top w:val="nil"/>
                    <w:left w:val="nil"/>
                    <w:bottom w:val="nil"/>
                    <w:right w:val="nil"/>
                  </w:tcBorders>
                  <w:shd w:val="clear" w:color="auto" w:fill="auto"/>
                  <w:vAlign w:val="bottom"/>
                </w:tcPr>
                <w:p w14:paraId="5000FA7B" w14:textId="095AA882" w:rsidR="00C77812" w:rsidRPr="00834D5C" w:rsidRDefault="00834D5C"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91</w:t>
                  </w:r>
                </w:p>
              </w:tc>
            </w:tr>
            <w:tr w:rsidR="00C77812" w:rsidRPr="00834D5C" w14:paraId="49E79B5F" w14:textId="77777777" w:rsidTr="00834D5C">
              <w:trPr>
                <w:trHeight w:val="289"/>
              </w:trPr>
              <w:tc>
                <w:tcPr>
                  <w:tcW w:w="1306" w:type="dxa"/>
                  <w:tcBorders>
                    <w:top w:val="nil"/>
                    <w:left w:val="nil"/>
                    <w:bottom w:val="nil"/>
                    <w:right w:val="nil"/>
                  </w:tcBorders>
                  <w:shd w:val="clear" w:color="auto" w:fill="auto"/>
                  <w:vAlign w:val="bottom"/>
                  <w:hideMark/>
                </w:tcPr>
                <w:p w14:paraId="2A506F2C"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2</w:t>
                  </w:r>
                </w:p>
              </w:tc>
              <w:tc>
                <w:tcPr>
                  <w:tcW w:w="964" w:type="dxa"/>
                  <w:tcBorders>
                    <w:top w:val="nil"/>
                    <w:left w:val="nil"/>
                    <w:bottom w:val="nil"/>
                    <w:right w:val="nil"/>
                  </w:tcBorders>
                  <w:shd w:val="clear" w:color="auto" w:fill="auto"/>
                  <w:vAlign w:val="bottom"/>
                </w:tcPr>
                <w:p w14:paraId="6AC5AC52" w14:textId="0A5633FC" w:rsidR="00C77812" w:rsidRPr="00834D5C" w:rsidRDefault="009B22FD"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w:t>
                  </w:r>
                  <w:r w:rsidR="00834D5C" w:rsidRPr="00834D5C">
                    <w:rPr>
                      <w:rFonts w:cs="Calibri"/>
                      <w:color w:val="000000"/>
                      <w:sz w:val="22"/>
                      <w:szCs w:val="22"/>
                    </w:rPr>
                    <w:t>4</w:t>
                  </w:r>
                  <w:r w:rsidRPr="00834D5C">
                    <w:rPr>
                      <w:rFonts w:cs="Calibri"/>
                      <w:color w:val="000000"/>
                      <w:sz w:val="22"/>
                      <w:szCs w:val="22"/>
                    </w:rPr>
                    <w:t>5</w:t>
                  </w:r>
                </w:p>
              </w:tc>
              <w:tc>
                <w:tcPr>
                  <w:tcW w:w="964" w:type="dxa"/>
                  <w:tcBorders>
                    <w:top w:val="nil"/>
                    <w:left w:val="nil"/>
                    <w:bottom w:val="nil"/>
                    <w:right w:val="nil"/>
                  </w:tcBorders>
                  <w:shd w:val="clear" w:color="auto" w:fill="auto"/>
                  <w:vAlign w:val="bottom"/>
                </w:tcPr>
                <w:p w14:paraId="3C70AE9D" w14:textId="3188EFAF" w:rsidR="00C77812" w:rsidRPr="00834D5C" w:rsidRDefault="00834D5C"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89</w:t>
                  </w:r>
                </w:p>
              </w:tc>
            </w:tr>
            <w:tr w:rsidR="00C77812" w:rsidRPr="00834D5C" w14:paraId="7DCD15B6" w14:textId="77777777" w:rsidTr="00834D5C">
              <w:trPr>
                <w:trHeight w:val="289"/>
              </w:trPr>
              <w:tc>
                <w:tcPr>
                  <w:tcW w:w="1306" w:type="dxa"/>
                  <w:tcBorders>
                    <w:top w:val="nil"/>
                    <w:left w:val="nil"/>
                    <w:bottom w:val="nil"/>
                    <w:right w:val="nil"/>
                  </w:tcBorders>
                  <w:shd w:val="clear" w:color="auto" w:fill="auto"/>
                  <w:vAlign w:val="bottom"/>
                  <w:hideMark/>
                </w:tcPr>
                <w:p w14:paraId="55405949"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3</w:t>
                  </w:r>
                </w:p>
              </w:tc>
              <w:tc>
                <w:tcPr>
                  <w:tcW w:w="964" w:type="dxa"/>
                  <w:tcBorders>
                    <w:top w:val="nil"/>
                    <w:left w:val="nil"/>
                    <w:bottom w:val="nil"/>
                    <w:right w:val="nil"/>
                  </w:tcBorders>
                  <w:shd w:val="clear" w:color="auto" w:fill="auto"/>
                  <w:vAlign w:val="bottom"/>
                </w:tcPr>
                <w:p w14:paraId="20AE3431" w14:textId="4C4AE6BC"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w:t>
                  </w:r>
                  <w:r w:rsidR="009B22FD" w:rsidRPr="00834D5C">
                    <w:rPr>
                      <w:rFonts w:cs="Calibri"/>
                      <w:color w:val="000000"/>
                      <w:sz w:val="22"/>
                      <w:szCs w:val="22"/>
                    </w:rPr>
                    <w:t>15</w:t>
                  </w:r>
                </w:p>
              </w:tc>
              <w:tc>
                <w:tcPr>
                  <w:tcW w:w="964" w:type="dxa"/>
                  <w:tcBorders>
                    <w:top w:val="nil"/>
                    <w:left w:val="nil"/>
                    <w:bottom w:val="nil"/>
                    <w:right w:val="nil"/>
                  </w:tcBorders>
                  <w:shd w:val="clear" w:color="auto" w:fill="auto"/>
                  <w:vAlign w:val="bottom"/>
                </w:tcPr>
                <w:p w14:paraId="5614FA24" w14:textId="2552A548" w:rsidR="00C77812" w:rsidRPr="00834D5C" w:rsidRDefault="00834D5C"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83</w:t>
                  </w:r>
                </w:p>
              </w:tc>
            </w:tr>
            <w:tr w:rsidR="00C77812" w:rsidRPr="00834D5C" w14:paraId="763056F3" w14:textId="77777777" w:rsidTr="00834D5C">
              <w:trPr>
                <w:trHeight w:val="289"/>
              </w:trPr>
              <w:tc>
                <w:tcPr>
                  <w:tcW w:w="1306" w:type="dxa"/>
                  <w:tcBorders>
                    <w:top w:val="nil"/>
                    <w:left w:val="nil"/>
                    <w:bottom w:val="nil"/>
                    <w:right w:val="nil"/>
                  </w:tcBorders>
                  <w:shd w:val="clear" w:color="auto" w:fill="auto"/>
                  <w:vAlign w:val="bottom"/>
                  <w:hideMark/>
                </w:tcPr>
                <w:p w14:paraId="3FC6D0C4"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4</w:t>
                  </w:r>
                </w:p>
              </w:tc>
              <w:tc>
                <w:tcPr>
                  <w:tcW w:w="964" w:type="dxa"/>
                  <w:tcBorders>
                    <w:top w:val="nil"/>
                    <w:left w:val="nil"/>
                    <w:bottom w:val="nil"/>
                    <w:right w:val="nil"/>
                  </w:tcBorders>
                  <w:shd w:val="clear" w:color="auto" w:fill="auto"/>
                  <w:vAlign w:val="bottom"/>
                </w:tcPr>
                <w:p w14:paraId="4943CD8A" w14:textId="37517D91" w:rsidR="00C77812" w:rsidRPr="00834D5C" w:rsidRDefault="009B22FD"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4.7</w:t>
                  </w:r>
                </w:p>
              </w:tc>
              <w:tc>
                <w:tcPr>
                  <w:tcW w:w="964" w:type="dxa"/>
                  <w:tcBorders>
                    <w:top w:val="nil"/>
                    <w:left w:val="nil"/>
                    <w:bottom w:val="nil"/>
                    <w:right w:val="nil"/>
                  </w:tcBorders>
                  <w:shd w:val="clear" w:color="auto" w:fill="auto"/>
                  <w:vAlign w:val="bottom"/>
                </w:tcPr>
                <w:p w14:paraId="4930F4E8" w14:textId="73CC8D6E" w:rsidR="00C77812" w:rsidRPr="00834D5C" w:rsidRDefault="00834D5C"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94</w:t>
                  </w:r>
                </w:p>
              </w:tc>
            </w:tr>
            <w:tr w:rsidR="00C77812" w:rsidRPr="00834D5C" w14:paraId="765EA3BC" w14:textId="77777777" w:rsidTr="00834D5C">
              <w:trPr>
                <w:trHeight w:val="289"/>
              </w:trPr>
              <w:tc>
                <w:tcPr>
                  <w:tcW w:w="1306" w:type="dxa"/>
                  <w:tcBorders>
                    <w:top w:val="nil"/>
                    <w:left w:val="nil"/>
                    <w:bottom w:val="nil"/>
                    <w:right w:val="nil"/>
                  </w:tcBorders>
                  <w:shd w:val="clear" w:color="auto" w:fill="auto"/>
                  <w:vAlign w:val="bottom"/>
                  <w:hideMark/>
                </w:tcPr>
                <w:p w14:paraId="37848CFB"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5</w:t>
                  </w:r>
                </w:p>
              </w:tc>
              <w:tc>
                <w:tcPr>
                  <w:tcW w:w="964" w:type="dxa"/>
                  <w:tcBorders>
                    <w:top w:val="nil"/>
                    <w:left w:val="nil"/>
                    <w:bottom w:val="nil"/>
                    <w:right w:val="nil"/>
                  </w:tcBorders>
                  <w:shd w:val="clear" w:color="auto" w:fill="auto"/>
                  <w:vAlign w:val="bottom"/>
                </w:tcPr>
                <w:p w14:paraId="732157D1" w14:textId="2426EDCE" w:rsidR="00C77812" w:rsidRPr="00834D5C" w:rsidRDefault="009B22FD"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4.7</w:t>
                  </w:r>
                </w:p>
              </w:tc>
              <w:tc>
                <w:tcPr>
                  <w:tcW w:w="964" w:type="dxa"/>
                  <w:tcBorders>
                    <w:top w:val="nil"/>
                    <w:left w:val="nil"/>
                    <w:bottom w:val="nil"/>
                    <w:right w:val="nil"/>
                  </w:tcBorders>
                  <w:shd w:val="clear" w:color="auto" w:fill="auto"/>
                  <w:vAlign w:val="bottom"/>
                </w:tcPr>
                <w:p w14:paraId="6132D693" w14:textId="63BE1058" w:rsidR="00C77812" w:rsidRPr="00834D5C" w:rsidRDefault="00834D5C"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94</w:t>
                  </w:r>
                </w:p>
              </w:tc>
            </w:tr>
            <w:tr w:rsidR="00C77812" w:rsidRPr="00834D5C" w14:paraId="16A59064" w14:textId="77777777" w:rsidTr="00834D5C">
              <w:trPr>
                <w:trHeight w:val="289"/>
              </w:trPr>
              <w:tc>
                <w:tcPr>
                  <w:tcW w:w="1306" w:type="dxa"/>
                  <w:tcBorders>
                    <w:top w:val="nil"/>
                    <w:left w:val="nil"/>
                    <w:bottom w:val="nil"/>
                    <w:right w:val="nil"/>
                  </w:tcBorders>
                  <w:shd w:val="clear" w:color="auto" w:fill="auto"/>
                  <w:vAlign w:val="bottom"/>
                  <w:hideMark/>
                </w:tcPr>
                <w:p w14:paraId="27BC5770"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6</w:t>
                  </w:r>
                </w:p>
              </w:tc>
              <w:tc>
                <w:tcPr>
                  <w:tcW w:w="964" w:type="dxa"/>
                  <w:tcBorders>
                    <w:top w:val="nil"/>
                    <w:left w:val="nil"/>
                    <w:bottom w:val="nil"/>
                    <w:right w:val="nil"/>
                  </w:tcBorders>
                  <w:shd w:val="clear" w:color="auto" w:fill="auto"/>
                  <w:vAlign w:val="bottom"/>
                </w:tcPr>
                <w:p w14:paraId="7F732C24" w14:textId="2D8AB938" w:rsidR="00C77812" w:rsidRPr="00834D5C" w:rsidRDefault="009B22FD"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4.7</w:t>
                  </w:r>
                </w:p>
              </w:tc>
              <w:tc>
                <w:tcPr>
                  <w:tcW w:w="964" w:type="dxa"/>
                  <w:tcBorders>
                    <w:top w:val="nil"/>
                    <w:left w:val="nil"/>
                    <w:bottom w:val="nil"/>
                    <w:right w:val="nil"/>
                  </w:tcBorders>
                  <w:shd w:val="clear" w:color="auto" w:fill="auto"/>
                  <w:vAlign w:val="bottom"/>
                </w:tcPr>
                <w:p w14:paraId="007153B9" w14:textId="20E1255F" w:rsidR="00C77812" w:rsidRPr="00834D5C" w:rsidRDefault="00834D5C"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94</w:t>
                  </w:r>
                </w:p>
              </w:tc>
            </w:tr>
            <w:tr w:rsidR="00C77812" w:rsidRPr="00834D5C" w14:paraId="6CE2337C" w14:textId="77777777" w:rsidTr="00834D5C">
              <w:trPr>
                <w:trHeight w:val="289"/>
              </w:trPr>
              <w:tc>
                <w:tcPr>
                  <w:tcW w:w="1306" w:type="dxa"/>
                  <w:tcBorders>
                    <w:top w:val="nil"/>
                    <w:left w:val="nil"/>
                    <w:bottom w:val="nil"/>
                    <w:right w:val="nil"/>
                  </w:tcBorders>
                  <w:shd w:val="clear" w:color="auto" w:fill="auto"/>
                  <w:vAlign w:val="bottom"/>
                  <w:hideMark/>
                </w:tcPr>
                <w:p w14:paraId="68A0F7EF"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7</w:t>
                  </w:r>
                </w:p>
              </w:tc>
              <w:tc>
                <w:tcPr>
                  <w:tcW w:w="964" w:type="dxa"/>
                  <w:tcBorders>
                    <w:top w:val="nil"/>
                    <w:left w:val="nil"/>
                    <w:bottom w:val="nil"/>
                    <w:right w:val="nil"/>
                  </w:tcBorders>
                  <w:shd w:val="clear" w:color="auto" w:fill="auto"/>
                  <w:vAlign w:val="bottom"/>
                </w:tcPr>
                <w:p w14:paraId="02548C98" w14:textId="172CF6CD" w:rsidR="00C77812" w:rsidRPr="00834D5C" w:rsidRDefault="009B22FD"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4.6</w:t>
                  </w:r>
                </w:p>
              </w:tc>
              <w:tc>
                <w:tcPr>
                  <w:tcW w:w="964" w:type="dxa"/>
                  <w:tcBorders>
                    <w:top w:val="nil"/>
                    <w:left w:val="nil"/>
                    <w:bottom w:val="nil"/>
                    <w:right w:val="nil"/>
                  </w:tcBorders>
                  <w:shd w:val="clear" w:color="auto" w:fill="auto"/>
                  <w:vAlign w:val="bottom"/>
                </w:tcPr>
                <w:p w14:paraId="00A24949" w14:textId="10EFCD8D"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9</w:t>
                  </w:r>
                  <w:r w:rsidR="00834D5C" w:rsidRPr="00834D5C">
                    <w:rPr>
                      <w:rFonts w:cs="Calibri"/>
                      <w:color w:val="000000"/>
                      <w:sz w:val="22"/>
                      <w:szCs w:val="22"/>
                    </w:rPr>
                    <w:t>2</w:t>
                  </w:r>
                </w:p>
              </w:tc>
            </w:tr>
            <w:tr w:rsidR="00C77812" w:rsidRPr="00834D5C" w14:paraId="3A5913A7" w14:textId="77777777" w:rsidTr="00834D5C">
              <w:trPr>
                <w:trHeight w:val="289"/>
              </w:trPr>
              <w:tc>
                <w:tcPr>
                  <w:tcW w:w="1306" w:type="dxa"/>
                  <w:tcBorders>
                    <w:top w:val="nil"/>
                    <w:left w:val="nil"/>
                    <w:bottom w:val="nil"/>
                    <w:right w:val="nil"/>
                  </w:tcBorders>
                  <w:shd w:val="clear" w:color="auto" w:fill="auto"/>
                  <w:vAlign w:val="bottom"/>
                  <w:hideMark/>
                </w:tcPr>
                <w:p w14:paraId="3CDE1533"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8</w:t>
                  </w:r>
                </w:p>
              </w:tc>
              <w:tc>
                <w:tcPr>
                  <w:tcW w:w="964" w:type="dxa"/>
                  <w:tcBorders>
                    <w:top w:val="nil"/>
                    <w:left w:val="nil"/>
                    <w:bottom w:val="nil"/>
                    <w:right w:val="nil"/>
                  </w:tcBorders>
                  <w:shd w:val="clear" w:color="auto" w:fill="auto"/>
                  <w:vAlign w:val="bottom"/>
                </w:tcPr>
                <w:p w14:paraId="2EE0279C" w14:textId="30B0CDBA"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4.1</w:t>
                  </w:r>
                  <w:r w:rsidR="00834D5C" w:rsidRPr="00834D5C">
                    <w:rPr>
                      <w:rFonts w:cs="Calibri"/>
                      <w:color w:val="000000"/>
                      <w:sz w:val="22"/>
                      <w:szCs w:val="22"/>
                    </w:rPr>
                    <w:t>5</w:t>
                  </w:r>
                </w:p>
              </w:tc>
              <w:tc>
                <w:tcPr>
                  <w:tcW w:w="964" w:type="dxa"/>
                  <w:tcBorders>
                    <w:top w:val="nil"/>
                    <w:left w:val="nil"/>
                    <w:bottom w:val="nil"/>
                    <w:right w:val="nil"/>
                  </w:tcBorders>
                  <w:shd w:val="clear" w:color="auto" w:fill="auto"/>
                  <w:vAlign w:val="bottom"/>
                </w:tcPr>
                <w:p w14:paraId="685C5C98" w14:textId="340166A9"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8</w:t>
                  </w:r>
                  <w:r w:rsidR="00834D5C" w:rsidRPr="00834D5C">
                    <w:rPr>
                      <w:rFonts w:cs="Calibri"/>
                      <w:color w:val="000000"/>
                      <w:sz w:val="22"/>
                      <w:szCs w:val="22"/>
                    </w:rPr>
                    <w:t>3</w:t>
                  </w:r>
                </w:p>
              </w:tc>
            </w:tr>
            <w:tr w:rsidR="00C77812" w:rsidRPr="00834D5C" w14:paraId="6FF3096A" w14:textId="77777777" w:rsidTr="00834D5C">
              <w:trPr>
                <w:trHeight w:val="289"/>
              </w:trPr>
              <w:tc>
                <w:tcPr>
                  <w:tcW w:w="1306" w:type="dxa"/>
                  <w:tcBorders>
                    <w:top w:val="nil"/>
                    <w:left w:val="nil"/>
                    <w:bottom w:val="nil"/>
                    <w:right w:val="nil"/>
                  </w:tcBorders>
                  <w:shd w:val="clear" w:color="auto" w:fill="auto"/>
                  <w:vAlign w:val="bottom"/>
                  <w:hideMark/>
                </w:tcPr>
                <w:p w14:paraId="0653BEBF"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9</w:t>
                  </w:r>
                </w:p>
              </w:tc>
              <w:tc>
                <w:tcPr>
                  <w:tcW w:w="964" w:type="dxa"/>
                  <w:tcBorders>
                    <w:top w:val="nil"/>
                    <w:left w:val="nil"/>
                    <w:bottom w:val="nil"/>
                    <w:right w:val="nil"/>
                  </w:tcBorders>
                  <w:shd w:val="clear" w:color="auto" w:fill="auto"/>
                  <w:vAlign w:val="bottom"/>
                </w:tcPr>
                <w:p w14:paraId="55C94707" w14:textId="17D20EF5"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3.</w:t>
                  </w:r>
                  <w:r w:rsidR="00834D5C" w:rsidRPr="00834D5C">
                    <w:rPr>
                      <w:rFonts w:cs="Calibri"/>
                      <w:color w:val="000000"/>
                      <w:sz w:val="22"/>
                      <w:szCs w:val="22"/>
                    </w:rPr>
                    <w:t>45</w:t>
                  </w:r>
                </w:p>
              </w:tc>
              <w:tc>
                <w:tcPr>
                  <w:tcW w:w="964" w:type="dxa"/>
                  <w:tcBorders>
                    <w:top w:val="nil"/>
                    <w:left w:val="nil"/>
                    <w:bottom w:val="nil"/>
                    <w:right w:val="nil"/>
                  </w:tcBorders>
                  <w:shd w:val="clear" w:color="auto" w:fill="auto"/>
                  <w:vAlign w:val="bottom"/>
                </w:tcPr>
                <w:p w14:paraId="25B6C6BD" w14:textId="574A3467" w:rsidR="00C77812" w:rsidRPr="00834D5C" w:rsidRDefault="00834D5C"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69</w:t>
                  </w:r>
                </w:p>
              </w:tc>
            </w:tr>
            <w:tr w:rsidR="00C77812" w:rsidRPr="00834D5C" w14:paraId="5AC374D9" w14:textId="77777777" w:rsidTr="00834D5C">
              <w:trPr>
                <w:trHeight w:val="289"/>
              </w:trPr>
              <w:tc>
                <w:tcPr>
                  <w:tcW w:w="1306" w:type="dxa"/>
                  <w:tcBorders>
                    <w:top w:val="nil"/>
                    <w:left w:val="nil"/>
                    <w:bottom w:val="nil"/>
                    <w:right w:val="nil"/>
                  </w:tcBorders>
                  <w:shd w:val="clear" w:color="auto" w:fill="auto"/>
                  <w:vAlign w:val="bottom"/>
                  <w:hideMark/>
                </w:tcPr>
                <w:p w14:paraId="59BD0FA8"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10</w:t>
                  </w:r>
                </w:p>
              </w:tc>
              <w:tc>
                <w:tcPr>
                  <w:tcW w:w="964" w:type="dxa"/>
                  <w:tcBorders>
                    <w:top w:val="nil"/>
                    <w:left w:val="nil"/>
                    <w:bottom w:val="nil"/>
                    <w:right w:val="nil"/>
                  </w:tcBorders>
                  <w:shd w:val="clear" w:color="auto" w:fill="auto"/>
                  <w:vAlign w:val="bottom"/>
                </w:tcPr>
                <w:p w14:paraId="450E8C74" w14:textId="23E032FF"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w:t>
                  </w:r>
                  <w:r w:rsidR="00834D5C" w:rsidRPr="00834D5C">
                    <w:rPr>
                      <w:rFonts w:cs="Calibri"/>
                      <w:color w:val="000000"/>
                      <w:sz w:val="22"/>
                      <w:szCs w:val="22"/>
                    </w:rPr>
                    <w:t>65</w:t>
                  </w:r>
                </w:p>
              </w:tc>
              <w:tc>
                <w:tcPr>
                  <w:tcW w:w="964" w:type="dxa"/>
                  <w:tcBorders>
                    <w:top w:val="nil"/>
                    <w:left w:val="nil"/>
                    <w:bottom w:val="nil"/>
                    <w:right w:val="nil"/>
                  </w:tcBorders>
                  <w:shd w:val="clear" w:color="auto" w:fill="auto"/>
                  <w:vAlign w:val="bottom"/>
                </w:tcPr>
                <w:p w14:paraId="5A2F119C" w14:textId="3E738DD2"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9</w:t>
                  </w:r>
                  <w:r w:rsidR="00834D5C" w:rsidRPr="00834D5C">
                    <w:rPr>
                      <w:rFonts w:cs="Calibri"/>
                      <w:color w:val="000000"/>
                      <w:sz w:val="22"/>
                      <w:szCs w:val="22"/>
                    </w:rPr>
                    <w:t>3</w:t>
                  </w:r>
                </w:p>
              </w:tc>
            </w:tr>
            <w:tr w:rsidR="00C77812" w:rsidRPr="00834D5C" w14:paraId="6E374553" w14:textId="77777777" w:rsidTr="00834D5C">
              <w:trPr>
                <w:trHeight w:val="289"/>
              </w:trPr>
              <w:tc>
                <w:tcPr>
                  <w:tcW w:w="1306" w:type="dxa"/>
                  <w:tcBorders>
                    <w:top w:val="nil"/>
                    <w:left w:val="nil"/>
                    <w:bottom w:val="nil"/>
                    <w:right w:val="nil"/>
                  </w:tcBorders>
                  <w:shd w:val="clear" w:color="auto" w:fill="auto"/>
                  <w:vAlign w:val="bottom"/>
                  <w:hideMark/>
                </w:tcPr>
                <w:p w14:paraId="1766873F"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11</w:t>
                  </w:r>
                </w:p>
              </w:tc>
              <w:tc>
                <w:tcPr>
                  <w:tcW w:w="964" w:type="dxa"/>
                  <w:tcBorders>
                    <w:top w:val="nil"/>
                    <w:left w:val="nil"/>
                    <w:bottom w:val="nil"/>
                    <w:right w:val="nil"/>
                  </w:tcBorders>
                  <w:shd w:val="clear" w:color="auto" w:fill="auto"/>
                  <w:vAlign w:val="bottom"/>
                </w:tcPr>
                <w:p w14:paraId="535F2A44" w14:textId="5831E4B1"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w:t>
                  </w:r>
                  <w:r w:rsidR="00834D5C" w:rsidRPr="00834D5C">
                    <w:rPr>
                      <w:rFonts w:cs="Calibri"/>
                      <w:color w:val="000000"/>
                      <w:sz w:val="22"/>
                      <w:szCs w:val="22"/>
                    </w:rPr>
                    <w:t>65</w:t>
                  </w:r>
                </w:p>
              </w:tc>
              <w:tc>
                <w:tcPr>
                  <w:tcW w:w="964" w:type="dxa"/>
                  <w:tcBorders>
                    <w:top w:val="nil"/>
                    <w:left w:val="nil"/>
                    <w:bottom w:val="nil"/>
                    <w:right w:val="nil"/>
                  </w:tcBorders>
                  <w:shd w:val="clear" w:color="auto" w:fill="auto"/>
                  <w:vAlign w:val="bottom"/>
                </w:tcPr>
                <w:p w14:paraId="04E55D41" w14:textId="21359DC8"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9</w:t>
                  </w:r>
                  <w:r w:rsidR="00834D5C" w:rsidRPr="00834D5C">
                    <w:rPr>
                      <w:rFonts w:cs="Calibri"/>
                      <w:color w:val="000000"/>
                      <w:sz w:val="22"/>
                      <w:szCs w:val="22"/>
                    </w:rPr>
                    <w:t>3</w:t>
                  </w:r>
                </w:p>
              </w:tc>
            </w:tr>
            <w:tr w:rsidR="00C77812" w:rsidRPr="00834D5C" w14:paraId="2C682DD3" w14:textId="77777777" w:rsidTr="00834D5C">
              <w:trPr>
                <w:trHeight w:val="289"/>
              </w:trPr>
              <w:tc>
                <w:tcPr>
                  <w:tcW w:w="1306" w:type="dxa"/>
                  <w:tcBorders>
                    <w:top w:val="nil"/>
                    <w:left w:val="nil"/>
                    <w:bottom w:val="nil"/>
                    <w:right w:val="nil"/>
                  </w:tcBorders>
                  <w:shd w:val="clear" w:color="auto" w:fill="auto"/>
                  <w:vAlign w:val="bottom"/>
                  <w:hideMark/>
                </w:tcPr>
                <w:p w14:paraId="596B82A1"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12</w:t>
                  </w:r>
                </w:p>
              </w:tc>
              <w:tc>
                <w:tcPr>
                  <w:tcW w:w="964" w:type="dxa"/>
                  <w:tcBorders>
                    <w:top w:val="nil"/>
                    <w:left w:val="nil"/>
                    <w:bottom w:val="nil"/>
                    <w:right w:val="nil"/>
                  </w:tcBorders>
                  <w:shd w:val="clear" w:color="auto" w:fill="auto"/>
                  <w:vAlign w:val="bottom"/>
                </w:tcPr>
                <w:p w14:paraId="0C7F2F89" w14:textId="2D86CFF3"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w:t>
                  </w:r>
                  <w:r w:rsidR="00834D5C" w:rsidRPr="00834D5C">
                    <w:rPr>
                      <w:rFonts w:cs="Calibri"/>
                      <w:color w:val="000000"/>
                      <w:sz w:val="22"/>
                      <w:szCs w:val="22"/>
                    </w:rPr>
                    <w:t>5</w:t>
                  </w:r>
                </w:p>
              </w:tc>
              <w:tc>
                <w:tcPr>
                  <w:tcW w:w="964" w:type="dxa"/>
                  <w:tcBorders>
                    <w:top w:val="nil"/>
                    <w:left w:val="nil"/>
                    <w:bottom w:val="nil"/>
                    <w:right w:val="nil"/>
                  </w:tcBorders>
                  <w:shd w:val="clear" w:color="auto" w:fill="auto"/>
                  <w:vAlign w:val="bottom"/>
                </w:tcPr>
                <w:p w14:paraId="064F5478" w14:textId="7FE62700"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9</w:t>
                  </w:r>
                  <w:r w:rsidR="00834D5C" w:rsidRPr="00834D5C">
                    <w:rPr>
                      <w:rFonts w:cs="Calibri"/>
                      <w:color w:val="000000"/>
                      <w:sz w:val="22"/>
                      <w:szCs w:val="22"/>
                    </w:rPr>
                    <w:t>0</w:t>
                  </w:r>
                </w:p>
              </w:tc>
            </w:tr>
            <w:tr w:rsidR="00C77812" w:rsidRPr="00834D5C" w14:paraId="19375AB7" w14:textId="77777777" w:rsidTr="00834D5C">
              <w:trPr>
                <w:trHeight w:val="289"/>
              </w:trPr>
              <w:tc>
                <w:tcPr>
                  <w:tcW w:w="1306" w:type="dxa"/>
                  <w:tcBorders>
                    <w:top w:val="nil"/>
                    <w:left w:val="nil"/>
                    <w:bottom w:val="nil"/>
                    <w:right w:val="nil"/>
                  </w:tcBorders>
                  <w:shd w:val="clear" w:color="auto" w:fill="auto"/>
                  <w:vAlign w:val="bottom"/>
                  <w:hideMark/>
                </w:tcPr>
                <w:p w14:paraId="33B2D444" w14:textId="77777777" w:rsidR="00C77812" w:rsidRPr="00834D5C" w:rsidRDefault="00C77812" w:rsidP="00D269C1">
                  <w:pPr>
                    <w:framePr w:hSpace="187" w:wrap="around" w:vAnchor="text" w:hAnchor="margin" w:y="1"/>
                    <w:jc w:val="right"/>
                    <w:rPr>
                      <w:rFonts w:ascii="Times New Roman" w:hAnsi="Times New Roman"/>
                      <w:color w:val="000000"/>
                      <w:sz w:val="22"/>
                      <w:szCs w:val="22"/>
                    </w:rPr>
                  </w:pPr>
                  <w:r w:rsidRPr="00834D5C">
                    <w:rPr>
                      <w:rFonts w:ascii="Times New Roman" w:hAnsi="Times New Roman"/>
                      <w:color w:val="000000"/>
                      <w:sz w:val="22"/>
                      <w:szCs w:val="22"/>
                    </w:rPr>
                    <w:t>13</w:t>
                  </w:r>
                </w:p>
              </w:tc>
              <w:tc>
                <w:tcPr>
                  <w:tcW w:w="964" w:type="dxa"/>
                  <w:tcBorders>
                    <w:top w:val="nil"/>
                    <w:left w:val="nil"/>
                    <w:bottom w:val="nil"/>
                    <w:right w:val="nil"/>
                  </w:tcBorders>
                  <w:shd w:val="clear" w:color="auto" w:fill="auto"/>
                  <w:vAlign w:val="bottom"/>
                </w:tcPr>
                <w:p w14:paraId="6E85FBA8" w14:textId="63078695"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4.7</w:t>
                  </w:r>
                  <w:r w:rsidR="00834D5C" w:rsidRPr="00834D5C">
                    <w:rPr>
                      <w:rFonts w:cs="Calibri"/>
                      <w:color w:val="000000"/>
                      <w:sz w:val="22"/>
                      <w:szCs w:val="22"/>
                    </w:rPr>
                    <w:t>5</w:t>
                  </w:r>
                </w:p>
              </w:tc>
              <w:tc>
                <w:tcPr>
                  <w:tcW w:w="964" w:type="dxa"/>
                  <w:tcBorders>
                    <w:top w:val="nil"/>
                    <w:left w:val="nil"/>
                    <w:bottom w:val="nil"/>
                    <w:right w:val="nil"/>
                  </w:tcBorders>
                  <w:shd w:val="clear" w:color="auto" w:fill="auto"/>
                  <w:vAlign w:val="bottom"/>
                </w:tcPr>
                <w:p w14:paraId="25145CC3" w14:textId="7BD26266"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9</w:t>
                  </w:r>
                  <w:r w:rsidR="00834D5C" w:rsidRPr="00834D5C">
                    <w:rPr>
                      <w:rFonts w:cs="Calibri"/>
                      <w:color w:val="000000"/>
                      <w:sz w:val="22"/>
                      <w:szCs w:val="22"/>
                    </w:rPr>
                    <w:t>5</w:t>
                  </w:r>
                </w:p>
              </w:tc>
            </w:tr>
            <w:tr w:rsidR="00C77812" w:rsidRPr="00ED39D8" w14:paraId="19C9CB82" w14:textId="77777777" w:rsidTr="00834D5C">
              <w:trPr>
                <w:trHeight w:val="578"/>
              </w:trPr>
              <w:tc>
                <w:tcPr>
                  <w:tcW w:w="1306" w:type="dxa"/>
                  <w:tcBorders>
                    <w:top w:val="nil"/>
                    <w:left w:val="nil"/>
                    <w:bottom w:val="nil"/>
                    <w:right w:val="nil"/>
                  </w:tcBorders>
                  <w:shd w:val="clear" w:color="auto" w:fill="auto"/>
                  <w:hideMark/>
                </w:tcPr>
                <w:p w14:paraId="7B9FE8F5" w14:textId="77777777" w:rsidR="00C77812" w:rsidRPr="00834D5C" w:rsidRDefault="00C77812" w:rsidP="00D269C1">
                  <w:pPr>
                    <w:framePr w:hSpace="187" w:wrap="around" w:vAnchor="text" w:hAnchor="margin" w:y="1"/>
                    <w:rPr>
                      <w:rFonts w:ascii="Times New Roman" w:hAnsi="Times New Roman"/>
                      <w:color w:val="000000"/>
                      <w:sz w:val="22"/>
                      <w:szCs w:val="22"/>
                    </w:rPr>
                  </w:pPr>
                  <w:r w:rsidRPr="00834D5C">
                    <w:rPr>
                      <w:rFonts w:ascii="Times New Roman" w:hAnsi="Times New Roman"/>
                      <w:color w:val="000000"/>
                      <w:sz w:val="22"/>
                      <w:szCs w:val="22"/>
                    </w:rPr>
                    <w:t xml:space="preserve">Total Quiz Adjusted </w:t>
                  </w:r>
                  <w:r w:rsidRPr="00834D5C">
                    <w:rPr>
                      <w:rFonts w:ascii="Times New Roman" w:hAnsi="Times New Roman"/>
                      <w:color w:val="000000"/>
                      <w:sz w:val="22"/>
                      <w:szCs w:val="22"/>
                    </w:rPr>
                    <w:br/>
                    <w:t>(of 55)</w:t>
                  </w:r>
                </w:p>
              </w:tc>
              <w:tc>
                <w:tcPr>
                  <w:tcW w:w="964" w:type="dxa"/>
                  <w:tcBorders>
                    <w:top w:val="nil"/>
                    <w:left w:val="nil"/>
                    <w:bottom w:val="nil"/>
                    <w:right w:val="nil"/>
                  </w:tcBorders>
                  <w:shd w:val="clear" w:color="auto" w:fill="auto"/>
                  <w:vAlign w:val="bottom"/>
                  <w:hideMark/>
                </w:tcPr>
                <w:p w14:paraId="40B8EDF9" w14:textId="28D7C75C" w:rsidR="00C77812" w:rsidRPr="00834D5C" w:rsidRDefault="00C77812"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5</w:t>
                  </w:r>
                  <w:r w:rsidR="00834D5C" w:rsidRPr="00834D5C">
                    <w:rPr>
                      <w:rFonts w:cs="Calibri"/>
                      <w:color w:val="000000"/>
                      <w:sz w:val="22"/>
                      <w:szCs w:val="22"/>
                    </w:rPr>
                    <w:t>8</w:t>
                  </w:r>
                </w:p>
              </w:tc>
              <w:tc>
                <w:tcPr>
                  <w:tcW w:w="964" w:type="dxa"/>
                  <w:tcBorders>
                    <w:top w:val="nil"/>
                    <w:left w:val="nil"/>
                    <w:bottom w:val="nil"/>
                    <w:right w:val="nil"/>
                  </w:tcBorders>
                  <w:shd w:val="clear" w:color="auto" w:fill="auto"/>
                  <w:vAlign w:val="bottom"/>
                  <w:hideMark/>
                </w:tcPr>
                <w:p w14:paraId="118E43C0" w14:textId="3E31ACB1" w:rsidR="00C77812" w:rsidRPr="00ED39D8" w:rsidRDefault="00834D5C" w:rsidP="00D269C1">
                  <w:pPr>
                    <w:framePr w:hSpace="187" w:wrap="around" w:vAnchor="text" w:hAnchor="margin" w:y="1"/>
                    <w:jc w:val="center"/>
                    <w:rPr>
                      <w:rFonts w:ascii="Times New Roman" w:hAnsi="Times New Roman"/>
                      <w:color w:val="000000"/>
                      <w:sz w:val="22"/>
                      <w:szCs w:val="22"/>
                    </w:rPr>
                  </w:pPr>
                  <w:r w:rsidRPr="00834D5C">
                    <w:rPr>
                      <w:rFonts w:cs="Calibri"/>
                      <w:color w:val="000000"/>
                      <w:sz w:val="22"/>
                      <w:szCs w:val="22"/>
                    </w:rPr>
                    <w:t>97</w:t>
                  </w:r>
                </w:p>
              </w:tc>
            </w:tr>
          </w:tbl>
          <w:p w14:paraId="06BCD006" w14:textId="4409CB92" w:rsidR="00C77812" w:rsidRPr="00406B46" w:rsidRDefault="00C77812" w:rsidP="00C77812">
            <w:pPr>
              <w:rPr>
                <w:rFonts w:ascii="Times New Roman" w:hAnsi="Times New Roman"/>
                <w:b/>
                <w:bCs/>
                <w:color w:val="7F7F7F" w:themeColor="text1" w:themeTint="80"/>
                <w:sz w:val="20"/>
                <w:szCs w:val="20"/>
              </w:rPr>
            </w:pPr>
          </w:p>
        </w:tc>
      </w:tr>
      <w:tr w:rsidR="00C77812"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607ED43"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Measurement Instrument 2</w:t>
            </w:r>
          </w:p>
          <w:p w14:paraId="57042ECE" w14:textId="28230108"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BB1B0BB" w:rsidR="00C77812" w:rsidRPr="004D7D95" w:rsidRDefault="00C77812" w:rsidP="00C77812">
            <w:pPr>
              <w:widowControl w:val="0"/>
              <w:autoSpaceDE w:val="0"/>
              <w:autoSpaceDN w:val="0"/>
              <w:adjustRightInd w:val="0"/>
              <w:rPr>
                <w:rFonts w:ascii="Times New Roman" w:hAnsi="Times New Roman"/>
                <w:b/>
                <w:color w:val="7F7F7F" w:themeColor="text1" w:themeTint="80"/>
                <w:sz w:val="20"/>
                <w:szCs w:val="20"/>
              </w:rPr>
            </w:pPr>
            <w:r w:rsidRPr="00526C4A">
              <w:rPr>
                <w:rFonts w:ascii="Times New Roman" w:hAnsi="Times New Roman"/>
                <w:sz w:val="20"/>
                <w:szCs w:val="20"/>
              </w:rPr>
              <w:t>Direct: Consultation and Collaboration Project in CNS 501 College &amp; Career Consultation and Collaboration. These learning outcomes are measured across time, in various courses and are graded upon a 4-point rubric worth a total of 40 points.</w:t>
            </w:r>
          </w:p>
        </w:tc>
      </w:tr>
      <w:tr w:rsidR="00C77812" w:rsidRPr="00964DD0" w14:paraId="539C4EDD" w14:textId="77777777" w:rsidTr="003A32E4">
        <w:tc>
          <w:tcPr>
            <w:tcW w:w="2875" w:type="dxa"/>
            <w:tcBorders>
              <w:left w:val="single" w:sz="4" w:space="0" w:color="auto"/>
            </w:tcBorders>
            <w:shd w:val="clear" w:color="auto" w:fill="auto"/>
            <w:tcMar>
              <w:top w:w="100" w:type="nil"/>
              <w:right w:w="100" w:type="nil"/>
            </w:tcMar>
          </w:tcPr>
          <w:p w14:paraId="38A40C6E"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Criteria for Student Success</w:t>
            </w:r>
          </w:p>
          <w:p w14:paraId="1FF103EA" w14:textId="533A78D4" w:rsidR="00C77812" w:rsidRDefault="00C77812" w:rsidP="00C7781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97A1BFB" w:rsidR="00C77812" w:rsidRPr="0054609C" w:rsidRDefault="00C77812" w:rsidP="00834D5C">
            <w:pPr>
              <w:widowControl w:val="0"/>
              <w:autoSpaceDE w:val="0"/>
              <w:autoSpaceDN w:val="0"/>
              <w:adjustRightInd w:val="0"/>
              <w:rPr>
                <w:rFonts w:ascii="Times New Roman" w:hAnsi="Times New Roman"/>
                <w:b/>
                <w:sz w:val="20"/>
                <w:szCs w:val="20"/>
              </w:rPr>
            </w:pPr>
            <w:r w:rsidRPr="00526C4A">
              <w:rPr>
                <w:rFonts w:ascii="Times New Roman" w:hAnsi="Times New Roman"/>
                <w:sz w:val="20"/>
                <w:szCs w:val="20"/>
              </w:rPr>
              <w:t xml:space="preserve">Students develop final applied projects for each class that </w:t>
            </w:r>
            <w:proofErr w:type="gramStart"/>
            <w:r w:rsidRPr="00526C4A">
              <w:rPr>
                <w:rFonts w:ascii="Times New Roman" w:hAnsi="Times New Roman"/>
                <w:sz w:val="20"/>
                <w:szCs w:val="20"/>
              </w:rPr>
              <w:t>is</w:t>
            </w:r>
            <w:proofErr w:type="gramEnd"/>
            <w:r w:rsidRPr="00526C4A">
              <w:rPr>
                <w:rFonts w:ascii="Times New Roman" w:hAnsi="Times New Roman"/>
                <w:sz w:val="20"/>
                <w:szCs w:val="20"/>
              </w:rPr>
              <w:t xml:space="preserve"> intended to be an actual consultation/collaboration project that helps them better understand and serve their target population. They begin developing aspects of the project through bi-weekly discussion board posts where they receive peer and instructor feedback. Each project addresses a set of key items they must include as well as a video presentation of their project. Students receive points for providing a well-developed project, articulate presentation, and helpful feedback to others on their final projects.  </w:t>
            </w:r>
            <w:r w:rsidR="00FD22D9">
              <w:rPr>
                <w:rFonts w:ascii="Times New Roman" w:hAnsi="Times New Roman"/>
                <w:sz w:val="20"/>
                <w:szCs w:val="20"/>
              </w:rPr>
              <w:t xml:space="preserve">The average of student total mean scores </w:t>
            </w:r>
            <w:r w:rsidRPr="00526C4A">
              <w:rPr>
                <w:rFonts w:ascii="Times New Roman" w:hAnsi="Times New Roman"/>
                <w:sz w:val="20"/>
                <w:szCs w:val="20"/>
              </w:rPr>
              <w:t>should not be less than 70%. Student mean scores on any rubric item with a 69% or below indicates an area in need of improvement.</w:t>
            </w:r>
          </w:p>
        </w:tc>
      </w:tr>
      <w:tr w:rsidR="00C77812" w:rsidRPr="00964DD0" w14:paraId="441F4946" w14:textId="77777777" w:rsidTr="000F1003">
        <w:tc>
          <w:tcPr>
            <w:tcW w:w="4225" w:type="dxa"/>
            <w:gridSpan w:val="2"/>
            <w:tcBorders>
              <w:left w:val="single" w:sz="4" w:space="0" w:color="auto"/>
            </w:tcBorders>
            <w:shd w:val="clear" w:color="auto" w:fill="auto"/>
            <w:tcMar>
              <w:top w:w="100" w:type="nil"/>
              <w:right w:w="100" w:type="nil"/>
            </w:tcMar>
          </w:tcPr>
          <w:p w14:paraId="5A48A990"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2B05BCB7" w14:textId="30985B34" w:rsidR="00C77812" w:rsidRPr="0054609C" w:rsidRDefault="00C77812" w:rsidP="00C7781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309DEE5A"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70</w:t>
            </w:r>
            <w:r w:rsidRPr="00144B75">
              <w:rPr>
                <w:rFonts w:ascii="Times New Roman" w:hAnsi="Times New Roman"/>
                <w:color w:val="000000" w:themeColor="text1"/>
                <w:sz w:val="20"/>
                <w:szCs w:val="20"/>
              </w:rPr>
              <w:t>%</w:t>
            </w:r>
          </w:p>
        </w:tc>
        <w:tc>
          <w:tcPr>
            <w:tcW w:w="2340" w:type="dxa"/>
            <w:gridSpan w:val="2"/>
            <w:tcBorders>
              <w:left w:val="single" w:sz="4" w:space="0" w:color="auto"/>
            </w:tcBorders>
            <w:shd w:val="clear" w:color="auto" w:fill="auto"/>
          </w:tcPr>
          <w:p w14:paraId="60833C1D"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39545202" w14:textId="2D639621" w:rsidR="00C77812" w:rsidRPr="0054609C" w:rsidRDefault="00C77812" w:rsidP="00C77812">
            <w:pPr>
              <w:widowControl w:val="0"/>
              <w:autoSpaceDE w:val="0"/>
              <w:autoSpaceDN w:val="0"/>
              <w:adjustRightInd w:val="0"/>
              <w:jc w:val="right"/>
              <w:rPr>
                <w:rFonts w:ascii="Times New Roman" w:hAnsi="Times New Roman"/>
                <w:b/>
                <w:sz w:val="20"/>
                <w:szCs w:val="20"/>
              </w:rPr>
            </w:pPr>
          </w:p>
        </w:tc>
        <w:tc>
          <w:tcPr>
            <w:tcW w:w="3780" w:type="dxa"/>
            <w:gridSpan w:val="2"/>
            <w:shd w:val="clear" w:color="auto" w:fill="auto"/>
          </w:tcPr>
          <w:p w14:paraId="7C00C1FF" w14:textId="25A6135B"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70</w:t>
            </w:r>
            <w:r w:rsidRPr="00144B75">
              <w:rPr>
                <w:rFonts w:ascii="Times New Roman" w:hAnsi="Times New Roman"/>
                <w:color w:val="000000" w:themeColor="text1"/>
                <w:sz w:val="20"/>
                <w:szCs w:val="20"/>
              </w:rPr>
              <w:t>%</w:t>
            </w:r>
          </w:p>
        </w:tc>
      </w:tr>
      <w:tr w:rsidR="00C77812" w:rsidRPr="00964DD0" w14:paraId="452EB8AB" w14:textId="77777777" w:rsidTr="00FD22D9">
        <w:trPr>
          <w:trHeight w:val="57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5CDC1E5"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319447CF" w14:textId="77777777" w:rsidR="00C77812" w:rsidRPr="00144B75" w:rsidRDefault="00C77812" w:rsidP="00C77812">
            <w:pPr>
              <w:widowControl w:val="0"/>
              <w:autoSpaceDE w:val="0"/>
              <w:autoSpaceDN w:val="0"/>
              <w:adjustRightInd w:val="0"/>
              <w:rPr>
                <w:rFonts w:ascii="Times New Roman" w:hAnsi="Times New Roman"/>
                <w:b/>
                <w:sz w:val="20"/>
                <w:szCs w:val="20"/>
              </w:rPr>
            </w:pPr>
          </w:p>
          <w:p w14:paraId="20938CF8" w14:textId="77777777" w:rsidR="00C77812" w:rsidRPr="00144B75" w:rsidRDefault="00C77812" w:rsidP="00C77812">
            <w:pPr>
              <w:widowControl w:val="0"/>
              <w:autoSpaceDE w:val="0"/>
              <w:autoSpaceDN w:val="0"/>
              <w:adjustRightInd w:val="0"/>
              <w:rPr>
                <w:rFonts w:ascii="Times New Roman" w:hAnsi="Times New Roman"/>
                <w:b/>
                <w:sz w:val="20"/>
                <w:szCs w:val="20"/>
              </w:rPr>
            </w:pPr>
          </w:p>
          <w:p w14:paraId="5793C57B" w14:textId="77777777" w:rsidR="00C77812" w:rsidRPr="00144B75" w:rsidRDefault="00C77812" w:rsidP="00C77812">
            <w:pPr>
              <w:widowControl w:val="0"/>
              <w:autoSpaceDE w:val="0"/>
              <w:autoSpaceDN w:val="0"/>
              <w:adjustRightInd w:val="0"/>
              <w:rPr>
                <w:rFonts w:ascii="Times New Roman" w:hAnsi="Times New Roman"/>
                <w:b/>
                <w:sz w:val="20"/>
                <w:szCs w:val="20"/>
              </w:rPr>
            </w:pPr>
          </w:p>
          <w:p w14:paraId="10A93F12" w14:textId="5A94B4EB"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47BCF1F" w14:textId="6AD5E580" w:rsidR="00C77812" w:rsidRPr="00FD22D9" w:rsidRDefault="00FD22D9" w:rsidP="00C77812">
            <w:pPr>
              <w:widowControl w:val="0"/>
              <w:autoSpaceDE w:val="0"/>
              <w:autoSpaceDN w:val="0"/>
              <w:adjustRightInd w:val="0"/>
              <w:rPr>
                <w:rFonts w:ascii="Times New Roman" w:hAnsi="Times New Roman"/>
                <w:sz w:val="20"/>
                <w:szCs w:val="20"/>
              </w:rPr>
            </w:pPr>
            <w:bookmarkStart w:id="8" w:name="_Hlk99277941"/>
            <w:r w:rsidRPr="00FD22D9">
              <w:rPr>
                <w:rFonts w:ascii="Times New Roman" w:hAnsi="Times New Roman"/>
                <w:sz w:val="20"/>
                <w:szCs w:val="20"/>
              </w:rPr>
              <w:t xml:space="preserve">The average score on the assignment was 39.85/40 (N = 10) with the minimum score being 39.50 and the highest of 40. The range was 0.50. </w:t>
            </w:r>
          </w:p>
          <w:tbl>
            <w:tblPr>
              <w:tblW w:w="0" w:type="auto"/>
              <w:tblLayout w:type="fixed"/>
              <w:tblLook w:val="0000" w:firstRow="0" w:lastRow="0" w:firstColumn="0" w:lastColumn="0" w:noHBand="0" w:noVBand="0"/>
            </w:tblPr>
            <w:tblGrid>
              <w:gridCol w:w="468"/>
              <w:gridCol w:w="3996"/>
              <w:gridCol w:w="725"/>
              <w:gridCol w:w="1145"/>
            </w:tblGrid>
            <w:tr w:rsidR="00C77812" w:rsidRPr="00C77812" w14:paraId="6C5B2B5B" w14:textId="77777777" w:rsidTr="002C2E50">
              <w:trPr>
                <w:trHeight w:val="290"/>
              </w:trPr>
              <w:tc>
                <w:tcPr>
                  <w:tcW w:w="468" w:type="dxa"/>
                  <w:tcBorders>
                    <w:top w:val="nil"/>
                    <w:left w:val="nil"/>
                    <w:bottom w:val="nil"/>
                    <w:right w:val="nil"/>
                  </w:tcBorders>
                  <w:vAlign w:val="center"/>
                </w:tcPr>
                <w:p w14:paraId="4CC5BBB1" w14:textId="77777777" w:rsidR="00C77812" w:rsidRPr="00C77812" w:rsidRDefault="00C77812" w:rsidP="00D269C1">
                  <w:pPr>
                    <w:framePr w:hSpace="187" w:wrap="around" w:vAnchor="text" w:hAnchor="margin" w:y="1"/>
                    <w:autoSpaceDE w:val="0"/>
                    <w:autoSpaceDN w:val="0"/>
                    <w:adjustRightInd w:val="0"/>
                    <w:jc w:val="right"/>
                    <w:rPr>
                      <w:rFonts w:ascii="Times New Roman" w:eastAsiaTheme="minorHAnsi" w:hAnsi="Times New Roman"/>
                      <w:color w:val="000000"/>
                      <w:sz w:val="20"/>
                      <w:szCs w:val="20"/>
                      <w:highlight w:val="yellow"/>
                    </w:rPr>
                  </w:pPr>
                </w:p>
              </w:tc>
              <w:tc>
                <w:tcPr>
                  <w:tcW w:w="3996" w:type="dxa"/>
                  <w:tcBorders>
                    <w:top w:val="nil"/>
                    <w:left w:val="nil"/>
                    <w:bottom w:val="nil"/>
                    <w:right w:val="nil"/>
                  </w:tcBorders>
                  <w:vAlign w:val="center"/>
                </w:tcPr>
                <w:p w14:paraId="58BE50A3" w14:textId="5F6A82F6" w:rsidR="00C77812" w:rsidRPr="00C77812" w:rsidRDefault="00C77812" w:rsidP="00D269C1">
                  <w:pPr>
                    <w:framePr w:hSpace="187" w:wrap="around" w:vAnchor="text" w:hAnchor="margin" w:y="1"/>
                    <w:autoSpaceDE w:val="0"/>
                    <w:autoSpaceDN w:val="0"/>
                    <w:adjustRightInd w:val="0"/>
                    <w:rPr>
                      <w:rFonts w:ascii="Times New Roman" w:eastAsiaTheme="minorHAnsi" w:hAnsi="Times New Roman"/>
                      <w:b/>
                      <w:bCs/>
                      <w:color w:val="000000"/>
                      <w:sz w:val="22"/>
                      <w:szCs w:val="22"/>
                      <w:highlight w:val="yellow"/>
                    </w:rPr>
                  </w:pPr>
                </w:p>
              </w:tc>
              <w:tc>
                <w:tcPr>
                  <w:tcW w:w="725" w:type="dxa"/>
                  <w:tcBorders>
                    <w:top w:val="nil"/>
                    <w:left w:val="nil"/>
                    <w:bottom w:val="nil"/>
                    <w:right w:val="nil"/>
                  </w:tcBorders>
                  <w:vAlign w:val="center"/>
                </w:tcPr>
                <w:p w14:paraId="1828672B" w14:textId="6D48AD2C" w:rsidR="00C77812" w:rsidRPr="00C77812" w:rsidRDefault="00C77812" w:rsidP="00D269C1">
                  <w:pPr>
                    <w:framePr w:hSpace="187" w:wrap="around" w:vAnchor="text" w:hAnchor="margin" w:y="1"/>
                    <w:autoSpaceDE w:val="0"/>
                    <w:autoSpaceDN w:val="0"/>
                    <w:adjustRightInd w:val="0"/>
                    <w:jc w:val="center"/>
                    <w:rPr>
                      <w:rFonts w:ascii="Times New Roman" w:eastAsiaTheme="minorHAnsi" w:hAnsi="Times New Roman"/>
                      <w:b/>
                      <w:bCs/>
                      <w:color w:val="000000"/>
                      <w:sz w:val="22"/>
                      <w:szCs w:val="22"/>
                      <w:highlight w:val="yellow"/>
                    </w:rPr>
                  </w:pPr>
                </w:p>
              </w:tc>
              <w:tc>
                <w:tcPr>
                  <w:tcW w:w="1145" w:type="dxa"/>
                  <w:tcBorders>
                    <w:top w:val="nil"/>
                    <w:left w:val="nil"/>
                    <w:bottom w:val="nil"/>
                    <w:right w:val="nil"/>
                  </w:tcBorders>
                  <w:vAlign w:val="center"/>
                </w:tcPr>
                <w:p w14:paraId="610A89F3" w14:textId="798E9074" w:rsidR="00C77812" w:rsidRPr="00C77812" w:rsidRDefault="00C77812" w:rsidP="00D269C1">
                  <w:pPr>
                    <w:framePr w:hSpace="187" w:wrap="around" w:vAnchor="text" w:hAnchor="margin" w:y="1"/>
                    <w:autoSpaceDE w:val="0"/>
                    <w:autoSpaceDN w:val="0"/>
                    <w:adjustRightInd w:val="0"/>
                    <w:jc w:val="center"/>
                    <w:rPr>
                      <w:rFonts w:ascii="Times New Roman" w:eastAsiaTheme="minorHAnsi" w:hAnsi="Times New Roman"/>
                      <w:b/>
                      <w:bCs/>
                      <w:color w:val="000000"/>
                      <w:sz w:val="22"/>
                      <w:szCs w:val="22"/>
                      <w:highlight w:val="yellow"/>
                    </w:rPr>
                  </w:pPr>
                </w:p>
              </w:tc>
            </w:tr>
            <w:tr w:rsidR="00C77812" w:rsidRPr="00C77812" w14:paraId="3E786FBE" w14:textId="77777777" w:rsidTr="002C2E50">
              <w:trPr>
                <w:trHeight w:val="290"/>
              </w:trPr>
              <w:tc>
                <w:tcPr>
                  <w:tcW w:w="468" w:type="dxa"/>
                  <w:tcBorders>
                    <w:top w:val="nil"/>
                    <w:left w:val="nil"/>
                    <w:bottom w:val="nil"/>
                    <w:right w:val="nil"/>
                  </w:tcBorders>
                  <w:vAlign w:val="center"/>
                </w:tcPr>
                <w:p w14:paraId="08F324A5" w14:textId="77777777" w:rsidR="00C77812" w:rsidRPr="00C77812" w:rsidRDefault="00C77812" w:rsidP="00D269C1">
                  <w:pPr>
                    <w:framePr w:hSpace="187" w:wrap="around" w:vAnchor="text" w:hAnchor="margin" w:y="1"/>
                    <w:autoSpaceDE w:val="0"/>
                    <w:autoSpaceDN w:val="0"/>
                    <w:adjustRightInd w:val="0"/>
                    <w:jc w:val="right"/>
                    <w:rPr>
                      <w:rFonts w:ascii="Times New Roman" w:eastAsiaTheme="minorHAnsi" w:hAnsi="Times New Roman"/>
                      <w:color w:val="000000"/>
                      <w:sz w:val="20"/>
                      <w:szCs w:val="20"/>
                      <w:highlight w:val="yellow"/>
                    </w:rPr>
                  </w:pPr>
                </w:p>
              </w:tc>
              <w:tc>
                <w:tcPr>
                  <w:tcW w:w="3996" w:type="dxa"/>
                  <w:tcBorders>
                    <w:top w:val="nil"/>
                    <w:left w:val="nil"/>
                    <w:bottom w:val="nil"/>
                    <w:right w:val="nil"/>
                  </w:tcBorders>
                  <w:vAlign w:val="center"/>
                </w:tcPr>
                <w:p w14:paraId="72D17D5E" w14:textId="2635D08E" w:rsidR="00C77812" w:rsidRPr="00C77812" w:rsidRDefault="00C77812" w:rsidP="00D269C1">
                  <w:pPr>
                    <w:framePr w:hSpace="187" w:wrap="around" w:vAnchor="text" w:hAnchor="margin" w:y="1"/>
                    <w:autoSpaceDE w:val="0"/>
                    <w:autoSpaceDN w:val="0"/>
                    <w:adjustRightInd w:val="0"/>
                    <w:rPr>
                      <w:rFonts w:ascii="Times New Roman" w:eastAsiaTheme="minorHAnsi" w:hAnsi="Times New Roman"/>
                      <w:color w:val="000000"/>
                      <w:sz w:val="22"/>
                      <w:szCs w:val="22"/>
                      <w:highlight w:val="yellow"/>
                    </w:rPr>
                  </w:pPr>
                </w:p>
              </w:tc>
              <w:tc>
                <w:tcPr>
                  <w:tcW w:w="725" w:type="dxa"/>
                  <w:tcBorders>
                    <w:top w:val="nil"/>
                    <w:left w:val="nil"/>
                    <w:bottom w:val="nil"/>
                    <w:right w:val="nil"/>
                  </w:tcBorders>
                  <w:vAlign w:val="bottom"/>
                </w:tcPr>
                <w:p w14:paraId="69C37E86" w14:textId="52B573D5" w:rsidR="00C77812" w:rsidRPr="00C77812" w:rsidRDefault="00C77812" w:rsidP="00D269C1">
                  <w:pPr>
                    <w:framePr w:hSpace="187" w:wrap="around" w:vAnchor="text" w:hAnchor="margin" w:y="1"/>
                    <w:autoSpaceDE w:val="0"/>
                    <w:autoSpaceDN w:val="0"/>
                    <w:adjustRightInd w:val="0"/>
                    <w:jc w:val="center"/>
                    <w:rPr>
                      <w:rFonts w:ascii="Times New Roman" w:eastAsiaTheme="minorHAnsi" w:hAnsi="Times New Roman"/>
                      <w:color w:val="000000"/>
                      <w:sz w:val="22"/>
                      <w:szCs w:val="22"/>
                      <w:highlight w:val="yellow"/>
                    </w:rPr>
                  </w:pPr>
                </w:p>
              </w:tc>
              <w:tc>
                <w:tcPr>
                  <w:tcW w:w="1145" w:type="dxa"/>
                  <w:tcBorders>
                    <w:top w:val="nil"/>
                    <w:left w:val="nil"/>
                    <w:bottom w:val="nil"/>
                    <w:right w:val="nil"/>
                  </w:tcBorders>
                  <w:vAlign w:val="center"/>
                </w:tcPr>
                <w:p w14:paraId="0BD9D2CB" w14:textId="4442D36A" w:rsidR="00C77812" w:rsidRPr="00C77812" w:rsidRDefault="00C77812" w:rsidP="00D269C1">
                  <w:pPr>
                    <w:framePr w:hSpace="187" w:wrap="around" w:vAnchor="text" w:hAnchor="margin" w:y="1"/>
                    <w:autoSpaceDE w:val="0"/>
                    <w:autoSpaceDN w:val="0"/>
                    <w:adjustRightInd w:val="0"/>
                    <w:jc w:val="center"/>
                    <w:rPr>
                      <w:rFonts w:ascii="Times New Roman" w:eastAsiaTheme="minorHAnsi" w:hAnsi="Times New Roman"/>
                      <w:color w:val="000000"/>
                      <w:sz w:val="22"/>
                      <w:szCs w:val="22"/>
                      <w:highlight w:val="yellow"/>
                    </w:rPr>
                  </w:pPr>
                </w:p>
              </w:tc>
            </w:tr>
            <w:bookmarkEnd w:id="8"/>
          </w:tbl>
          <w:p w14:paraId="4C99D936" w14:textId="616F94B8" w:rsidR="00C77812" w:rsidRPr="00C77812" w:rsidRDefault="00C77812" w:rsidP="00C77812">
            <w:pPr>
              <w:widowControl w:val="0"/>
              <w:autoSpaceDE w:val="0"/>
              <w:autoSpaceDN w:val="0"/>
              <w:adjustRightInd w:val="0"/>
              <w:jc w:val="center"/>
              <w:rPr>
                <w:rFonts w:ascii="Times New Roman" w:hAnsi="Times New Roman"/>
                <w:b/>
                <w:sz w:val="20"/>
                <w:szCs w:val="20"/>
                <w:highlight w:val="yellow"/>
              </w:rPr>
            </w:pPr>
          </w:p>
        </w:tc>
      </w:tr>
      <w:tr w:rsidR="00C77812" w:rsidRPr="00964DD0" w14:paraId="42308520" w14:textId="77777777" w:rsidTr="00BB3D7B">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1B7C9F5"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Measurement Instrument 3</w:t>
            </w:r>
          </w:p>
          <w:p w14:paraId="6D0DD349" w14:textId="56F51600" w:rsidR="00C77812"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CBA1E9" w14:textId="77777777" w:rsidR="00C77812" w:rsidRPr="00144B75"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Indirect: Student Survey – CCR </w:t>
            </w:r>
            <w:r>
              <w:rPr>
                <w:rFonts w:ascii="Times New Roman" w:hAnsi="Times New Roman"/>
                <w:sz w:val="20"/>
                <w:szCs w:val="20"/>
              </w:rPr>
              <w:t>(Appendix C)</w:t>
            </w:r>
          </w:p>
          <w:p w14:paraId="466F983F" w14:textId="290F1C52" w:rsidR="00C77812" w:rsidRPr="0054609C"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There is another set of questions that surveys the participants’ opinions related to the strengths, as well as the weaknesses of the program.</w:t>
            </w:r>
          </w:p>
        </w:tc>
      </w:tr>
      <w:tr w:rsidR="00C77812" w:rsidRPr="00964DD0" w14:paraId="730F91C6" w14:textId="77777777" w:rsidTr="00BB3D7B">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3BE43DD"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C96B0F">
              <w:rPr>
                <w:rFonts w:ascii="Times New Roman" w:hAnsi="Times New Roman"/>
                <w:b/>
                <w:sz w:val="20"/>
                <w:szCs w:val="20"/>
              </w:rPr>
              <w:lastRenderedPageBreak/>
              <w:t>Criteria for Student Success</w:t>
            </w:r>
          </w:p>
          <w:p w14:paraId="1AEDCFF4" w14:textId="7738CB18" w:rsidR="00C77812" w:rsidRPr="00EB65C8"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53E5976" w14:textId="77777777" w:rsidR="00C77812" w:rsidRPr="00144B75"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This measurement does not directly measure student success</w:t>
            </w:r>
            <w:r>
              <w:rPr>
                <w:rFonts w:ascii="Times New Roman" w:hAnsi="Times New Roman"/>
                <w:sz w:val="20"/>
                <w:szCs w:val="20"/>
              </w:rPr>
              <w:t>;</w:t>
            </w:r>
            <w:r w:rsidRPr="00144B75">
              <w:rPr>
                <w:rFonts w:ascii="Times New Roman" w:hAnsi="Times New Roman"/>
                <w:sz w:val="20"/>
                <w:szCs w:val="20"/>
              </w:rPr>
              <w:t xml:space="preserve"> however</w:t>
            </w:r>
            <w:r>
              <w:rPr>
                <w:rFonts w:ascii="Times New Roman" w:hAnsi="Times New Roman"/>
                <w:sz w:val="20"/>
                <w:szCs w:val="20"/>
              </w:rPr>
              <w:t>,</w:t>
            </w:r>
            <w:r w:rsidRPr="00144B75">
              <w:rPr>
                <w:rFonts w:ascii="Times New Roman" w:hAnsi="Times New Roman"/>
                <w:sz w:val="20"/>
                <w:szCs w:val="20"/>
              </w:rPr>
              <w:t xml:space="preserve"> it measures student </w:t>
            </w:r>
            <w:r w:rsidRPr="00144B75">
              <w:rPr>
                <w:rFonts w:ascii="Times New Roman" w:hAnsi="Times New Roman"/>
                <w:i/>
                <w:sz w:val="20"/>
                <w:szCs w:val="20"/>
              </w:rPr>
              <w:t xml:space="preserve">perceptions </w:t>
            </w:r>
            <w:r w:rsidRPr="00144B75">
              <w:rPr>
                <w:rFonts w:ascii="Times New Roman" w:hAnsi="Times New Roman"/>
                <w:sz w:val="20"/>
                <w:szCs w:val="20"/>
              </w:rPr>
              <w:t>of their success</w:t>
            </w:r>
            <w:r>
              <w:rPr>
                <w:rFonts w:ascii="Times New Roman" w:hAnsi="Times New Roman"/>
                <w:sz w:val="20"/>
                <w:szCs w:val="20"/>
              </w:rPr>
              <w:t xml:space="preserve"> and satisfaction with the program on a 5-point Likert-scale from 1 (highly dissatisfied) to 5 (highly satisfied). </w:t>
            </w:r>
            <w:r w:rsidRPr="00144B75">
              <w:rPr>
                <w:rFonts w:ascii="Times New Roman" w:hAnsi="Times New Roman"/>
                <w:sz w:val="20"/>
                <w:szCs w:val="20"/>
              </w:rPr>
              <w:t xml:space="preserve"> Total </w:t>
            </w:r>
            <w:r>
              <w:rPr>
                <w:rFonts w:ascii="Times New Roman" w:hAnsi="Times New Roman"/>
                <w:sz w:val="20"/>
                <w:szCs w:val="20"/>
              </w:rPr>
              <w:t xml:space="preserve">student mean </w:t>
            </w:r>
            <w:r w:rsidRPr="00144B75">
              <w:rPr>
                <w:rFonts w:ascii="Times New Roman" w:hAnsi="Times New Roman"/>
                <w:sz w:val="20"/>
                <w:szCs w:val="20"/>
              </w:rPr>
              <w:t>score</w:t>
            </w:r>
            <w:r>
              <w:rPr>
                <w:rFonts w:ascii="Times New Roman" w:hAnsi="Times New Roman"/>
                <w:sz w:val="20"/>
                <w:szCs w:val="20"/>
              </w:rPr>
              <w:t>s</w:t>
            </w:r>
            <w:r w:rsidRPr="00144B75">
              <w:rPr>
                <w:rFonts w:ascii="Times New Roman" w:hAnsi="Times New Roman"/>
                <w:sz w:val="20"/>
                <w:szCs w:val="20"/>
              </w:rPr>
              <w:t xml:space="preserve"> for </w:t>
            </w:r>
            <w:r>
              <w:rPr>
                <w:rFonts w:ascii="Times New Roman" w:hAnsi="Times New Roman"/>
                <w:sz w:val="20"/>
                <w:szCs w:val="20"/>
              </w:rPr>
              <w:t>satisfaction with the program should not be less than 70%.</w:t>
            </w:r>
            <w:r w:rsidRPr="00144B75">
              <w:rPr>
                <w:rFonts w:ascii="Times New Roman" w:hAnsi="Times New Roman"/>
                <w:sz w:val="20"/>
                <w:szCs w:val="20"/>
              </w:rPr>
              <w:t xml:space="preserve"> </w:t>
            </w:r>
            <w:r>
              <w:rPr>
                <w:rFonts w:ascii="Times New Roman" w:hAnsi="Times New Roman"/>
                <w:sz w:val="20"/>
                <w:szCs w:val="20"/>
              </w:rPr>
              <w:t xml:space="preserve">Student mean scores </w:t>
            </w:r>
            <w:r w:rsidRPr="00144B75">
              <w:rPr>
                <w:rFonts w:ascii="Times New Roman" w:hAnsi="Times New Roman"/>
                <w:sz w:val="20"/>
                <w:szCs w:val="20"/>
              </w:rPr>
              <w:t xml:space="preserve">with </w:t>
            </w:r>
            <w:proofErr w:type="gramStart"/>
            <w:r w:rsidRPr="00144B75">
              <w:rPr>
                <w:rFonts w:ascii="Times New Roman" w:hAnsi="Times New Roman"/>
                <w:sz w:val="20"/>
                <w:szCs w:val="20"/>
              </w:rPr>
              <w:t>a 69</w:t>
            </w:r>
            <w:proofErr w:type="gramEnd"/>
            <w:r w:rsidRPr="00144B75">
              <w:rPr>
                <w:rFonts w:ascii="Times New Roman" w:hAnsi="Times New Roman"/>
                <w:sz w:val="20"/>
                <w:szCs w:val="20"/>
              </w:rPr>
              <w:t xml:space="preserve">% or below </w:t>
            </w:r>
            <w:r>
              <w:rPr>
                <w:rFonts w:ascii="Times New Roman" w:hAnsi="Times New Roman"/>
                <w:sz w:val="20"/>
                <w:szCs w:val="20"/>
              </w:rPr>
              <w:t>indicates an area in need of improvement (N = 2).</w:t>
            </w:r>
          </w:p>
          <w:p w14:paraId="73FAFE72" w14:textId="77777777" w:rsidR="00C77812" w:rsidRDefault="00C77812" w:rsidP="00C77812">
            <w:pPr>
              <w:widowControl w:val="0"/>
              <w:autoSpaceDE w:val="0"/>
              <w:autoSpaceDN w:val="0"/>
              <w:adjustRightInd w:val="0"/>
              <w:rPr>
                <w:rFonts w:ascii="Times New Roman" w:hAnsi="Times New Roman"/>
                <w:sz w:val="20"/>
                <w:szCs w:val="20"/>
              </w:rPr>
            </w:pPr>
          </w:p>
          <w:p w14:paraId="7F0061E8" w14:textId="49EBF9A6" w:rsidR="00C77812" w:rsidRDefault="00C77812" w:rsidP="00C7781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Despite distributing the survey to the enrolled students on two different occasions, no one has completed it. </w:t>
            </w:r>
          </w:p>
          <w:p w14:paraId="304F7385" w14:textId="77777777" w:rsidR="00C77812" w:rsidRPr="0054609C" w:rsidRDefault="00C77812" w:rsidP="00C77812">
            <w:pPr>
              <w:widowControl w:val="0"/>
              <w:autoSpaceDE w:val="0"/>
              <w:autoSpaceDN w:val="0"/>
              <w:adjustRightInd w:val="0"/>
              <w:jc w:val="center"/>
              <w:rPr>
                <w:rFonts w:ascii="Times New Roman" w:hAnsi="Times New Roman"/>
                <w:b/>
                <w:sz w:val="20"/>
                <w:szCs w:val="20"/>
              </w:rPr>
            </w:pPr>
          </w:p>
        </w:tc>
      </w:tr>
      <w:tr w:rsidR="00C77812" w:rsidRPr="00964DD0" w14:paraId="3CC0710D" w14:textId="77777777" w:rsidTr="00BB3D7B">
        <w:tc>
          <w:tcPr>
            <w:tcW w:w="4225" w:type="dxa"/>
            <w:gridSpan w:val="2"/>
            <w:tcBorders>
              <w:top w:val="single" w:sz="4" w:space="0" w:color="auto"/>
            </w:tcBorders>
            <w:shd w:val="pct12" w:color="auto" w:fill="auto"/>
            <w:tcMar>
              <w:top w:w="100" w:type="nil"/>
              <w:right w:w="100" w:type="nil"/>
            </w:tcMar>
          </w:tcPr>
          <w:p w14:paraId="4CB90348"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35954ECD" w14:textId="0650973F" w:rsidR="00C77812" w:rsidRDefault="00C77812" w:rsidP="00C7781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69E8BD6" w14:textId="70BFC0B0"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340" w:type="dxa"/>
            <w:gridSpan w:val="2"/>
            <w:tcBorders>
              <w:top w:val="single" w:sz="4" w:space="0" w:color="auto"/>
            </w:tcBorders>
            <w:shd w:val="pct12" w:color="auto" w:fill="auto"/>
          </w:tcPr>
          <w:p w14:paraId="6CC555B4"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0B674CB1" w14:textId="62DDA9BB" w:rsidR="00C77812" w:rsidRPr="0054609C" w:rsidRDefault="00C77812" w:rsidP="00C77812">
            <w:pPr>
              <w:widowControl w:val="0"/>
              <w:autoSpaceDE w:val="0"/>
              <w:autoSpaceDN w:val="0"/>
              <w:adjustRightInd w:val="0"/>
              <w:jc w:val="center"/>
              <w:rPr>
                <w:rFonts w:ascii="Times New Roman" w:hAnsi="Times New Roman"/>
                <w:b/>
                <w:sz w:val="20"/>
                <w:szCs w:val="20"/>
              </w:rPr>
            </w:pPr>
          </w:p>
        </w:tc>
        <w:tc>
          <w:tcPr>
            <w:tcW w:w="3780" w:type="dxa"/>
            <w:gridSpan w:val="2"/>
            <w:tcBorders>
              <w:top w:val="single" w:sz="4" w:space="0" w:color="auto"/>
            </w:tcBorders>
            <w:shd w:val="pct12" w:color="auto" w:fill="auto"/>
          </w:tcPr>
          <w:p w14:paraId="6CA2CDDC" w14:textId="6975D45F"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C77812" w:rsidRPr="00964DD0" w14:paraId="230484E4" w14:textId="77777777" w:rsidTr="00BB3D7B">
        <w:tc>
          <w:tcPr>
            <w:tcW w:w="2875" w:type="dxa"/>
            <w:tcBorders>
              <w:top w:val="single" w:sz="4" w:space="0" w:color="auto"/>
              <w:bottom w:val="single" w:sz="4" w:space="0" w:color="auto"/>
            </w:tcBorders>
            <w:shd w:val="pct12" w:color="auto" w:fill="auto"/>
            <w:tcMar>
              <w:top w:w="100" w:type="nil"/>
              <w:right w:w="100" w:type="nil"/>
            </w:tcMar>
          </w:tcPr>
          <w:p w14:paraId="0750107C"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7BC726F7" w14:textId="640FF822"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259511EE" w:rsidR="00C77812" w:rsidRPr="0054609C" w:rsidRDefault="00C77812" w:rsidP="008A41F0">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Department distributes its Student Satisfaction Surveys once a year, typically around the end of the spring semester. </w:t>
            </w:r>
            <w:proofErr w:type="gramStart"/>
            <w:r w:rsidRPr="00144B75">
              <w:rPr>
                <w:rFonts w:ascii="Times New Roman" w:hAnsi="Times New Roman"/>
                <w:sz w:val="20"/>
                <w:szCs w:val="20"/>
              </w:rPr>
              <w:t>Results</w:t>
            </w:r>
            <w:proofErr w:type="gramEnd"/>
            <w:r w:rsidRPr="00144B75">
              <w:rPr>
                <w:rFonts w:ascii="Times New Roman" w:hAnsi="Times New Roman"/>
                <w:sz w:val="20"/>
                <w:szCs w:val="20"/>
              </w:rPr>
              <w:t xml:space="preserve"> of the survey are discussed among faculty teaching in this program area and the Department Head. </w:t>
            </w: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9" w:name="Check7"/>
            <w:r>
              <w:rPr>
                <w:rFonts w:ascii="Times New Roman" w:hAnsi="Times New Roman"/>
                <w:b/>
                <w:sz w:val="22"/>
                <w:szCs w:val="22"/>
              </w:rPr>
              <w:instrText xml:space="preserve"> FORMCHECKBOX </w:instrText>
            </w:r>
            <w:r w:rsidR="00D269C1">
              <w:rPr>
                <w:rFonts w:ascii="Times New Roman" w:hAnsi="Times New Roman"/>
                <w:b/>
                <w:sz w:val="22"/>
                <w:szCs w:val="22"/>
              </w:rPr>
            </w:r>
            <w:r w:rsidR="00D269C1">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0" w:name="Check8"/>
            <w:r>
              <w:rPr>
                <w:rFonts w:ascii="Times New Roman" w:hAnsi="Times New Roman"/>
                <w:b/>
                <w:sz w:val="22"/>
                <w:szCs w:val="22"/>
              </w:rPr>
              <w:instrText xml:space="preserve"> FORMCHECKBOX </w:instrText>
            </w:r>
            <w:r w:rsidR="00D269C1">
              <w:rPr>
                <w:rFonts w:ascii="Times New Roman" w:hAnsi="Times New Roman"/>
                <w:b/>
                <w:sz w:val="22"/>
                <w:szCs w:val="22"/>
              </w:rPr>
            </w:r>
            <w:r w:rsidR="00D269C1">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54CDBF03" w14:textId="76BDAC4A" w:rsidR="00C77812" w:rsidRPr="00547DBE" w:rsidRDefault="00410B0B" w:rsidP="003A5675">
            <w:pPr>
              <w:rPr>
                <w:rFonts w:ascii="Times New Roman" w:hAnsi="Times New Roman"/>
                <w:sz w:val="20"/>
                <w:szCs w:val="20"/>
              </w:rPr>
            </w:pPr>
            <w:r w:rsidRPr="00547DBE">
              <w:rPr>
                <w:rFonts w:ascii="Times New Roman" w:hAnsi="Times New Roman"/>
                <w:b/>
                <w:color w:val="767171" w:themeColor="background2" w:themeShade="80"/>
                <w:sz w:val="20"/>
                <w:u w:val="single"/>
              </w:rPr>
              <w:t>Results</w:t>
            </w:r>
            <w:r w:rsidRPr="00547DBE">
              <w:rPr>
                <w:rFonts w:ascii="Times New Roman" w:hAnsi="Times New Roman"/>
                <w:bCs/>
                <w:color w:val="767171" w:themeColor="background2" w:themeShade="80"/>
                <w:sz w:val="20"/>
              </w:rPr>
              <w:t xml:space="preserve">: </w:t>
            </w:r>
            <w:r w:rsidR="00C77812" w:rsidRPr="00547DBE">
              <w:rPr>
                <w:rFonts w:ascii="Times New Roman" w:hAnsi="Times New Roman"/>
                <w:sz w:val="20"/>
                <w:szCs w:val="20"/>
              </w:rPr>
              <w:t xml:space="preserve"> </w:t>
            </w:r>
            <w:r w:rsidR="00F94F39" w:rsidRPr="00547DBE">
              <w:rPr>
                <w:rFonts w:ascii="Times New Roman" w:hAnsi="Times New Roman"/>
                <w:sz w:val="20"/>
                <w:szCs w:val="20"/>
              </w:rPr>
              <w:t xml:space="preserve">Students who are enrolled in the CCR courses (many of them are not actually enrolled in the Certificate program) do well on the course assignments. </w:t>
            </w:r>
          </w:p>
          <w:p w14:paraId="27F76B5B" w14:textId="20B78377" w:rsidR="00FF131C" w:rsidRPr="00547DBE" w:rsidRDefault="00FF131C" w:rsidP="003A5675">
            <w:pPr>
              <w:rPr>
                <w:rFonts w:ascii="Times New Roman" w:hAnsi="Times New Roman"/>
                <w:bCs/>
                <w:color w:val="767171" w:themeColor="background2" w:themeShade="80"/>
                <w:sz w:val="20"/>
              </w:rPr>
            </w:pPr>
          </w:p>
          <w:p w14:paraId="4D175C05" w14:textId="137F9659" w:rsidR="00547DBE" w:rsidRPr="00C77812" w:rsidRDefault="00FF131C" w:rsidP="00547DBE">
            <w:pPr>
              <w:rPr>
                <w:rFonts w:ascii="Times New Roman" w:hAnsi="Times New Roman"/>
                <w:sz w:val="20"/>
                <w:szCs w:val="20"/>
              </w:rPr>
            </w:pPr>
            <w:r w:rsidRPr="00547DBE">
              <w:rPr>
                <w:rFonts w:ascii="Times New Roman" w:hAnsi="Times New Roman"/>
                <w:b/>
                <w:color w:val="767171" w:themeColor="background2" w:themeShade="80"/>
                <w:sz w:val="20"/>
                <w:u w:val="single"/>
              </w:rPr>
              <w:t>Conclusions</w:t>
            </w:r>
            <w:r w:rsidRPr="00547DBE">
              <w:rPr>
                <w:rFonts w:ascii="Times New Roman" w:hAnsi="Times New Roman"/>
                <w:bCs/>
                <w:color w:val="767171" w:themeColor="background2" w:themeShade="80"/>
                <w:sz w:val="20"/>
              </w:rPr>
              <w:t xml:space="preserve">: </w:t>
            </w:r>
            <w:r w:rsidR="00F94F39" w:rsidRPr="00547DBE">
              <w:rPr>
                <w:rFonts w:ascii="Times New Roman" w:hAnsi="Times New Roman"/>
                <w:sz w:val="20"/>
                <w:szCs w:val="20"/>
              </w:rPr>
              <w:t xml:space="preserve"> The CCR program commenced in the fall of 2017 with a partnership with the Bowling Green’s Chamber of Commerce, as well as with some local schools. Given the relatively low enrollment, as limited, if any interest from these previous partnerships to help support </w:t>
            </w:r>
            <w:proofErr w:type="spellStart"/>
            <w:r w:rsidR="00F94F39" w:rsidRPr="00547DBE">
              <w:rPr>
                <w:rFonts w:ascii="Times New Roman" w:hAnsi="Times New Roman"/>
                <w:sz w:val="20"/>
                <w:szCs w:val="20"/>
              </w:rPr>
              <w:t>th</w:t>
            </w:r>
            <w:proofErr w:type="spellEnd"/>
            <w:r w:rsidR="00F94F39" w:rsidRPr="00547DBE">
              <w:rPr>
                <w:rFonts w:ascii="Times New Roman" w:hAnsi="Times New Roman"/>
                <w:sz w:val="20"/>
                <w:szCs w:val="20"/>
              </w:rPr>
              <w:t xml:space="preserve"> program, we have not made significant changes to the program at this time</w:t>
            </w:r>
            <w:r w:rsidR="00547DBE" w:rsidRPr="00547DBE">
              <w:rPr>
                <w:rFonts w:ascii="Times New Roman" w:hAnsi="Times New Roman"/>
                <w:sz w:val="20"/>
                <w:szCs w:val="20"/>
              </w:rPr>
              <w:t>, other than the following:  directives for assignments focus more on applied settings; more in-depth lectures have been developed to supplemental program (and course) content; ongoing consultation with CCRCs in the region to enhance the courses and related content.</w:t>
            </w:r>
            <w:r w:rsidR="00547DBE" w:rsidRPr="00C77812">
              <w:rPr>
                <w:rFonts w:ascii="Times New Roman" w:hAnsi="Times New Roman"/>
                <w:sz w:val="20"/>
                <w:szCs w:val="20"/>
              </w:rPr>
              <w:t xml:space="preserve"> </w:t>
            </w:r>
          </w:p>
          <w:p w14:paraId="01CA94A2" w14:textId="77777777" w:rsidR="00FF131C" w:rsidRDefault="00FF131C" w:rsidP="003A5675">
            <w:pPr>
              <w:rPr>
                <w:rFonts w:ascii="Times New Roman" w:hAnsi="Times New Roman"/>
                <w:color w:val="767171" w:themeColor="background2" w:themeShade="80"/>
                <w:sz w:val="20"/>
              </w:rPr>
            </w:pPr>
          </w:p>
          <w:p w14:paraId="4E4434C8" w14:textId="51309B2F" w:rsidR="00FF131C" w:rsidRPr="008A41F0" w:rsidRDefault="00510051" w:rsidP="003A5675">
            <w:pPr>
              <w:rPr>
                <w:rFonts w:ascii="Times New Roman" w:hAnsi="Times New Roman"/>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 xml:space="preserve">: </w:t>
            </w:r>
            <w:r w:rsidR="00FF131C" w:rsidRPr="00FB363A">
              <w:rPr>
                <w:rFonts w:ascii="Times New Roman" w:hAnsi="Times New Roman"/>
                <w:color w:val="595959" w:themeColor="text1" w:themeTint="A6"/>
                <w:sz w:val="20"/>
                <w:szCs w:val="20"/>
              </w:rPr>
              <w:t xml:space="preserve"> </w:t>
            </w:r>
            <w:r w:rsidR="00547DBE" w:rsidRPr="008A41F0">
              <w:rPr>
                <w:rFonts w:ascii="Times New Roman" w:hAnsi="Times New Roman"/>
                <w:sz w:val="20"/>
                <w:szCs w:val="20"/>
              </w:rPr>
              <w:t xml:space="preserve">The livelihood of the program is still a matter of discussion among faculty. First, the faculty member who developed this program has resigned and other faculty are not necessarily interested in teaching. The plan for the next assessment cycle will include a conversation with the Dean regarding maintaining the program. </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C77812" w:rsidRPr="00964DD0" w14:paraId="56618C8D" w14:textId="77777777" w:rsidTr="00DD2675">
        <w:trPr>
          <w:trHeight w:val="323"/>
        </w:trPr>
        <w:tc>
          <w:tcPr>
            <w:tcW w:w="2875" w:type="dxa"/>
            <w:tcBorders>
              <w:bottom w:val="single" w:sz="4" w:space="0" w:color="auto"/>
            </w:tcBorders>
            <w:shd w:val="clear" w:color="auto" w:fill="auto"/>
            <w:tcMar>
              <w:top w:w="100" w:type="nil"/>
              <w:right w:w="100" w:type="nil"/>
            </w:tcMar>
          </w:tcPr>
          <w:p w14:paraId="2E856376" w14:textId="7603A7B0" w:rsidR="00C77812" w:rsidRPr="00EB65C8" w:rsidRDefault="00C77812" w:rsidP="00C77812">
            <w:pPr>
              <w:widowControl w:val="0"/>
              <w:autoSpaceDE w:val="0"/>
              <w:autoSpaceDN w:val="0"/>
              <w:adjustRightInd w:val="0"/>
              <w:rPr>
                <w:rFonts w:ascii="Times New Roman" w:hAnsi="Times New Roman"/>
                <w:b/>
                <w:bCs/>
                <w:sz w:val="22"/>
                <w:szCs w:val="22"/>
              </w:rPr>
            </w:pPr>
            <w:r w:rsidRPr="00144B75">
              <w:rPr>
                <w:rFonts w:ascii="Times New Roman" w:hAnsi="Times New Roman"/>
                <w:b/>
                <w:bCs/>
                <w:sz w:val="20"/>
                <w:szCs w:val="20"/>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4E455F30" w14:textId="054508A2" w:rsidR="00C77812" w:rsidRPr="003A32E4" w:rsidRDefault="00C77812" w:rsidP="00C77812">
            <w:pPr>
              <w:widowControl w:val="0"/>
              <w:autoSpaceDE w:val="0"/>
              <w:autoSpaceDN w:val="0"/>
              <w:adjustRightInd w:val="0"/>
              <w:rPr>
                <w:rFonts w:ascii="Times New Roman" w:hAnsi="Times New Roman"/>
                <w:bCs/>
                <w:color w:val="767171" w:themeColor="background2" w:themeShade="80"/>
                <w:sz w:val="20"/>
                <w:szCs w:val="20"/>
              </w:rPr>
            </w:pPr>
            <w:r w:rsidRPr="00A14CF5">
              <w:rPr>
                <w:rFonts w:ascii="Times New Roman" w:hAnsi="Times New Roman"/>
                <w:bCs/>
                <w:color w:val="000000" w:themeColor="text1"/>
                <w:sz w:val="20"/>
                <w:szCs w:val="20"/>
              </w:rPr>
              <w:t>Demonstrate a comprehensive knowledge and appropriate application of college and career readiness (CCR) program development and evaluation.</w:t>
            </w:r>
          </w:p>
        </w:tc>
      </w:tr>
      <w:tr w:rsidR="00C77812" w:rsidRPr="00964DD0" w14:paraId="26F216B8" w14:textId="77777777" w:rsidTr="00DD2675">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07EA74BE" w:rsidR="00C77812" w:rsidRPr="005D68AF" w:rsidRDefault="00C77812" w:rsidP="00C77812">
            <w:pPr>
              <w:widowControl w:val="0"/>
              <w:autoSpaceDE w:val="0"/>
              <w:autoSpaceDN w:val="0"/>
              <w:adjustRightInd w:val="0"/>
              <w:rPr>
                <w:rFonts w:ascii="Times New Roman" w:hAnsi="Times New Roman"/>
                <w:bCs/>
                <w:sz w:val="20"/>
                <w:szCs w:val="20"/>
              </w:rPr>
            </w:pPr>
            <w:r w:rsidRPr="00144B75">
              <w:rPr>
                <w:rFonts w:ascii="Times New Roman" w:hAnsi="Times New Roman"/>
                <w:b/>
                <w:bCs/>
                <w:sz w:val="20"/>
                <w:szCs w:val="20"/>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6F47DC53" w:rsidR="00C77812" w:rsidRPr="005D68AF" w:rsidRDefault="00C77812" w:rsidP="00C77812">
            <w:pPr>
              <w:widowControl w:val="0"/>
              <w:autoSpaceDE w:val="0"/>
              <w:autoSpaceDN w:val="0"/>
              <w:adjustRightInd w:val="0"/>
              <w:rPr>
                <w:rFonts w:ascii="Times New Roman" w:hAnsi="Times New Roman"/>
                <w:b/>
                <w:bCs/>
                <w:sz w:val="20"/>
                <w:szCs w:val="20"/>
              </w:rPr>
            </w:pPr>
            <w:r w:rsidRPr="00A14CF5">
              <w:rPr>
                <w:rFonts w:ascii="Times New Roman" w:hAnsi="Times New Roman"/>
                <w:sz w:val="20"/>
                <w:szCs w:val="20"/>
              </w:rPr>
              <w:t>Direct: Unit quizzes are provided in CNS 502 Program Development and Evaluation to assess student comprehension of the material. Each learning unit includes a quiz over the weekly readings, PowerPoints/lectures, videos, and other resources listed. They must complete each unit quiz to unlock consequent unit materials (adaptive learning through Blackboard). The unit quizzes assessing this learning outcomes for each unit in CNS 502.</w:t>
            </w:r>
          </w:p>
        </w:tc>
      </w:tr>
      <w:tr w:rsidR="00C77812" w:rsidRPr="00964DD0" w14:paraId="2D9608C0" w14:textId="77777777" w:rsidTr="00DD2675">
        <w:tc>
          <w:tcPr>
            <w:tcW w:w="2875" w:type="dxa"/>
            <w:tcBorders>
              <w:left w:val="single" w:sz="4" w:space="0" w:color="auto"/>
            </w:tcBorders>
            <w:shd w:val="pct12" w:color="auto" w:fill="auto"/>
            <w:tcMar>
              <w:top w:w="100" w:type="nil"/>
              <w:right w:w="100" w:type="nil"/>
            </w:tcMar>
          </w:tcPr>
          <w:p w14:paraId="305E65AA" w14:textId="4B4E5B1D" w:rsidR="00C77812" w:rsidRPr="001160F4"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80A5263" w14:textId="77777777" w:rsidR="00C77812" w:rsidRPr="00A52380" w:rsidRDefault="00C77812" w:rsidP="00C77812">
            <w:pPr>
              <w:widowControl w:val="0"/>
              <w:autoSpaceDE w:val="0"/>
              <w:autoSpaceDN w:val="0"/>
              <w:adjustRightInd w:val="0"/>
              <w:rPr>
                <w:rFonts w:ascii="Times New Roman" w:hAnsi="Times New Roman"/>
                <w:color w:val="000000" w:themeColor="text1"/>
                <w:sz w:val="20"/>
                <w:szCs w:val="20"/>
              </w:rPr>
            </w:pPr>
            <w:r w:rsidRPr="00A52380">
              <w:rPr>
                <w:rFonts w:ascii="Times New Roman" w:hAnsi="Times New Roman"/>
                <w:color w:val="000000" w:themeColor="text1"/>
                <w:sz w:val="20"/>
                <w:szCs w:val="20"/>
              </w:rPr>
              <w:t xml:space="preserve">Each quiz has 10 </w:t>
            </w:r>
            <w:proofErr w:type="gramStart"/>
            <w:r w:rsidRPr="00A52380">
              <w:rPr>
                <w:rFonts w:ascii="Times New Roman" w:hAnsi="Times New Roman"/>
                <w:color w:val="000000" w:themeColor="text1"/>
                <w:sz w:val="20"/>
                <w:szCs w:val="20"/>
              </w:rPr>
              <w:t>questions each</w:t>
            </w:r>
            <w:proofErr w:type="gramEnd"/>
            <w:r w:rsidRPr="00A52380">
              <w:rPr>
                <w:rFonts w:ascii="Times New Roman" w:hAnsi="Times New Roman"/>
                <w:color w:val="000000" w:themeColor="text1"/>
                <w:sz w:val="20"/>
                <w:szCs w:val="20"/>
              </w:rPr>
              <w:t xml:space="preserve"> randomly pulled from a pool of unit questions; students have 20 minutes to complete the quiz and may only take it once.  Weekly unit quiz scores are automatically graded in Blackboard with the two lowest scores automatically dropped to tally the final total adjusted quiz student score. These assess their basic content knowledge on the material as they are strongly encouraged to read the material before attempting to take this quiz. Students may not collaborate or share the information with others but may consult their text and resources if necessary. Up to 5 points are awarded for each unit quiz but their two lowest two quiz grades may be dropped for each class. No student mean quiz score for any content area should be less than 70%. Mean scores of 69% or below indicates an area in need of improvement. The unit quizzes cover the following content areas for CNS 502:</w:t>
            </w:r>
          </w:p>
          <w:p w14:paraId="5F075430" w14:textId="77777777" w:rsidR="00C77812" w:rsidRPr="00A52380" w:rsidRDefault="00C77812" w:rsidP="00C77812">
            <w:pPr>
              <w:pStyle w:val="Heading2"/>
              <w:rPr>
                <w:rFonts w:ascii="Times New Roman" w:hAnsi="Times New Roman" w:cs="Times New Roman"/>
                <w:b/>
                <w:color w:val="000000" w:themeColor="text1"/>
                <w:sz w:val="20"/>
                <w:szCs w:val="20"/>
              </w:rPr>
            </w:pPr>
            <w:r w:rsidRPr="00A52380">
              <w:rPr>
                <w:rFonts w:ascii="Times New Roman" w:hAnsi="Times New Roman" w:cs="Times New Roman"/>
                <w:color w:val="000000" w:themeColor="text1"/>
                <w:sz w:val="20"/>
                <w:szCs w:val="20"/>
              </w:rPr>
              <w:t>Introduction to Program Development &amp; Evaluation</w:t>
            </w:r>
          </w:p>
          <w:p w14:paraId="3735A66E"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0:   Introduction to the Course</w:t>
            </w:r>
          </w:p>
          <w:p w14:paraId="203EA081"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1:   Understanding Program Development</w:t>
            </w:r>
          </w:p>
          <w:p w14:paraId="1DA046D6"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2:   Preparing for Evaluation</w:t>
            </w:r>
          </w:p>
          <w:p w14:paraId="28CA4EA5"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lastRenderedPageBreak/>
              <w:t>Unit 3:   Considering the Why</w:t>
            </w:r>
          </w:p>
          <w:p w14:paraId="7437CDAE" w14:textId="77777777" w:rsidR="00C77812" w:rsidRPr="00A52380" w:rsidRDefault="00C77812" w:rsidP="00C77812">
            <w:pPr>
              <w:pStyle w:val="Heading2"/>
              <w:rPr>
                <w:rFonts w:ascii="Times New Roman" w:hAnsi="Times New Roman" w:cs="Times New Roman"/>
                <w:color w:val="000000" w:themeColor="text1"/>
                <w:sz w:val="20"/>
                <w:szCs w:val="20"/>
              </w:rPr>
            </w:pPr>
            <w:r w:rsidRPr="00A52380">
              <w:rPr>
                <w:rFonts w:ascii="Times New Roman" w:hAnsi="Times New Roman" w:cs="Times New Roman"/>
                <w:color w:val="000000" w:themeColor="text1"/>
                <w:sz w:val="20"/>
                <w:szCs w:val="20"/>
              </w:rPr>
              <w:t>Planning the Evaluation</w:t>
            </w:r>
          </w:p>
          <w:p w14:paraId="1BDA7FD4"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4:   Involving Stakeholders</w:t>
            </w:r>
          </w:p>
          <w:p w14:paraId="2866A5FC"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 xml:space="preserve">Unit 5:   Clarifying the Program Description </w:t>
            </w:r>
          </w:p>
          <w:p w14:paraId="04FA7058"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6:   Exploring Evaluation Models</w:t>
            </w:r>
          </w:p>
          <w:p w14:paraId="16B49180"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7:   Identifying Data Sources</w:t>
            </w:r>
          </w:p>
          <w:p w14:paraId="283E9173" w14:textId="77777777" w:rsidR="00C77812" w:rsidRPr="00A52380" w:rsidRDefault="00C77812" w:rsidP="00C77812">
            <w:pPr>
              <w:pStyle w:val="Heading2"/>
              <w:rPr>
                <w:rFonts w:ascii="Times New Roman" w:hAnsi="Times New Roman" w:cs="Times New Roman"/>
                <w:color w:val="000000" w:themeColor="text1"/>
                <w:sz w:val="20"/>
                <w:szCs w:val="20"/>
              </w:rPr>
            </w:pPr>
            <w:r w:rsidRPr="00A52380">
              <w:rPr>
                <w:rFonts w:ascii="Times New Roman" w:hAnsi="Times New Roman" w:cs="Times New Roman"/>
                <w:color w:val="000000" w:themeColor="text1"/>
                <w:sz w:val="20"/>
                <w:szCs w:val="20"/>
              </w:rPr>
              <w:t>Dealing with the Data</w:t>
            </w:r>
          </w:p>
          <w:p w14:paraId="035EBA3A"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8:   Collecting Data</w:t>
            </w:r>
          </w:p>
          <w:p w14:paraId="641B078E"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9:   Analyzing Data</w:t>
            </w:r>
          </w:p>
          <w:p w14:paraId="7BFDAD2C"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10: Discerning Evaluation and Research</w:t>
            </w:r>
          </w:p>
          <w:p w14:paraId="4DE961FA" w14:textId="77777777" w:rsidR="00C77812" w:rsidRPr="00A52380" w:rsidRDefault="00C77812" w:rsidP="00C77812">
            <w:pPr>
              <w:pStyle w:val="Heading2"/>
              <w:rPr>
                <w:rFonts w:ascii="Times New Roman" w:hAnsi="Times New Roman" w:cs="Times New Roman"/>
                <w:color w:val="000000" w:themeColor="text1"/>
                <w:sz w:val="20"/>
                <w:szCs w:val="20"/>
              </w:rPr>
            </w:pPr>
            <w:r w:rsidRPr="00A52380">
              <w:rPr>
                <w:rFonts w:ascii="Times New Roman" w:hAnsi="Times New Roman" w:cs="Times New Roman"/>
                <w:color w:val="000000" w:themeColor="text1"/>
                <w:sz w:val="20"/>
                <w:szCs w:val="20"/>
              </w:rPr>
              <w:t>Reporting the Findings</w:t>
            </w:r>
          </w:p>
          <w:p w14:paraId="0D608A5E"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 xml:space="preserve">Unit 11: Presenting the Evaluation Findings </w:t>
            </w:r>
          </w:p>
          <w:p w14:paraId="4BA8E3C2"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12: Making Data-Driven Decisions</w:t>
            </w:r>
          </w:p>
          <w:p w14:paraId="29365861"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13: Evaluation as a Business</w:t>
            </w:r>
          </w:p>
          <w:p w14:paraId="306F016A" w14:textId="74CD76D4" w:rsidR="00C77812" w:rsidRPr="00F136C3" w:rsidRDefault="00C77812" w:rsidP="00C77812">
            <w:pPr>
              <w:widowControl w:val="0"/>
              <w:autoSpaceDE w:val="0"/>
              <w:autoSpaceDN w:val="0"/>
              <w:adjustRightInd w:val="0"/>
              <w:rPr>
                <w:rFonts w:ascii="Times New Roman" w:hAnsi="Times New Roman"/>
                <w:color w:val="767171" w:themeColor="background2" w:themeShade="80"/>
                <w:sz w:val="20"/>
                <w:szCs w:val="20"/>
              </w:rPr>
            </w:pPr>
          </w:p>
        </w:tc>
      </w:tr>
      <w:tr w:rsidR="00C77812" w:rsidRPr="00964DD0" w14:paraId="27D305ED" w14:textId="77777777" w:rsidTr="00DD2675">
        <w:tc>
          <w:tcPr>
            <w:tcW w:w="4315" w:type="dxa"/>
            <w:gridSpan w:val="3"/>
            <w:tcBorders>
              <w:left w:val="single" w:sz="4" w:space="0" w:color="auto"/>
              <w:bottom w:val="single" w:sz="4" w:space="0" w:color="auto"/>
            </w:tcBorders>
            <w:shd w:val="pct12" w:color="auto" w:fill="auto"/>
            <w:tcMar>
              <w:top w:w="100" w:type="nil"/>
              <w:right w:w="100" w:type="nil"/>
            </w:tcMar>
          </w:tcPr>
          <w:p w14:paraId="73BCDD76" w14:textId="24E93EFB" w:rsidR="00C77812" w:rsidRPr="00964DD0"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b/>
                <w:sz w:val="20"/>
                <w:szCs w:val="20"/>
              </w:rPr>
              <w:lastRenderedPageBreak/>
              <w:t>Program Success Target for this Measurement</w:t>
            </w:r>
          </w:p>
        </w:tc>
        <w:tc>
          <w:tcPr>
            <w:tcW w:w="4050" w:type="dxa"/>
            <w:gridSpan w:val="2"/>
            <w:tcBorders>
              <w:bottom w:val="single" w:sz="4" w:space="0" w:color="auto"/>
            </w:tcBorders>
            <w:shd w:val="pct12" w:color="auto" w:fill="auto"/>
          </w:tcPr>
          <w:p w14:paraId="2F88E710" w14:textId="2321F070" w:rsidR="00C77812" w:rsidRPr="00964DD0" w:rsidRDefault="00C77812" w:rsidP="00C77812">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880" w:type="dxa"/>
            <w:tcBorders>
              <w:bottom w:val="single" w:sz="4" w:space="0" w:color="auto"/>
            </w:tcBorders>
            <w:shd w:val="clear" w:color="auto" w:fill="auto"/>
            <w:tcMar>
              <w:top w:w="100" w:type="nil"/>
              <w:right w:w="100" w:type="nil"/>
            </w:tcMar>
          </w:tcPr>
          <w:p w14:paraId="32151992" w14:textId="77777777" w:rsidR="00C77812" w:rsidRPr="00C4455B" w:rsidRDefault="00C77812" w:rsidP="00C7781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1E75F63" w:rsidR="00C77812" w:rsidRPr="0075740F" w:rsidRDefault="008A41F0" w:rsidP="00C77812">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70%</w:t>
            </w:r>
          </w:p>
        </w:tc>
      </w:tr>
      <w:tr w:rsidR="00C77812" w:rsidRPr="00964DD0" w14:paraId="1DFBE8D6" w14:textId="77777777" w:rsidTr="00DD2675">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0A9626F5" w:rsidR="00C77812" w:rsidRPr="00EB65C8" w:rsidRDefault="00C77812" w:rsidP="00C77812">
            <w:pPr>
              <w:widowControl w:val="0"/>
              <w:autoSpaceDE w:val="0"/>
              <w:autoSpaceDN w:val="0"/>
              <w:adjustRightInd w:val="0"/>
              <w:rPr>
                <w:rFonts w:ascii="Times New Roman" w:hAnsi="Times New Roman"/>
                <w:b/>
                <w:bCs/>
                <w:sz w:val="20"/>
                <w:szCs w:val="20"/>
              </w:rPr>
            </w:pPr>
            <w:bookmarkStart w:id="11" w:name="_Hlk133480761"/>
            <w:r w:rsidRPr="00144B75">
              <w:rPr>
                <w:rFonts w:ascii="Times New Roman" w:hAnsi="Times New Roman"/>
                <w:b/>
                <w:sz w:val="20"/>
                <w:szCs w:val="20"/>
              </w:rPr>
              <w:t>Methods</w:t>
            </w:r>
            <w:r w:rsidRPr="00144B7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51FC83DA" w14:textId="77777777" w:rsidR="00FE0153" w:rsidRDefault="00FE0153" w:rsidP="00FE0153">
            <w:pPr>
              <w:rPr>
                <w:rFonts w:ascii="Times New Roman" w:hAnsi="Times New Roman"/>
              </w:rPr>
            </w:pPr>
            <w:r>
              <w:rPr>
                <w:rFonts w:ascii="Times New Roman" w:hAnsi="Times New Roman"/>
              </w:rPr>
              <w:t xml:space="preserve">The student mean scores for each unit quiz and percentages out of 5 </w:t>
            </w:r>
            <w:r w:rsidRPr="00FE0153">
              <w:rPr>
                <w:rFonts w:ascii="Times New Roman" w:hAnsi="Times New Roman"/>
              </w:rPr>
              <w:t>points (</w:t>
            </w:r>
            <w:r w:rsidRPr="00FE0153">
              <w:rPr>
                <w:rFonts w:ascii="Times New Roman" w:hAnsi="Times New Roman"/>
                <w:i/>
                <w:iCs/>
              </w:rPr>
              <w:t>N</w:t>
            </w:r>
            <w:r w:rsidRPr="00FE0153">
              <w:rPr>
                <w:rFonts w:ascii="Times New Roman" w:hAnsi="Times New Roman"/>
              </w:rPr>
              <w:t xml:space="preserve"> = 9):</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1080"/>
              <w:gridCol w:w="1170"/>
            </w:tblGrid>
            <w:tr w:rsidR="00FE0153" w14:paraId="4302937F" w14:textId="77777777" w:rsidTr="00FE0153">
              <w:tc>
                <w:tcPr>
                  <w:tcW w:w="3330" w:type="dxa"/>
                  <w:tcBorders>
                    <w:top w:val="single" w:sz="4" w:space="0" w:color="auto"/>
                    <w:left w:val="nil"/>
                    <w:bottom w:val="single" w:sz="4" w:space="0" w:color="auto"/>
                    <w:right w:val="nil"/>
                  </w:tcBorders>
                  <w:hideMark/>
                </w:tcPr>
                <w:p w14:paraId="5F5B1821"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Unit Quiz</w:t>
                  </w:r>
                </w:p>
              </w:tc>
              <w:tc>
                <w:tcPr>
                  <w:tcW w:w="1080" w:type="dxa"/>
                  <w:tcBorders>
                    <w:top w:val="single" w:sz="4" w:space="0" w:color="auto"/>
                    <w:left w:val="nil"/>
                    <w:bottom w:val="single" w:sz="4" w:space="0" w:color="auto"/>
                    <w:right w:val="nil"/>
                  </w:tcBorders>
                  <w:hideMark/>
                </w:tcPr>
                <w:p w14:paraId="44B981A8" w14:textId="77777777" w:rsidR="00FE0153" w:rsidRDefault="00FE0153" w:rsidP="00D269C1">
                  <w:pPr>
                    <w:framePr w:hSpace="187" w:wrap="around" w:vAnchor="text" w:hAnchor="margin" w:y="1"/>
                    <w:jc w:val="center"/>
                    <w:rPr>
                      <w:rFonts w:ascii="Times New Roman" w:hAnsi="Times New Roman"/>
                      <w:i/>
                      <w:iCs/>
                    </w:rPr>
                  </w:pPr>
                  <w:r>
                    <w:rPr>
                      <w:rFonts w:ascii="Times New Roman" w:hAnsi="Times New Roman"/>
                      <w:i/>
                      <w:iCs/>
                    </w:rPr>
                    <w:t>M</w:t>
                  </w:r>
                </w:p>
              </w:tc>
              <w:tc>
                <w:tcPr>
                  <w:tcW w:w="1170" w:type="dxa"/>
                  <w:tcBorders>
                    <w:top w:val="single" w:sz="4" w:space="0" w:color="auto"/>
                    <w:left w:val="nil"/>
                    <w:bottom w:val="single" w:sz="4" w:space="0" w:color="auto"/>
                    <w:right w:val="nil"/>
                  </w:tcBorders>
                  <w:hideMark/>
                </w:tcPr>
                <w:p w14:paraId="1BAFD171"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w:t>
                  </w:r>
                </w:p>
              </w:tc>
            </w:tr>
            <w:tr w:rsidR="00FE0153" w14:paraId="18D76379" w14:textId="77777777" w:rsidTr="00FE0153">
              <w:trPr>
                <w:trHeight w:val="152"/>
              </w:trPr>
              <w:tc>
                <w:tcPr>
                  <w:tcW w:w="3330" w:type="dxa"/>
                  <w:tcBorders>
                    <w:top w:val="single" w:sz="4" w:space="0" w:color="auto"/>
                    <w:left w:val="nil"/>
                    <w:bottom w:val="nil"/>
                    <w:right w:val="nil"/>
                  </w:tcBorders>
                  <w:hideMark/>
                </w:tcPr>
                <w:p w14:paraId="54E158DC"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2</w:t>
                  </w:r>
                </w:p>
              </w:tc>
              <w:tc>
                <w:tcPr>
                  <w:tcW w:w="1080" w:type="dxa"/>
                  <w:tcBorders>
                    <w:top w:val="single" w:sz="4" w:space="0" w:color="auto"/>
                    <w:left w:val="nil"/>
                    <w:bottom w:val="nil"/>
                    <w:right w:val="nil"/>
                  </w:tcBorders>
                  <w:hideMark/>
                </w:tcPr>
                <w:p w14:paraId="641AD513"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4.28</w:t>
                  </w:r>
                </w:p>
              </w:tc>
              <w:tc>
                <w:tcPr>
                  <w:tcW w:w="1170" w:type="dxa"/>
                  <w:tcBorders>
                    <w:top w:val="single" w:sz="4" w:space="0" w:color="auto"/>
                    <w:left w:val="nil"/>
                    <w:bottom w:val="nil"/>
                    <w:right w:val="nil"/>
                  </w:tcBorders>
                  <w:hideMark/>
                </w:tcPr>
                <w:p w14:paraId="746D1BFB"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85.6</w:t>
                  </w:r>
                </w:p>
              </w:tc>
            </w:tr>
            <w:tr w:rsidR="00FE0153" w14:paraId="05EB83B1" w14:textId="77777777" w:rsidTr="00FE0153">
              <w:tc>
                <w:tcPr>
                  <w:tcW w:w="3330" w:type="dxa"/>
                  <w:hideMark/>
                </w:tcPr>
                <w:p w14:paraId="1A0FD307"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3</w:t>
                  </w:r>
                </w:p>
              </w:tc>
              <w:tc>
                <w:tcPr>
                  <w:tcW w:w="1080" w:type="dxa"/>
                  <w:hideMark/>
                </w:tcPr>
                <w:p w14:paraId="6C1F849D"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4.56</w:t>
                  </w:r>
                </w:p>
              </w:tc>
              <w:tc>
                <w:tcPr>
                  <w:tcW w:w="1170" w:type="dxa"/>
                  <w:hideMark/>
                </w:tcPr>
                <w:p w14:paraId="102F6968"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91.2</w:t>
                  </w:r>
                </w:p>
              </w:tc>
            </w:tr>
            <w:tr w:rsidR="00FE0153" w14:paraId="2FD67C1D" w14:textId="77777777" w:rsidTr="00FE0153">
              <w:tc>
                <w:tcPr>
                  <w:tcW w:w="3330" w:type="dxa"/>
                  <w:hideMark/>
                </w:tcPr>
                <w:p w14:paraId="3727C6A9"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4</w:t>
                  </w:r>
                </w:p>
              </w:tc>
              <w:tc>
                <w:tcPr>
                  <w:tcW w:w="1080" w:type="dxa"/>
                  <w:hideMark/>
                </w:tcPr>
                <w:p w14:paraId="0BFD256D"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4.00</w:t>
                  </w:r>
                </w:p>
              </w:tc>
              <w:tc>
                <w:tcPr>
                  <w:tcW w:w="1170" w:type="dxa"/>
                  <w:hideMark/>
                </w:tcPr>
                <w:p w14:paraId="09918CE2"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80.0</w:t>
                  </w:r>
                </w:p>
              </w:tc>
            </w:tr>
            <w:tr w:rsidR="00FE0153" w14:paraId="56DD8643" w14:textId="77777777" w:rsidTr="00FE0153">
              <w:tc>
                <w:tcPr>
                  <w:tcW w:w="3330" w:type="dxa"/>
                  <w:hideMark/>
                </w:tcPr>
                <w:p w14:paraId="52643F59"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5</w:t>
                  </w:r>
                </w:p>
              </w:tc>
              <w:tc>
                <w:tcPr>
                  <w:tcW w:w="1080" w:type="dxa"/>
                  <w:hideMark/>
                </w:tcPr>
                <w:p w14:paraId="6ADF18DD"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4.06</w:t>
                  </w:r>
                </w:p>
              </w:tc>
              <w:tc>
                <w:tcPr>
                  <w:tcW w:w="1170" w:type="dxa"/>
                  <w:hideMark/>
                </w:tcPr>
                <w:p w14:paraId="0BC9C6D5"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81.2</w:t>
                  </w:r>
                </w:p>
              </w:tc>
            </w:tr>
            <w:tr w:rsidR="00FE0153" w14:paraId="78766204" w14:textId="77777777" w:rsidTr="00FE0153">
              <w:tc>
                <w:tcPr>
                  <w:tcW w:w="3330" w:type="dxa"/>
                  <w:hideMark/>
                </w:tcPr>
                <w:p w14:paraId="0B748A9D"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6</w:t>
                  </w:r>
                </w:p>
              </w:tc>
              <w:tc>
                <w:tcPr>
                  <w:tcW w:w="1080" w:type="dxa"/>
                  <w:hideMark/>
                </w:tcPr>
                <w:p w14:paraId="10F66D73"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4.56</w:t>
                  </w:r>
                </w:p>
              </w:tc>
              <w:tc>
                <w:tcPr>
                  <w:tcW w:w="1170" w:type="dxa"/>
                  <w:hideMark/>
                </w:tcPr>
                <w:p w14:paraId="58D18208"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91.2</w:t>
                  </w:r>
                </w:p>
              </w:tc>
            </w:tr>
            <w:tr w:rsidR="00FE0153" w14:paraId="77FCD798" w14:textId="77777777" w:rsidTr="00FE0153">
              <w:tc>
                <w:tcPr>
                  <w:tcW w:w="3330" w:type="dxa"/>
                  <w:hideMark/>
                </w:tcPr>
                <w:p w14:paraId="709B2FFB"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7</w:t>
                  </w:r>
                </w:p>
              </w:tc>
              <w:tc>
                <w:tcPr>
                  <w:tcW w:w="1080" w:type="dxa"/>
                  <w:hideMark/>
                </w:tcPr>
                <w:p w14:paraId="0C8CAC32"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4.00</w:t>
                  </w:r>
                </w:p>
              </w:tc>
              <w:tc>
                <w:tcPr>
                  <w:tcW w:w="1170" w:type="dxa"/>
                  <w:hideMark/>
                </w:tcPr>
                <w:p w14:paraId="0BB69EF5"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80.0</w:t>
                  </w:r>
                </w:p>
              </w:tc>
            </w:tr>
            <w:tr w:rsidR="00FE0153" w14:paraId="06725611" w14:textId="77777777" w:rsidTr="00FE0153">
              <w:tc>
                <w:tcPr>
                  <w:tcW w:w="3330" w:type="dxa"/>
                  <w:hideMark/>
                </w:tcPr>
                <w:p w14:paraId="39E7E412"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8</w:t>
                  </w:r>
                </w:p>
              </w:tc>
              <w:tc>
                <w:tcPr>
                  <w:tcW w:w="1080" w:type="dxa"/>
                  <w:hideMark/>
                </w:tcPr>
                <w:p w14:paraId="10255824"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3.83</w:t>
                  </w:r>
                </w:p>
              </w:tc>
              <w:tc>
                <w:tcPr>
                  <w:tcW w:w="1170" w:type="dxa"/>
                  <w:hideMark/>
                </w:tcPr>
                <w:p w14:paraId="03B30924"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76.2</w:t>
                  </w:r>
                </w:p>
              </w:tc>
            </w:tr>
            <w:tr w:rsidR="00FE0153" w14:paraId="1945909A" w14:textId="77777777" w:rsidTr="00FE0153">
              <w:tc>
                <w:tcPr>
                  <w:tcW w:w="3330" w:type="dxa"/>
                  <w:hideMark/>
                </w:tcPr>
                <w:p w14:paraId="6B5C6F30"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9</w:t>
                  </w:r>
                </w:p>
              </w:tc>
              <w:tc>
                <w:tcPr>
                  <w:tcW w:w="1080" w:type="dxa"/>
                  <w:hideMark/>
                </w:tcPr>
                <w:p w14:paraId="54227A4C"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4.44</w:t>
                  </w:r>
                </w:p>
              </w:tc>
              <w:tc>
                <w:tcPr>
                  <w:tcW w:w="1170" w:type="dxa"/>
                  <w:hideMark/>
                </w:tcPr>
                <w:p w14:paraId="49BAAB2C"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88.8</w:t>
                  </w:r>
                </w:p>
              </w:tc>
            </w:tr>
            <w:tr w:rsidR="00FE0153" w14:paraId="7761E9ED" w14:textId="77777777" w:rsidTr="00FE0153">
              <w:tc>
                <w:tcPr>
                  <w:tcW w:w="3330" w:type="dxa"/>
                  <w:hideMark/>
                </w:tcPr>
                <w:p w14:paraId="1CC920B7"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 xml:space="preserve">10 </w:t>
                  </w:r>
                </w:p>
              </w:tc>
              <w:tc>
                <w:tcPr>
                  <w:tcW w:w="1080" w:type="dxa"/>
                  <w:hideMark/>
                </w:tcPr>
                <w:p w14:paraId="6AF8CBDE"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4.33</w:t>
                  </w:r>
                </w:p>
              </w:tc>
              <w:tc>
                <w:tcPr>
                  <w:tcW w:w="1170" w:type="dxa"/>
                  <w:hideMark/>
                </w:tcPr>
                <w:p w14:paraId="65B1F71C"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86.6</w:t>
                  </w:r>
                </w:p>
              </w:tc>
            </w:tr>
            <w:tr w:rsidR="00FE0153" w14:paraId="28E21E18" w14:textId="77777777" w:rsidTr="00FE0153">
              <w:tc>
                <w:tcPr>
                  <w:tcW w:w="3330" w:type="dxa"/>
                  <w:hideMark/>
                </w:tcPr>
                <w:p w14:paraId="02581380"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 xml:space="preserve">11 </w:t>
                  </w:r>
                </w:p>
              </w:tc>
              <w:tc>
                <w:tcPr>
                  <w:tcW w:w="1080" w:type="dxa"/>
                  <w:hideMark/>
                </w:tcPr>
                <w:p w14:paraId="07F0C648"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4.33</w:t>
                  </w:r>
                </w:p>
              </w:tc>
              <w:tc>
                <w:tcPr>
                  <w:tcW w:w="1170" w:type="dxa"/>
                  <w:hideMark/>
                </w:tcPr>
                <w:p w14:paraId="3AF37527"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86.6</w:t>
                  </w:r>
                </w:p>
              </w:tc>
            </w:tr>
            <w:tr w:rsidR="00FE0153" w14:paraId="096A5063" w14:textId="77777777" w:rsidTr="00FE0153">
              <w:tc>
                <w:tcPr>
                  <w:tcW w:w="3330" w:type="dxa"/>
                  <w:hideMark/>
                </w:tcPr>
                <w:p w14:paraId="05A94D79"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 xml:space="preserve">13 </w:t>
                  </w:r>
                </w:p>
              </w:tc>
              <w:tc>
                <w:tcPr>
                  <w:tcW w:w="1080" w:type="dxa"/>
                  <w:hideMark/>
                </w:tcPr>
                <w:p w14:paraId="4B0DCAC3"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3.67</w:t>
                  </w:r>
                </w:p>
              </w:tc>
              <w:tc>
                <w:tcPr>
                  <w:tcW w:w="1170" w:type="dxa"/>
                  <w:hideMark/>
                </w:tcPr>
                <w:p w14:paraId="6B287055"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73.2</w:t>
                  </w:r>
                </w:p>
              </w:tc>
            </w:tr>
            <w:tr w:rsidR="00FE0153" w14:paraId="5C989984" w14:textId="77777777" w:rsidTr="00FE0153">
              <w:tc>
                <w:tcPr>
                  <w:tcW w:w="3330" w:type="dxa"/>
                  <w:tcBorders>
                    <w:top w:val="nil"/>
                    <w:left w:val="nil"/>
                    <w:bottom w:val="single" w:sz="4" w:space="0" w:color="auto"/>
                    <w:right w:val="nil"/>
                  </w:tcBorders>
                </w:tcPr>
                <w:p w14:paraId="4E9AA1D5" w14:textId="77777777" w:rsidR="00FE0153" w:rsidRDefault="00FE0153" w:rsidP="00D269C1">
                  <w:pPr>
                    <w:framePr w:hSpace="187" w:wrap="around" w:vAnchor="text" w:hAnchor="margin" w:y="1"/>
                    <w:jc w:val="center"/>
                    <w:rPr>
                      <w:rFonts w:ascii="Times New Roman" w:hAnsi="Times New Roman"/>
                    </w:rPr>
                  </w:pPr>
                </w:p>
              </w:tc>
              <w:tc>
                <w:tcPr>
                  <w:tcW w:w="1080" w:type="dxa"/>
                  <w:tcBorders>
                    <w:top w:val="nil"/>
                    <w:left w:val="nil"/>
                    <w:bottom w:val="single" w:sz="4" w:space="0" w:color="auto"/>
                    <w:right w:val="nil"/>
                  </w:tcBorders>
                </w:tcPr>
                <w:p w14:paraId="1D3F473E" w14:textId="77777777" w:rsidR="00FE0153" w:rsidRDefault="00FE0153" w:rsidP="00D269C1">
                  <w:pPr>
                    <w:framePr w:hSpace="187" w:wrap="around" w:vAnchor="text" w:hAnchor="margin" w:y="1"/>
                    <w:jc w:val="center"/>
                    <w:rPr>
                      <w:rFonts w:ascii="Times New Roman" w:hAnsi="Times New Roman"/>
                    </w:rPr>
                  </w:pPr>
                </w:p>
              </w:tc>
              <w:tc>
                <w:tcPr>
                  <w:tcW w:w="1170" w:type="dxa"/>
                  <w:tcBorders>
                    <w:top w:val="nil"/>
                    <w:left w:val="nil"/>
                    <w:bottom w:val="single" w:sz="4" w:space="0" w:color="auto"/>
                    <w:right w:val="nil"/>
                  </w:tcBorders>
                </w:tcPr>
                <w:p w14:paraId="1F9CC75A" w14:textId="77777777" w:rsidR="00FE0153" w:rsidRDefault="00FE0153" w:rsidP="00D269C1">
                  <w:pPr>
                    <w:framePr w:hSpace="187" w:wrap="around" w:vAnchor="text" w:hAnchor="margin" w:y="1"/>
                    <w:jc w:val="center"/>
                    <w:rPr>
                      <w:rFonts w:ascii="Times New Roman" w:hAnsi="Times New Roman"/>
                    </w:rPr>
                  </w:pPr>
                </w:p>
              </w:tc>
            </w:tr>
            <w:tr w:rsidR="00FE0153" w14:paraId="2A544A11" w14:textId="77777777" w:rsidTr="00FE0153">
              <w:tc>
                <w:tcPr>
                  <w:tcW w:w="3330" w:type="dxa"/>
                  <w:tcBorders>
                    <w:top w:val="single" w:sz="4" w:space="0" w:color="auto"/>
                    <w:left w:val="nil"/>
                    <w:bottom w:val="single" w:sz="4" w:space="0" w:color="auto"/>
                    <w:right w:val="nil"/>
                  </w:tcBorders>
                  <w:hideMark/>
                </w:tcPr>
                <w:p w14:paraId="65464447"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Total Quiz Adjusted (of 45)</w:t>
                  </w:r>
                </w:p>
              </w:tc>
              <w:tc>
                <w:tcPr>
                  <w:tcW w:w="1080" w:type="dxa"/>
                  <w:tcBorders>
                    <w:top w:val="single" w:sz="4" w:space="0" w:color="auto"/>
                    <w:left w:val="nil"/>
                    <w:bottom w:val="single" w:sz="4" w:space="0" w:color="auto"/>
                    <w:right w:val="nil"/>
                  </w:tcBorders>
                  <w:hideMark/>
                </w:tcPr>
                <w:p w14:paraId="53B64423"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39.72</w:t>
                  </w:r>
                </w:p>
              </w:tc>
              <w:tc>
                <w:tcPr>
                  <w:tcW w:w="1170" w:type="dxa"/>
                  <w:tcBorders>
                    <w:top w:val="single" w:sz="4" w:space="0" w:color="auto"/>
                    <w:left w:val="nil"/>
                    <w:bottom w:val="single" w:sz="4" w:space="0" w:color="auto"/>
                    <w:right w:val="nil"/>
                  </w:tcBorders>
                  <w:hideMark/>
                </w:tcPr>
                <w:p w14:paraId="1260E595" w14:textId="77777777" w:rsidR="00FE0153" w:rsidRDefault="00FE0153" w:rsidP="00D269C1">
                  <w:pPr>
                    <w:framePr w:hSpace="187" w:wrap="around" w:vAnchor="text" w:hAnchor="margin" w:y="1"/>
                    <w:jc w:val="center"/>
                    <w:rPr>
                      <w:rFonts w:ascii="Times New Roman" w:hAnsi="Times New Roman"/>
                    </w:rPr>
                  </w:pPr>
                  <w:r>
                    <w:rPr>
                      <w:rFonts w:ascii="Times New Roman" w:hAnsi="Times New Roman"/>
                    </w:rPr>
                    <w:t>88.3%</w:t>
                  </w:r>
                </w:p>
              </w:tc>
            </w:tr>
          </w:tbl>
          <w:p w14:paraId="70E861C6" w14:textId="72940D98" w:rsidR="00C77812" w:rsidRPr="00964DD0" w:rsidRDefault="00C77812" w:rsidP="00C77812">
            <w:pPr>
              <w:widowControl w:val="0"/>
              <w:autoSpaceDE w:val="0"/>
              <w:autoSpaceDN w:val="0"/>
              <w:adjustRightInd w:val="0"/>
              <w:rPr>
                <w:rFonts w:ascii="Times New Roman" w:hAnsi="Times New Roman"/>
                <w:sz w:val="20"/>
                <w:szCs w:val="20"/>
              </w:rPr>
            </w:pPr>
          </w:p>
        </w:tc>
      </w:tr>
      <w:bookmarkEnd w:id="11"/>
      <w:tr w:rsidR="00C77812"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1C8DC93"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Measurement Instrument 2</w:t>
            </w:r>
          </w:p>
          <w:p w14:paraId="3D03EAE1" w14:textId="77777777"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D2DE468" w:rsidR="00C77812" w:rsidRPr="0054609C" w:rsidRDefault="00C77812" w:rsidP="008A41F0">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Direct: </w:t>
            </w:r>
            <w:bookmarkStart w:id="12" w:name="_Hlk133480861"/>
            <w:r>
              <w:rPr>
                <w:rFonts w:ascii="Times New Roman" w:hAnsi="Times New Roman"/>
                <w:sz w:val="20"/>
                <w:szCs w:val="20"/>
              </w:rPr>
              <w:t xml:space="preserve">Program </w:t>
            </w:r>
            <w:r w:rsidRPr="00FE3B88">
              <w:rPr>
                <w:rFonts w:ascii="Times New Roman" w:hAnsi="Times New Roman"/>
                <w:sz w:val="20"/>
                <w:szCs w:val="20"/>
              </w:rPr>
              <w:t>Development and Evaluation Proposal in CNS 502 Program Development and Evaluation</w:t>
            </w:r>
            <w:bookmarkEnd w:id="12"/>
            <w:r w:rsidRPr="00FE3B88">
              <w:rPr>
                <w:rFonts w:ascii="Times New Roman" w:hAnsi="Times New Roman"/>
                <w:sz w:val="20"/>
                <w:szCs w:val="20"/>
              </w:rPr>
              <w:t>. Learning outcomes are measured across time, in various courses and are graded upon a 4-point rubric worth a total of 40 points</w:t>
            </w:r>
            <w:r w:rsidR="00FE0153">
              <w:rPr>
                <w:rFonts w:ascii="Times New Roman" w:hAnsi="Times New Roman"/>
                <w:sz w:val="20"/>
                <w:szCs w:val="20"/>
              </w:rPr>
              <w:t>.</w:t>
            </w:r>
          </w:p>
        </w:tc>
      </w:tr>
      <w:tr w:rsidR="00C77812" w:rsidRPr="00964DD0" w14:paraId="6A9B2889" w14:textId="77777777" w:rsidTr="00B33C1F">
        <w:tc>
          <w:tcPr>
            <w:tcW w:w="2875" w:type="dxa"/>
            <w:tcBorders>
              <w:left w:val="single" w:sz="4" w:space="0" w:color="auto"/>
            </w:tcBorders>
            <w:shd w:val="clear" w:color="auto" w:fill="auto"/>
            <w:tcMar>
              <w:top w:w="100" w:type="nil"/>
              <w:right w:w="100" w:type="nil"/>
            </w:tcMar>
          </w:tcPr>
          <w:p w14:paraId="15888065"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Criteria for Student Success</w:t>
            </w:r>
          </w:p>
          <w:p w14:paraId="5995AEDA" w14:textId="77777777" w:rsidR="00C77812" w:rsidRDefault="00C77812" w:rsidP="00C7781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30B25113" w:rsidR="00C77812" w:rsidRPr="0054609C" w:rsidRDefault="00C77812" w:rsidP="008A41F0">
            <w:pPr>
              <w:widowControl w:val="0"/>
              <w:autoSpaceDE w:val="0"/>
              <w:autoSpaceDN w:val="0"/>
              <w:adjustRightInd w:val="0"/>
              <w:rPr>
                <w:rFonts w:ascii="Times New Roman" w:hAnsi="Times New Roman"/>
                <w:b/>
                <w:sz w:val="20"/>
                <w:szCs w:val="20"/>
              </w:rPr>
            </w:pPr>
            <w:r w:rsidRPr="00B2489D">
              <w:rPr>
                <w:rFonts w:ascii="Times New Roman" w:hAnsi="Times New Roman"/>
                <w:sz w:val="20"/>
                <w:szCs w:val="20"/>
              </w:rPr>
              <w:t xml:space="preserve">Students develop final applied projects for each class that </w:t>
            </w:r>
            <w:proofErr w:type="gramStart"/>
            <w:r w:rsidRPr="00B2489D">
              <w:rPr>
                <w:rFonts w:ascii="Times New Roman" w:hAnsi="Times New Roman"/>
                <w:sz w:val="20"/>
                <w:szCs w:val="20"/>
              </w:rPr>
              <w:t>is</w:t>
            </w:r>
            <w:proofErr w:type="gramEnd"/>
            <w:r w:rsidRPr="00B2489D">
              <w:rPr>
                <w:rFonts w:ascii="Times New Roman" w:hAnsi="Times New Roman"/>
                <w:sz w:val="20"/>
                <w:szCs w:val="20"/>
              </w:rPr>
              <w:t xml:space="preserve"> intended to be an actual </w:t>
            </w:r>
            <w:r>
              <w:rPr>
                <w:rFonts w:ascii="Times New Roman" w:hAnsi="Times New Roman"/>
                <w:sz w:val="20"/>
                <w:szCs w:val="20"/>
              </w:rPr>
              <w:t>program development and evaluation</w:t>
            </w:r>
            <w:r w:rsidRPr="00B2489D">
              <w:rPr>
                <w:rFonts w:ascii="Times New Roman" w:hAnsi="Times New Roman"/>
                <w:sz w:val="20"/>
                <w:szCs w:val="20"/>
              </w:rPr>
              <w:t xml:space="preserve"> project that helps them better understand and serve their target population. They begin developing aspects of the project through bi-weekly discussion board posts where they receive peer and instructor feedback. Each project addresses a set of key items they must include as well as a video presentation of their project. Students receive points for providing a well-developed project, articulate presentation, and helpful feedback to others on their final projects.  Total student mean scores for each rubric item on the final projects should not be less than 70%. Student mean scores on any rubric item with a 69% or below indicated an area in need of improvement.</w:t>
            </w:r>
          </w:p>
        </w:tc>
      </w:tr>
      <w:tr w:rsidR="00C77812" w:rsidRPr="00964DD0" w14:paraId="379054D8" w14:textId="77777777" w:rsidTr="008433A9">
        <w:tc>
          <w:tcPr>
            <w:tcW w:w="4225" w:type="dxa"/>
            <w:gridSpan w:val="2"/>
            <w:tcBorders>
              <w:left w:val="single" w:sz="4" w:space="0" w:color="auto"/>
            </w:tcBorders>
            <w:shd w:val="clear" w:color="auto" w:fill="auto"/>
            <w:tcMar>
              <w:top w:w="100" w:type="nil"/>
              <w:right w:w="100" w:type="nil"/>
            </w:tcMar>
          </w:tcPr>
          <w:p w14:paraId="43DD0A16"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087F983D" w14:textId="77777777" w:rsidR="00C77812" w:rsidRPr="0054609C" w:rsidRDefault="00C77812" w:rsidP="00C7781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11D8D313"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lastRenderedPageBreak/>
              <w:t>7</w:t>
            </w:r>
            <w:r w:rsidRPr="00144B75">
              <w:rPr>
                <w:rFonts w:ascii="Times New Roman" w:hAnsi="Times New Roman"/>
                <w:bCs/>
                <w:sz w:val="20"/>
                <w:szCs w:val="20"/>
              </w:rPr>
              <w:t>0%</w:t>
            </w:r>
          </w:p>
        </w:tc>
        <w:tc>
          <w:tcPr>
            <w:tcW w:w="2970" w:type="dxa"/>
            <w:gridSpan w:val="2"/>
            <w:tcBorders>
              <w:left w:val="single" w:sz="4" w:space="0" w:color="auto"/>
            </w:tcBorders>
            <w:shd w:val="clear" w:color="auto" w:fill="auto"/>
          </w:tcPr>
          <w:p w14:paraId="0C41CF6B"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 xml:space="preserve">Program Success Target for </w:t>
            </w:r>
            <w:r w:rsidRPr="00144B75">
              <w:rPr>
                <w:rFonts w:ascii="Times New Roman" w:hAnsi="Times New Roman"/>
                <w:b/>
                <w:sz w:val="20"/>
                <w:szCs w:val="20"/>
              </w:rPr>
              <w:lastRenderedPageBreak/>
              <w:t>this Measurement</w:t>
            </w:r>
          </w:p>
          <w:p w14:paraId="74E68E98" w14:textId="5BFCCC98" w:rsidR="00C77812" w:rsidRPr="0054609C" w:rsidRDefault="00C77812" w:rsidP="00C77812">
            <w:pPr>
              <w:widowControl w:val="0"/>
              <w:autoSpaceDE w:val="0"/>
              <w:autoSpaceDN w:val="0"/>
              <w:adjustRightInd w:val="0"/>
              <w:jc w:val="right"/>
              <w:rPr>
                <w:rFonts w:ascii="Times New Roman" w:hAnsi="Times New Roman"/>
                <w:b/>
                <w:sz w:val="20"/>
                <w:szCs w:val="20"/>
              </w:rPr>
            </w:pPr>
          </w:p>
        </w:tc>
        <w:tc>
          <w:tcPr>
            <w:tcW w:w="3150" w:type="dxa"/>
            <w:gridSpan w:val="2"/>
            <w:shd w:val="clear" w:color="auto" w:fill="auto"/>
          </w:tcPr>
          <w:p w14:paraId="4BF95720" w14:textId="53BEFA6F"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lastRenderedPageBreak/>
              <w:t>7</w:t>
            </w:r>
            <w:r w:rsidRPr="00144B75">
              <w:rPr>
                <w:rFonts w:ascii="Times New Roman" w:hAnsi="Times New Roman"/>
                <w:bCs/>
                <w:sz w:val="20"/>
                <w:szCs w:val="20"/>
              </w:rPr>
              <w:t>0%</w:t>
            </w:r>
          </w:p>
        </w:tc>
      </w:tr>
      <w:tr w:rsidR="00C77812"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62634A7"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31C81DBA" w14:textId="77777777"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ACD892D" w14:textId="4F025B42" w:rsidR="00C77812" w:rsidRPr="000B6352" w:rsidRDefault="00FE0153" w:rsidP="00C77812">
            <w:pPr>
              <w:widowControl w:val="0"/>
              <w:autoSpaceDE w:val="0"/>
              <w:autoSpaceDN w:val="0"/>
              <w:adjustRightInd w:val="0"/>
              <w:rPr>
                <w:rFonts w:ascii="Times New Roman" w:hAnsi="Times New Roman"/>
                <w:sz w:val="20"/>
                <w:szCs w:val="20"/>
              </w:rPr>
            </w:pPr>
            <w:r w:rsidRPr="00FE0153">
              <w:rPr>
                <w:rFonts w:ascii="Times New Roman" w:hAnsi="Times New Roman"/>
                <w:noProof/>
                <w:sz w:val="20"/>
                <w:szCs w:val="20"/>
              </w:rPr>
              <w:drawing>
                <wp:inline distT="0" distB="0" distL="0" distR="0" wp14:anchorId="02EEDF4D" wp14:editId="62886659">
                  <wp:extent cx="5943600" cy="3070860"/>
                  <wp:effectExtent l="0" t="0" r="0" b="0"/>
                  <wp:docPr id="1731010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070860"/>
                          </a:xfrm>
                          <a:prstGeom prst="rect">
                            <a:avLst/>
                          </a:prstGeom>
                          <a:noFill/>
                          <a:ln>
                            <a:noFill/>
                          </a:ln>
                        </pic:spPr>
                      </pic:pic>
                    </a:graphicData>
                  </a:graphic>
                </wp:inline>
              </w:drawing>
            </w:r>
            <w:r w:rsidR="008A41F0" w:rsidRPr="00FE0153">
              <w:rPr>
                <w:rFonts w:ascii="Times New Roman" w:hAnsi="Times New Roman"/>
                <w:sz w:val="20"/>
                <w:szCs w:val="20"/>
              </w:rPr>
              <w:t xml:space="preserve"> </w:t>
            </w:r>
          </w:p>
          <w:tbl>
            <w:tblPr>
              <w:tblW w:w="680" w:type="dxa"/>
              <w:tblLayout w:type="fixed"/>
              <w:tblLook w:val="04A0" w:firstRow="1" w:lastRow="0" w:firstColumn="1" w:lastColumn="0" w:noHBand="0" w:noVBand="1"/>
            </w:tblPr>
            <w:tblGrid>
              <w:gridCol w:w="680"/>
            </w:tblGrid>
            <w:tr w:rsidR="008A41F0" w:rsidRPr="00CB6064" w14:paraId="58D41A2B" w14:textId="77777777" w:rsidTr="008A41F0">
              <w:trPr>
                <w:trHeight w:val="300"/>
              </w:trPr>
              <w:tc>
                <w:tcPr>
                  <w:tcW w:w="680" w:type="dxa"/>
                  <w:tcBorders>
                    <w:top w:val="nil"/>
                    <w:left w:val="nil"/>
                    <w:bottom w:val="nil"/>
                    <w:right w:val="nil"/>
                  </w:tcBorders>
                  <w:shd w:val="clear" w:color="auto" w:fill="auto"/>
                  <w:noWrap/>
                  <w:hideMark/>
                </w:tcPr>
                <w:p w14:paraId="3614494C" w14:textId="77777777" w:rsidR="008A41F0" w:rsidRPr="00CB6064" w:rsidRDefault="008A41F0" w:rsidP="00D269C1">
                  <w:pPr>
                    <w:framePr w:hSpace="187" w:wrap="around" w:vAnchor="text" w:hAnchor="margin" w:y="1"/>
                    <w:jc w:val="right"/>
                    <w:rPr>
                      <w:rFonts w:ascii="Times New Roman" w:hAnsi="Times New Roman"/>
                      <w:color w:val="000000"/>
                      <w:sz w:val="20"/>
                      <w:szCs w:val="20"/>
                    </w:rPr>
                  </w:pPr>
                </w:p>
              </w:tc>
            </w:tr>
          </w:tbl>
          <w:p w14:paraId="65292DE1" w14:textId="77777777" w:rsidR="00C77812" w:rsidRPr="0054609C" w:rsidRDefault="00C77812" w:rsidP="00C77812">
            <w:pPr>
              <w:widowControl w:val="0"/>
              <w:autoSpaceDE w:val="0"/>
              <w:autoSpaceDN w:val="0"/>
              <w:adjustRightInd w:val="0"/>
              <w:jc w:val="center"/>
              <w:rPr>
                <w:rFonts w:ascii="Times New Roman" w:hAnsi="Times New Roman"/>
                <w:b/>
                <w:sz w:val="20"/>
                <w:szCs w:val="20"/>
              </w:rPr>
            </w:pPr>
          </w:p>
        </w:tc>
      </w:tr>
      <w:tr w:rsidR="00C77812" w:rsidRPr="00964DD0" w14:paraId="0E8459BE" w14:textId="77777777" w:rsidTr="0074370A">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7F6F0A6"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Measurement Instrument 3</w:t>
            </w:r>
          </w:p>
          <w:p w14:paraId="2CBAB82B" w14:textId="77777777" w:rsidR="00C77812"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77ACEF2" w14:textId="77777777" w:rsidR="00C77812" w:rsidRPr="00144B75"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Indirect: Student Survey – CCR </w:t>
            </w:r>
            <w:r>
              <w:rPr>
                <w:rFonts w:ascii="Times New Roman" w:hAnsi="Times New Roman"/>
                <w:sz w:val="20"/>
                <w:szCs w:val="20"/>
              </w:rPr>
              <w:t>(Appendix C)</w:t>
            </w:r>
          </w:p>
          <w:p w14:paraId="12382231" w14:textId="4D61EE0F" w:rsidR="00C77812" w:rsidRPr="0054609C"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There is another set of questions that surveys the participants’ opinions related to the strengths, as well as the weaknesses of the program.</w:t>
            </w:r>
          </w:p>
        </w:tc>
      </w:tr>
      <w:tr w:rsidR="00C77812" w:rsidRPr="00964DD0" w14:paraId="36C8FFD7" w14:textId="77777777" w:rsidTr="0074370A">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0F68E9D"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Criteria for Student Success</w:t>
            </w:r>
          </w:p>
          <w:p w14:paraId="172AC976" w14:textId="77777777" w:rsidR="00C77812" w:rsidRPr="00EB65C8"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DC9FCB8" w14:textId="77777777" w:rsidR="00C77812" w:rsidRPr="00144B75"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This measurement does not directly measure student success</w:t>
            </w:r>
            <w:r>
              <w:rPr>
                <w:rFonts w:ascii="Times New Roman" w:hAnsi="Times New Roman"/>
                <w:sz w:val="20"/>
                <w:szCs w:val="20"/>
              </w:rPr>
              <w:t>;</w:t>
            </w:r>
            <w:r w:rsidRPr="00144B75">
              <w:rPr>
                <w:rFonts w:ascii="Times New Roman" w:hAnsi="Times New Roman"/>
                <w:sz w:val="20"/>
                <w:szCs w:val="20"/>
              </w:rPr>
              <w:t xml:space="preserve"> however</w:t>
            </w:r>
            <w:r>
              <w:rPr>
                <w:rFonts w:ascii="Times New Roman" w:hAnsi="Times New Roman"/>
                <w:sz w:val="20"/>
                <w:szCs w:val="20"/>
              </w:rPr>
              <w:t>,</w:t>
            </w:r>
            <w:r w:rsidRPr="00144B75">
              <w:rPr>
                <w:rFonts w:ascii="Times New Roman" w:hAnsi="Times New Roman"/>
                <w:sz w:val="20"/>
                <w:szCs w:val="20"/>
              </w:rPr>
              <w:t xml:space="preserve"> it measures student </w:t>
            </w:r>
            <w:r w:rsidRPr="00144B75">
              <w:rPr>
                <w:rFonts w:ascii="Times New Roman" w:hAnsi="Times New Roman"/>
                <w:i/>
                <w:sz w:val="20"/>
                <w:szCs w:val="20"/>
              </w:rPr>
              <w:t xml:space="preserve">perceptions </w:t>
            </w:r>
            <w:r w:rsidRPr="00144B75">
              <w:rPr>
                <w:rFonts w:ascii="Times New Roman" w:hAnsi="Times New Roman"/>
                <w:sz w:val="20"/>
                <w:szCs w:val="20"/>
              </w:rPr>
              <w:t>of their success</w:t>
            </w:r>
            <w:r>
              <w:rPr>
                <w:rFonts w:ascii="Times New Roman" w:hAnsi="Times New Roman"/>
                <w:sz w:val="20"/>
                <w:szCs w:val="20"/>
              </w:rPr>
              <w:t xml:space="preserve"> and satisfaction with the program on a 5-point Likert-scale from 1 (highly dissatisfied) to 5 (highly satisfied). </w:t>
            </w:r>
            <w:r w:rsidRPr="00144B75">
              <w:rPr>
                <w:rFonts w:ascii="Times New Roman" w:hAnsi="Times New Roman"/>
                <w:sz w:val="20"/>
                <w:szCs w:val="20"/>
              </w:rPr>
              <w:t xml:space="preserve"> Total </w:t>
            </w:r>
            <w:r>
              <w:rPr>
                <w:rFonts w:ascii="Times New Roman" w:hAnsi="Times New Roman"/>
                <w:sz w:val="20"/>
                <w:szCs w:val="20"/>
              </w:rPr>
              <w:t xml:space="preserve">student mean </w:t>
            </w:r>
            <w:r w:rsidRPr="00144B75">
              <w:rPr>
                <w:rFonts w:ascii="Times New Roman" w:hAnsi="Times New Roman"/>
                <w:sz w:val="20"/>
                <w:szCs w:val="20"/>
              </w:rPr>
              <w:t>score</w:t>
            </w:r>
            <w:r>
              <w:rPr>
                <w:rFonts w:ascii="Times New Roman" w:hAnsi="Times New Roman"/>
                <w:sz w:val="20"/>
                <w:szCs w:val="20"/>
              </w:rPr>
              <w:t>s</w:t>
            </w:r>
            <w:r w:rsidRPr="00144B75">
              <w:rPr>
                <w:rFonts w:ascii="Times New Roman" w:hAnsi="Times New Roman"/>
                <w:sz w:val="20"/>
                <w:szCs w:val="20"/>
              </w:rPr>
              <w:t xml:space="preserve"> for </w:t>
            </w:r>
            <w:r>
              <w:rPr>
                <w:rFonts w:ascii="Times New Roman" w:hAnsi="Times New Roman"/>
                <w:sz w:val="20"/>
                <w:szCs w:val="20"/>
              </w:rPr>
              <w:t>satisfaction with the program should not be less than 70%.</w:t>
            </w:r>
            <w:r w:rsidRPr="00144B75">
              <w:rPr>
                <w:rFonts w:ascii="Times New Roman" w:hAnsi="Times New Roman"/>
                <w:sz w:val="20"/>
                <w:szCs w:val="20"/>
              </w:rPr>
              <w:t xml:space="preserve"> </w:t>
            </w:r>
            <w:r>
              <w:rPr>
                <w:rFonts w:ascii="Times New Roman" w:hAnsi="Times New Roman"/>
                <w:sz w:val="20"/>
                <w:szCs w:val="20"/>
              </w:rPr>
              <w:t xml:space="preserve">Student mean scores </w:t>
            </w:r>
            <w:r w:rsidRPr="00144B75">
              <w:rPr>
                <w:rFonts w:ascii="Times New Roman" w:hAnsi="Times New Roman"/>
                <w:sz w:val="20"/>
                <w:szCs w:val="20"/>
              </w:rPr>
              <w:t xml:space="preserve">with </w:t>
            </w:r>
            <w:proofErr w:type="gramStart"/>
            <w:r w:rsidRPr="00144B75">
              <w:rPr>
                <w:rFonts w:ascii="Times New Roman" w:hAnsi="Times New Roman"/>
                <w:sz w:val="20"/>
                <w:szCs w:val="20"/>
              </w:rPr>
              <w:t>a 69</w:t>
            </w:r>
            <w:proofErr w:type="gramEnd"/>
            <w:r w:rsidRPr="00144B75">
              <w:rPr>
                <w:rFonts w:ascii="Times New Roman" w:hAnsi="Times New Roman"/>
                <w:sz w:val="20"/>
                <w:szCs w:val="20"/>
              </w:rPr>
              <w:t xml:space="preserve">% or below </w:t>
            </w:r>
            <w:r>
              <w:rPr>
                <w:rFonts w:ascii="Times New Roman" w:hAnsi="Times New Roman"/>
                <w:sz w:val="20"/>
                <w:szCs w:val="20"/>
              </w:rPr>
              <w:t>indicates an area in need of improvement (N = 2).</w:t>
            </w:r>
          </w:p>
          <w:p w14:paraId="58F0F6F5" w14:textId="77777777" w:rsidR="00C77812" w:rsidRDefault="00C77812" w:rsidP="00C77812">
            <w:pPr>
              <w:widowControl w:val="0"/>
              <w:autoSpaceDE w:val="0"/>
              <w:autoSpaceDN w:val="0"/>
              <w:adjustRightInd w:val="0"/>
              <w:rPr>
                <w:rFonts w:ascii="Times New Roman" w:hAnsi="Times New Roman"/>
                <w:sz w:val="20"/>
                <w:szCs w:val="20"/>
              </w:rPr>
            </w:pPr>
          </w:p>
          <w:p w14:paraId="5F7F6EC2" w14:textId="022B9296" w:rsidR="00C77812" w:rsidRPr="0054609C" w:rsidRDefault="00C77812" w:rsidP="00C77812">
            <w:pPr>
              <w:widowControl w:val="0"/>
              <w:autoSpaceDE w:val="0"/>
              <w:autoSpaceDN w:val="0"/>
              <w:adjustRightInd w:val="0"/>
              <w:rPr>
                <w:rFonts w:ascii="Times New Roman" w:hAnsi="Times New Roman"/>
                <w:b/>
                <w:sz w:val="20"/>
                <w:szCs w:val="20"/>
              </w:rPr>
            </w:pPr>
            <w:r w:rsidRPr="008A41F0">
              <w:rPr>
                <w:rFonts w:ascii="Times New Roman" w:hAnsi="Times New Roman"/>
                <w:sz w:val="20"/>
                <w:szCs w:val="20"/>
              </w:rPr>
              <w:t>Despite distributing the survey to the enrolled students on two different occasions, no one has completed it.</w:t>
            </w:r>
            <w:r>
              <w:rPr>
                <w:rFonts w:ascii="Times New Roman" w:hAnsi="Times New Roman"/>
                <w:sz w:val="20"/>
                <w:szCs w:val="20"/>
              </w:rPr>
              <w:t xml:space="preserve"> </w:t>
            </w:r>
          </w:p>
        </w:tc>
      </w:tr>
      <w:tr w:rsidR="00C77812" w:rsidRPr="00964DD0" w14:paraId="4B57AF03" w14:textId="77777777" w:rsidTr="0074370A">
        <w:tc>
          <w:tcPr>
            <w:tcW w:w="4225" w:type="dxa"/>
            <w:gridSpan w:val="2"/>
            <w:tcBorders>
              <w:top w:val="single" w:sz="4" w:space="0" w:color="auto"/>
            </w:tcBorders>
            <w:shd w:val="pct12" w:color="auto" w:fill="auto"/>
            <w:tcMar>
              <w:top w:w="100" w:type="nil"/>
              <w:right w:w="100" w:type="nil"/>
            </w:tcMar>
          </w:tcPr>
          <w:p w14:paraId="1FDE7DCB"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50720464" w14:textId="77777777" w:rsidR="00C77812" w:rsidRDefault="00C77812" w:rsidP="00C7781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358C9A5B"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970" w:type="dxa"/>
            <w:gridSpan w:val="2"/>
            <w:tcBorders>
              <w:top w:val="single" w:sz="4" w:space="0" w:color="auto"/>
            </w:tcBorders>
            <w:shd w:val="pct12" w:color="auto" w:fill="auto"/>
          </w:tcPr>
          <w:p w14:paraId="228CEB67"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6B8F2135" w14:textId="3D773DDC" w:rsidR="00C77812" w:rsidRPr="0054609C" w:rsidRDefault="00C77812" w:rsidP="00C77812">
            <w:pPr>
              <w:widowControl w:val="0"/>
              <w:autoSpaceDE w:val="0"/>
              <w:autoSpaceDN w:val="0"/>
              <w:adjustRightInd w:val="0"/>
              <w:jc w:val="center"/>
              <w:rPr>
                <w:rFonts w:ascii="Times New Roman" w:hAnsi="Times New Roman"/>
                <w:b/>
                <w:sz w:val="20"/>
                <w:szCs w:val="20"/>
              </w:rPr>
            </w:pPr>
          </w:p>
        </w:tc>
        <w:tc>
          <w:tcPr>
            <w:tcW w:w="3150" w:type="dxa"/>
            <w:gridSpan w:val="2"/>
            <w:tcBorders>
              <w:top w:val="single" w:sz="4" w:space="0" w:color="auto"/>
            </w:tcBorders>
            <w:shd w:val="pct12" w:color="auto" w:fill="auto"/>
          </w:tcPr>
          <w:p w14:paraId="6CF9EF21" w14:textId="132F9707"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C77812" w:rsidRPr="00964DD0" w14:paraId="5512CF9F" w14:textId="77777777" w:rsidTr="0074370A">
        <w:tc>
          <w:tcPr>
            <w:tcW w:w="2875" w:type="dxa"/>
            <w:tcBorders>
              <w:top w:val="single" w:sz="4" w:space="0" w:color="auto"/>
              <w:bottom w:val="single" w:sz="4" w:space="0" w:color="auto"/>
            </w:tcBorders>
            <w:shd w:val="pct12" w:color="auto" w:fill="auto"/>
            <w:tcMar>
              <w:top w:w="100" w:type="nil"/>
              <w:right w:w="100" w:type="nil"/>
            </w:tcMar>
          </w:tcPr>
          <w:p w14:paraId="6E0A6514"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234C0D6D" w14:textId="77777777"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1FD4B02C" w:rsidR="00C77812" w:rsidRPr="0054609C"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Department distributes its Student Satisfaction Surveys once a year, typically around the end of the spring semester. </w:t>
            </w:r>
            <w:proofErr w:type="gramStart"/>
            <w:r w:rsidRPr="00144B75">
              <w:rPr>
                <w:rFonts w:ascii="Times New Roman" w:hAnsi="Times New Roman"/>
                <w:sz w:val="20"/>
                <w:szCs w:val="20"/>
              </w:rPr>
              <w:t>Results</w:t>
            </w:r>
            <w:proofErr w:type="gramEnd"/>
            <w:r w:rsidRPr="00144B75">
              <w:rPr>
                <w:rFonts w:ascii="Times New Roman" w:hAnsi="Times New Roman"/>
                <w:sz w:val="20"/>
                <w:szCs w:val="20"/>
              </w:rPr>
              <w:t xml:space="preserve"> of the survey are discussed among faculty teaching in this program area and the Department Head. </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2242160" w:rsidR="00402256" w:rsidRPr="003A32E4" w:rsidRDefault="008A41F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3" w:name="Check9"/>
            <w:r>
              <w:rPr>
                <w:rFonts w:ascii="Times New Roman" w:hAnsi="Times New Roman"/>
                <w:b/>
                <w:sz w:val="22"/>
                <w:szCs w:val="22"/>
              </w:rPr>
              <w:instrText xml:space="preserve"> FORMCHECKBOX </w:instrText>
            </w:r>
            <w:r w:rsidR="00D269C1">
              <w:rPr>
                <w:rFonts w:ascii="Times New Roman" w:hAnsi="Times New Roman"/>
                <w:b/>
                <w:sz w:val="22"/>
                <w:szCs w:val="22"/>
              </w:rPr>
            </w:r>
            <w:r w:rsidR="00D269C1">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4" w:name="Check10"/>
            <w:r>
              <w:rPr>
                <w:rFonts w:ascii="Times New Roman" w:hAnsi="Times New Roman"/>
                <w:b/>
                <w:sz w:val="22"/>
                <w:szCs w:val="22"/>
              </w:rPr>
              <w:instrText xml:space="preserve"> FORMCHECKBOX </w:instrText>
            </w:r>
            <w:r w:rsidR="00D269C1">
              <w:rPr>
                <w:rFonts w:ascii="Times New Roman" w:hAnsi="Times New Roman"/>
                <w:b/>
                <w:sz w:val="22"/>
                <w:szCs w:val="22"/>
              </w:rPr>
            </w:r>
            <w:r w:rsidR="00D269C1">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656D4DBB" w14:textId="77777777" w:rsidR="008A41F0" w:rsidRPr="00547DBE" w:rsidRDefault="008A41F0" w:rsidP="008A41F0">
            <w:pPr>
              <w:rPr>
                <w:rFonts w:ascii="Times New Roman" w:hAnsi="Times New Roman"/>
                <w:sz w:val="20"/>
                <w:szCs w:val="20"/>
              </w:rPr>
            </w:pPr>
            <w:r w:rsidRPr="00547DBE">
              <w:rPr>
                <w:rFonts w:ascii="Times New Roman" w:hAnsi="Times New Roman"/>
                <w:b/>
                <w:color w:val="767171" w:themeColor="background2" w:themeShade="80"/>
                <w:sz w:val="20"/>
                <w:u w:val="single"/>
              </w:rPr>
              <w:lastRenderedPageBreak/>
              <w:t>Results</w:t>
            </w:r>
            <w:r w:rsidRPr="00547DBE">
              <w:rPr>
                <w:rFonts w:ascii="Times New Roman" w:hAnsi="Times New Roman"/>
                <w:bCs/>
                <w:color w:val="767171" w:themeColor="background2" w:themeShade="80"/>
                <w:sz w:val="20"/>
              </w:rPr>
              <w:t xml:space="preserve">: </w:t>
            </w:r>
            <w:r w:rsidRPr="00547DBE">
              <w:rPr>
                <w:rFonts w:ascii="Times New Roman" w:hAnsi="Times New Roman"/>
                <w:sz w:val="20"/>
                <w:szCs w:val="20"/>
              </w:rPr>
              <w:t xml:space="preserve"> Students who are enrolled in the CCR courses (many of them are not actually enrolled in the Certificate program) do well on the course assignments. </w:t>
            </w:r>
          </w:p>
          <w:p w14:paraId="2D4BF7F2" w14:textId="77777777" w:rsidR="008A41F0" w:rsidRPr="00547DBE" w:rsidRDefault="008A41F0" w:rsidP="008A41F0">
            <w:pPr>
              <w:rPr>
                <w:rFonts w:ascii="Times New Roman" w:hAnsi="Times New Roman"/>
                <w:bCs/>
                <w:color w:val="767171" w:themeColor="background2" w:themeShade="80"/>
                <w:sz w:val="20"/>
              </w:rPr>
            </w:pPr>
          </w:p>
          <w:p w14:paraId="5673BFCD" w14:textId="77777777" w:rsidR="008A41F0" w:rsidRPr="00C77812" w:rsidRDefault="008A41F0" w:rsidP="008A41F0">
            <w:pPr>
              <w:rPr>
                <w:rFonts w:ascii="Times New Roman" w:hAnsi="Times New Roman"/>
                <w:sz w:val="20"/>
                <w:szCs w:val="20"/>
              </w:rPr>
            </w:pPr>
            <w:r w:rsidRPr="00547DBE">
              <w:rPr>
                <w:rFonts w:ascii="Times New Roman" w:hAnsi="Times New Roman"/>
                <w:b/>
                <w:color w:val="767171" w:themeColor="background2" w:themeShade="80"/>
                <w:sz w:val="20"/>
                <w:u w:val="single"/>
              </w:rPr>
              <w:t>Conclusions</w:t>
            </w:r>
            <w:r w:rsidRPr="00547DBE">
              <w:rPr>
                <w:rFonts w:ascii="Times New Roman" w:hAnsi="Times New Roman"/>
                <w:bCs/>
                <w:color w:val="767171" w:themeColor="background2" w:themeShade="80"/>
                <w:sz w:val="20"/>
              </w:rPr>
              <w:t xml:space="preserve">: </w:t>
            </w:r>
            <w:r w:rsidRPr="00547DBE">
              <w:rPr>
                <w:rFonts w:ascii="Times New Roman" w:hAnsi="Times New Roman"/>
                <w:sz w:val="20"/>
                <w:szCs w:val="20"/>
              </w:rPr>
              <w:t xml:space="preserve"> The CCR program commenced in the fall of 2017 with a partnership with the Bowling Green’s Chamber of Commerce, as well as with some local schools. Given the relatively low enrollment, as limited, if any interest from these previous partnerships to help support </w:t>
            </w:r>
            <w:proofErr w:type="spellStart"/>
            <w:r w:rsidRPr="00547DBE">
              <w:rPr>
                <w:rFonts w:ascii="Times New Roman" w:hAnsi="Times New Roman"/>
                <w:sz w:val="20"/>
                <w:szCs w:val="20"/>
              </w:rPr>
              <w:t>th</w:t>
            </w:r>
            <w:proofErr w:type="spellEnd"/>
            <w:r w:rsidRPr="00547DBE">
              <w:rPr>
                <w:rFonts w:ascii="Times New Roman" w:hAnsi="Times New Roman"/>
                <w:sz w:val="20"/>
                <w:szCs w:val="20"/>
              </w:rPr>
              <w:t xml:space="preserve"> program, we have not made significant changes to the program at this time, other than the following:  directives for assignments focus more on applied settings; more in-depth lectures have been developed to supplemental program (and course) content; ongoing consultation with CCRCs in the region to enhance the courses and related content.</w:t>
            </w:r>
            <w:r w:rsidRPr="00C77812">
              <w:rPr>
                <w:rFonts w:ascii="Times New Roman" w:hAnsi="Times New Roman"/>
                <w:sz w:val="20"/>
                <w:szCs w:val="20"/>
              </w:rPr>
              <w:t xml:space="preserve"> </w:t>
            </w:r>
          </w:p>
          <w:p w14:paraId="319200DA" w14:textId="77777777" w:rsidR="008A41F0" w:rsidRDefault="008A41F0" w:rsidP="008A41F0">
            <w:pPr>
              <w:rPr>
                <w:rFonts w:ascii="Times New Roman" w:hAnsi="Times New Roman"/>
                <w:color w:val="767171" w:themeColor="background2" w:themeShade="80"/>
                <w:sz w:val="20"/>
              </w:rPr>
            </w:pPr>
          </w:p>
          <w:p w14:paraId="49377BD1" w14:textId="38D32F9D" w:rsidR="008A41F0" w:rsidRPr="008A41F0" w:rsidRDefault="008A41F0" w:rsidP="008A41F0">
            <w:pPr>
              <w:rPr>
                <w:rFonts w:ascii="Times New Roman" w:hAnsi="Times New Roman"/>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8A41F0">
              <w:rPr>
                <w:rFonts w:ascii="Times New Roman" w:hAnsi="Times New Roman"/>
                <w:sz w:val="20"/>
                <w:szCs w:val="20"/>
              </w:rPr>
              <w:t xml:space="preserve">The livelihood of the program is still a matter of discussion among faculty. First, the faculty member who developed this program has resigned and </w:t>
            </w:r>
            <w:r w:rsidR="00FD1BA3">
              <w:rPr>
                <w:rFonts w:ascii="Times New Roman" w:hAnsi="Times New Roman"/>
                <w:sz w:val="20"/>
                <w:szCs w:val="20"/>
              </w:rPr>
              <w:t xml:space="preserve">secondly, </w:t>
            </w:r>
            <w:r w:rsidRPr="008A41F0">
              <w:rPr>
                <w:rFonts w:ascii="Times New Roman" w:hAnsi="Times New Roman"/>
                <w:sz w:val="20"/>
                <w:szCs w:val="20"/>
              </w:rPr>
              <w:t xml:space="preserve">other faculty are not necessarily interested in teaching. The plan for the next assessment cycle will include a conversation with the Dean regarding maintaining the program. </w:t>
            </w:r>
          </w:p>
          <w:p w14:paraId="295FC4F9" w14:textId="56C1D74B" w:rsidR="005B3461" w:rsidRPr="0054609C" w:rsidRDefault="005B3461" w:rsidP="005B3461">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C77812" w:rsidRPr="00964DD0" w14:paraId="79E24493" w14:textId="77777777" w:rsidTr="00564BD6">
        <w:trPr>
          <w:trHeight w:val="323"/>
        </w:trPr>
        <w:tc>
          <w:tcPr>
            <w:tcW w:w="2875" w:type="dxa"/>
            <w:tcBorders>
              <w:bottom w:val="single" w:sz="4" w:space="0" w:color="auto"/>
            </w:tcBorders>
            <w:shd w:val="clear" w:color="auto" w:fill="auto"/>
            <w:tcMar>
              <w:top w:w="100" w:type="nil"/>
              <w:right w:w="100" w:type="nil"/>
            </w:tcMar>
          </w:tcPr>
          <w:p w14:paraId="5E55F73A" w14:textId="1FFA12DD" w:rsidR="00C77812" w:rsidRPr="00EB65C8" w:rsidRDefault="00C77812" w:rsidP="00C77812">
            <w:pPr>
              <w:widowControl w:val="0"/>
              <w:autoSpaceDE w:val="0"/>
              <w:autoSpaceDN w:val="0"/>
              <w:adjustRightInd w:val="0"/>
              <w:rPr>
                <w:rFonts w:ascii="Times New Roman" w:hAnsi="Times New Roman"/>
                <w:b/>
                <w:bCs/>
                <w:sz w:val="22"/>
                <w:szCs w:val="22"/>
              </w:rPr>
            </w:pPr>
            <w:r w:rsidRPr="00144B75">
              <w:rPr>
                <w:rFonts w:ascii="Times New Roman" w:hAnsi="Times New Roman"/>
                <w:b/>
                <w:bCs/>
                <w:sz w:val="20"/>
                <w:szCs w:val="20"/>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22FA5D84" w14:textId="57B279F5" w:rsidR="00C77812" w:rsidRPr="003A32E4" w:rsidRDefault="00C77812" w:rsidP="00C77812">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000000" w:themeColor="text1"/>
                <w:sz w:val="20"/>
                <w:szCs w:val="20"/>
              </w:rPr>
              <w:t>D</w:t>
            </w:r>
            <w:r w:rsidRPr="00144B75">
              <w:rPr>
                <w:rFonts w:ascii="Times New Roman" w:hAnsi="Times New Roman"/>
                <w:bCs/>
                <w:color w:val="000000" w:themeColor="text1"/>
                <w:sz w:val="20"/>
                <w:szCs w:val="20"/>
              </w:rPr>
              <w:t>emonstrat</w:t>
            </w:r>
            <w:r>
              <w:rPr>
                <w:rFonts w:ascii="Times New Roman" w:hAnsi="Times New Roman"/>
                <w:bCs/>
                <w:color w:val="000000" w:themeColor="text1"/>
                <w:sz w:val="20"/>
                <w:szCs w:val="20"/>
              </w:rPr>
              <w:t>e</w:t>
            </w:r>
            <w:r w:rsidRPr="00144B75">
              <w:rPr>
                <w:rFonts w:ascii="Times New Roman" w:hAnsi="Times New Roman"/>
                <w:bCs/>
                <w:color w:val="000000" w:themeColor="text1"/>
                <w:sz w:val="20"/>
                <w:szCs w:val="20"/>
              </w:rPr>
              <w:t xml:space="preserve"> the knowledge, skills, and experience gained in a college and career readiness setting </w:t>
            </w:r>
            <w:r>
              <w:rPr>
                <w:rFonts w:ascii="Times New Roman" w:hAnsi="Times New Roman"/>
                <w:bCs/>
                <w:color w:val="000000" w:themeColor="text1"/>
                <w:sz w:val="20"/>
                <w:szCs w:val="20"/>
              </w:rPr>
              <w:t xml:space="preserve">by </w:t>
            </w:r>
            <w:r w:rsidRPr="00144B75">
              <w:rPr>
                <w:rFonts w:ascii="Times New Roman" w:hAnsi="Times New Roman"/>
                <w:bCs/>
                <w:color w:val="000000" w:themeColor="text1"/>
                <w:sz w:val="20"/>
                <w:szCs w:val="20"/>
              </w:rPr>
              <w:t>providing direct and indirect service to students/clients and the organization</w:t>
            </w:r>
            <w:r>
              <w:rPr>
                <w:rFonts w:ascii="Times New Roman" w:hAnsi="Times New Roman"/>
                <w:bCs/>
                <w:color w:val="000000" w:themeColor="text1"/>
                <w:sz w:val="20"/>
                <w:szCs w:val="20"/>
              </w:rPr>
              <w:t xml:space="preserve"> during a 100-hour practicum experience.</w:t>
            </w:r>
          </w:p>
        </w:tc>
      </w:tr>
      <w:tr w:rsidR="00C77812" w:rsidRPr="00964DD0" w14:paraId="1251223B" w14:textId="77777777" w:rsidTr="00564BD6">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3CF341EB" w:rsidR="00C77812" w:rsidRPr="005D68AF" w:rsidRDefault="00C77812" w:rsidP="00C77812">
            <w:pPr>
              <w:widowControl w:val="0"/>
              <w:autoSpaceDE w:val="0"/>
              <w:autoSpaceDN w:val="0"/>
              <w:adjustRightInd w:val="0"/>
              <w:rPr>
                <w:rFonts w:ascii="Times New Roman" w:hAnsi="Times New Roman"/>
                <w:bCs/>
                <w:sz w:val="20"/>
                <w:szCs w:val="20"/>
              </w:rPr>
            </w:pPr>
            <w:r w:rsidRPr="00144B75">
              <w:rPr>
                <w:rFonts w:ascii="Times New Roman" w:hAnsi="Times New Roman"/>
                <w:b/>
                <w:bCs/>
                <w:sz w:val="20"/>
                <w:szCs w:val="20"/>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0CEFB79B" w:rsidR="00C77812" w:rsidRPr="005D68AF"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sz w:val="20"/>
                <w:szCs w:val="20"/>
              </w:rPr>
              <w:t>Direct: Case presentation</w:t>
            </w:r>
            <w:r>
              <w:rPr>
                <w:rFonts w:ascii="Times New Roman" w:hAnsi="Times New Roman"/>
                <w:sz w:val="20"/>
                <w:szCs w:val="20"/>
              </w:rPr>
              <w:t xml:space="preserve"> 1 in CNS CCR 503 Practicum</w:t>
            </w:r>
            <w:r w:rsidRPr="00144B75">
              <w:rPr>
                <w:rFonts w:ascii="Times New Roman" w:hAnsi="Times New Roman"/>
                <w:sz w:val="20"/>
                <w:szCs w:val="20"/>
              </w:rPr>
              <w:t>. In addition to regular attendance and participation in online supervision to discuss their cases and provide feedback to others, case presentations provide an opportunity for students to provide a summary of their work with a</w:t>
            </w:r>
            <w:r>
              <w:rPr>
                <w:rFonts w:ascii="Times New Roman" w:hAnsi="Times New Roman"/>
                <w:sz w:val="20"/>
                <w:szCs w:val="20"/>
              </w:rPr>
              <w:t xml:space="preserve">n induvial </w:t>
            </w:r>
            <w:r w:rsidRPr="00144B75">
              <w:rPr>
                <w:rFonts w:ascii="Times New Roman" w:hAnsi="Times New Roman"/>
                <w:sz w:val="20"/>
                <w:szCs w:val="20"/>
              </w:rPr>
              <w:t>client</w:t>
            </w:r>
            <w:r>
              <w:rPr>
                <w:rFonts w:ascii="Times New Roman" w:hAnsi="Times New Roman"/>
                <w:sz w:val="20"/>
                <w:szCs w:val="20"/>
              </w:rPr>
              <w:t xml:space="preserve"> or </w:t>
            </w:r>
            <w:r w:rsidRPr="00144B75">
              <w:rPr>
                <w:rFonts w:ascii="Times New Roman" w:hAnsi="Times New Roman"/>
                <w:sz w:val="20"/>
                <w:szCs w:val="20"/>
              </w:rPr>
              <w:t>student. The required case presentation include</w:t>
            </w:r>
            <w:r>
              <w:rPr>
                <w:rFonts w:ascii="Times New Roman" w:hAnsi="Times New Roman"/>
                <w:sz w:val="20"/>
                <w:szCs w:val="20"/>
              </w:rPr>
              <w:t>s</w:t>
            </w:r>
            <w:r w:rsidRPr="00144B75">
              <w:rPr>
                <w:rFonts w:ascii="Times New Roman" w:hAnsi="Times New Roman"/>
                <w:sz w:val="20"/>
                <w:szCs w:val="20"/>
              </w:rPr>
              <w:t xml:space="preserve"> a 5-10-minute video clip and completion of the case template provided in the syllabus</w:t>
            </w:r>
            <w:r>
              <w:rPr>
                <w:rFonts w:ascii="Times New Roman" w:hAnsi="Times New Roman"/>
                <w:sz w:val="20"/>
                <w:szCs w:val="20"/>
              </w:rPr>
              <w:t xml:space="preserve"> (Appendix D)</w:t>
            </w:r>
          </w:p>
        </w:tc>
      </w:tr>
      <w:tr w:rsidR="00C77812" w:rsidRPr="00964DD0" w14:paraId="1E5DEDA6" w14:textId="77777777" w:rsidTr="00564BD6">
        <w:tc>
          <w:tcPr>
            <w:tcW w:w="2875" w:type="dxa"/>
            <w:tcBorders>
              <w:left w:val="single" w:sz="4" w:space="0" w:color="auto"/>
            </w:tcBorders>
            <w:shd w:val="pct12" w:color="auto" w:fill="auto"/>
            <w:tcMar>
              <w:top w:w="100" w:type="nil"/>
              <w:right w:w="100" w:type="nil"/>
            </w:tcMar>
          </w:tcPr>
          <w:p w14:paraId="4D9AFD1C" w14:textId="78C5EC88" w:rsidR="00C77812" w:rsidRPr="001160F4"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920E781" w14:textId="5C101969" w:rsidR="00C77812" w:rsidRPr="00F136C3" w:rsidRDefault="00C77812" w:rsidP="00C77812">
            <w:pPr>
              <w:widowControl w:val="0"/>
              <w:autoSpaceDE w:val="0"/>
              <w:autoSpaceDN w:val="0"/>
              <w:adjustRightInd w:val="0"/>
              <w:rPr>
                <w:rFonts w:ascii="Times New Roman" w:hAnsi="Times New Roman"/>
                <w:color w:val="767171" w:themeColor="background2" w:themeShade="80"/>
                <w:sz w:val="20"/>
                <w:szCs w:val="20"/>
              </w:rPr>
            </w:pPr>
            <w:r w:rsidRPr="00144B75">
              <w:rPr>
                <w:rFonts w:ascii="Times New Roman" w:hAnsi="Times New Roman"/>
                <w:sz w:val="20"/>
                <w:szCs w:val="20"/>
              </w:rPr>
              <w:t xml:space="preserve">Case Presentation 1 focuses on the case intake and notes template; it is graded based on the thoroughness of the intake and notes section as well as the case summary and live online presentation (16 points). </w:t>
            </w:r>
            <w:r w:rsidRPr="00A52380">
              <w:rPr>
                <w:rFonts w:ascii="Times New Roman" w:hAnsi="Times New Roman"/>
                <w:color w:val="000000" w:themeColor="text1"/>
                <w:sz w:val="20"/>
                <w:szCs w:val="20"/>
              </w:rPr>
              <w:t xml:space="preserve"> No student mean score for any </w:t>
            </w:r>
            <w:r>
              <w:rPr>
                <w:rFonts w:ascii="Times New Roman" w:hAnsi="Times New Roman"/>
                <w:color w:val="000000" w:themeColor="text1"/>
                <w:sz w:val="20"/>
                <w:szCs w:val="20"/>
              </w:rPr>
              <w:t xml:space="preserve">rubric item </w:t>
            </w:r>
            <w:r w:rsidRPr="00A52380">
              <w:rPr>
                <w:rFonts w:ascii="Times New Roman" w:hAnsi="Times New Roman"/>
                <w:color w:val="000000" w:themeColor="text1"/>
                <w:sz w:val="20"/>
                <w:szCs w:val="20"/>
              </w:rPr>
              <w:t>should be less than 70%. Mean scores of 69% or below indicates an area in need of improvement.</w:t>
            </w:r>
          </w:p>
        </w:tc>
      </w:tr>
      <w:tr w:rsidR="00C77812" w:rsidRPr="00964DD0" w14:paraId="15DEF03A" w14:textId="77777777" w:rsidTr="00564BD6">
        <w:tc>
          <w:tcPr>
            <w:tcW w:w="4315" w:type="dxa"/>
            <w:gridSpan w:val="3"/>
            <w:tcBorders>
              <w:left w:val="single" w:sz="4" w:space="0" w:color="auto"/>
              <w:bottom w:val="single" w:sz="4" w:space="0" w:color="auto"/>
            </w:tcBorders>
            <w:shd w:val="pct12" w:color="auto" w:fill="auto"/>
            <w:tcMar>
              <w:top w:w="100" w:type="nil"/>
              <w:right w:w="100" w:type="nil"/>
            </w:tcMar>
          </w:tcPr>
          <w:p w14:paraId="7E2C24E3" w14:textId="70ABC2A9" w:rsidR="00C77812" w:rsidRPr="00964DD0"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b/>
                <w:sz w:val="20"/>
                <w:szCs w:val="20"/>
              </w:rPr>
              <w:t>Program Success Target for this Measurement</w:t>
            </w:r>
            <w:r>
              <w:rPr>
                <w:rFonts w:ascii="Times New Roman" w:hAnsi="Times New Roman"/>
                <w:b/>
                <w:sz w:val="20"/>
                <w:szCs w:val="20"/>
              </w:rPr>
              <w:br/>
            </w:r>
          </w:p>
        </w:tc>
        <w:tc>
          <w:tcPr>
            <w:tcW w:w="4050" w:type="dxa"/>
            <w:gridSpan w:val="2"/>
            <w:tcBorders>
              <w:bottom w:val="single" w:sz="4" w:space="0" w:color="auto"/>
            </w:tcBorders>
            <w:shd w:val="pct12" w:color="auto" w:fill="auto"/>
          </w:tcPr>
          <w:p w14:paraId="7E9009AE" w14:textId="0857AE5B" w:rsidR="00C77812" w:rsidRPr="00964DD0" w:rsidRDefault="00C77812" w:rsidP="00C77812">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880" w:type="dxa"/>
            <w:tcBorders>
              <w:left w:val="single" w:sz="4" w:space="0" w:color="auto"/>
              <w:bottom w:val="single" w:sz="4" w:space="0" w:color="auto"/>
            </w:tcBorders>
            <w:shd w:val="pct12" w:color="auto" w:fill="auto"/>
            <w:tcMar>
              <w:top w:w="100" w:type="nil"/>
              <w:right w:w="100" w:type="nil"/>
            </w:tcMar>
          </w:tcPr>
          <w:p w14:paraId="76D043BB" w14:textId="7B9007DE" w:rsidR="00C77812" w:rsidRPr="00C4455B" w:rsidRDefault="00C77812" w:rsidP="00C77812">
            <w:pPr>
              <w:widowControl w:val="0"/>
              <w:autoSpaceDE w:val="0"/>
              <w:autoSpaceDN w:val="0"/>
              <w:adjustRightInd w:val="0"/>
              <w:jc w:val="right"/>
              <w:rPr>
                <w:rFonts w:ascii="Times New Roman" w:hAnsi="Times New Roman"/>
                <w:b/>
                <w:sz w:val="20"/>
                <w:szCs w:val="20"/>
              </w:rPr>
            </w:pPr>
            <w:r w:rsidRPr="00144B75">
              <w:rPr>
                <w:rFonts w:ascii="Times New Roman" w:hAnsi="Times New Roman"/>
                <w:b/>
                <w:sz w:val="20"/>
                <w:szCs w:val="20"/>
              </w:rPr>
              <w:t>Program Success Target for this Measurement</w:t>
            </w:r>
            <w:r>
              <w:rPr>
                <w:rFonts w:ascii="Times New Roman" w:hAnsi="Times New Roman"/>
                <w:b/>
                <w:sz w:val="20"/>
                <w:szCs w:val="20"/>
              </w:rPr>
              <w:br/>
            </w:r>
          </w:p>
        </w:tc>
        <w:tc>
          <w:tcPr>
            <w:tcW w:w="3150" w:type="dxa"/>
            <w:gridSpan w:val="2"/>
            <w:tcBorders>
              <w:bottom w:val="single" w:sz="4" w:space="0" w:color="auto"/>
            </w:tcBorders>
            <w:shd w:val="pct12" w:color="auto" w:fill="auto"/>
            <w:tcMar>
              <w:top w:w="100" w:type="nil"/>
              <w:right w:w="100" w:type="nil"/>
            </w:tcMar>
          </w:tcPr>
          <w:p w14:paraId="2EC34FF3" w14:textId="5F8AC0A4" w:rsidR="00C77812" w:rsidRPr="0075740F" w:rsidRDefault="00C77812" w:rsidP="00C77812">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C77812" w:rsidRPr="00964DD0" w14:paraId="5AE4AC88" w14:textId="77777777" w:rsidTr="00564BD6">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093256" w:rsidR="00C77812" w:rsidRPr="00EB65C8"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sz w:val="20"/>
                <w:szCs w:val="20"/>
              </w:rPr>
              <w:t>Methods</w:t>
            </w:r>
            <w:r w:rsidRPr="00144B7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55F58737" w14:textId="49391424" w:rsidR="00C77812" w:rsidRPr="000B6352" w:rsidRDefault="00771620" w:rsidP="00C77812">
            <w:pPr>
              <w:widowControl w:val="0"/>
              <w:autoSpaceDE w:val="0"/>
              <w:autoSpaceDN w:val="0"/>
              <w:adjustRightInd w:val="0"/>
              <w:rPr>
                <w:rFonts w:ascii="Times New Roman" w:hAnsi="Times New Roman"/>
                <w:sz w:val="20"/>
                <w:szCs w:val="20"/>
              </w:rPr>
            </w:pPr>
            <w:r w:rsidRPr="00771620">
              <w:rPr>
                <w:rFonts w:ascii="Times New Roman" w:hAnsi="Times New Roman"/>
                <w:sz w:val="20"/>
                <w:szCs w:val="20"/>
              </w:rPr>
              <w:t>The average score on the assignment was 16/16 (N = 2).</w:t>
            </w:r>
          </w:p>
          <w:tbl>
            <w:tblPr>
              <w:tblW w:w="520" w:type="dxa"/>
              <w:tblLayout w:type="fixed"/>
              <w:tblLook w:val="04A0" w:firstRow="1" w:lastRow="0" w:firstColumn="1" w:lastColumn="0" w:noHBand="0" w:noVBand="1"/>
            </w:tblPr>
            <w:tblGrid>
              <w:gridCol w:w="520"/>
            </w:tblGrid>
            <w:tr w:rsidR="00771620" w:rsidRPr="00C40373" w14:paraId="0C7B8CA4" w14:textId="77777777" w:rsidTr="00771620">
              <w:trPr>
                <w:trHeight w:val="300"/>
              </w:trPr>
              <w:tc>
                <w:tcPr>
                  <w:tcW w:w="520" w:type="dxa"/>
                  <w:tcBorders>
                    <w:top w:val="nil"/>
                    <w:left w:val="nil"/>
                    <w:bottom w:val="nil"/>
                    <w:right w:val="nil"/>
                  </w:tcBorders>
                  <w:shd w:val="clear" w:color="auto" w:fill="auto"/>
                  <w:noWrap/>
                  <w:vAlign w:val="bottom"/>
                  <w:hideMark/>
                </w:tcPr>
                <w:p w14:paraId="47513A46" w14:textId="77777777" w:rsidR="00771620" w:rsidRPr="00C40373" w:rsidRDefault="00771620" w:rsidP="00D269C1">
                  <w:pPr>
                    <w:framePr w:hSpace="187" w:wrap="around" w:vAnchor="text" w:hAnchor="margin" w:y="1"/>
                    <w:rPr>
                      <w:rFonts w:ascii="Times New Roman" w:hAnsi="Times New Roman"/>
                    </w:rPr>
                  </w:pPr>
                </w:p>
              </w:tc>
            </w:tr>
            <w:tr w:rsidR="00771620" w:rsidRPr="00C40373" w14:paraId="4F3BB05B" w14:textId="77777777" w:rsidTr="00771620">
              <w:trPr>
                <w:trHeight w:val="300"/>
              </w:trPr>
              <w:tc>
                <w:tcPr>
                  <w:tcW w:w="520" w:type="dxa"/>
                  <w:tcBorders>
                    <w:top w:val="nil"/>
                    <w:left w:val="nil"/>
                    <w:bottom w:val="nil"/>
                    <w:right w:val="nil"/>
                  </w:tcBorders>
                  <w:shd w:val="clear" w:color="auto" w:fill="auto"/>
                  <w:noWrap/>
                  <w:vAlign w:val="bottom"/>
                  <w:hideMark/>
                </w:tcPr>
                <w:p w14:paraId="78CE938D" w14:textId="77777777" w:rsidR="00771620" w:rsidRPr="00C40373" w:rsidRDefault="00771620" w:rsidP="00D269C1">
                  <w:pPr>
                    <w:framePr w:hSpace="187" w:wrap="around" w:vAnchor="text" w:hAnchor="margin" w:y="1"/>
                    <w:jc w:val="center"/>
                    <w:rPr>
                      <w:rFonts w:cs="Calibri"/>
                      <w:color w:val="000000"/>
                      <w:sz w:val="22"/>
                      <w:szCs w:val="22"/>
                    </w:rPr>
                  </w:pPr>
                </w:p>
              </w:tc>
            </w:tr>
          </w:tbl>
          <w:p w14:paraId="7269AB7C" w14:textId="77777777" w:rsidR="00C77812" w:rsidRPr="00964DD0" w:rsidRDefault="00C77812" w:rsidP="00C77812">
            <w:pPr>
              <w:widowControl w:val="0"/>
              <w:autoSpaceDE w:val="0"/>
              <w:autoSpaceDN w:val="0"/>
              <w:adjustRightInd w:val="0"/>
              <w:rPr>
                <w:rFonts w:ascii="Times New Roman" w:hAnsi="Times New Roman"/>
                <w:sz w:val="20"/>
                <w:szCs w:val="20"/>
              </w:rPr>
            </w:pPr>
          </w:p>
        </w:tc>
      </w:tr>
      <w:tr w:rsidR="00C77812"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BC2CDBD"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Measurement Instrument 2</w:t>
            </w:r>
          </w:p>
          <w:p w14:paraId="69E4B862" w14:textId="77777777"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60AA6345" w:rsidR="00C77812" w:rsidRPr="00D269C1" w:rsidRDefault="00C77812" w:rsidP="00771620">
            <w:pPr>
              <w:widowControl w:val="0"/>
              <w:autoSpaceDE w:val="0"/>
              <w:autoSpaceDN w:val="0"/>
              <w:adjustRightInd w:val="0"/>
              <w:rPr>
                <w:rFonts w:ascii="Times New Roman" w:hAnsi="Times New Roman"/>
                <w:b/>
                <w:sz w:val="20"/>
                <w:szCs w:val="20"/>
              </w:rPr>
            </w:pPr>
            <w:r w:rsidRPr="00D269C1">
              <w:rPr>
                <w:rFonts w:ascii="Times New Roman" w:hAnsi="Times New Roman"/>
                <w:sz w:val="20"/>
                <w:szCs w:val="20"/>
              </w:rPr>
              <w:t>Direct: Case presentation 2 in CNS CCR Practicum. In addition to regular attendance and participation in online supervision to discuss their cases and provide feedback to others, case presentations provide an opportunity for students to provide a summary of their work with an induvial client or student. The required case presentation includes a 5-10-minute video clip and completion of the case template provided in the syllabus</w:t>
            </w:r>
            <w:r w:rsidR="00771620" w:rsidRPr="00D269C1">
              <w:rPr>
                <w:rFonts w:ascii="Times New Roman" w:hAnsi="Times New Roman"/>
                <w:sz w:val="20"/>
                <w:szCs w:val="20"/>
              </w:rPr>
              <w:t>.</w:t>
            </w:r>
          </w:p>
        </w:tc>
      </w:tr>
      <w:tr w:rsidR="00C77812" w:rsidRPr="00964DD0" w14:paraId="2CD5AB93" w14:textId="77777777" w:rsidTr="00B33C1F">
        <w:tc>
          <w:tcPr>
            <w:tcW w:w="2875" w:type="dxa"/>
            <w:tcBorders>
              <w:left w:val="single" w:sz="4" w:space="0" w:color="auto"/>
            </w:tcBorders>
            <w:shd w:val="clear" w:color="auto" w:fill="auto"/>
            <w:tcMar>
              <w:top w:w="100" w:type="nil"/>
              <w:right w:w="100" w:type="nil"/>
            </w:tcMar>
          </w:tcPr>
          <w:p w14:paraId="31E0FF9A"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Criteria for Student Success</w:t>
            </w:r>
          </w:p>
          <w:p w14:paraId="7E835295" w14:textId="77777777" w:rsidR="00C77812" w:rsidRDefault="00C77812" w:rsidP="00C7781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38BAB72E" w:rsidR="00C77812" w:rsidRPr="00D269C1" w:rsidRDefault="00C77812" w:rsidP="00771620">
            <w:pPr>
              <w:widowControl w:val="0"/>
              <w:autoSpaceDE w:val="0"/>
              <w:autoSpaceDN w:val="0"/>
              <w:adjustRightInd w:val="0"/>
              <w:rPr>
                <w:rFonts w:ascii="Times New Roman" w:hAnsi="Times New Roman"/>
                <w:b/>
                <w:sz w:val="20"/>
                <w:szCs w:val="20"/>
              </w:rPr>
            </w:pPr>
            <w:r w:rsidRPr="00D269C1">
              <w:rPr>
                <w:rFonts w:ascii="Times New Roman" w:hAnsi="Times New Roman"/>
                <w:sz w:val="20"/>
                <w:szCs w:val="20"/>
              </w:rPr>
              <w:t xml:space="preserve">Case 2 focuses on a detailed written description of their work with students to include background information, primary CCR-related concerns, assessment, CCR goals, a description of the video clip, and a self-critique. </w:t>
            </w:r>
            <w:r w:rsidRPr="00D269C1">
              <w:rPr>
                <w:rFonts w:ascii="Times New Roman" w:hAnsi="Times New Roman"/>
                <w:color w:val="000000" w:themeColor="text1"/>
                <w:sz w:val="20"/>
                <w:szCs w:val="20"/>
              </w:rPr>
              <w:t>No student mean score for any rubric item should be less than 70%. Mean scores of 69% or below indicates an area in need of improvement.</w:t>
            </w:r>
          </w:p>
        </w:tc>
      </w:tr>
      <w:tr w:rsidR="00C77812" w:rsidRPr="00964DD0" w14:paraId="2380EE27" w14:textId="77777777" w:rsidTr="008529E0">
        <w:tc>
          <w:tcPr>
            <w:tcW w:w="4225" w:type="dxa"/>
            <w:gridSpan w:val="2"/>
            <w:tcBorders>
              <w:left w:val="single" w:sz="4" w:space="0" w:color="auto"/>
            </w:tcBorders>
            <w:shd w:val="clear" w:color="auto" w:fill="auto"/>
            <w:tcMar>
              <w:top w:w="100" w:type="nil"/>
              <w:right w:w="100" w:type="nil"/>
            </w:tcMar>
          </w:tcPr>
          <w:p w14:paraId="50C1DE2D"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2A279359" w14:textId="77777777" w:rsidR="00C77812" w:rsidRPr="0054609C" w:rsidRDefault="00C77812" w:rsidP="00C7781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3875509F"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970" w:type="dxa"/>
            <w:gridSpan w:val="2"/>
            <w:tcBorders>
              <w:left w:val="single" w:sz="4" w:space="0" w:color="auto"/>
            </w:tcBorders>
            <w:shd w:val="clear" w:color="auto" w:fill="auto"/>
          </w:tcPr>
          <w:p w14:paraId="64FE94C3"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4FCF9884" w14:textId="48439D83" w:rsidR="00C77812" w:rsidRPr="0054609C" w:rsidRDefault="00C77812" w:rsidP="00C77812">
            <w:pPr>
              <w:widowControl w:val="0"/>
              <w:autoSpaceDE w:val="0"/>
              <w:autoSpaceDN w:val="0"/>
              <w:adjustRightInd w:val="0"/>
              <w:jc w:val="right"/>
              <w:rPr>
                <w:rFonts w:ascii="Times New Roman" w:hAnsi="Times New Roman"/>
                <w:b/>
                <w:sz w:val="20"/>
                <w:szCs w:val="20"/>
              </w:rPr>
            </w:pPr>
          </w:p>
        </w:tc>
        <w:tc>
          <w:tcPr>
            <w:tcW w:w="3150" w:type="dxa"/>
            <w:gridSpan w:val="2"/>
            <w:shd w:val="clear" w:color="auto" w:fill="auto"/>
          </w:tcPr>
          <w:p w14:paraId="6A1ADC43" w14:textId="159DE571"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C77812"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7A2A94D"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56016B41" w14:textId="77777777"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tbl>
            <w:tblPr>
              <w:tblW w:w="7440" w:type="dxa"/>
              <w:tblLayout w:type="fixed"/>
              <w:tblCellMar>
                <w:top w:w="15" w:type="dxa"/>
                <w:left w:w="15" w:type="dxa"/>
                <w:bottom w:w="15" w:type="dxa"/>
                <w:right w:w="15" w:type="dxa"/>
              </w:tblCellMar>
              <w:tblLook w:val="04A0" w:firstRow="1" w:lastRow="0" w:firstColumn="1" w:lastColumn="0" w:noHBand="0" w:noVBand="1"/>
            </w:tblPr>
            <w:tblGrid>
              <w:gridCol w:w="2400"/>
              <w:gridCol w:w="379"/>
              <w:gridCol w:w="881"/>
              <w:gridCol w:w="707"/>
              <w:gridCol w:w="553"/>
              <w:gridCol w:w="1023"/>
              <w:gridCol w:w="237"/>
              <w:gridCol w:w="1260"/>
            </w:tblGrid>
            <w:tr w:rsidR="00FE0153" w:rsidRPr="00FE0153" w14:paraId="40D09D85" w14:textId="77777777" w:rsidTr="00FE0153">
              <w:trPr>
                <w:trHeight w:val="600"/>
              </w:trPr>
              <w:tc>
                <w:tcPr>
                  <w:tcW w:w="2400" w:type="dxa"/>
                  <w:tcMar>
                    <w:top w:w="0" w:type="dxa"/>
                    <w:left w:w="108" w:type="dxa"/>
                    <w:bottom w:w="0" w:type="dxa"/>
                    <w:right w:w="108" w:type="dxa"/>
                  </w:tcMar>
                  <w:vAlign w:val="bottom"/>
                </w:tcPr>
                <w:p w14:paraId="433784BC" w14:textId="6B1C3144" w:rsidR="00FE0153" w:rsidRPr="00FE0153" w:rsidRDefault="00FE0153" w:rsidP="00D269C1">
                  <w:pPr>
                    <w:framePr w:hSpace="187" w:wrap="around" w:vAnchor="text" w:hAnchor="margin" w:y="1"/>
                    <w:spacing w:before="100" w:beforeAutospacing="1" w:after="100" w:afterAutospacing="1"/>
                    <w:rPr>
                      <w:rFonts w:ascii="Times New Roman" w:hAnsi="Times New Roman"/>
                    </w:rPr>
                  </w:pPr>
                </w:p>
              </w:tc>
              <w:tc>
                <w:tcPr>
                  <w:tcW w:w="1260" w:type="dxa"/>
                  <w:gridSpan w:val="2"/>
                  <w:tcMar>
                    <w:top w:w="0" w:type="dxa"/>
                    <w:left w:w="108" w:type="dxa"/>
                    <w:bottom w:w="0" w:type="dxa"/>
                    <w:right w:w="108" w:type="dxa"/>
                  </w:tcMar>
                  <w:vAlign w:val="bottom"/>
                </w:tcPr>
                <w:p w14:paraId="43EBEA8D" w14:textId="23E6DF96"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gridSpan w:val="2"/>
                  <w:tcMar>
                    <w:top w:w="0" w:type="dxa"/>
                    <w:left w:w="108" w:type="dxa"/>
                    <w:bottom w:w="0" w:type="dxa"/>
                    <w:right w:w="108" w:type="dxa"/>
                  </w:tcMar>
                  <w:vAlign w:val="bottom"/>
                </w:tcPr>
                <w:p w14:paraId="4C91FD49" w14:textId="5B1DDE52"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gridSpan w:val="2"/>
                  <w:tcMar>
                    <w:top w:w="0" w:type="dxa"/>
                    <w:left w:w="108" w:type="dxa"/>
                    <w:bottom w:w="0" w:type="dxa"/>
                    <w:right w:w="108" w:type="dxa"/>
                  </w:tcMar>
                  <w:vAlign w:val="bottom"/>
                </w:tcPr>
                <w:p w14:paraId="17AEC019" w14:textId="0A1ECFFD"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tcMar>
                    <w:top w:w="0" w:type="dxa"/>
                    <w:left w:w="108" w:type="dxa"/>
                    <w:bottom w:w="0" w:type="dxa"/>
                    <w:right w:w="108" w:type="dxa"/>
                  </w:tcMar>
                  <w:vAlign w:val="bottom"/>
                </w:tcPr>
                <w:p w14:paraId="260C4C1C" w14:textId="288825CC"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r>
            <w:tr w:rsidR="00D269C1" w14:paraId="3E8AAEC3" w14:textId="77777777" w:rsidTr="00D269C1">
              <w:tblPrEx>
                <w:tblCellMar>
                  <w:top w:w="0" w:type="dxa"/>
                  <w:left w:w="108" w:type="dxa"/>
                  <w:bottom w:w="0" w:type="dxa"/>
                  <w:right w:w="108" w:type="dxa"/>
                </w:tblCellMar>
              </w:tblPrEx>
              <w:trPr>
                <w:trHeight w:val="1065"/>
              </w:trPr>
              <w:tc>
                <w:tcPr>
                  <w:tcW w:w="2779" w:type="dxa"/>
                  <w:gridSpan w:val="2"/>
                  <w:vAlign w:val="bottom"/>
                  <w:hideMark/>
                </w:tcPr>
                <w:p w14:paraId="59099ADE" w14:textId="77777777" w:rsidR="00D269C1" w:rsidRDefault="00D269C1" w:rsidP="00D269C1">
                  <w:pPr>
                    <w:pStyle w:val="xxxmsonormal"/>
                    <w:framePr w:hSpace="187" w:wrap="around" w:vAnchor="text" w:hAnchor="margin" w:y="1"/>
                  </w:pPr>
                  <w:r>
                    <w:rPr>
                      <w:rStyle w:val="xxcontentpasted0"/>
                      <w:rFonts w:ascii="Times New Roman" w:hAnsi="Times New Roman" w:cs="Times New Roman"/>
                      <w:b/>
                      <w:bCs/>
                      <w:color w:val="000000"/>
                      <w:sz w:val="20"/>
                      <w:szCs w:val="20"/>
                    </w:rPr>
                    <w:lastRenderedPageBreak/>
                    <w:t>Requirement</w:t>
                  </w:r>
                </w:p>
              </w:tc>
              <w:tc>
                <w:tcPr>
                  <w:tcW w:w="1588" w:type="dxa"/>
                  <w:gridSpan w:val="2"/>
                  <w:vAlign w:val="bottom"/>
                  <w:hideMark/>
                </w:tcPr>
                <w:p w14:paraId="608713B5" w14:textId="5D8DE1EC" w:rsidR="00D269C1" w:rsidRDefault="00D269C1" w:rsidP="00D269C1">
                  <w:pPr>
                    <w:pStyle w:val="Heading3"/>
                    <w:framePr w:hSpace="187" w:wrap="around" w:vAnchor="text" w:hAnchor="margin" w:y="1"/>
                    <w:jc w:val="center"/>
                    <w:rPr>
                      <w:rFonts w:eastAsia="Times New Roman"/>
                    </w:rPr>
                  </w:pPr>
                  <w:r>
                    <w:rPr>
                      <w:rStyle w:val="contentpasted2"/>
                      <w:rFonts w:eastAsia="Times New Roman"/>
                      <w:sz w:val="18"/>
                      <w:szCs w:val="18"/>
                    </w:rPr>
                    <w:t>Student 1</w:t>
                  </w:r>
                </w:p>
              </w:tc>
              <w:tc>
                <w:tcPr>
                  <w:tcW w:w="1576" w:type="dxa"/>
                  <w:gridSpan w:val="2"/>
                  <w:vAlign w:val="bottom"/>
                  <w:hideMark/>
                </w:tcPr>
                <w:p w14:paraId="390BF786" w14:textId="64052432" w:rsidR="00D269C1" w:rsidRDefault="00D269C1" w:rsidP="00D269C1">
                  <w:pPr>
                    <w:pStyle w:val="Heading3"/>
                    <w:framePr w:hSpace="187" w:wrap="around" w:vAnchor="text" w:hAnchor="margin" w:y="1"/>
                    <w:jc w:val="center"/>
                    <w:rPr>
                      <w:rFonts w:eastAsia="Times New Roman"/>
                    </w:rPr>
                  </w:pPr>
                  <w:r>
                    <w:rPr>
                      <w:rStyle w:val="contentpasted3"/>
                    </w:rPr>
                    <w:t xml:space="preserve">Student 2 </w:t>
                  </w:r>
                </w:p>
              </w:tc>
              <w:tc>
                <w:tcPr>
                  <w:tcW w:w="1497" w:type="dxa"/>
                  <w:gridSpan w:val="2"/>
                  <w:vAlign w:val="bottom"/>
                  <w:hideMark/>
                </w:tcPr>
                <w:p w14:paraId="1B239152" w14:textId="77777777" w:rsidR="00D269C1" w:rsidRDefault="00D269C1" w:rsidP="00D269C1">
                  <w:pPr>
                    <w:pStyle w:val="xxxmsonormal"/>
                    <w:framePr w:hSpace="187" w:wrap="around" w:vAnchor="text" w:hAnchor="margin" w:y="1"/>
                    <w:jc w:val="center"/>
                  </w:pPr>
                  <w:r>
                    <w:rPr>
                      <w:rFonts w:ascii="Times New Roman" w:hAnsi="Times New Roman" w:cs="Times New Roman"/>
                      <w:b/>
                      <w:bCs/>
                      <w:color w:val="000000"/>
                      <w:sz w:val="20"/>
                      <w:szCs w:val="20"/>
                    </w:rPr>
                    <w:br/>
                  </w:r>
                  <w:r>
                    <w:rPr>
                      <w:rStyle w:val="xxcontentpasted0"/>
                      <w:rFonts w:ascii="Times New Roman" w:hAnsi="Times New Roman" w:cs="Times New Roman"/>
                      <w:b/>
                      <w:bCs/>
                      <w:i/>
                      <w:iCs/>
                      <w:color w:val="000000"/>
                      <w:sz w:val="20"/>
                      <w:szCs w:val="20"/>
                    </w:rPr>
                    <w:t>M</w:t>
                  </w:r>
                </w:p>
              </w:tc>
            </w:tr>
            <w:tr w:rsidR="00D269C1" w14:paraId="0EF53459" w14:textId="77777777" w:rsidTr="00D269C1">
              <w:tblPrEx>
                <w:tblCellMar>
                  <w:top w:w="0" w:type="dxa"/>
                  <w:left w:w="108" w:type="dxa"/>
                  <w:bottom w:w="0" w:type="dxa"/>
                  <w:right w:w="108" w:type="dxa"/>
                </w:tblCellMar>
              </w:tblPrEx>
              <w:trPr>
                <w:trHeight w:val="300"/>
              </w:trPr>
              <w:tc>
                <w:tcPr>
                  <w:tcW w:w="2779" w:type="dxa"/>
                  <w:gridSpan w:val="2"/>
                  <w:vAlign w:val="bottom"/>
                  <w:hideMark/>
                </w:tcPr>
                <w:p w14:paraId="695F3C9D" w14:textId="77777777" w:rsidR="00D269C1" w:rsidRDefault="00D269C1" w:rsidP="00D269C1">
                  <w:pPr>
                    <w:pStyle w:val="xxxmsonormal"/>
                    <w:framePr w:hSpace="187" w:wrap="around" w:vAnchor="text" w:hAnchor="margin" w:y="1"/>
                  </w:pPr>
                  <w:r>
                    <w:rPr>
                      <w:rStyle w:val="xxcontentpasted0"/>
                      <w:rFonts w:ascii="Times New Roman" w:hAnsi="Times New Roman" w:cs="Times New Roman"/>
                      <w:color w:val="000000"/>
                      <w:sz w:val="20"/>
                      <w:szCs w:val="20"/>
                    </w:rPr>
                    <w:t>Background Information</w:t>
                  </w:r>
                </w:p>
              </w:tc>
              <w:tc>
                <w:tcPr>
                  <w:tcW w:w="1588" w:type="dxa"/>
                  <w:gridSpan w:val="2"/>
                  <w:vAlign w:val="bottom"/>
                  <w:hideMark/>
                </w:tcPr>
                <w:p w14:paraId="05A541B5" w14:textId="77777777" w:rsidR="00D269C1" w:rsidRDefault="00D269C1" w:rsidP="00D269C1">
                  <w:pPr>
                    <w:pStyle w:val="xxxmsonormal"/>
                    <w:framePr w:hSpace="187" w:wrap="around" w:vAnchor="text" w:hAnchor="margin" w:y="1"/>
                    <w:jc w:val="center"/>
                  </w:pPr>
                  <w:r>
                    <w:rPr>
                      <w:rStyle w:val="xxcontentpasted0"/>
                      <w:rFonts w:ascii="Times New Roman" w:hAnsi="Times New Roman" w:cs="Times New Roman"/>
                      <w:color w:val="000000"/>
                      <w:sz w:val="20"/>
                      <w:szCs w:val="20"/>
                    </w:rPr>
                    <w:t>4</w:t>
                  </w:r>
                </w:p>
              </w:tc>
              <w:tc>
                <w:tcPr>
                  <w:tcW w:w="1576" w:type="dxa"/>
                  <w:gridSpan w:val="2"/>
                  <w:vAlign w:val="bottom"/>
                  <w:hideMark/>
                </w:tcPr>
                <w:p w14:paraId="2FD67B18" w14:textId="77777777" w:rsidR="00D269C1" w:rsidRDefault="00D269C1" w:rsidP="00D269C1">
                  <w:pPr>
                    <w:pStyle w:val="xxxmsonormal"/>
                    <w:framePr w:hSpace="187" w:wrap="around" w:vAnchor="text" w:hAnchor="margin" w:y="1"/>
                    <w:jc w:val="center"/>
                  </w:pPr>
                  <w:r>
                    <w:rPr>
                      <w:rStyle w:val="xxcontentpasted0"/>
                      <w:rFonts w:ascii="Times New Roman" w:hAnsi="Times New Roman" w:cs="Times New Roman"/>
                      <w:color w:val="000000"/>
                      <w:sz w:val="20"/>
                      <w:szCs w:val="20"/>
                    </w:rPr>
                    <w:t>3</w:t>
                  </w:r>
                </w:p>
              </w:tc>
              <w:tc>
                <w:tcPr>
                  <w:tcW w:w="1497" w:type="dxa"/>
                  <w:gridSpan w:val="2"/>
                  <w:vAlign w:val="bottom"/>
                  <w:hideMark/>
                </w:tcPr>
                <w:p w14:paraId="523D265A" w14:textId="77777777" w:rsidR="00D269C1" w:rsidRDefault="00D269C1" w:rsidP="00D269C1">
                  <w:pPr>
                    <w:pStyle w:val="xxxmsonormal"/>
                    <w:framePr w:hSpace="187" w:wrap="around" w:vAnchor="text" w:hAnchor="margin" w:y="1"/>
                    <w:jc w:val="center"/>
                  </w:pPr>
                  <w:r>
                    <w:rPr>
                      <w:rStyle w:val="xxcontentpasted0"/>
                      <w:rFonts w:ascii="Times New Roman" w:hAnsi="Times New Roman" w:cs="Times New Roman"/>
                      <w:color w:val="000000"/>
                      <w:sz w:val="20"/>
                      <w:szCs w:val="20"/>
                    </w:rPr>
                    <w:t>3.5</w:t>
                  </w:r>
                </w:p>
              </w:tc>
            </w:tr>
            <w:tr w:rsidR="00D269C1" w14:paraId="078A8919" w14:textId="77777777" w:rsidTr="00D269C1">
              <w:tblPrEx>
                <w:tblCellMar>
                  <w:top w:w="0" w:type="dxa"/>
                  <w:left w:w="108" w:type="dxa"/>
                  <w:bottom w:w="0" w:type="dxa"/>
                  <w:right w:w="108" w:type="dxa"/>
                </w:tblCellMar>
              </w:tblPrEx>
              <w:trPr>
                <w:trHeight w:val="300"/>
              </w:trPr>
              <w:tc>
                <w:tcPr>
                  <w:tcW w:w="2779" w:type="dxa"/>
                  <w:gridSpan w:val="2"/>
                  <w:vAlign w:val="bottom"/>
                  <w:hideMark/>
                </w:tcPr>
                <w:p w14:paraId="6FE5F227" w14:textId="77777777" w:rsidR="00D269C1" w:rsidRDefault="00D269C1" w:rsidP="00D269C1">
                  <w:pPr>
                    <w:pStyle w:val="xxxmsonormal"/>
                    <w:framePr w:hSpace="187" w:wrap="around" w:vAnchor="text" w:hAnchor="margin" w:y="1"/>
                  </w:pPr>
                  <w:r>
                    <w:rPr>
                      <w:rStyle w:val="xxcontentpasted0"/>
                      <w:rFonts w:ascii="Times New Roman" w:hAnsi="Times New Roman" w:cs="Times New Roman"/>
                      <w:color w:val="000000"/>
                      <w:sz w:val="20"/>
                      <w:szCs w:val="20"/>
                    </w:rPr>
                    <w:t>Primary Concerns</w:t>
                  </w:r>
                </w:p>
              </w:tc>
              <w:tc>
                <w:tcPr>
                  <w:tcW w:w="1588" w:type="dxa"/>
                  <w:gridSpan w:val="2"/>
                  <w:vAlign w:val="bottom"/>
                  <w:hideMark/>
                </w:tcPr>
                <w:p w14:paraId="6387A85E" w14:textId="77777777" w:rsidR="00D269C1" w:rsidRDefault="00D269C1" w:rsidP="00D269C1">
                  <w:pPr>
                    <w:pStyle w:val="xxxmsonormal"/>
                    <w:framePr w:hSpace="187" w:wrap="around" w:vAnchor="text" w:hAnchor="margin" w:y="1"/>
                    <w:jc w:val="center"/>
                  </w:pPr>
                  <w:r>
                    <w:rPr>
                      <w:rStyle w:val="xxcontentpasted0"/>
                      <w:rFonts w:ascii="Times New Roman" w:hAnsi="Times New Roman" w:cs="Times New Roman"/>
                      <w:color w:val="000000"/>
                      <w:sz w:val="20"/>
                      <w:szCs w:val="20"/>
                    </w:rPr>
                    <w:t>3</w:t>
                  </w:r>
                </w:p>
              </w:tc>
              <w:tc>
                <w:tcPr>
                  <w:tcW w:w="1576" w:type="dxa"/>
                  <w:gridSpan w:val="2"/>
                  <w:vAlign w:val="bottom"/>
                  <w:hideMark/>
                </w:tcPr>
                <w:p w14:paraId="6653150F" w14:textId="77777777" w:rsidR="00D269C1" w:rsidRDefault="00D269C1" w:rsidP="00D269C1">
                  <w:pPr>
                    <w:pStyle w:val="xxxmsonormal"/>
                    <w:framePr w:hSpace="187" w:wrap="around" w:vAnchor="text" w:hAnchor="margin" w:y="1"/>
                    <w:jc w:val="center"/>
                  </w:pPr>
                  <w:r>
                    <w:rPr>
                      <w:rStyle w:val="xxcontentpasted0"/>
                      <w:rFonts w:ascii="Times New Roman" w:hAnsi="Times New Roman" w:cs="Times New Roman"/>
                      <w:color w:val="000000"/>
                      <w:sz w:val="20"/>
                      <w:szCs w:val="20"/>
                    </w:rPr>
                    <w:t>4</w:t>
                  </w:r>
                </w:p>
              </w:tc>
              <w:tc>
                <w:tcPr>
                  <w:tcW w:w="1497" w:type="dxa"/>
                  <w:gridSpan w:val="2"/>
                  <w:vAlign w:val="bottom"/>
                  <w:hideMark/>
                </w:tcPr>
                <w:p w14:paraId="1C5BC468" w14:textId="77777777" w:rsidR="00D269C1" w:rsidRDefault="00D269C1" w:rsidP="00D269C1">
                  <w:pPr>
                    <w:pStyle w:val="xxxmsonormal"/>
                    <w:framePr w:hSpace="187" w:wrap="around" w:vAnchor="text" w:hAnchor="margin" w:y="1"/>
                    <w:jc w:val="center"/>
                  </w:pPr>
                  <w:r>
                    <w:rPr>
                      <w:rStyle w:val="xxcontentpasted0"/>
                      <w:rFonts w:ascii="Times New Roman" w:hAnsi="Times New Roman" w:cs="Times New Roman"/>
                      <w:color w:val="000000"/>
                      <w:sz w:val="20"/>
                      <w:szCs w:val="20"/>
                    </w:rPr>
                    <w:t>3.5</w:t>
                  </w:r>
                </w:p>
              </w:tc>
            </w:tr>
            <w:tr w:rsidR="00D269C1" w14:paraId="2087AE53" w14:textId="77777777" w:rsidTr="00D269C1">
              <w:tblPrEx>
                <w:tblCellMar>
                  <w:top w:w="0" w:type="dxa"/>
                  <w:left w:w="108" w:type="dxa"/>
                  <w:bottom w:w="0" w:type="dxa"/>
                  <w:right w:w="108" w:type="dxa"/>
                </w:tblCellMar>
              </w:tblPrEx>
              <w:trPr>
                <w:trHeight w:val="300"/>
              </w:trPr>
              <w:tc>
                <w:tcPr>
                  <w:tcW w:w="2779" w:type="dxa"/>
                  <w:gridSpan w:val="2"/>
                  <w:vAlign w:val="bottom"/>
                  <w:hideMark/>
                </w:tcPr>
                <w:p w14:paraId="68BA4A36" w14:textId="77777777" w:rsidR="00D269C1" w:rsidRDefault="00D269C1" w:rsidP="00D269C1">
                  <w:pPr>
                    <w:framePr w:hSpace="187" w:wrap="around" w:vAnchor="text" w:hAnchor="margin" w:y="1"/>
                  </w:pPr>
                  <w:r>
                    <w:t>Assessment</w:t>
                  </w:r>
                </w:p>
              </w:tc>
              <w:tc>
                <w:tcPr>
                  <w:tcW w:w="1588" w:type="dxa"/>
                  <w:gridSpan w:val="2"/>
                  <w:vAlign w:val="center"/>
                  <w:hideMark/>
                </w:tcPr>
                <w:p w14:paraId="4DBDFA6B" w14:textId="77777777" w:rsidR="00D269C1" w:rsidRDefault="00D269C1" w:rsidP="00D269C1">
                  <w:pPr>
                    <w:framePr w:hSpace="187" w:wrap="around" w:vAnchor="text" w:hAnchor="margin" w:y="1"/>
                    <w:jc w:val="center"/>
                  </w:pPr>
                  <w:r>
                    <w:t>4</w:t>
                  </w:r>
                </w:p>
              </w:tc>
              <w:tc>
                <w:tcPr>
                  <w:tcW w:w="1576" w:type="dxa"/>
                  <w:gridSpan w:val="2"/>
                  <w:vAlign w:val="center"/>
                  <w:hideMark/>
                </w:tcPr>
                <w:p w14:paraId="0C3CBDEE" w14:textId="77777777" w:rsidR="00D269C1" w:rsidRDefault="00D269C1" w:rsidP="00D269C1">
                  <w:pPr>
                    <w:framePr w:hSpace="187" w:wrap="around" w:vAnchor="text" w:hAnchor="margin" w:y="1"/>
                    <w:jc w:val="center"/>
                  </w:pPr>
                  <w:r>
                    <w:t>4</w:t>
                  </w:r>
                </w:p>
              </w:tc>
              <w:tc>
                <w:tcPr>
                  <w:tcW w:w="1497" w:type="dxa"/>
                  <w:gridSpan w:val="2"/>
                  <w:vAlign w:val="center"/>
                  <w:hideMark/>
                </w:tcPr>
                <w:p w14:paraId="114F0BE3" w14:textId="77777777" w:rsidR="00D269C1" w:rsidRDefault="00D269C1" w:rsidP="00D269C1">
                  <w:pPr>
                    <w:framePr w:hSpace="187" w:wrap="around" w:vAnchor="text" w:hAnchor="margin" w:y="1"/>
                    <w:jc w:val="center"/>
                  </w:pPr>
                  <w:r>
                    <w:t>4.0</w:t>
                  </w:r>
                </w:p>
              </w:tc>
            </w:tr>
            <w:tr w:rsidR="00D269C1" w14:paraId="28373FE1" w14:textId="77777777" w:rsidTr="00D269C1">
              <w:tblPrEx>
                <w:tblCellMar>
                  <w:top w:w="0" w:type="dxa"/>
                  <w:left w:w="108" w:type="dxa"/>
                  <w:bottom w:w="0" w:type="dxa"/>
                  <w:right w:w="108" w:type="dxa"/>
                </w:tblCellMar>
              </w:tblPrEx>
              <w:trPr>
                <w:trHeight w:val="300"/>
              </w:trPr>
              <w:tc>
                <w:tcPr>
                  <w:tcW w:w="2779" w:type="dxa"/>
                  <w:gridSpan w:val="2"/>
                  <w:vAlign w:val="bottom"/>
                  <w:hideMark/>
                </w:tcPr>
                <w:p w14:paraId="10377C19" w14:textId="77777777" w:rsidR="00D269C1" w:rsidRDefault="00D269C1" w:rsidP="00D269C1">
                  <w:pPr>
                    <w:framePr w:hSpace="187" w:wrap="around" w:vAnchor="text" w:hAnchor="margin" w:y="1"/>
                  </w:pPr>
                  <w:r>
                    <w:t>Goals</w:t>
                  </w:r>
                </w:p>
              </w:tc>
              <w:tc>
                <w:tcPr>
                  <w:tcW w:w="1588" w:type="dxa"/>
                  <w:gridSpan w:val="2"/>
                  <w:vAlign w:val="center"/>
                  <w:hideMark/>
                </w:tcPr>
                <w:p w14:paraId="3BA08BAC" w14:textId="77777777" w:rsidR="00D269C1" w:rsidRDefault="00D269C1" w:rsidP="00D269C1">
                  <w:pPr>
                    <w:framePr w:hSpace="187" w:wrap="around" w:vAnchor="text" w:hAnchor="margin" w:y="1"/>
                    <w:jc w:val="center"/>
                  </w:pPr>
                  <w:r>
                    <w:t>3</w:t>
                  </w:r>
                </w:p>
              </w:tc>
              <w:tc>
                <w:tcPr>
                  <w:tcW w:w="1576" w:type="dxa"/>
                  <w:gridSpan w:val="2"/>
                  <w:vAlign w:val="center"/>
                  <w:hideMark/>
                </w:tcPr>
                <w:p w14:paraId="191B0EFE" w14:textId="77777777" w:rsidR="00D269C1" w:rsidRDefault="00D269C1" w:rsidP="00D269C1">
                  <w:pPr>
                    <w:framePr w:hSpace="187" w:wrap="around" w:vAnchor="text" w:hAnchor="margin" w:y="1"/>
                    <w:jc w:val="center"/>
                  </w:pPr>
                  <w:r>
                    <w:t>4</w:t>
                  </w:r>
                </w:p>
              </w:tc>
              <w:tc>
                <w:tcPr>
                  <w:tcW w:w="1497" w:type="dxa"/>
                  <w:gridSpan w:val="2"/>
                  <w:vAlign w:val="center"/>
                  <w:hideMark/>
                </w:tcPr>
                <w:p w14:paraId="3E1AE105" w14:textId="77777777" w:rsidR="00D269C1" w:rsidRDefault="00D269C1" w:rsidP="00D269C1">
                  <w:pPr>
                    <w:framePr w:hSpace="187" w:wrap="around" w:vAnchor="text" w:hAnchor="margin" w:y="1"/>
                    <w:jc w:val="center"/>
                  </w:pPr>
                  <w:r>
                    <w:t>3.5</w:t>
                  </w:r>
                </w:p>
              </w:tc>
            </w:tr>
            <w:tr w:rsidR="00D269C1" w14:paraId="50FB1AFA" w14:textId="77777777" w:rsidTr="00D269C1">
              <w:tblPrEx>
                <w:tblCellMar>
                  <w:top w:w="0" w:type="dxa"/>
                  <w:left w:w="108" w:type="dxa"/>
                  <w:bottom w:w="0" w:type="dxa"/>
                  <w:right w:w="108" w:type="dxa"/>
                </w:tblCellMar>
              </w:tblPrEx>
              <w:trPr>
                <w:trHeight w:val="300"/>
              </w:trPr>
              <w:tc>
                <w:tcPr>
                  <w:tcW w:w="2779" w:type="dxa"/>
                  <w:gridSpan w:val="2"/>
                  <w:vAlign w:val="bottom"/>
                  <w:hideMark/>
                </w:tcPr>
                <w:p w14:paraId="6A9A6404" w14:textId="77777777" w:rsidR="00D269C1" w:rsidRDefault="00D269C1" w:rsidP="00D269C1">
                  <w:pPr>
                    <w:pStyle w:val="xxxmsonormal"/>
                    <w:framePr w:hSpace="187" w:wrap="around" w:vAnchor="text" w:hAnchor="margin" w:y="1"/>
                  </w:pPr>
                  <w:r>
                    <w:rPr>
                      <w:rStyle w:val="xxcontentpasted0"/>
                      <w:rFonts w:ascii="Times New Roman" w:hAnsi="Times New Roman" w:cs="Times New Roman"/>
                      <w:color w:val="000000"/>
                      <w:sz w:val="20"/>
                      <w:szCs w:val="20"/>
                    </w:rPr>
                    <w:t>Video Clip</w:t>
                  </w:r>
                </w:p>
              </w:tc>
              <w:tc>
                <w:tcPr>
                  <w:tcW w:w="1588" w:type="dxa"/>
                  <w:gridSpan w:val="2"/>
                  <w:vAlign w:val="center"/>
                  <w:hideMark/>
                </w:tcPr>
                <w:p w14:paraId="3FFBE005" w14:textId="77777777" w:rsidR="00D269C1" w:rsidRDefault="00D269C1" w:rsidP="00D269C1">
                  <w:pPr>
                    <w:pStyle w:val="xxxmsonormal"/>
                    <w:framePr w:hSpace="187" w:wrap="around" w:vAnchor="text" w:hAnchor="margin" w:y="1"/>
                    <w:jc w:val="center"/>
                  </w:pPr>
                  <w:r>
                    <w:rPr>
                      <w:rStyle w:val="xxcontentpasted0"/>
                      <w:rFonts w:ascii="Times New Roman" w:hAnsi="Times New Roman" w:cs="Times New Roman"/>
                      <w:color w:val="000000"/>
                      <w:sz w:val="20"/>
                      <w:szCs w:val="20"/>
                    </w:rPr>
                    <w:t>4</w:t>
                  </w:r>
                </w:p>
              </w:tc>
              <w:tc>
                <w:tcPr>
                  <w:tcW w:w="1576" w:type="dxa"/>
                  <w:gridSpan w:val="2"/>
                  <w:vAlign w:val="center"/>
                  <w:hideMark/>
                </w:tcPr>
                <w:p w14:paraId="3CCDEF3E" w14:textId="77777777" w:rsidR="00D269C1" w:rsidRDefault="00D269C1" w:rsidP="00D269C1">
                  <w:pPr>
                    <w:pStyle w:val="xxxmsonormal"/>
                    <w:framePr w:hSpace="187" w:wrap="around" w:vAnchor="text" w:hAnchor="margin" w:y="1"/>
                    <w:jc w:val="center"/>
                  </w:pPr>
                  <w:r>
                    <w:rPr>
                      <w:rStyle w:val="xxcontentpasted0"/>
                      <w:rFonts w:ascii="Times New Roman" w:hAnsi="Times New Roman" w:cs="Times New Roman"/>
                      <w:color w:val="000000"/>
                      <w:sz w:val="20"/>
                      <w:szCs w:val="20"/>
                    </w:rPr>
                    <w:t>4</w:t>
                  </w:r>
                </w:p>
              </w:tc>
              <w:tc>
                <w:tcPr>
                  <w:tcW w:w="1497" w:type="dxa"/>
                  <w:gridSpan w:val="2"/>
                  <w:vAlign w:val="center"/>
                  <w:hideMark/>
                </w:tcPr>
                <w:p w14:paraId="435FE5AE" w14:textId="77777777" w:rsidR="00D269C1" w:rsidRDefault="00D269C1" w:rsidP="00D269C1">
                  <w:pPr>
                    <w:pStyle w:val="xxxmsonormal"/>
                    <w:framePr w:hSpace="187" w:wrap="around" w:vAnchor="text" w:hAnchor="margin" w:y="1"/>
                    <w:jc w:val="center"/>
                  </w:pPr>
                  <w:r>
                    <w:rPr>
                      <w:rStyle w:val="xxcontentpasted0"/>
                      <w:rFonts w:ascii="Times New Roman" w:hAnsi="Times New Roman" w:cs="Times New Roman"/>
                      <w:color w:val="000000"/>
                      <w:sz w:val="20"/>
                      <w:szCs w:val="20"/>
                    </w:rPr>
                    <w:t>4.00</w:t>
                  </w:r>
                </w:p>
              </w:tc>
            </w:tr>
            <w:tr w:rsidR="00D269C1" w14:paraId="615D9C06" w14:textId="77777777" w:rsidTr="00D269C1">
              <w:tblPrEx>
                <w:tblCellMar>
                  <w:top w:w="0" w:type="dxa"/>
                  <w:left w:w="108" w:type="dxa"/>
                  <w:bottom w:w="0" w:type="dxa"/>
                  <w:right w:w="108" w:type="dxa"/>
                </w:tblCellMar>
              </w:tblPrEx>
              <w:trPr>
                <w:trHeight w:val="300"/>
              </w:trPr>
              <w:tc>
                <w:tcPr>
                  <w:tcW w:w="2779" w:type="dxa"/>
                  <w:gridSpan w:val="2"/>
                  <w:vAlign w:val="bottom"/>
                  <w:hideMark/>
                </w:tcPr>
                <w:p w14:paraId="4C46CFB2" w14:textId="77777777" w:rsidR="00D269C1" w:rsidRDefault="00D269C1" w:rsidP="00D269C1">
                  <w:pPr>
                    <w:framePr w:hSpace="187" w:wrap="around" w:vAnchor="text" w:hAnchor="margin" w:y="1"/>
                  </w:pPr>
                  <w:r>
                    <w:t>Self-Critique</w:t>
                  </w:r>
                </w:p>
              </w:tc>
              <w:tc>
                <w:tcPr>
                  <w:tcW w:w="1588" w:type="dxa"/>
                  <w:gridSpan w:val="2"/>
                  <w:vAlign w:val="center"/>
                  <w:hideMark/>
                </w:tcPr>
                <w:p w14:paraId="539AC890" w14:textId="77777777" w:rsidR="00D269C1" w:rsidRDefault="00D269C1" w:rsidP="00D269C1">
                  <w:pPr>
                    <w:framePr w:hSpace="187" w:wrap="around" w:vAnchor="text" w:hAnchor="margin" w:y="1"/>
                    <w:jc w:val="center"/>
                  </w:pPr>
                  <w:r>
                    <w:t>4</w:t>
                  </w:r>
                </w:p>
              </w:tc>
              <w:tc>
                <w:tcPr>
                  <w:tcW w:w="1576" w:type="dxa"/>
                  <w:gridSpan w:val="2"/>
                  <w:vAlign w:val="center"/>
                  <w:hideMark/>
                </w:tcPr>
                <w:p w14:paraId="740D218A" w14:textId="77777777" w:rsidR="00D269C1" w:rsidRDefault="00D269C1" w:rsidP="00D269C1">
                  <w:pPr>
                    <w:framePr w:hSpace="187" w:wrap="around" w:vAnchor="text" w:hAnchor="margin" w:y="1"/>
                    <w:jc w:val="center"/>
                  </w:pPr>
                  <w:r>
                    <w:t>3</w:t>
                  </w:r>
                </w:p>
              </w:tc>
              <w:tc>
                <w:tcPr>
                  <w:tcW w:w="1497" w:type="dxa"/>
                  <w:gridSpan w:val="2"/>
                  <w:vAlign w:val="center"/>
                  <w:hideMark/>
                </w:tcPr>
                <w:p w14:paraId="36CC942F" w14:textId="77777777" w:rsidR="00D269C1" w:rsidRDefault="00D269C1" w:rsidP="00D269C1">
                  <w:pPr>
                    <w:framePr w:hSpace="187" w:wrap="around" w:vAnchor="text" w:hAnchor="margin" w:y="1"/>
                    <w:jc w:val="center"/>
                  </w:pPr>
                  <w:r>
                    <w:t>3.5</w:t>
                  </w:r>
                </w:p>
              </w:tc>
            </w:tr>
            <w:tr w:rsidR="00D269C1" w14:paraId="5D7439BA" w14:textId="77777777" w:rsidTr="00D269C1">
              <w:tblPrEx>
                <w:tblCellMar>
                  <w:top w:w="0" w:type="dxa"/>
                  <w:left w:w="108" w:type="dxa"/>
                  <w:bottom w:w="0" w:type="dxa"/>
                  <w:right w:w="108" w:type="dxa"/>
                </w:tblCellMar>
              </w:tblPrEx>
              <w:trPr>
                <w:trHeight w:val="300"/>
              </w:trPr>
              <w:tc>
                <w:tcPr>
                  <w:tcW w:w="2779" w:type="dxa"/>
                  <w:gridSpan w:val="2"/>
                  <w:vAlign w:val="bottom"/>
                  <w:hideMark/>
                </w:tcPr>
                <w:p w14:paraId="5F3780EC" w14:textId="77777777" w:rsidR="00D269C1" w:rsidRDefault="00D269C1" w:rsidP="00D269C1">
                  <w:pPr>
                    <w:framePr w:hSpace="187" w:wrap="around" w:vAnchor="text" w:hAnchor="margin" w:y="1"/>
                  </w:pPr>
                  <w:r>
                    <w:t xml:space="preserve">Presentation </w:t>
                  </w:r>
                </w:p>
              </w:tc>
              <w:tc>
                <w:tcPr>
                  <w:tcW w:w="1588" w:type="dxa"/>
                  <w:gridSpan w:val="2"/>
                  <w:vAlign w:val="center"/>
                  <w:hideMark/>
                </w:tcPr>
                <w:p w14:paraId="6F59C967" w14:textId="77777777" w:rsidR="00D269C1" w:rsidRDefault="00D269C1" w:rsidP="00D269C1">
                  <w:pPr>
                    <w:framePr w:hSpace="187" w:wrap="around" w:vAnchor="text" w:hAnchor="margin" w:y="1"/>
                    <w:jc w:val="center"/>
                  </w:pPr>
                  <w:r>
                    <w:t>4</w:t>
                  </w:r>
                </w:p>
              </w:tc>
              <w:tc>
                <w:tcPr>
                  <w:tcW w:w="1576" w:type="dxa"/>
                  <w:gridSpan w:val="2"/>
                  <w:vAlign w:val="center"/>
                  <w:hideMark/>
                </w:tcPr>
                <w:p w14:paraId="6290754B" w14:textId="77777777" w:rsidR="00D269C1" w:rsidRDefault="00D269C1" w:rsidP="00D269C1">
                  <w:pPr>
                    <w:framePr w:hSpace="187" w:wrap="around" w:vAnchor="text" w:hAnchor="margin" w:y="1"/>
                    <w:jc w:val="center"/>
                  </w:pPr>
                  <w:r>
                    <w:t>3</w:t>
                  </w:r>
                </w:p>
              </w:tc>
              <w:tc>
                <w:tcPr>
                  <w:tcW w:w="1497" w:type="dxa"/>
                  <w:gridSpan w:val="2"/>
                  <w:vAlign w:val="center"/>
                  <w:hideMark/>
                </w:tcPr>
                <w:p w14:paraId="5AF0A845" w14:textId="77777777" w:rsidR="00D269C1" w:rsidRDefault="00D269C1" w:rsidP="00D269C1">
                  <w:pPr>
                    <w:framePr w:hSpace="187" w:wrap="around" w:vAnchor="text" w:hAnchor="margin" w:y="1"/>
                    <w:jc w:val="center"/>
                  </w:pPr>
                  <w:r>
                    <w:t>3.5</w:t>
                  </w:r>
                </w:p>
              </w:tc>
            </w:tr>
            <w:tr w:rsidR="00FE0153" w:rsidRPr="00FE0153" w14:paraId="66EEAAC8" w14:textId="77777777" w:rsidTr="00FE0153">
              <w:trPr>
                <w:trHeight w:val="300"/>
              </w:trPr>
              <w:tc>
                <w:tcPr>
                  <w:tcW w:w="2400" w:type="dxa"/>
                  <w:tcMar>
                    <w:top w:w="0" w:type="dxa"/>
                    <w:left w:w="108" w:type="dxa"/>
                    <w:bottom w:w="0" w:type="dxa"/>
                    <w:right w:w="108" w:type="dxa"/>
                  </w:tcMar>
                  <w:vAlign w:val="bottom"/>
                </w:tcPr>
                <w:p w14:paraId="1E37DEDF" w14:textId="232D16B5" w:rsidR="00FE0153" w:rsidRPr="00FE0153" w:rsidRDefault="00FE0153" w:rsidP="00D269C1">
                  <w:pPr>
                    <w:framePr w:hSpace="187" w:wrap="around" w:vAnchor="text" w:hAnchor="margin" w:y="1"/>
                    <w:spacing w:before="100" w:beforeAutospacing="1" w:after="100" w:afterAutospacing="1"/>
                    <w:rPr>
                      <w:rFonts w:ascii="Times New Roman" w:hAnsi="Times New Roman"/>
                    </w:rPr>
                  </w:pPr>
                </w:p>
              </w:tc>
              <w:tc>
                <w:tcPr>
                  <w:tcW w:w="1260" w:type="dxa"/>
                  <w:gridSpan w:val="2"/>
                  <w:tcMar>
                    <w:top w:w="0" w:type="dxa"/>
                    <w:left w:w="108" w:type="dxa"/>
                    <w:bottom w:w="0" w:type="dxa"/>
                    <w:right w:w="108" w:type="dxa"/>
                  </w:tcMar>
                  <w:vAlign w:val="bottom"/>
                </w:tcPr>
                <w:p w14:paraId="606DC589" w14:textId="3C1C426D"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gridSpan w:val="2"/>
                  <w:tcMar>
                    <w:top w:w="0" w:type="dxa"/>
                    <w:left w:w="108" w:type="dxa"/>
                    <w:bottom w:w="0" w:type="dxa"/>
                    <w:right w:w="108" w:type="dxa"/>
                  </w:tcMar>
                  <w:vAlign w:val="bottom"/>
                </w:tcPr>
                <w:p w14:paraId="6E3FFF45" w14:textId="7D9AF0FE"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gridSpan w:val="2"/>
                  <w:tcMar>
                    <w:top w:w="0" w:type="dxa"/>
                    <w:left w:w="108" w:type="dxa"/>
                    <w:bottom w:w="0" w:type="dxa"/>
                    <w:right w:w="108" w:type="dxa"/>
                  </w:tcMar>
                  <w:vAlign w:val="bottom"/>
                </w:tcPr>
                <w:p w14:paraId="2830E67D" w14:textId="593FBF4E"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tcMar>
                    <w:top w:w="0" w:type="dxa"/>
                    <w:left w:w="108" w:type="dxa"/>
                    <w:bottom w:w="0" w:type="dxa"/>
                    <w:right w:w="108" w:type="dxa"/>
                  </w:tcMar>
                  <w:vAlign w:val="bottom"/>
                </w:tcPr>
                <w:p w14:paraId="77071CF4" w14:textId="339AEB40"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r>
            <w:tr w:rsidR="00FE0153" w:rsidRPr="00FE0153" w14:paraId="27A73A56" w14:textId="77777777" w:rsidTr="00FE0153">
              <w:trPr>
                <w:trHeight w:val="300"/>
              </w:trPr>
              <w:tc>
                <w:tcPr>
                  <w:tcW w:w="2400" w:type="dxa"/>
                  <w:tcMar>
                    <w:top w:w="0" w:type="dxa"/>
                    <w:left w:w="108" w:type="dxa"/>
                    <w:bottom w:w="0" w:type="dxa"/>
                    <w:right w:w="108" w:type="dxa"/>
                  </w:tcMar>
                  <w:vAlign w:val="bottom"/>
                </w:tcPr>
                <w:p w14:paraId="6D1ABB75" w14:textId="7EDC3B27" w:rsidR="00FE0153" w:rsidRPr="00FE0153" w:rsidRDefault="00FE0153" w:rsidP="00D269C1">
                  <w:pPr>
                    <w:framePr w:hSpace="187" w:wrap="around" w:vAnchor="text" w:hAnchor="margin" w:y="1"/>
                    <w:spacing w:before="100" w:beforeAutospacing="1" w:after="100" w:afterAutospacing="1"/>
                    <w:rPr>
                      <w:rFonts w:ascii="Times New Roman" w:hAnsi="Times New Roman"/>
                    </w:rPr>
                  </w:pPr>
                </w:p>
              </w:tc>
              <w:tc>
                <w:tcPr>
                  <w:tcW w:w="1260" w:type="dxa"/>
                  <w:gridSpan w:val="2"/>
                  <w:tcMar>
                    <w:top w:w="0" w:type="dxa"/>
                    <w:left w:w="108" w:type="dxa"/>
                    <w:bottom w:w="0" w:type="dxa"/>
                    <w:right w:w="108" w:type="dxa"/>
                  </w:tcMar>
                  <w:vAlign w:val="bottom"/>
                </w:tcPr>
                <w:p w14:paraId="35965A8F" w14:textId="70CCE0E2"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gridSpan w:val="2"/>
                  <w:tcMar>
                    <w:top w:w="0" w:type="dxa"/>
                    <w:left w:w="108" w:type="dxa"/>
                    <w:bottom w:w="0" w:type="dxa"/>
                    <w:right w:w="108" w:type="dxa"/>
                  </w:tcMar>
                  <w:vAlign w:val="bottom"/>
                </w:tcPr>
                <w:p w14:paraId="641CFEE2" w14:textId="7D383818"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gridSpan w:val="2"/>
                  <w:tcMar>
                    <w:top w:w="0" w:type="dxa"/>
                    <w:left w:w="108" w:type="dxa"/>
                    <w:bottom w:w="0" w:type="dxa"/>
                    <w:right w:w="108" w:type="dxa"/>
                  </w:tcMar>
                  <w:vAlign w:val="bottom"/>
                </w:tcPr>
                <w:p w14:paraId="476B0343" w14:textId="35AE5D26"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tcMar>
                    <w:top w:w="0" w:type="dxa"/>
                    <w:left w:w="108" w:type="dxa"/>
                    <w:bottom w:w="0" w:type="dxa"/>
                    <w:right w:w="108" w:type="dxa"/>
                  </w:tcMar>
                  <w:vAlign w:val="bottom"/>
                </w:tcPr>
                <w:p w14:paraId="6F68EF0A" w14:textId="13CCDFB2"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r>
            <w:tr w:rsidR="00FE0153" w:rsidRPr="00FE0153" w14:paraId="58248CA3" w14:textId="77777777" w:rsidTr="00FE0153">
              <w:trPr>
                <w:trHeight w:val="300"/>
              </w:trPr>
              <w:tc>
                <w:tcPr>
                  <w:tcW w:w="2400" w:type="dxa"/>
                  <w:tcMar>
                    <w:top w:w="0" w:type="dxa"/>
                    <w:left w:w="108" w:type="dxa"/>
                    <w:bottom w:w="0" w:type="dxa"/>
                    <w:right w:w="108" w:type="dxa"/>
                  </w:tcMar>
                  <w:vAlign w:val="bottom"/>
                </w:tcPr>
                <w:p w14:paraId="5575B7B4" w14:textId="5D2D18B7" w:rsidR="00FE0153" w:rsidRPr="00FE0153" w:rsidRDefault="00FE0153" w:rsidP="00D269C1">
                  <w:pPr>
                    <w:framePr w:hSpace="187" w:wrap="around" w:vAnchor="text" w:hAnchor="margin" w:y="1"/>
                    <w:spacing w:before="100" w:beforeAutospacing="1" w:after="100" w:afterAutospacing="1"/>
                    <w:rPr>
                      <w:rFonts w:ascii="Times New Roman" w:hAnsi="Times New Roman"/>
                    </w:rPr>
                  </w:pPr>
                </w:p>
              </w:tc>
              <w:tc>
                <w:tcPr>
                  <w:tcW w:w="1260" w:type="dxa"/>
                  <w:gridSpan w:val="2"/>
                  <w:tcMar>
                    <w:top w:w="0" w:type="dxa"/>
                    <w:left w:w="108" w:type="dxa"/>
                    <w:bottom w:w="0" w:type="dxa"/>
                    <w:right w:w="108" w:type="dxa"/>
                  </w:tcMar>
                  <w:vAlign w:val="bottom"/>
                </w:tcPr>
                <w:p w14:paraId="201552A7" w14:textId="6B23F2F9"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gridSpan w:val="2"/>
                  <w:tcMar>
                    <w:top w:w="0" w:type="dxa"/>
                    <w:left w:w="108" w:type="dxa"/>
                    <w:bottom w:w="0" w:type="dxa"/>
                    <w:right w:w="108" w:type="dxa"/>
                  </w:tcMar>
                  <w:vAlign w:val="bottom"/>
                </w:tcPr>
                <w:p w14:paraId="6D109779" w14:textId="4735845E"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gridSpan w:val="2"/>
                  <w:tcMar>
                    <w:top w:w="0" w:type="dxa"/>
                    <w:left w:w="108" w:type="dxa"/>
                    <w:bottom w:w="0" w:type="dxa"/>
                    <w:right w:w="108" w:type="dxa"/>
                  </w:tcMar>
                  <w:vAlign w:val="bottom"/>
                </w:tcPr>
                <w:p w14:paraId="308FEFC0" w14:textId="75688EA7"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c>
                <w:tcPr>
                  <w:tcW w:w="1260" w:type="dxa"/>
                  <w:tcMar>
                    <w:top w:w="0" w:type="dxa"/>
                    <w:left w:w="108" w:type="dxa"/>
                    <w:bottom w:w="0" w:type="dxa"/>
                    <w:right w:w="108" w:type="dxa"/>
                  </w:tcMar>
                  <w:vAlign w:val="bottom"/>
                </w:tcPr>
                <w:p w14:paraId="1CED56B8" w14:textId="61D64D83" w:rsidR="00FE0153" w:rsidRPr="00FE0153" w:rsidRDefault="00FE0153" w:rsidP="00D269C1">
                  <w:pPr>
                    <w:framePr w:hSpace="187" w:wrap="around" w:vAnchor="text" w:hAnchor="margin" w:y="1"/>
                    <w:spacing w:before="100" w:beforeAutospacing="1" w:after="100" w:afterAutospacing="1"/>
                    <w:jc w:val="center"/>
                    <w:rPr>
                      <w:rFonts w:ascii="Times New Roman" w:hAnsi="Times New Roman"/>
                    </w:rPr>
                  </w:pPr>
                </w:p>
              </w:tc>
            </w:tr>
          </w:tbl>
          <w:p w14:paraId="0F7C8D9C" w14:textId="77777777" w:rsidR="00C77812" w:rsidRPr="0054609C" w:rsidRDefault="00C77812" w:rsidP="00C77812">
            <w:pPr>
              <w:widowControl w:val="0"/>
              <w:autoSpaceDE w:val="0"/>
              <w:autoSpaceDN w:val="0"/>
              <w:adjustRightInd w:val="0"/>
              <w:jc w:val="center"/>
              <w:rPr>
                <w:rFonts w:ascii="Times New Roman" w:hAnsi="Times New Roman"/>
                <w:b/>
                <w:sz w:val="20"/>
                <w:szCs w:val="20"/>
              </w:rPr>
            </w:pPr>
          </w:p>
        </w:tc>
      </w:tr>
      <w:tr w:rsidR="00C77812" w:rsidRPr="00964DD0" w14:paraId="74D9907C" w14:textId="77777777" w:rsidTr="000C5B6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015F81A"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lastRenderedPageBreak/>
              <w:t>Measurement Instrument 3</w:t>
            </w:r>
          </w:p>
          <w:p w14:paraId="6CDEFA85" w14:textId="77777777" w:rsidR="00C77812"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7EDA8915" w:rsidR="00C77812" w:rsidRPr="0054609C"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Direct: Site supervisor evaluation of student</w:t>
            </w:r>
            <w:r>
              <w:rPr>
                <w:rFonts w:ascii="Times New Roman" w:hAnsi="Times New Roman"/>
                <w:sz w:val="20"/>
                <w:szCs w:val="20"/>
              </w:rPr>
              <w:t xml:space="preserve"> in CNS 503 CCR Practicum</w:t>
            </w:r>
            <w:r w:rsidRPr="00144B75">
              <w:rPr>
                <w:rFonts w:ascii="Times New Roman" w:hAnsi="Times New Roman"/>
                <w:sz w:val="20"/>
                <w:szCs w:val="20"/>
              </w:rPr>
              <w:t xml:space="preserve">.  Site Supervisors complete an evaluation of student performance for each student whom they are supervising. These are completed and discussed with students </w:t>
            </w:r>
            <w:proofErr w:type="gramStart"/>
            <w:r w:rsidRPr="00144B75">
              <w:rPr>
                <w:rFonts w:ascii="Times New Roman" w:hAnsi="Times New Roman"/>
                <w:sz w:val="20"/>
                <w:szCs w:val="20"/>
              </w:rPr>
              <w:t>at</w:t>
            </w:r>
            <w:proofErr w:type="gramEnd"/>
            <w:r w:rsidRPr="00144B75">
              <w:rPr>
                <w:rFonts w:ascii="Times New Roman" w:hAnsi="Times New Roman"/>
                <w:sz w:val="20"/>
                <w:szCs w:val="20"/>
              </w:rPr>
              <w:t xml:space="preserve"> the mid and final part of the term</w:t>
            </w:r>
            <w:r w:rsidR="006B5992">
              <w:rPr>
                <w:rFonts w:ascii="Times New Roman" w:hAnsi="Times New Roman"/>
                <w:sz w:val="20"/>
                <w:szCs w:val="20"/>
              </w:rPr>
              <w:t>.</w:t>
            </w:r>
            <w:r w:rsidRPr="00144B75">
              <w:rPr>
                <w:rFonts w:ascii="Times New Roman" w:hAnsi="Times New Roman"/>
                <w:sz w:val="20"/>
                <w:szCs w:val="20"/>
              </w:rPr>
              <w:t xml:space="preserve"> </w:t>
            </w:r>
          </w:p>
        </w:tc>
      </w:tr>
      <w:tr w:rsidR="00C77812" w:rsidRPr="00964DD0" w14:paraId="0B0FAE27" w14:textId="77777777" w:rsidTr="000C5B6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BF0736F"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C96B0F">
              <w:rPr>
                <w:rFonts w:ascii="Times New Roman" w:hAnsi="Times New Roman"/>
                <w:b/>
                <w:sz w:val="20"/>
                <w:szCs w:val="20"/>
              </w:rPr>
              <w:t>Criteria for Student Success</w:t>
            </w:r>
          </w:p>
          <w:p w14:paraId="6F9F6A4F" w14:textId="77777777" w:rsidR="00C77812" w:rsidRPr="00EB65C8"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1BE42A6" w14:textId="328954FF" w:rsidR="00C77812" w:rsidRPr="0054609C"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Students are rated </w:t>
            </w:r>
            <w:r>
              <w:rPr>
                <w:rFonts w:ascii="Times New Roman" w:hAnsi="Times New Roman"/>
                <w:sz w:val="20"/>
                <w:szCs w:val="20"/>
              </w:rPr>
              <w:t xml:space="preserve">in three key areas (Attending, Basic Listening, and CCR-Related Content) </w:t>
            </w:r>
            <w:r w:rsidRPr="00144B75">
              <w:rPr>
                <w:rFonts w:ascii="Times New Roman" w:hAnsi="Times New Roman"/>
                <w:sz w:val="20"/>
                <w:szCs w:val="20"/>
              </w:rPr>
              <w:t xml:space="preserve">on the following evaluation scale from 1-4 (1-Need continued practice: no skill, unhelpful or not well-timed skills; 2-Developing skill: somewhat helpful, missed many opportunities; 3-Well developed: helpful and well-timed skill when performed, but not consistently smooth; 4-Highly developed: helpful, well-timed, and consistently well-performed skill; or NA-Insufficient experience to judge). </w:t>
            </w:r>
            <w:r w:rsidRPr="00A52380">
              <w:rPr>
                <w:rFonts w:ascii="Times New Roman" w:hAnsi="Times New Roman"/>
                <w:color w:val="000000" w:themeColor="text1"/>
                <w:sz w:val="20"/>
                <w:szCs w:val="20"/>
              </w:rPr>
              <w:t xml:space="preserve"> No student mean score for any </w:t>
            </w:r>
            <w:r>
              <w:rPr>
                <w:rFonts w:ascii="Times New Roman" w:hAnsi="Times New Roman"/>
                <w:color w:val="000000" w:themeColor="text1"/>
                <w:sz w:val="20"/>
                <w:szCs w:val="20"/>
              </w:rPr>
              <w:t xml:space="preserve">of the three key areas (6-9 rubric items each) </w:t>
            </w:r>
            <w:r w:rsidRPr="00A52380">
              <w:rPr>
                <w:rFonts w:ascii="Times New Roman" w:hAnsi="Times New Roman"/>
                <w:color w:val="000000" w:themeColor="text1"/>
                <w:sz w:val="20"/>
                <w:szCs w:val="20"/>
              </w:rPr>
              <w:t>should be less than 70%. Mean scores of 69% or below indicates an area in need of improvement.</w:t>
            </w:r>
            <w:r>
              <w:rPr>
                <w:rFonts w:ascii="Times New Roman" w:hAnsi="Times New Roman"/>
                <w:color w:val="000000" w:themeColor="text1"/>
                <w:sz w:val="20"/>
                <w:szCs w:val="20"/>
              </w:rPr>
              <w:t xml:space="preserve"> </w:t>
            </w:r>
          </w:p>
        </w:tc>
      </w:tr>
      <w:tr w:rsidR="00C77812" w:rsidRPr="00964DD0" w14:paraId="22C2FF52" w14:textId="77777777" w:rsidTr="000C5B69">
        <w:tc>
          <w:tcPr>
            <w:tcW w:w="4225" w:type="dxa"/>
            <w:gridSpan w:val="2"/>
            <w:tcBorders>
              <w:top w:val="single" w:sz="4" w:space="0" w:color="auto"/>
            </w:tcBorders>
            <w:shd w:val="pct12" w:color="auto" w:fill="auto"/>
            <w:tcMar>
              <w:top w:w="100" w:type="nil"/>
              <w:right w:w="100" w:type="nil"/>
            </w:tcMar>
          </w:tcPr>
          <w:p w14:paraId="47C237AC" w14:textId="598E9526" w:rsidR="00C77812"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sz w:val="20"/>
                <w:szCs w:val="20"/>
              </w:rPr>
              <w:t>Program Success Target for this Measurement</w:t>
            </w:r>
          </w:p>
        </w:tc>
        <w:tc>
          <w:tcPr>
            <w:tcW w:w="4050" w:type="dxa"/>
            <w:gridSpan w:val="2"/>
            <w:tcBorders>
              <w:top w:val="single" w:sz="4" w:space="0" w:color="auto"/>
            </w:tcBorders>
            <w:shd w:val="pct12" w:color="auto" w:fill="auto"/>
          </w:tcPr>
          <w:p w14:paraId="00DE982E" w14:textId="4DFCBCD4"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970" w:type="dxa"/>
            <w:gridSpan w:val="2"/>
            <w:tcBorders>
              <w:top w:val="single" w:sz="4" w:space="0" w:color="auto"/>
            </w:tcBorders>
            <w:shd w:val="pct12" w:color="auto" w:fill="auto"/>
          </w:tcPr>
          <w:p w14:paraId="7680D641" w14:textId="2FE7EDDA" w:rsidR="00C77812" w:rsidRPr="0054609C"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tc>
        <w:tc>
          <w:tcPr>
            <w:tcW w:w="3150" w:type="dxa"/>
            <w:gridSpan w:val="2"/>
            <w:tcBorders>
              <w:top w:val="single" w:sz="4" w:space="0" w:color="auto"/>
            </w:tcBorders>
            <w:shd w:val="pct12" w:color="auto" w:fill="auto"/>
          </w:tcPr>
          <w:p w14:paraId="47A868A3" w14:textId="6F9CA154"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C77812" w:rsidRPr="00964DD0" w14:paraId="30A04A9D" w14:textId="77777777" w:rsidTr="000C5B69">
        <w:tc>
          <w:tcPr>
            <w:tcW w:w="2875" w:type="dxa"/>
            <w:tcBorders>
              <w:top w:val="single" w:sz="4" w:space="0" w:color="auto"/>
              <w:bottom w:val="single" w:sz="4" w:space="0" w:color="auto"/>
            </w:tcBorders>
            <w:shd w:val="pct12" w:color="auto" w:fill="auto"/>
            <w:tcMar>
              <w:top w:w="100" w:type="nil"/>
              <w:right w:w="100" w:type="nil"/>
            </w:tcMar>
          </w:tcPr>
          <w:p w14:paraId="73E4EBAD"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43AFAC4B" w14:textId="77777777"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tbl>
            <w:tblPr>
              <w:tblW w:w="7440" w:type="dxa"/>
              <w:tblLayout w:type="fixed"/>
              <w:tblLook w:val="04A0" w:firstRow="1" w:lastRow="0" w:firstColumn="1" w:lastColumn="0" w:noHBand="0" w:noVBand="1"/>
            </w:tblPr>
            <w:tblGrid>
              <w:gridCol w:w="2400"/>
              <w:gridCol w:w="1260"/>
              <w:gridCol w:w="1260"/>
              <w:gridCol w:w="1260"/>
              <w:gridCol w:w="1260"/>
            </w:tblGrid>
            <w:tr w:rsidR="00C77812" w:rsidRPr="006E2F81" w14:paraId="2CAD304A" w14:textId="77777777" w:rsidTr="002C2E50">
              <w:trPr>
                <w:trHeight w:val="600"/>
              </w:trPr>
              <w:tc>
                <w:tcPr>
                  <w:tcW w:w="2400" w:type="dxa"/>
                  <w:tcBorders>
                    <w:top w:val="nil"/>
                    <w:left w:val="nil"/>
                    <w:bottom w:val="nil"/>
                    <w:right w:val="nil"/>
                  </w:tcBorders>
                  <w:shd w:val="clear" w:color="auto" w:fill="auto"/>
                  <w:noWrap/>
                  <w:vAlign w:val="bottom"/>
                  <w:hideMark/>
                </w:tcPr>
                <w:p w14:paraId="6BEC3BFA" w14:textId="77777777" w:rsidR="00C77812" w:rsidRPr="006E2F81" w:rsidRDefault="00C77812" w:rsidP="00D269C1">
                  <w:pPr>
                    <w:framePr w:hSpace="187" w:wrap="around" w:vAnchor="text" w:hAnchor="margin" w:y="1"/>
                    <w:rPr>
                      <w:rFonts w:ascii="Times New Roman" w:hAnsi="Times New Roman"/>
                      <w:b/>
                      <w:bCs/>
                      <w:color w:val="000000"/>
                      <w:sz w:val="20"/>
                      <w:szCs w:val="20"/>
                    </w:rPr>
                  </w:pPr>
                  <w:bookmarkStart w:id="15" w:name="_Hlk133481536"/>
                  <w:r w:rsidRPr="006E2F81">
                    <w:rPr>
                      <w:rFonts w:ascii="Times New Roman" w:hAnsi="Times New Roman"/>
                      <w:b/>
                      <w:bCs/>
                      <w:color w:val="000000"/>
                      <w:sz w:val="20"/>
                      <w:szCs w:val="20"/>
                    </w:rPr>
                    <w:t>Evaluation Key Areas</w:t>
                  </w:r>
                </w:p>
              </w:tc>
              <w:tc>
                <w:tcPr>
                  <w:tcW w:w="1260" w:type="dxa"/>
                  <w:tcBorders>
                    <w:top w:val="nil"/>
                    <w:left w:val="nil"/>
                    <w:bottom w:val="nil"/>
                    <w:right w:val="nil"/>
                  </w:tcBorders>
                  <w:shd w:val="clear" w:color="auto" w:fill="auto"/>
                  <w:vAlign w:val="bottom"/>
                  <w:hideMark/>
                </w:tcPr>
                <w:p w14:paraId="60C5D370" w14:textId="77777777" w:rsidR="00C77812" w:rsidRPr="006E2F81" w:rsidRDefault="00C77812" w:rsidP="00D269C1">
                  <w:pPr>
                    <w:framePr w:hSpace="187" w:wrap="around" w:vAnchor="text" w:hAnchor="margin" w:y="1"/>
                    <w:jc w:val="center"/>
                    <w:rPr>
                      <w:rFonts w:ascii="Times New Roman" w:hAnsi="Times New Roman"/>
                      <w:b/>
                      <w:bCs/>
                      <w:color w:val="000000"/>
                      <w:sz w:val="20"/>
                      <w:szCs w:val="20"/>
                    </w:rPr>
                  </w:pPr>
                  <w:r w:rsidRPr="006E2F81">
                    <w:rPr>
                      <w:rFonts w:ascii="Times New Roman" w:hAnsi="Times New Roman"/>
                      <w:b/>
                      <w:bCs/>
                      <w:color w:val="000000"/>
                      <w:sz w:val="20"/>
                      <w:szCs w:val="20"/>
                    </w:rPr>
                    <w:t>Midterm</w:t>
                  </w:r>
                  <w:r w:rsidRPr="006E2F81">
                    <w:rPr>
                      <w:rFonts w:ascii="Times New Roman" w:hAnsi="Times New Roman"/>
                      <w:b/>
                      <w:bCs/>
                      <w:color w:val="000000"/>
                      <w:sz w:val="20"/>
                      <w:szCs w:val="20"/>
                    </w:rPr>
                    <w:br/>
                    <w:t>M</w:t>
                  </w:r>
                </w:p>
              </w:tc>
              <w:tc>
                <w:tcPr>
                  <w:tcW w:w="1260" w:type="dxa"/>
                  <w:tcBorders>
                    <w:top w:val="nil"/>
                    <w:left w:val="nil"/>
                    <w:bottom w:val="nil"/>
                    <w:right w:val="nil"/>
                  </w:tcBorders>
                  <w:shd w:val="clear" w:color="auto" w:fill="auto"/>
                  <w:vAlign w:val="bottom"/>
                  <w:hideMark/>
                </w:tcPr>
                <w:p w14:paraId="204D6600" w14:textId="77777777" w:rsidR="00C77812" w:rsidRPr="006E2F81" w:rsidRDefault="00C77812" w:rsidP="00D269C1">
                  <w:pPr>
                    <w:framePr w:hSpace="187" w:wrap="around" w:vAnchor="text" w:hAnchor="margin" w:y="1"/>
                    <w:jc w:val="center"/>
                    <w:rPr>
                      <w:rFonts w:ascii="Times New Roman" w:hAnsi="Times New Roman"/>
                      <w:b/>
                      <w:bCs/>
                      <w:color w:val="000000"/>
                      <w:sz w:val="20"/>
                      <w:szCs w:val="20"/>
                    </w:rPr>
                  </w:pPr>
                  <w:r w:rsidRPr="006E2F81">
                    <w:rPr>
                      <w:rFonts w:ascii="Times New Roman" w:hAnsi="Times New Roman"/>
                      <w:b/>
                      <w:bCs/>
                      <w:color w:val="000000"/>
                      <w:sz w:val="20"/>
                      <w:szCs w:val="20"/>
                    </w:rPr>
                    <w:t>Midterm</w:t>
                  </w:r>
                  <w:r w:rsidRPr="006E2F81">
                    <w:rPr>
                      <w:rFonts w:ascii="Times New Roman" w:hAnsi="Times New Roman"/>
                      <w:b/>
                      <w:bCs/>
                      <w:color w:val="000000"/>
                      <w:sz w:val="20"/>
                      <w:szCs w:val="20"/>
                    </w:rPr>
                    <w:br/>
                    <w:t>%</w:t>
                  </w:r>
                </w:p>
              </w:tc>
              <w:tc>
                <w:tcPr>
                  <w:tcW w:w="1260" w:type="dxa"/>
                  <w:tcBorders>
                    <w:top w:val="nil"/>
                    <w:left w:val="nil"/>
                    <w:bottom w:val="nil"/>
                    <w:right w:val="nil"/>
                  </w:tcBorders>
                  <w:shd w:val="clear" w:color="auto" w:fill="auto"/>
                  <w:vAlign w:val="bottom"/>
                  <w:hideMark/>
                </w:tcPr>
                <w:p w14:paraId="544EE092" w14:textId="77777777" w:rsidR="00C77812" w:rsidRPr="006E2F81" w:rsidRDefault="00C77812" w:rsidP="00D269C1">
                  <w:pPr>
                    <w:framePr w:hSpace="187" w:wrap="around" w:vAnchor="text" w:hAnchor="margin" w:y="1"/>
                    <w:jc w:val="center"/>
                    <w:rPr>
                      <w:rFonts w:ascii="Times New Roman" w:hAnsi="Times New Roman"/>
                      <w:b/>
                      <w:bCs/>
                      <w:color w:val="000000"/>
                      <w:sz w:val="20"/>
                      <w:szCs w:val="20"/>
                    </w:rPr>
                  </w:pPr>
                  <w:r w:rsidRPr="006E2F81">
                    <w:rPr>
                      <w:rFonts w:ascii="Times New Roman" w:hAnsi="Times New Roman"/>
                      <w:b/>
                      <w:bCs/>
                      <w:color w:val="000000"/>
                      <w:sz w:val="20"/>
                      <w:szCs w:val="20"/>
                    </w:rPr>
                    <w:t>Final</w:t>
                  </w:r>
                  <w:r w:rsidRPr="006E2F81">
                    <w:rPr>
                      <w:rFonts w:ascii="Times New Roman" w:hAnsi="Times New Roman"/>
                      <w:b/>
                      <w:bCs/>
                      <w:color w:val="000000"/>
                      <w:sz w:val="20"/>
                      <w:szCs w:val="20"/>
                    </w:rPr>
                    <w:br/>
                    <w:t>M</w:t>
                  </w:r>
                </w:p>
              </w:tc>
              <w:tc>
                <w:tcPr>
                  <w:tcW w:w="1260" w:type="dxa"/>
                  <w:tcBorders>
                    <w:top w:val="nil"/>
                    <w:left w:val="nil"/>
                    <w:bottom w:val="nil"/>
                    <w:right w:val="nil"/>
                  </w:tcBorders>
                  <w:shd w:val="clear" w:color="auto" w:fill="auto"/>
                  <w:vAlign w:val="bottom"/>
                  <w:hideMark/>
                </w:tcPr>
                <w:p w14:paraId="710A2152" w14:textId="77777777" w:rsidR="00C77812" w:rsidRPr="006E2F81" w:rsidRDefault="00C77812" w:rsidP="00D269C1">
                  <w:pPr>
                    <w:framePr w:hSpace="187" w:wrap="around" w:vAnchor="text" w:hAnchor="margin" w:y="1"/>
                    <w:jc w:val="center"/>
                    <w:rPr>
                      <w:rFonts w:ascii="Times New Roman" w:hAnsi="Times New Roman"/>
                      <w:b/>
                      <w:bCs/>
                      <w:color w:val="000000"/>
                      <w:sz w:val="20"/>
                      <w:szCs w:val="20"/>
                    </w:rPr>
                  </w:pPr>
                  <w:r w:rsidRPr="006E2F81">
                    <w:rPr>
                      <w:rFonts w:ascii="Times New Roman" w:hAnsi="Times New Roman"/>
                      <w:b/>
                      <w:bCs/>
                      <w:color w:val="000000"/>
                      <w:sz w:val="20"/>
                      <w:szCs w:val="20"/>
                    </w:rPr>
                    <w:t>Final</w:t>
                  </w:r>
                  <w:r w:rsidRPr="006E2F81">
                    <w:rPr>
                      <w:rFonts w:ascii="Times New Roman" w:hAnsi="Times New Roman"/>
                      <w:b/>
                      <w:bCs/>
                      <w:color w:val="000000"/>
                      <w:sz w:val="20"/>
                      <w:szCs w:val="20"/>
                    </w:rPr>
                    <w:br/>
                    <w:t>%</w:t>
                  </w:r>
                </w:p>
              </w:tc>
            </w:tr>
            <w:tr w:rsidR="00C77812" w:rsidRPr="006E2F81" w14:paraId="6ED3E83F" w14:textId="77777777" w:rsidTr="002C2E50">
              <w:trPr>
                <w:trHeight w:val="300"/>
              </w:trPr>
              <w:tc>
                <w:tcPr>
                  <w:tcW w:w="2400" w:type="dxa"/>
                  <w:tcBorders>
                    <w:top w:val="nil"/>
                    <w:left w:val="nil"/>
                    <w:bottom w:val="nil"/>
                    <w:right w:val="nil"/>
                  </w:tcBorders>
                  <w:shd w:val="clear" w:color="auto" w:fill="auto"/>
                  <w:noWrap/>
                  <w:vAlign w:val="bottom"/>
                  <w:hideMark/>
                </w:tcPr>
                <w:p w14:paraId="0B225722" w14:textId="77777777" w:rsidR="00C77812" w:rsidRPr="006E2F81" w:rsidRDefault="00C77812" w:rsidP="00D269C1">
                  <w:pPr>
                    <w:framePr w:hSpace="187" w:wrap="around" w:vAnchor="text" w:hAnchor="margin" w:y="1"/>
                    <w:rPr>
                      <w:rFonts w:ascii="Times New Roman" w:hAnsi="Times New Roman"/>
                      <w:color w:val="000000"/>
                      <w:sz w:val="20"/>
                      <w:szCs w:val="20"/>
                    </w:rPr>
                  </w:pPr>
                  <w:r w:rsidRPr="006E2F81">
                    <w:rPr>
                      <w:rFonts w:ascii="Times New Roman" w:hAnsi="Times New Roman"/>
                      <w:color w:val="000000"/>
                      <w:sz w:val="20"/>
                      <w:szCs w:val="20"/>
                    </w:rPr>
                    <w:t>Attending</w:t>
                  </w:r>
                </w:p>
              </w:tc>
              <w:tc>
                <w:tcPr>
                  <w:tcW w:w="1260" w:type="dxa"/>
                  <w:tcBorders>
                    <w:top w:val="nil"/>
                    <w:left w:val="nil"/>
                    <w:bottom w:val="nil"/>
                    <w:right w:val="nil"/>
                  </w:tcBorders>
                  <w:shd w:val="clear" w:color="auto" w:fill="auto"/>
                  <w:noWrap/>
                  <w:vAlign w:val="bottom"/>
                  <w:hideMark/>
                </w:tcPr>
                <w:p w14:paraId="3F757B6F"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sidRPr="006E2F81">
                    <w:rPr>
                      <w:rFonts w:ascii="Times New Roman" w:hAnsi="Times New Roman"/>
                      <w:color w:val="000000"/>
                      <w:sz w:val="20"/>
                      <w:szCs w:val="20"/>
                    </w:rPr>
                    <w:t>4.00</w:t>
                  </w:r>
                </w:p>
              </w:tc>
              <w:tc>
                <w:tcPr>
                  <w:tcW w:w="1260" w:type="dxa"/>
                  <w:tcBorders>
                    <w:top w:val="nil"/>
                    <w:left w:val="nil"/>
                    <w:bottom w:val="nil"/>
                    <w:right w:val="nil"/>
                  </w:tcBorders>
                  <w:shd w:val="clear" w:color="auto" w:fill="auto"/>
                  <w:noWrap/>
                  <w:vAlign w:val="bottom"/>
                  <w:hideMark/>
                </w:tcPr>
                <w:p w14:paraId="190D2120"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sidRPr="006E2F81">
                    <w:rPr>
                      <w:rFonts w:ascii="Times New Roman" w:hAnsi="Times New Roman"/>
                      <w:color w:val="000000"/>
                      <w:sz w:val="20"/>
                      <w:szCs w:val="20"/>
                    </w:rPr>
                    <w:t>100.0%</w:t>
                  </w:r>
                </w:p>
              </w:tc>
              <w:tc>
                <w:tcPr>
                  <w:tcW w:w="1260" w:type="dxa"/>
                  <w:tcBorders>
                    <w:top w:val="nil"/>
                    <w:left w:val="nil"/>
                    <w:bottom w:val="nil"/>
                    <w:right w:val="nil"/>
                  </w:tcBorders>
                  <w:shd w:val="clear" w:color="auto" w:fill="auto"/>
                  <w:noWrap/>
                  <w:vAlign w:val="bottom"/>
                  <w:hideMark/>
                </w:tcPr>
                <w:p w14:paraId="27BC8D43"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sidRPr="006E2F81">
                    <w:rPr>
                      <w:rFonts w:ascii="Times New Roman" w:hAnsi="Times New Roman"/>
                      <w:color w:val="000000"/>
                      <w:sz w:val="20"/>
                      <w:szCs w:val="20"/>
                    </w:rPr>
                    <w:t>4.00</w:t>
                  </w:r>
                </w:p>
              </w:tc>
              <w:tc>
                <w:tcPr>
                  <w:tcW w:w="1260" w:type="dxa"/>
                  <w:tcBorders>
                    <w:top w:val="nil"/>
                    <w:left w:val="nil"/>
                    <w:bottom w:val="nil"/>
                    <w:right w:val="nil"/>
                  </w:tcBorders>
                  <w:shd w:val="clear" w:color="auto" w:fill="auto"/>
                  <w:noWrap/>
                  <w:vAlign w:val="bottom"/>
                  <w:hideMark/>
                </w:tcPr>
                <w:p w14:paraId="07840581"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sidRPr="006E2F81">
                    <w:rPr>
                      <w:rFonts w:ascii="Times New Roman" w:hAnsi="Times New Roman"/>
                      <w:color w:val="000000"/>
                      <w:sz w:val="20"/>
                      <w:szCs w:val="20"/>
                    </w:rPr>
                    <w:t>100.0%</w:t>
                  </w:r>
                </w:p>
              </w:tc>
            </w:tr>
            <w:tr w:rsidR="00C77812" w:rsidRPr="006E2F81" w14:paraId="110F2800" w14:textId="77777777" w:rsidTr="002C2E50">
              <w:trPr>
                <w:trHeight w:val="300"/>
              </w:trPr>
              <w:tc>
                <w:tcPr>
                  <w:tcW w:w="2400" w:type="dxa"/>
                  <w:tcBorders>
                    <w:top w:val="nil"/>
                    <w:left w:val="nil"/>
                    <w:bottom w:val="nil"/>
                    <w:right w:val="nil"/>
                  </w:tcBorders>
                  <w:shd w:val="clear" w:color="auto" w:fill="auto"/>
                  <w:noWrap/>
                  <w:vAlign w:val="bottom"/>
                  <w:hideMark/>
                </w:tcPr>
                <w:p w14:paraId="5281B68A" w14:textId="77777777" w:rsidR="00C77812" w:rsidRPr="006E2F81" w:rsidRDefault="00C77812" w:rsidP="00D269C1">
                  <w:pPr>
                    <w:framePr w:hSpace="187" w:wrap="around" w:vAnchor="text" w:hAnchor="margin" w:y="1"/>
                    <w:rPr>
                      <w:rFonts w:ascii="Times New Roman" w:hAnsi="Times New Roman"/>
                      <w:color w:val="000000"/>
                      <w:sz w:val="20"/>
                      <w:szCs w:val="20"/>
                    </w:rPr>
                  </w:pPr>
                  <w:r w:rsidRPr="006E2F81">
                    <w:rPr>
                      <w:rFonts w:ascii="Times New Roman" w:hAnsi="Times New Roman"/>
                      <w:color w:val="000000"/>
                      <w:sz w:val="20"/>
                      <w:szCs w:val="20"/>
                    </w:rPr>
                    <w:t>Basic Listening</w:t>
                  </w:r>
                </w:p>
              </w:tc>
              <w:tc>
                <w:tcPr>
                  <w:tcW w:w="1260" w:type="dxa"/>
                  <w:tcBorders>
                    <w:top w:val="nil"/>
                    <w:left w:val="nil"/>
                    <w:bottom w:val="nil"/>
                    <w:right w:val="nil"/>
                  </w:tcBorders>
                  <w:shd w:val="clear" w:color="auto" w:fill="auto"/>
                  <w:noWrap/>
                  <w:vAlign w:val="bottom"/>
                  <w:hideMark/>
                </w:tcPr>
                <w:p w14:paraId="5544BD80"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Pr>
                      <w:rFonts w:ascii="Times New Roman" w:hAnsi="Times New Roman"/>
                      <w:color w:val="000000"/>
                      <w:sz w:val="20"/>
                      <w:szCs w:val="20"/>
                    </w:rPr>
                    <w:t>4.00</w:t>
                  </w:r>
                </w:p>
              </w:tc>
              <w:tc>
                <w:tcPr>
                  <w:tcW w:w="1260" w:type="dxa"/>
                  <w:tcBorders>
                    <w:top w:val="nil"/>
                    <w:left w:val="nil"/>
                    <w:bottom w:val="nil"/>
                    <w:right w:val="nil"/>
                  </w:tcBorders>
                  <w:shd w:val="clear" w:color="auto" w:fill="auto"/>
                  <w:noWrap/>
                  <w:vAlign w:val="bottom"/>
                  <w:hideMark/>
                </w:tcPr>
                <w:p w14:paraId="4926AA85"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Pr>
                      <w:rFonts w:ascii="Times New Roman" w:hAnsi="Times New Roman"/>
                      <w:color w:val="000000"/>
                      <w:sz w:val="20"/>
                      <w:szCs w:val="20"/>
                    </w:rPr>
                    <w:t>100</w:t>
                  </w:r>
                  <w:r w:rsidRPr="006E2F81">
                    <w:rPr>
                      <w:rFonts w:ascii="Times New Roman" w:hAnsi="Times New Roman"/>
                      <w:color w:val="000000"/>
                      <w:sz w:val="20"/>
                      <w:szCs w:val="20"/>
                    </w:rPr>
                    <w:t>.0%</w:t>
                  </w:r>
                </w:p>
              </w:tc>
              <w:tc>
                <w:tcPr>
                  <w:tcW w:w="1260" w:type="dxa"/>
                  <w:tcBorders>
                    <w:top w:val="nil"/>
                    <w:left w:val="nil"/>
                    <w:bottom w:val="nil"/>
                    <w:right w:val="nil"/>
                  </w:tcBorders>
                  <w:shd w:val="clear" w:color="auto" w:fill="auto"/>
                  <w:noWrap/>
                  <w:vAlign w:val="bottom"/>
                  <w:hideMark/>
                </w:tcPr>
                <w:p w14:paraId="6B68940B"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sidRPr="006E2F81">
                    <w:rPr>
                      <w:rFonts w:ascii="Times New Roman" w:hAnsi="Times New Roman"/>
                      <w:color w:val="000000"/>
                      <w:sz w:val="20"/>
                      <w:szCs w:val="20"/>
                    </w:rPr>
                    <w:t>4.00</w:t>
                  </w:r>
                </w:p>
              </w:tc>
              <w:tc>
                <w:tcPr>
                  <w:tcW w:w="1260" w:type="dxa"/>
                  <w:tcBorders>
                    <w:top w:val="nil"/>
                    <w:left w:val="nil"/>
                    <w:bottom w:val="nil"/>
                    <w:right w:val="nil"/>
                  </w:tcBorders>
                  <w:shd w:val="clear" w:color="auto" w:fill="auto"/>
                  <w:noWrap/>
                  <w:vAlign w:val="bottom"/>
                  <w:hideMark/>
                </w:tcPr>
                <w:p w14:paraId="26046122"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sidRPr="006E2F81">
                    <w:rPr>
                      <w:rFonts w:ascii="Times New Roman" w:hAnsi="Times New Roman"/>
                      <w:color w:val="000000"/>
                      <w:sz w:val="20"/>
                      <w:szCs w:val="20"/>
                    </w:rPr>
                    <w:t>100.0%</w:t>
                  </w:r>
                </w:p>
              </w:tc>
            </w:tr>
            <w:tr w:rsidR="00C77812" w:rsidRPr="006E2F81" w14:paraId="15564514" w14:textId="77777777" w:rsidTr="002C2E50">
              <w:trPr>
                <w:trHeight w:val="300"/>
              </w:trPr>
              <w:tc>
                <w:tcPr>
                  <w:tcW w:w="2400" w:type="dxa"/>
                  <w:tcBorders>
                    <w:top w:val="nil"/>
                    <w:left w:val="nil"/>
                    <w:bottom w:val="nil"/>
                    <w:right w:val="nil"/>
                  </w:tcBorders>
                  <w:shd w:val="clear" w:color="auto" w:fill="auto"/>
                  <w:noWrap/>
                  <w:vAlign w:val="bottom"/>
                  <w:hideMark/>
                </w:tcPr>
                <w:p w14:paraId="0D7E48E4" w14:textId="77777777" w:rsidR="00C77812" w:rsidRPr="006E2F81" w:rsidRDefault="00C77812" w:rsidP="00D269C1">
                  <w:pPr>
                    <w:framePr w:hSpace="187" w:wrap="around" w:vAnchor="text" w:hAnchor="margin" w:y="1"/>
                    <w:rPr>
                      <w:rFonts w:ascii="Times New Roman" w:hAnsi="Times New Roman"/>
                      <w:color w:val="000000"/>
                      <w:sz w:val="20"/>
                      <w:szCs w:val="20"/>
                    </w:rPr>
                  </w:pPr>
                  <w:r w:rsidRPr="006E2F81">
                    <w:rPr>
                      <w:rFonts w:ascii="Times New Roman" w:hAnsi="Times New Roman"/>
                      <w:color w:val="000000"/>
                      <w:sz w:val="20"/>
                      <w:szCs w:val="20"/>
                    </w:rPr>
                    <w:t>CCR-Related Content</w:t>
                  </w:r>
                </w:p>
              </w:tc>
              <w:tc>
                <w:tcPr>
                  <w:tcW w:w="1260" w:type="dxa"/>
                  <w:tcBorders>
                    <w:top w:val="nil"/>
                    <w:left w:val="nil"/>
                    <w:bottom w:val="nil"/>
                    <w:right w:val="nil"/>
                  </w:tcBorders>
                  <w:shd w:val="clear" w:color="auto" w:fill="auto"/>
                  <w:noWrap/>
                  <w:vAlign w:val="bottom"/>
                  <w:hideMark/>
                </w:tcPr>
                <w:p w14:paraId="40BF11D8"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sidRPr="006E2F81">
                    <w:rPr>
                      <w:rFonts w:ascii="Times New Roman" w:hAnsi="Times New Roman"/>
                      <w:color w:val="000000"/>
                      <w:sz w:val="20"/>
                      <w:szCs w:val="20"/>
                    </w:rPr>
                    <w:t>4.00</w:t>
                  </w:r>
                </w:p>
              </w:tc>
              <w:tc>
                <w:tcPr>
                  <w:tcW w:w="1260" w:type="dxa"/>
                  <w:tcBorders>
                    <w:top w:val="nil"/>
                    <w:left w:val="nil"/>
                    <w:bottom w:val="nil"/>
                    <w:right w:val="nil"/>
                  </w:tcBorders>
                  <w:shd w:val="clear" w:color="auto" w:fill="auto"/>
                  <w:noWrap/>
                  <w:vAlign w:val="bottom"/>
                  <w:hideMark/>
                </w:tcPr>
                <w:p w14:paraId="7D1C5C17"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sidRPr="006E2F81">
                    <w:rPr>
                      <w:rFonts w:ascii="Times New Roman" w:hAnsi="Times New Roman"/>
                      <w:color w:val="000000"/>
                      <w:sz w:val="20"/>
                      <w:szCs w:val="20"/>
                    </w:rPr>
                    <w:t>100.0%</w:t>
                  </w:r>
                </w:p>
              </w:tc>
              <w:tc>
                <w:tcPr>
                  <w:tcW w:w="1260" w:type="dxa"/>
                  <w:tcBorders>
                    <w:top w:val="nil"/>
                    <w:left w:val="nil"/>
                    <w:bottom w:val="nil"/>
                    <w:right w:val="nil"/>
                  </w:tcBorders>
                  <w:shd w:val="clear" w:color="auto" w:fill="auto"/>
                  <w:noWrap/>
                  <w:vAlign w:val="bottom"/>
                  <w:hideMark/>
                </w:tcPr>
                <w:p w14:paraId="4405C947"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sidRPr="006E2F81">
                    <w:rPr>
                      <w:rFonts w:ascii="Times New Roman" w:hAnsi="Times New Roman"/>
                      <w:color w:val="000000"/>
                      <w:sz w:val="20"/>
                      <w:szCs w:val="20"/>
                    </w:rPr>
                    <w:t>4.00</w:t>
                  </w:r>
                </w:p>
              </w:tc>
              <w:tc>
                <w:tcPr>
                  <w:tcW w:w="1260" w:type="dxa"/>
                  <w:tcBorders>
                    <w:top w:val="nil"/>
                    <w:left w:val="nil"/>
                    <w:bottom w:val="nil"/>
                    <w:right w:val="nil"/>
                  </w:tcBorders>
                  <w:shd w:val="clear" w:color="auto" w:fill="auto"/>
                  <w:noWrap/>
                  <w:vAlign w:val="bottom"/>
                  <w:hideMark/>
                </w:tcPr>
                <w:p w14:paraId="2D078A6D" w14:textId="77777777" w:rsidR="00C77812" w:rsidRPr="006E2F81" w:rsidRDefault="00C77812" w:rsidP="00D269C1">
                  <w:pPr>
                    <w:framePr w:hSpace="187" w:wrap="around" w:vAnchor="text" w:hAnchor="margin" w:y="1"/>
                    <w:jc w:val="center"/>
                    <w:rPr>
                      <w:rFonts w:ascii="Times New Roman" w:hAnsi="Times New Roman"/>
                      <w:color w:val="000000"/>
                      <w:sz w:val="20"/>
                      <w:szCs w:val="20"/>
                    </w:rPr>
                  </w:pPr>
                  <w:r w:rsidRPr="006E2F81">
                    <w:rPr>
                      <w:rFonts w:ascii="Times New Roman" w:hAnsi="Times New Roman"/>
                      <w:color w:val="000000"/>
                      <w:sz w:val="20"/>
                      <w:szCs w:val="20"/>
                    </w:rPr>
                    <w:t>100.0%</w:t>
                  </w:r>
                </w:p>
              </w:tc>
            </w:tr>
            <w:bookmarkEnd w:id="15"/>
          </w:tbl>
          <w:p w14:paraId="45718FA3" w14:textId="77777777" w:rsidR="00C77812" w:rsidRPr="0054609C" w:rsidRDefault="00C77812" w:rsidP="00C77812">
            <w:pPr>
              <w:widowControl w:val="0"/>
              <w:autoSpaceDE w:val="0"/>
              <w:autoSpaceDN w:val="0"/>
              <w:adjustRightInd w:val="0"/>
              <w:jc w:val="center"/>
              <w:rPr>
                <w:rFonts w:ascii="Times New Roman" w:hAnsi="Times New Roman"/>
                <w:b/>
                <w:sz w:val="20"/>
                <w:szCs w:val="20"/>
              </w:rPr>
            </w:pP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6" w:name="Check11"/>
            <w:r>
              <w:rPr>
                <w:rFonts w:ascii="Times New Roman" w:hAnsi="Times New Roman"/>
                <w:b/>
                <w:sz w:val="22"/>
                <w:szCs w:val="22"/>
              </w:rPr>
              <w:instrText xml:space="preserve"> FORMCHECKBOX </w:instrText>
            </w:r>
            <w:r w:rsidR="00D269C1">
              <w:rPr>
                <w:rFonts w:ascii="Times New Roman" w:hAnsi="Times New Roman"/>
                <w:b/>
                <w:sz w:val="22"/>
                <w:szCs w:val="22"/>
              </w:rPr>
            </w:r>
            <w:r w:rsidR="00D269C1">
              <w:rPr>
                <w:rFonts w:ascii="Times New Roman" w:hAnsi="Times New Roman"/>
                <w:b/>
                <w:sz w:val="22"/>
                <w:szCs w:val="22"/>
              </w:rPr>
              <w:fldChar w:fldCharType="separate"/>
            </w:r>
            <w:r>
              <w:rPr>
                <w:rFonts w:ascii="Times New Roman" w:hAnsi="Times New Roman"/>
                <w:b/>
                <w:sz w:val="22"/>
                <w:szCs w:val="22"/>
              </w:rPr>
              <w:fldChar w:fldCharType="end"/>
            </w:r>
            <w:bookmarkEnd w:id="16"/>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7" w:name="Check12"/>
            <w:r>
              <w:rPr>
                <w:rFonts w:ascii="Times New Roman" w:hAnsi="Times New Roman"/>
                <w:b/>
                <w:sz w:val="22"/>
                <w:szCs w:val="22"/>
              </w:rPr>
              <w:instrText xml:space="preserve"> FORMCHECKBOX </w:instrText>
            </w:r>
            <w:r w:rsidR="00D269C1">
              <w:rPr>
                <w:rFonts w:ascii="Times New Roman" w:hAnsi="Times New Roman"/>
                <w:b/>
                <w:sz w:val="22"/>
                <w:szCs w:val="22"/>
              </w:rPr>
            </w:r>
            <w:r w:rsidR="00D269C1">
              <w:rPr>
                <w:rFonts w:ascii="Times New Roman" w:hAnsi="Times New Roman"/>
                <w:b/>
                <w:sz w:val="22"/>
                <w:szCs w:val="22"/>
              </w:rPr>
              <w:fldChar w:fldCharType="separate"/>
            </w:r>
            <w:r>
              <w:rPr>
                <w:rFonts w:ascii="Times New Roman" w:hAnsi="Times New Roman"/>
                <w:b/>
                <w:sz w:val="22"/>
                <w:szCs w:val="22"/>
              </w:rPr>
              <w:fldChar w:fldCharType="end"/>
            </w:r>
            <w:bookmarkEnd w:id="1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8"/>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8"/>
            <w:shd w:val="clear" w:color="auto" w:fill="auto"/>
            <w:tcMar>
              <w:top w:w="100" w:type="nil"/>
              <w:right w:w="100" w:type="nil"/>
            </w:tcMar>
          </w:tcPr>
          <w:p w14:paraId="0623FB58" w14:textId="77777777" w:rsidR="00AB343D" w:rsidRPr="00547DBE" w:rsidRDefault="00AB343D" w:rsidP="00AB343D">
            <w:pPr>
              <w:rPr>
                <w:rFonts w:ascii="Times New Roman" w:hAnsi="Times New Roman"/>
                <w:sz w:val="20"/>
                <w:szCs w:val="20"/>
              </w:rPr>
            </w:pPr>
            <w:r w:rsidRPr="00547DBE">
              <w:rPr>
                <w:rFonts w:ascii="Times New Roman" w:hAnsi="Times New Roman"/>
                <w:b/>
                <w:color w:val="767171" w:themeColor="background2" w:themeShade="80"/>
                <w:sz w:val="20"/>
                <w:u w:val="single"/>
              </w:rPr>
              <w:t>Results</w:t>
            </w:r>
            <w:r w:rsidRPr="00547DBE">
              <w:rPr>
                <w:rFonts w:ascii="Times New Roman" w:hAnsi="Times New Roman"/>
                <w:bCs/>
                <w:color w:val="767171" w:themeColor="background2" w:themeShade="80"/>
                <w:sz w:val="20"/>
              </w:rPr>
              <w:t xml:space="preserve">: </w:t>
            </w:r>
            <w:r w:rsidRPr="00547DBE">
              <w:rPr>
                <w:rFonts w:ascii="Times New Roman" w:hAnsi="Times New Roman"/>
                <w:sz w:val="20"/>
                <w:szCs w:val="20"/>
              </w:rPr>
              <w:t xml:space="preserve"> Students who are enrolled in the CCR courses (many of them are not actually enrolled in the Certificate program) do well on the course assignments. </w:t>
            </w:r>
          </w:p>
          <w:p w14:paraId="2D6E209B" w14:textId="77777777" w:rsidR="00AB343D" w:rsidRPr="00547DBE" w:rsidRDefault="00AB343D" w:rsidP="00AB343D">
            <w:pPr>
              <w:rPr>
                <w:rFonts w:ascii="Times New Roman" w:hAnsi="Times New Roman"/>
                <w:bCs/>
                <w:color w:val="767171" w:themeColor="background2" w:themeShade="80"/>
                <w:sz w:val="20"/>
              </w:rPr>
            </w:pPr>
          </w:p>
          <w:p w14:paraId="74E5B8A4" w14:textId="77777777" w:rsidR="00AB343D" w:rsidRPr="00C77812" w:rsidRDefault="00AB343D" w:rsidP="00AB343D">
            <w:pPr>
              <w:rPr>
                <w:rFonts w:ascii="Times New Roman" w:hAnsi="Times New Roman"/>
                <w:sz w:val="20"/>
                <w:szCs w:val="20"/>
              </w:rPr>
            </w:pPr>
            <w:r w:rsidRPr="00547DBE">
              <w:rPr>
                <w:rFonts w:ascii="Times New Roman" w:hAnsi="Times New Roman"/>
                <w:b/>
                <w:color w:val="767171" w:themeColor="background2" w:themeShade="80"/>
                <w:sz w:val="20"/>
                <w:u w:val="single"/>
              </w:rPr>
              <w:t>Conclusions</w:t>
            </w:r>
            <w:r w:rsidRPr="00547DBE">
              <w:rPr>
                <w:rFonts w:ascii="Times New Roman" w:hAnsi="Times New Roman"/>
                <w:bCs/>
                <w:color w:val="767171" w:themeColor="background2" w:themeShade="80"/>
                <w:sz w:val="20"/>
              </w:rPr>
              <w:t xml:space="preserve">: </w:t>
            </w:r>
            <w:r w:rsidRPr="00547DBE">
              <w:rPr>
                <w:rFonts w:ascii="Times New Roman" w:hAnsi="Times New Roman"/>
                <w:sz w:val="20"/>
                <w:szCs w:val="20"/>
              </w:rPr>
              <w:t xml:space="preserve"> The CCR program commenced in the fall of 2017 with a partnership with the Bowling Green’s Chamber of Commerce, as well as with some local schools. Given the relatively low enrollment, as limited, if any interest from these previous partnerships to help support </w:t>
            </w:r>
            <w:proofErr w:type="spellStart"/>
            <w:r w:rsidRPr="00547DBE">
              <w:rPr>
                <w:rFonts w:ascii="Times New Roman" w:hAnsi="Times New Roman"/>
                <w:sz w:val="20"/>
                <w:szCs w:val="20"/>
              </w:rPr>
              <w:t>th</w:t>
            </w:r>
            <w:proofErr w:type="spellEnd"/>
            <w:r w:rsidRPr="00547DBE">
              <w:rPr>
                <w:rFonts w:ascii="Times New Roman" w:hAnsi="Times New Roman"/>
                <w:sz w:val="20"/>
                <w:szCs w:val="20"/>
              </w:rPr>
              <w:t xml:space="preserve"> program, we have not made significant changes to the program at this time, other than the following:  directives for assignments focus more on applied settings; more in-depth lectures have been developed to supplemental program (and course) content; ongoing consultation with CCRCs in the region to enhance the courses and related content.</w:t>
            </w:r>
            <w:r w:rsidRPr="00C77812">
              <w:rPr>
                <w:rFonts w:ascii="Times New Roman" w:hAnsi="Times New Roman"/>
                <w:sz w:val="20"/>
                <w:szCs w:val="20"/>
              </w:rPr>
              <w:t xml:space="preserve"> </w:t>
            </w:r>
          </w:p>
          <w:p w14:paraId="2BE95FB8" w14:textId="77777777" w:rsidR="00AB343D" w:rsidRDefault="00AB343D" w:rsidP="00AB343D">
            <w:pPr>
              <w:rPr>
                <w:rFonts w:ascii="Times New Roman" w:hAnsi="Times New Roman"/>
                <w:color w:val="767171" w:themeColor="background2" w:themeShade="80"/>
                <w:sz w:val="20"/>
              </w:rPr>
            </w:pPr>
          </w:p>
          <w:p w14:paraId="3309DE4D" w14:textId="77777777" w:rsidR="00AB343D" w:rsidRPr="008A41F0" w:rsidRDefault="00AB343D" w:rsidP="00AB343D">
            <w:pPr>
              <w:rPr>
                <w:rFonts w:ascii="Times New Roman" w:hAnsi="Times New Roman"/>
                <w:sz w:val="20"/>
              </w:rPr>
            </w:pPr>
            <w:r w:rsidRPr="00510051">
              <w:rPr>
                <w:rFonts w:ascii="Times New Roman" w:hAnsi="Times New Roman"/>
                <w:b/>
                <w:bCs/>
                <w:color w:val="FF0000"/>
                <w:sz w:val="20"/>
                <w:u w:val="single"/>
              </w:rPr>
              <w:lastRenderedPageBreak/>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8A41F0">
              <w:rPr>
                <w:rFonts w:ascii="Times New Roman" w:hAnsi="Times New Roman"/>
                <w:sz w:val="20"/>
                <w:szCs w:val="20"/>
              </w:rPr>
              <w:t xml:space="preserve">The livelihood of the program is still a matter of discussion among faculty. First, the faculty member who developed this program has resigned and </w:t>
            </w:r>
            <w:r>
              <w:rPr>
                <w:rFonts w:ascii="Times New Roman" w:hAnsi="Times New Roman"/>
                <w:sz w:val="20"/>
                <w:szCs w:val="20"/>
              </w:rPr>
              <w:t xml:space="preserve">secondly, </w:t>
            </w:r>
            <w:r w:rsidRPr="008A41F0">
              <w:rPr>
                <w:rFonts w:ascii="Times New Roman" w:hAnsi="Times New Roman"/>
                <w:sz w:val="20"/>
                <w:szCs w:val="20"/>
              </w:rPr>
              <w:t xml:space="preserve">other faculty are not necessarily interested in teaching. The plan for the next assessment cycle will include a conversation with the Dean regarding maintaining the program. </w:t>
            </w:r>
          </w:p>
          <w:p w14:paraId="1CDB788D" w14:textId="556105AF" w:rsidR="005B3461" w:rsidRPr="0054609C" w:rsidRDefault="005B3461" w:rsidP="005B3461">
            <w:pPr>
              <w:jc w:val="both"/>
              <w:rPr>
                <w:rFonts w:ascii="Times New Roman" w:hAnsi="Times New Roman"/>
                <w:b/>
                <w:sz w:val="20"/>
                <w:szCs w:val="20"/>
              </w:rPr>
            </w:pPr>
          </w:p>
        </w:tc>
      </w:tr>
    </w:tbl>
    <w:p w14:paraId="0EEA9A3C" w14:textId="592B993B" w:rsidR="003A32E4" w:rsidRDefault="003A32E4"/>
    <w:p w14:paraId="78A2576E" w14:textId="232A3AE7" w:rsidR="003A32E4" w:rsidRDefault="00FA5344">
      <w:pPr>
        <w:rPr>
          <w:b/>
          <w:bCs/>
          <w:color w:val="FF0000"/>
        </w:rPr>
      </w:pPr>
      <w:r w:rsidRPr="00FA5344">
        <w:rPr>
          <w:b/>
          <w:bCs/>
          <w:color w:val="FF0000"/>
        </w:rPr>
        <w:t>*** Please include Curriculum Map (below/next page) as part of this document</w:t>
      </w:r>
      <w:r w:rsidR="00FD55EB">
        <w:rPr>
          <w:b/>
          <w:bCs/>
          <w:color w:val="FF0000"/>
        </w:rPr>
        <w:t xml:space="preserve">. </w:t>
      </w:r>
    </w:p>
    <w:p w14:paraId="10CA65AD" w14:textId="00D2B3B1" w:rsidR="00FD55EB" w:rsidRPr="00FD55EB" w:rsidRDefault="00FD55EB">
      <w:pPr>
        <w:rPr>
          <w:b/>
          <w:bCs/>
        </w:rPr>
      </w:pPr>
      <w:r w:rsidRPr="00FD55EB">
        <w:rPr>
          <w:b/>
          <w:bCs/>
        </w:rPr>
        <w:t xml:space="preserve">See </w:t>
      </w:r>
      <w:hyperlink r:id="rId8" w:history="1">
        <w:r w:rsidRPr="00FD55EB">
          <w:rPr>
            <w:rStyle w:val="Hyperlink"/>
            <w:b/>
            <w:bCs/>
            <w:color w:val="auto"/>
          </w:rPr>
          <w:t>https://www.wku.edu/csa/programs/ccr_certificate.php</w:t>
        </w:r>
      </w:hyperlink>
      <w:r w:rsidRPr="00FD55EB">
        <w:rPr>
          <w:b/>
          <w:bCs/>
        </w:rPr>
        <w:t xml:space="preserve"> </w:t>
      </w:r>
    </w:p>
    <w:sectPr w:rsidR="00FD55EB" w:rsidRPr="00FD55EB"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81AE" w14:textId="77777777" w:rsidR="001D2B2F" w:rsidRDefault="001D2B2F" w:rsidP="001F2A02">
      <w:r>
        <w:separator/>
      </w:r>
    </w:p>
  </w:endnote>
  <w:endnote w:type="continuationSeparator" w:id="0">
    <w:p w14:paraId="316ADBBC" w14:textId="77777777" w:rsidR="001D2B2F" w:rsidRDefault="001D2B2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5D47" w14:textId="77777777" w:rsidR="001D2B2F" w:rsidRDefault="001D2B2F" w:rsidP="001F2A02">
      <w:r>
        <w:separator/>
      </w:r>
    </w:p>
  </w:footnote>
  <w:footnote w:type="continuationSeparator" w:id="0">
    <w:p w14:paraId="331F16C0" w14:textId="77777777" w:rsidR="001D2B2F" w:rsidRDefault="001D2B2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70728"/>
    <w:multiLevelType w:val="hybridMultilevel"/>
    <w:tmpl w:val="4D7864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num w:numId="1" w16cid:durableId="105573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66BBD"/>
    <w:rsid w:val="0017571B"/>
    <w:rsid w:val="001926F3"/>
    <w:rsid w:val="001A7D75"/>
    <w:rsid w:val="001B1F95"/>
    <w:rsid w:val="001B3176"/>
    <w:rsid w:val="001D2B2F"/>
    <w:rsid w:val="001F2A02"/>
    <w:rsid w:val="00234076"/>
    <w:rsid w:val="002432A3"/>
    <w:rsid w:val="0024670E"/>
    <w:rsid w:val="002C1781"/>
    <w:rsid w:val="002D5D87"/>
    <w:rsid w:val="002F75F1"/>
    <w:rsid w:val="003425F4"/>
    <w:rsid w:val="0036061A"/>
    <w:rsid w:val="003A32E4"/>
    <w:rsid w:val="003A5675"/>
    <w:rsid w:val="003E0415"/>
    <w:rsid w:val="00402256"/>
    <w:rsid w:val="00406B46"/>
    <w:rsid w:val="00410B0B"/>
    <w:rsid w:val="0044187F"/>
    <w:rsid w:val="00485486"/>
    <w:rsid w:val="004A360E"/>
    <w:rsid w:val="004B0DA2"/>
    <w:rsid w:val="004C0112"/>
    <w:rsid w:val="004D4DF9"/>
    <w:rsid w:val="004D5BD7"/>
    <w:rsid w:val="004D7D95"/>
    <w:rsid w:val="004E577A"/>
    <w:rsid w:val="004F5094"/>
    <w:rsid w:val="00510051"/>
    <w:rsid w:val="00547DBE"/>
    <w:rsid w:val="005907DF"/>
    <w:rsid w:val="005B3461"/>
    <w:rsid w:val="005C7ECF"/>
    <w:rsid w:val="005D68AF"/>
    <w:rsid w:val="005F0B2E"/>
    <w:rsid w:val="00606BCF"/>
    <w:rsid w:val="006354B4"/>
    <w:rsid w:val="00656559"/>
    <w:rsid w:val="00664A15"/>
    <w:rsid w:val="006B5992"/>
    <w:rsid w:val="006D1A9A"/>
    <w:rsid w:val="006E294C"/>
    <w:rsid w:val="0070232E"/>
    <w:rsid w:val="007377F0"/>
    <w:rsid w:val="007531CA"/>
    <w:rsid w:val="0075740F"/>
    <w:rsid w:val="007706BE"/>
    <w:rsid w:val="00771620"/>
    <w:rsid w:val="00810874"/>
    <w:rsid w:val="00834D5C"/>
    <w:rsid w:val="00885D49"/>
    <w:rsid w:val="00886031"/>
    <w:rsid w:val="00893D93"/>
    <w:rsid w:val="008A41F0"/>
    <w:rsid w:val="008C543D"/>
    <w:rsid w:val="00906B14"/>
    <w:rsid w:val="009414E6"/>
    <w:rsid w:val="009952EC"/>
    <w:rsid w:val="009B22FD"/>
    <w:rsid w:val="00A65726"/>
    <w:rsid w:val="00A8015B"/>
    <w:rsid w:val="00AA5FB2"/>
    <w:rsid w:val="00AA7D4B"/>
    <w:rsid w:val="00AB343D"/>
    <w:rsid w:val="00AE7017"/>
    <w:rsid w:val="00B00701"/>
    <w:rsid w:val="00B3239E"/>
    <w:rsid w:val="00B63581"/>
    <w:rsid w:val="00BA43B7"/>
    <w:rsid w:val="00BC0316"/>
    <w:rsid w:val="00BD0470"/>
    <w:rsid w:val="00C4455B"/>
    <w:rsid w:val="00C77812"/>
    <w:rsid w:val="00C81981"/>
    <w:rsid w:val="00D03ECA"/>
    <w:rsid w:val="00D269C1"/>
    <w:rsid w:val="00D713AB"/>
    <w:rsid w:val="00D80C4A"/>
    <w:rsid w:val="00D86425"/>
    <w:rsid w:val="00DD4EBB"/>
    <w:rsid w:val="00E73499"/>
    <w:rsid w:val="00E95BBD"/>
    <w:rsid w:val="00EB65C8"/>
    <w:rsid w:val="00EC1C25"/>
    <w:rsid w:val="00F136C3"/>
    <w:rsid w:val="00F51EDD"/>
    <w:rsid w:val="00F9415F"/>
    <w:rsid w:val="00F94F39"/>
    <w:rsid w:val="00FA5344"/>
    <w:rsid w:val="00FB363A"/>
    <w:rsid w:val="00FC2A73"/>
    <w:rsid w:val="00FD1BA3"/>
    <w:rsid w:val="00FD22D9"/>
    <w:rsid w:val="00FD55EB"/>
    <w:rsid w:val="00FE015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C778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69C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2Char">
    <w:name w:val="Heading 2 Char"/>
    <w:basedOn w:val="DefaultParagraphFont"/>
    <w:link w:val="Heading2"/>
    <w:uiPriority w:val="9"/>
    <w:semiHidden/>
    <w:rsid w:val="00C778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77812"/>
    <w:pPr>
      <w:spacing w:after="120"/>
      <w:ind w:left="720"/>
    </w:pPr>
    <w:rPr>
      <w:rFonts w:ascii="Arial" w:eastAsiaTheme="minorHAnsi" w:hAnsi="Arial" w:cstheme="minorBidi"/>
      <w:sz w:val="22"/>
      <w:szCs w:val="22"/>
    </w:rPr>
  </w:style>
  <w:style w:type="character" w:styleId="Hyperlink">
    <w:name w:val="Hyperlink"/>
    <w:basedOn w:val="DefaultParagraphFont"/>
    <w:uiPriority w:val="99"/>
    <w:unhideWhenUsed/>
    <w:rsid w:val="00FD55EB"/>
    <w:rPr>
      <w:color w:val="0563C1" w:themeColor="hyperlink"/>
      <w:u w:val="single"/>
    </w:rPr>
  </w:style>
  <w:style w:type="character" w:styleId="UnresolvedMention">
    <w:name w:val="Unresolved Mention"/>
    <w:basedOn w:val="DefaultParagraphFont"/>
    <w:uiPriority w:val="99"/>
    <w:semiHidden/>
    <w:unhideWhenUsed/>
    <w:rsid w:val="00FD55EB"/>
    <w:rPr>
      <w:color w:val="605E5C"/>
      <w:shd w:val="clear" w:color="auto" w:fill="E1DFDD"/>
    </w:rPr>
  </w:style>
  <w:style w:type="paragraph" w:customStyle="1" w:styleId="xxmsonormal">
    <w:name w:val="x_x_msonormal"/>
    <w:basedOn w:val="Normal"/>
    <w:rsid w:val="00FE0153"/>
    <w:pPr>
      <w:spacing w:before="100" w:beforeAutospacing="1" w:after="100" w:afterAutospacing="1"/>
    </w:pPr>
    <w:rPr>
      <w:rFonts w:ascii="Times New Roman" w:hAnsi="Times New Roman"/>
    </w:rPr>
  </w:style>
  <w:style w:type="character" w:customStyle="1" w:styleId="xcontentpasted0">
    <w:name w:val="x_contentpasted0"/>
    <w:basedOn w:val="DefaultParagraphFont"/>
    <w:rsid w:val="00FE0153"/>
  </w:style>
  <w:style w:type="character" w:customStyle="1" w:styleId="Heading3Char">
    <w:name w:val="Heading 3 Char"/>
    <w:basedOn w:val="DefaultParagraphFont"/>
    <w:link w:val="Heading3"/>
    <w:uiPriority w:val="9"/>
    <w:semiHidden/>
    <w:rsid w:val="00D269C1"/>
    <w:rPr>
      <w:rFonts w:asciiTheme="majorHAnsi" w:eastAsiaTheme="majorEastAsia" w:hAnsiTheme="majorHAnsi" w:cstheme="majorBidi"/>
      <w:color w:val="1F3763" w:themeColor="accent1" w:themeShade="7F"/>
    </w:rPr>
  </w:style>
  <w:style w:type="paragraph" w:customStyle="1" w:styleId="xxxmsonormal">
    <w:name w:val="x_x_x_msonormal"/>
    <w:basedOn w:val="Normal"/>
    <w:rsid w:val="00D269C1"/>
    <w:rPr>
      <w:rFonts w:eastAsiaTheme="minorHAnsi" w:cs="Calibri"/>
      <w:sz w:val="22"/>
      <w:szCs w:val="22"/>
    </w:rPr>
  </w:style>
  <w:style w:type="character" w:customStyle="1" w:styleId="xxcontentpasted0">
    <w:name w:val="x_x_contentpasted0"/>
    <w:basedOn w:val="DefaultParagraphFont"/>
    <w:rsid w:val="00D269C1"/>
  </w:style>
  <w:style w:type="character" w:customStyle="1" w:styleId="contentpasted2">
    <w:name w:val="contentpasted2"/>
    <w:basedOn w:val="DefaultParagraphFont"/>
    <w:rsid w:val="00D269C1"/>
  </w:style>
  <w:style w:type="character" w:customStyle="1" w:styleId="contentpasted3">
    <w:name w:val="contentpasted3"/>
    <w:basedOn w:val="DefaultParagraphFont"/>
    <w:rsid w:val="00D26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3592">
      <w:bodyDiv w:val="1"/>
      <w:marLeft w:val="0"/>
      <w:marRight w:val="0"/>
      <w:marTop w:val="0"/>
      <w:marBottom w:val="0"/>
      <w:divBdr>
        <w:top w:val="none" w:sz="0" w:space="0" w:color="auto"/>
        <w:left w:val="none" w:sz="0" w:space="0" w:color="auto"/>
        <w:bottom w:val="none" w:sz="0" w:space="0" w:color="auto"/>
        <w:right w:val="none" w:sz="0" w:space="0" w:color="auto"/>
      </w:divBdr>
    </w:div>
    <w:div w:id="580218388">
      <w:bodyDiv w:val="1"/>
      <w:marLeft w:val="0"/>
      <w:marRight w:val="0"/>
      <w:marTop w:val="0"/>
      <w:marBottom w:val="0"/>
      <w:divBdr>
        <w:top w:val="none" w:sz="0" w:space="0" w:color="auto"/>
        <w:left w:val="none" w:sz="0" w:space="0" w:color="auto"/>
        <w:bottom w:val="none" w:sz="0" w:space="0" w:color="auto"/>
        <w:right w:val="none" w:sz="0" w:space="0" w:color="auto"/>
      </w:divBdr>
    </w:div>
    <w:div w:id="913392838">
      <w:bodyDiv w:val="1"/>
      <w:marLeft w:val="0"/>
      <w:marRight w:val="0"/>
      <w:marTop w:val="0"/>
      <w:marBottom w:val="0"/>
      <w:divBdr>
        <w:top w:val="none" w:sz="0" w:space="0" w:color="auto"/>
        <w:left w:val="none" w:sz="0" w:space="0" w:color="auto"/>
        <w:bottom w:val="none" w:sz="0" w:space="0" w:color="auto"/>
        <w:right w:val="none" w:sz="0" w:space="0" w:color="auto"/>
      </w:divBdr>
    </w:div>
    <w:div w:id="1107578833">
      <w:bodyDiv w:val="1"/>
      <w:marLeft w:val="0"/>
      <w:marRight w:val="0"/>
      <w:marTop w:val="0"/>
      <w:marBottom w:val="0"/>
      <w:divBdr>
        <w:top w:val="none" w:sz="0" w:space="0" w:color="auto"/>
        <w:left w:val="none" w:sz="0" w:space="0" w:color="auto"/>
        <w:bottom w:val="none" w:sz="0" w:space="0" w:color="auto"/>
        <w:right w:val="none" w:sz="0" w:space="0" w:color="auto"/>
      </w:divBdr>
    </w:div>
    <w:div w:id="1198154947">
      <w:bodyDiv w:val="1"/>
      <w:marLeft w:val="0"/>
      <w:marRight w:val="0"/>
      <w:marTop w:val="0"/>
      <w:marBottom w:val="0"/>
      <w:divBdr>
        <w:top w:val="none" w:sz="0" w:space="0" w:color="auto"/>
        <w:left w:val="none" w:sz="0" w:space="0" w:color="auto"/>
        <w:bottom w:val="none" w:sz="0" w:space="0" w:color="auto"/>
        <w:right w:val="none" w:sz="0" w:space="0" w:color="auto"/>
      </w:divBdr>
    </w:div>
    <w:div w:id="1366515358">
      <w:bodyDiv w:val="1"/>
      <w:marLeft w:val="0"/>
      <w:marRight w:val="0"/>
      <w:marTop w:val="0"/>
      <w:marBottom w:val="0"/>
      <w:divBdr>
        <w:top w:val="none" w:sz="0" w:space="0" w:color="auto"/>
        <w:left w:val="none" w:sz="0" w:space="0" w:color="auto"/>
        <w:bottom w:val="none" w:sz="0" w:space="0" w:color="auto"/>
        <w:right w:val="none" w:sz="0" w:space="0" w:color="auto"/>
      </w:divBdr>
    </w:div>
    <w:div w:id="1373577616">
      <w:bodyDiv w:val="1"/>
      <w:marLeft w:val="0"/>
      <w:marRight w:val="0"/>
      <w:marTop w:val="0"/>
      <w:marBottom w:val="0"/>
      <w:divBdr>
        <w:top w:val="none" w:sz="0" w:space="0" w:color="auto"/>
        <w:left w:val="none" w:sz="0" w:space="0" w:color="auto"/>
        <w:bottom w:val="none" w:sz="0" w:space="0" w:color="auto"/>
        <w:right w:val="none" w:sz="0" w:space="0" w:color="auto"/>
      </w:divBdr>
    </w:div>
    <w:div w:id="1388258697">
      <w:bodyDiv w:val="1"/>
      <w:marLeft w:val="0"/>
      <w:marRight w:val="0"/>
      <w:marTop w:val="0"/>
      <w:marBottom w:val="0"/>
      <w:divBdr>
        <w:top w:val="none" w:sz="0" w:space="0" w:color="auto"/>
        <w:left w:val="none" w:sz="0" w:space="0" w:color="auto"/>
        <w:bottom w:val="none" w:sz="0" w:space="0" w:color="auto"/>
        <w:right w:val="none" w:sz="0" w:space="0" w:color="auto"/>
      </w:divBdr>
    </w:div>
    <w:div w:id="1465730340">
      <w:bodyDiv w:val="1"/>
      <w:marLeft w:val="0"/>
      <w:marRight w:val="0"/>
      <w:marTop w:val="0"/>
      <w:marBottom w:val="0"/>
      <w:divBdr>
        <w:top w:val="none" w:sz="0" w:space="0" w:color="auto"/>
        <w:left w:val="none" w:sz="0" w:space="0" w:color="auto"/>
        <w:bottom w:val="none" w:sz="0" w:space="0" w:color="auto"/>
        <w:right w:val="none" w:sz="0" w:space="0" w:color="auto"/>
      </w:divBdr>
    </w:div>
    <w:div w:id="1578007618">
      <w:bodyDiv w:val="1"/>
      <w:marLeft w:val="0"/>
      <w:marRight w:val="0"/>
      <w:marTop w:val="0"/>
      <w:marBottom w:val="0"/>
      <w:divBdr>
        <w:top w:val="none" w:sz="0" w:space="0" w:color="auto"/>
        <w:left w:val="none" w:sz="0" w:space="0" w:color="auto"/>
        <w:bottom w:val="none" w:sz="0" w:space="0" w:color="auto"/>
        <w:right w:val="none" w:sz="0" w:space="0" w:color="auto"/>
      </w:divBdr>
    </w:div>
    <w:div w:id="1745638319">
      <w:bodyDiv w:val="1"/>
      <w:marLeft w:val="0"/>
      <w:marRight w:val="0"/>
      <w:marTop w:val="0"/>
      <w:marBottom w:val="0"/>
      <w:divBdr>
        <w:top w:val="none" w:sz="0" w:space="0" w:color="auto"/>
        <w:left w:val="none" w:sz="0" w:space="0" w:color="auto"/>
        <w:bottom w:val="none" w:sz="0" w:space="0" w:color="auto"/>
        <w:right w:val="none" w:sz="0" w:space="0" w:color="auto"/>
      </w:divBdr>
    </w:div>
    <w:div w:id="19069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csa/programs/ccr_certificate.php"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3332</Words>
  <Characters>18996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Sauerheber, Jill Duba</cp:lastModifiedBy>
  <cp:revision>3</cp:revision>
  <cp:lastPrinted>2023-04-11T19:13:00Z</cp:lastPrinted>
  <dcterms:created xsi:type="dcterms:W3CDTF">2023-04-30T15:18:00Z</dcterms:created>
  <dcterms:modified xsi:type="dcterms:W3CDTF">2023-05-05T14:19:00Z</dcterms:modified>
</cp:coreProperties>
</file>