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5E5C598E" w:rsidR="0017571B" w:rsidRDefault="0017571B" w:rsidP="00B33C1F">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sidR="00AC1428">
              <w:rPr>
                <w:rFonts w:ascii="Times New Roman" w:hAnsi="Times New Roman"/>
                <w:b/>
                <w:bCs/>
              </w:rPr>
              <w:t>20</w:t>
            </w:r>
            <w:r w:rsidRPr="00B3239E">
              <w:rPr>
                <w:rFonts w:ascii="Times New Roman" w:hAnsi="Times New Roman"/>
                <w:b/>
                <w:bCs/>
              </w:rPr>
              <w:t>-20</w:t>
            </w:r>
            <w:r w:rsidR="006D3B68">
              <w:rPr>
                <w:rFonts w:ascii="Times New Roman" w:hAnsi="Times New Roman"/>
                <w:b/>
                <w:bCs/>
              </w:rPr>
              <w:t>2</w:t>
            </w:r>
            <w:r w:rsidR="00AC1428">
              <w:rPr>
                <w:rFonts w:ascii="Times New Roman" w:hAnsi="Times New Roman"/>
                <w:b/>
                <w:bCs/>
              </w:rPr>
              <w:t>1</w:t>
            </w:r>
          </w:p>
        </w:tc>
      </w:tr>
      <w:tr w:rsidR="0017571B" w14:paraId="62B2B48D" w14:textId="77777777" w:rsidTr="00B33C1F">
        <w:tc>
          <w:tcPr>
            <w:tcW w:w="6475" w:type="dxa"/>
          </w:tcPr>
          <w:p w14:paraId="506B9AE1" w14:textId="39480913" w:rsidR="0017571B" w:rsidRPr="00656559" w:rsidRDefault="0071616C" w:rsidP="00B33C1F">
            <w:pPr>
              <w:widowControl w:val="0"/>
              <w:autoSpaceDE w:val="0"/>
              <w:autoSpaceDN w:val="0"/>
              <w:adjustRightInd w:val="0"/>
              <w:jc w:val="center"/>
              <w:rPr>
                <w:rFonts w:ascii="Times New Roman" w:hAnsi="Times New Roman"/>
                <w:bCs/>
              </w:rPr>
            </w:pPr>
            <w:r>
              <w:rPr>
                <w:rFonts w:ascii="Times New Roman" w:hAnsi="Times New Roman"/>
                <w:bCs/>
              </w:rPr>
              <w:t>Education and Behavioral Sciences</w:t>
            </w:r>
          </w:p>
        </w:tc>
        <w:tc>
          <w:tcPr>
            <w:tcW w:w="7920" w:type="dxa"/>
          </w:tcPr>
          <w:p w14:paraId="4B219735" w14:textId="75724114" w:rsidR="0017571B" w:rsidRPr="00656559" w:rsidRDefault="0071616C" w:rsidP="00B33C1F">
            <w:pPr>
              <w:widowControl w:val="0"/>
              <w:autoSpaceDE w:val="0"/>
              <w:autoSpaceDN w:val="0"/>
              <w:adjustRightInd w:val="0"/>
              <w:jc w:val="center"/>
              <w:rPr>
                <w:rFonts w:ascii="Times New Roman" w:hAnsi="Times New Roman"/>
                <w:bCs/>
              </w:rPr>
            </w:pPr>
            <w:r>
              <w:rPr>
                <w:rFonts w:ascii="Times New Roman" w:hAnsi="Times New Roman"/>
                <w:bCs/>
              </w:rPr>
              <w:t>Counseling and Student Affairs</w:t>
            </w:r>
          </w:p>
        </w:tc>
      </w:tr>
      <w:tr w:rsidR="0017571B" w14:paraId="3FB6829E" w14:textId="77777777" w:rsidTr="00B33C1F">
        <w:tc>
          <w:tcPr>
            <w:tcW w:w="14395" w:type="dxa"/>
            <w:gridSpan w:val="2"/>
          </w:tcPr>
          <w:p w14:paraId="7CC57F6D" w14:textId="31F9C6A2" w:rsidR="0017571B" w:rsidRPr="00656559" w:rsidRDefault="005B4CAF" w:rsidP="00B33C1F">
            <w:pPr>
              <w:widowControl w:val="0"/>
              <w:autoSpaceDE w:val="0"/>
              <w:autoSpaceDN w:val="0"/>
              <w:adjustRightInd w:val="0"/>
              <w:jc w:val="center"/>
              <w:rPr>
                <w:rFonts w:ascii="Times New Roman" w:hAnsi="Times New Roman"/>
                <w:bCs/>
              </w:rPr>
            </w:pPr>
            <w:r>
              <w:rPr>
                <w:rFonts w:ascii="Times New Roman" w:hAnsi="Times New Roman"/>
                <w:bCs/>
              </w:rPr>
              <w:t>Student Affairs in Higher Education 145</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004D03" w:rsidRPr="0054609C" w14:paraId="191D6017" w14:textId="77777777" w:rsidTr="00573B88">
              <w:tc>
                <w:tcPr>
                  <w:tcW w:w="14395" w:type="dxa"/>
                  <w:shd w:val="clear" w:color="auto" w:fill="auto"/>
                  <w:tcMar>
                    <w:top w:w="100" w:type="nil"/>
                    <w:right w:w="100" w:type="nil"/>
                  </w:tcMar>
                </w:tcPr>
                <w:p w14:paraId="50D1BBC5" w14:textId="40E3FCB8" w:rsidR="00004D03" w:rsidRPr="0054609C" w:rsidRDefault="00004D03" w:rsidP="00004D03">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1:</w:t>
                  </w:r>
                  <w:r w:rsidRPr="008C77B3">
                    <w:t xml:space="preserve"> </w:t>
                  </w:r>
                  <w:r w:rsidRPr="002A5B29">
                    <w:rPr>
                      <w:rFonts w:ascii="Times New Roman" w:hAnsi="Times New Roman"/>
                      <w:b/>
                      <w:sz w:val="18"/>
                      <w:szCs w:val="18"/>
                    </w:rPr>
                    <w:t xml:space="preserve">Demonstrates an understanding of </w:t>
                  </w:r>
                  <w:r>
                    <w:rPr>
                      <w:rFonts w:ascii="Times New Roman" w:hAnsi="Times New Roman"/>
                      <w:b/>
                      <w:sz w:val="18"/>
                      <w:szCs w:val="18"/>
                    </w:rPr>
                    <w:t>the history and philosophical foundation</w:t>
                  </w:r>
                  <w:r w:rsidR="009D18C4">
                    <w:rPr>
                      <w:rFonts w:ascii="Times New Roman" w:hAnsi="Times New Roman"/>
                      <w:b/>
                      <w:sz w:val="18"/>
                      <w:szCs w:val="18"/>
                    </w:rPr>
                    <w:t>s</w:t>
                  </w:r>
                  <w:r>
                    <w:rPr>
                      <w:rFonts w:ascii="Times New Roman" w:hAnsi="Times New Roman"/>
                      <w:b/>
                      <w:sz w:val="18"/>
                      <w:szCs w:val="18"/>
                    </w:rPr>
                    <w:t xml:space="preserve"> of the student affairs profession.</w:t>
                  </w:r>
                </w:p>
              </w:tc>
            </w:tr>
          </w:tbl>
          <w:p w14:paraId="5FAFC9CA" w14:textId="0F3555D4" w:rsidR="007706BE" w:rsidRDefault="007706BE" w:rsidP="007706BE">
            <w:pPr>
              <w:widowControl w:val="0"/>
              <w:autoSpaceDE w:val="0"/>
              <w:autoSpaceDN w:val="0"/>
              <w:adjustRightInd w:val="0"/>
              <w:rPr>
                <w:rFonts w:ascii="Times New Roman" w:hAnsi="Times New Roman"/>
                <w:b/>
                <w:bCs/>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52364B" w:rsidRDefault="007706BE" w:rsidP="00B33C1F">
            <w:pPr>
              <w:widowControl w:val="0"/>
              <w:autoSpaceDE w:val="0"/>
              <w:autoSpaceDN w:val="0"/>
              <w:adjustRightInd w:val="0"/>
              <w:rPr>
                <w:rFonts w:ascii="Times New Roman" w:hAnsi="Times New Roman"/>
                <w:b/>
                <w:bCs/>
                <w:sz w:val="18"/>
                <w:szCs w:val="18"/>
              </w:rPr>
            </w:pPr>
          </w:p>
          <w:p w14:paraId="681FFD89" w14:textId="2113E71D" w:rsidR="007706BE" w:rsidRPr="0052364B" w:rsidRDefault="006A6D03" w:rsidP="006A6D03">
            <w:pPr>
              <w:widowControl w:val="0"/>
              <w:autoSpaceDE w:val="0"/>
              <w:autoSpaceDN w:val="0"/>
              <w:adjustRightInd w:val="0"/>
              <w:rPr>
                <w:rFonts w:ascii="Times New Roman" w:hAnsi="Times New Roman"/>
                <w:b/>
                <w:bCs/>
                <w:sz w:val="18"/>
                <w:szCs w:val="18"/>
              </w:rPr>
            </w:pPr>
            <w:r w:rsidRPr="0052364B">
              <w:rPr>
                <w:rFonts w:ascii="Times New Roman" w:hAnsi="Times New Roman"/>
                <w:b/>
                <w:bCs/>
                <w:sz w:val="18"/>
                <w:szCs w:val="18"/>
              </w:rPr>
              <w:t>Comprehensive exam</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2</w:t>
            </w:r>
          </w:p>
        </w:tc>
        <w:tc>
          <w:tcPr>
            <w:tcW w:w="12960" w:type="dxa"/>
            <w:gridSpan w:val="3"/>
            <w:shd w:val="clear" w:color="auto" w:fill="auto"/>
            <w:tcMar>
              <w:top w:w="100" w:type="nil"/>
              <w:right w:w="100" w:type="nil"/>
            </w:tcMar>
          </w:tcPr>
          <w:p w14:paraId="7EBD0E2F" w14:textId="2C7C0C6F" w:rsidR="00B3239E" w:rsidRPr="0052364B" w:rsidRDefault="006A6D03" w:rsidP="00B33C1F">
            <w:pPr>
              <w:widowControl w:val="0"/>
              <w:autoSpaceDE w:val="0"/>
              <w:autoSpaceDN w:val="0"/>
              <w:adjustRightInd w:val="0"/>
              <w:rPr>
                <w:rFonts w:ascii="Times New Roman" w:hAnsi="Times New Roman"/>
                <w:b/>
                <w:bCs/>
                <w:sz w:val="18"/>
                <w:szCs w:val="18"/>
              </w:rPr>
            </w:pPr>
            <w:r w:rsidRPr="0052364B">
              <w:rPr>
                <w:rFonts w:ascii="Times New Roman" w:hAnsi="Times New Roman"/>
                <w:b/>
                <w:bCs/>
                <w:sz w:val="18"/>
                <w:szCs w:val="18"/>
              </w:rPr>
              <w:t>Individual course assignment</w:t>
            </w:r>
            <w:r w:rsidR="00E82EC5">
              <w:rPr>
                <w:rFonts w:ascii="Times New Roman" w:hAnsi="Times New Roman"/>
                <w:b/>
                <w:bCs/>
                <w:sz w:val="18"/>
                <w:szCs w:val="18"/>
              </w:rPr>
              <w:t xml:space="preserve"> (CNS 571): </w:t>
            </w:r>
            <w:r w:rsidR="001C31E9" w:rsidRPr="0052364B">
              <w:rPr>
                <w:rFonts w:ascii="Times New Roman" w:hAnsi="Times New Roman"/>
                <w:b/>
                <w:bCs/>
                <w:sz w:val="18"/>
                <w:szCs w:val="18"/>
              </w:rPr>
              <w:t xml:space="preserve">Documents Critique </w:t>
            </w:r>
            <w:r w:rsidR="00824563" w:rsidRPr="0052364B">
              <w:rPr>
                <w:rFonts w:ascii="Times New Roman" w:hAnsi="Times New Roman"/>
                <w:b/>
                <w:bCs/>
                <w:sz w:val="18"/>
                <w:szCs w:val="18"/>
              </w:rPr>
              <w:t xml:space="preserve">Assignment </w:t>
            </w: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3</w:t>
            </w:r>
          </w:p>
        </w:tc>
        <w:tc>
          <w:tcPr>
            <w:tcW w:w="12960" w:type="dxa"/>
            <w:gridSpan w:val="3"/>
            <w:shd w:val="clear" w:color="auto" w:fill="auto"/>
            <w:tcMar>
              <w:top w:w="100" w:type="nil"/>
              <w:right w:w="100" w:type="nil"/>
            </w:tcMar>
          </w:tcPr>
          <w:p w14:paraId="0594B6ED" w14:textId="51DD0B96" w:rsidR="00B3239E" w:rsidRPr="0052364B" w:rsidRDefault="00824563" w:rsidP="00B33C1F">
            <w:pPr>
              <w:widowControl w:val="0"/>
              <w:autoSpaceDE w:val="0"/>
              <w:autoSpaceDN w:val="0"/>
              <w:adjustRightInd w:val="0"/>
              <w:rPr>
                <w:rFonts w:ascii="Times New Roman" w:hAnsi="Times New Roman"/>
                <w:b/>
                <w:bCs/>
                <w:sz w:val="18"/>
                <w:szCs w:val="18"/>
              </w:rPr>
            </w:pPr>
            <w:r w:rsidRPr="0052364B">
              <w:rPr>
                <w:rFonts w:ascii="Times New Roman" w:hAnsi="Times New Roman"/>
                <w:b/>
                <w:bCs/>
                <w:sz w:val="18"/>
                <w:szCs w:val="18"/>
              </w:rPr>
              <w:t xml:space="preserve">Internship supervisor evaluation of students completing </w:t>
            </w:r>
            <w:r w:rsidR="00CA46B2">
              <w:rPr>
                <w:rFonts w:ascii="Times New Roman" w:hAnsi="Times New Roman"/>
                <w:b/>
                <w:bCs/>
                <w:sz w:val="18"/>
                <w:szCs w:val="18"/>
              </w:rPr>
              <w:t>I</w:t>
            </w:r>
            <w:r w:rsidRPr="0052364B">
              <w:rPr>
                <w:rFonts w:ascii="Times New Roman" w:hAnsi="Times New Roman"/>
                <w:b/>
                <w:bCs/>
                <w:sz w:val="18"/>
                <w:szCs w:val="18"/>
              </w:rPr>
              <w:t>nternship</w:t>
            </w:r>
            <w:r w:rsidR="00CA46B2">
              <w:rPr>
                <w:rFonts w:ascii="Times New Roman" w:hAnsi="Times New Roman"/>
                <w:b/>
                <w:bCs/>
                <w:sz w:val="18"/>
                <w:szCs w:val="18"/>
              </w:rPr>
              <w:t xml:space="preserve"> (CNS 595)</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FB4122">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376E0AE"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2:</w:t>
            </w:r>
            <w:r w:rsidR="005B4CAF" w:rsidRPr="008C77B3">
              <w:t xml:space="preserve"> </w:t>
            </w:r>
            <w:r w:rsidR="005B4CAF" w:rsidRPr="002A5B29">
              <w:rPr>
                <w:rFonts w:ascii="Times New Roman" w:hAnsi="Times New Roman"/>
                <w:b/>
                <w:sz w:val="18"/>
                <w:szCs w:val="18"/>
              </w:rPr>
              <w:t xml:space="preserve">Demonstrates an understanding of student development theory and its relationship to </w:t>
            </w:r>
            <w:r w:rsidR="005C5FD9">
              <w:rPr>
                <w:rFonts w:ascii="Times New Roman" w:hAnsi="Times New Roman"/>
                <w:b/>
                <w:sz w:val="18"/>
                <w:szCs w:val="18"/>
              </w:rPr>
              <w:t xml:space="preserve">the </w:t>
            </w:r>
            <w:r w:rsidR="005B4CAF" w:rsidRPr="002A5B29">
              <w:rPr>
                <w:rFonts w:ascii="Times New Roman" w:hAnsi="Times New Roman"/>
                <w:b/>
                <w:sz w:val="18"/>
                <w:szCs w:val="18"/>
              </w:rPr>
              <w:t xml:space="preserve">learning </w:t>
            </w:r>
            <w:r w:rsidR="005C5FD9">
              <w:rPr>
                <w:rFonts w:ascii="Times New Roman" w:hAnsi="Times New Roman"/>
                <w:b/>
                <w:sz w:val="18"/>
                <w:szCs w:val="18"/>
              </w:rPr>
              <w:t>process</w:t>
            </w:r>
            <w:r w:rsidR="005B4CAF" w:rsidRPr="002A5B29">
              <w:rPr>
                <w:rFonts w:ascii="Times New Roman" w:hAnsi="Times New Roman"/>
                <w:b/>
                <w:sz w:val="18"/>
                <w:szCs w:val="18"/>
              </w:rPr>
              <w: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45ED7E6" w:rsidR="00B3239E" w:rsidRPr="0052364B" w:rsidRDefault="006A6D03" w:rsidP="006A6D03">
            <w:pPr>
              <w:widowControl w:val="0"/>
              <w:autoSpaceDE w:val="0"/>
              <w:autoSpaceDN w:val="0"/>
              <w:adjustRightInd w:val="0"/>
              <w:rPr>
                <w:rFonts w:ascii="Times New Roman" w:hAnsi="Times New Roman"/>
                <w:b/>
                <w:sz w:val="18"/>
                <w:szCs w:val="18"/>
              </w:rPr>
            </w:pPr>
            <w:r w:rsidRPr="0052364B">
              <w:rPr>
                <w:rFonts w:ascii="Times New Roman" w:hAnsi="Times New Roman"/>
                <w:b/>
                <w:sz w:val="18"/>
                <w:szCs w:val="18"/>
              </w:rPr>
              <w:t>Comprehensive Exam</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3F1F93E" w14:textId="303E365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6E9D8558" w:rsidR="00B3239E" w:rsidRPr="0052364B" w:rsidRDefault="006A6D03" w:rsidP="006A6D03">
            <w:pPr>
              <w:widowControl w:val="0"/>
              <w:autoSpaceDE w:val="0"/>
              <w:autoSpaceDN w:val="0"/>
              <w:adjustRightInd w:val="0"/>
              <w:rPr>
                <w:rFonts w:ascii="Times New Roman" w:hAnsi="Times New Roman"/>
                <w:b/>
                <w:sz w:val="18"/>
                <w:szCs w:val="18"/>
              </w:rPr>
            </w:pPr>
            <w:r w:rsidRPr="0052364B">
              <w:rPr>
                <w:rFonts w:ascii="Times New Roman" w:hAnsi="Times New Roman"/>
                <w:b/>
                <w:sz w:val="18"/>
                <w:szCs w:val="18"/>
              </w:rPr>
              <w:t>Individual course assignment (CNS 574</w:t>
            </w:r>
            <w:r w:rsidRPr="00AB09DC">
              <w:rPr>
                <w:rFonts w:ascii="Times New Roman" w:hAnsi="Times New Roman"/>
                <w:b/>
                <w:sz w:val="18"/>
                <w:szCs w:val="18"/>
              </w:rPr>
              <w:t>)</w:t>
            </w:r>
            <w:r w:rsidR="00AB09DC" w:rsidRPr="00AB09DC">
              <w:rPr>
                <w:rFonts w:ascii="Times New Roman" w:hAnsi="Times New Roman"/>
                <w:b/>
                <w:sz w:val="18"/>
                <w:szCs w:val="18"/>
              </w:rPr>
              <w:t>:  Compare and Critique #2 Assignment</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p w14:paraId="50D4E329" w14:textId="5AF7EB49"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0789CCC4" w:rsidR="00B3239E" w:rsidRPr="0052364B" w:rsidRDefault="00192CDC" w:rsidP="006A6D03">
            <w:pPr>
              <w:widowControl w:val="0"/>
              <w:autoSpaceDE w:val="0"/>
              <w:autoSpaceDN w:val="0"/>
              <w:adjustRightInd w:val="0"/>
              <w:rPr>
                <w:rFonts w:ascii="Times New Roman" w:hAnsi="Times New Roman"/>
                <w:b/>
                <w:sz w:val="18"/>
                <w:szCs w:val="18"/>
              </w:rPr>
            </w:pPr>
            <w:r w:rsidRPr="0052364B">
              <w:rPr>
                <w:rFonts w:ascii="Times New Roman" w:hAnsi="Times New Roman"/>
                <w:b/>
                <w:bCs/>
                <w:sz w:val="18"/>
                <w:szCs w:val="18"/>
              </w:rPr>
              <w:t>Internship supervisor evaluation of students completing</w:t>
            </w:r>
            <w:r w:rsidR="00CA46B2">
              <w:rPr>
                <w:rFonts w:ascii="Times New Roman" w:hAnsi="Times New Roman"/>
                <w:b/>
                <w:bCs/>
                <w:sz w:val="18"/>
                <w:szCs w:val="18"/>
              </w:rPr>
              <w:t xml:space="preserve"> I</w:t>
            </w:r>
            <w:r w:rsidRPr="0052364B">
              <w:rPr>
                <w:rFonts w:ascii="Times New Roman" w:hAnsi="Times New Roman"/>
                <w:b/>
                <w:bCs/>
                <w:sz w:val="18"/>
                <w:szCs w:val="18"/>
              </w:rPr>
              <w:t>nternship</w:t>
            </w:r>
            <w:r w:rsidR="00CA46B2">
              <w:rPr>
                <w:rFonts w:ascii="Times New Roman" w:hAnsi="Times New Roman"/>
                <w:b/>
                <w:bCs/>
                <w:sz w:val="18"/>
                <w:szCs w:val="18"/>
              </w:rPr>
              <w:t xml:space="preserve"> (CNS 595)</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02256" w:rsidRPr="0054609C" w:rsidRDefault="00402256" w:rsidP="00402256">
            <w:pPr>
              <w:widowControl w:val="0"/>
              <w:autoSpaceDE w:val="0"/>
              <w:autoSpaceDN w:val="0"/>
              <w:adjustRightInd w:val="0"/>
              <w:jc w:val="center"/>
              <w:rPr>
                <w:rFonts w:ascii="Times New Roman" w:hAnsi="Times New Roman"/>
                <w:b/>
                <w:sz w:val="20"/>
                <w:szCs w:val="20"/>
              </w:rPr>
            </w:pPr>
            <w:r w:rsidRPr="00FB4122">
              <w:rPr>
                <w:rFonts w:ascii="Times New Roman" w:hAnsi="Times New Roman"/>
                <w:b/>
                <w:sz w:val="20"/>
                <w:szCs w:val="20"/>
                <w:highlight w:val="yellow"/>
              </w:rPr>
              <w:t>Met</w:t>
            </w:r>
          </w:p>
        </w:tc>
        <w:tc>
          <w:tcPr>
            <w:tcW w:w="1350" w:type="dxa"/>
            <w:shd w:val="clear" w:color="auto" w:fill="auto"/>
            <w:vAlign w:val="center"/>
          </w:tcPr>
          <w:p w14:paraId="06A0BD3A" w14:textId="177201D2"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48041EDF" w:rsidR="00B3239E" w:rsidRPr="002A5B29" w:rsidRDefault="00B3239E" w:rsidP="00B3239E">
            <w:pPr>
              <w:widowControl w:val="0"/>
              <w:autoSpaceDE w:val="0"/>
              <w:autoSpaceDN w:val="0"/>
              <w:adjustRightInd w:val="0"/>
              <w:rPr>
                <w:rFonts w:ascii="Times New Roman" w:hAnsi="Times New Roman"/>
                <w:b/>
                <w:sz w:val="20"/>
                <w:szCs w:val="20"/>
              </w:rPr>
            </w:pPr>
            <w:r w:rsidRPr="002A5B29">
              <w:rPr>
                <w:rFonts w:ascii="Times New Roman" w:hAnsi="Times New Roman"/>
                <w:b/>
                <w:bCs/>
              </w:rPr>
              <w:t>Student Learning Outcome 3:</w:t>
            </w:r>
            <w:r w:rsidR="006A6D03" w:rsidRPr="002A5B29">
              <w:rPr>
                <w:b/>
              </w:rPr>
              <w:t xml:space="preserve"> </w:t>
            </w:r>
            <w:r w:rsidR="006A6D03" w:rsidRPr="002A5B29">
              <w:rPr>
                <w:rFonts w:ascii="Times New Roman" w:hAnsi="Times New Roman"/>
                <w:b/>
                <w:sz w:val="18"/>
                <w:szCs w:val="18"/>
              </w:rPr>
              <w:t>Demonstrates an ability to relate to students from different backgrounds</w:t>
            </w:r>
            <w:r w:rsidR="005C5FD9">
              <w:rPr>
                <w:rFonts w:ascii="Times New Roman" w:hAnsi="Times New Roman"/>
                <w:b/>
                <w:sz w:val="18"/>
                <w:szCs w:val="18"/>
              </w:rPr>
              <w:t xml:space="preserve"> and </w:t>
            </w:r>
            <w:r w:rsidR="006A6D03" w:rsidRPr="002A5B29">
              <w:rPr>
                <w:rFonts w:ascii="Times New Roman" w:hAnsi="Times New Roman"/>
                <w:b/>
                <w:sz w:val="18"/>
                <w:szCs w:val="18"/>
              </w:rPr>
              <w:t>cultures.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687D354" w:rsidR="00B3239E" w:rsidRPr="0052364B" w:rsidRDefault="006A6D03" w:rsidP="006A6D03">
            <w:pPr>
              <w:widowControl w:val="0"/>
              <w:autoSpaceDE w:val="0"/>
              <w:autoSpaceDN w:val="0"/>
              <w:adjustRightInd w:val="0"/>
              <w:rPr>
                <w:rFonts w:ascii="Times New Roman" w:hAnsi="Times New Roman"/>
                <w:b/>
                <w:sz w:val="18"/>
                <w:szCs w:val="18"/>
              </w:rPr>
            </w:pPr>
            <w:r w:rsidRPr="0052364B">
              <w:rPr>
                <w:rFonts w:ascii="Times New Roman" w:hAnsi="Times New Roman"/>
                <w:b/>
                <w:sz w:val="18"/>
                <w:szCs w:val="18"/>
              </w:rPr>
              <w:t>Comprehensive exam</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Default="0075740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2107255" w14:textId="2A4EC677" w:rsidR="0075740F"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58215BF" w:rsidR="00B3239E" w:rsidRPr="0052364B" w:rsidRDefault="006A6D03" w:rsidP="006A6D03">
            <w:pPr>
              <w:widowControl w:val="0"/>
              <w:autoSpaceDE w:val="0"/>
              <w:autoSpaceDN w:val="0"/>
              <w:adjustRightInd w:val="0"/>
              <w:rPr>
                <w:rFonts w:ascii="Times New Roman" w:hAnsi="Times New Roman"/>
                <w:b/>
                <w:sz w:val="18"/>
                <w:szCs w:val="18"/>
              </w:rPr>
            </w:pPr>
            <w:r w:rsidRPr="0052364B">
              <w:rPr>
                <w:rFonts w:ascii="Times New Roman" w:hAnsi="Times New Roman"/>
                <w:b/>
                <w:sz w:val="18"/>
                <w:szCs w:val="18"/>
              </w:rPr>
              <w:t>Individual course assignment</w:t>
            </w:r>
            <w:r w:rsidR="001C31E9" w:rsidRPr="0052364B">
              <w:rPr>
                <w:rFonts w:ascii="Times New Roman" w:hAnsi="Times New Roman"/>
                <w:b/>
                <w:sz w:val="18"/>
                <w:szCs w:val="18"/>
              </w:rPr>
              <w:t xml:space="preserve"> (CNS 57</w:t>
            </w:r>
            <w:r w:rsidR="00E33238">
              <w:rPr>
                <w:rFonts w:ascii="Times New Roman" w:hAnsi="Times New Roman"/>
                <w:b/>
                <w:sz w:val="18"/>
                <w:szCs w:val="18"/>
              </w:rPr>
              <w:t>2</w:t>
            </w:r>
            <w:r w:rsidR="001C31E9" w:rsidRPr="0052364B">
              <w:rPr>
                <w:rFonts w:ascii="Times New Roman" w:hAnsi="Times New Roman"/>
                <w:b/>
                <w:sz w:val="18"/>
                <w:szCs w:val="18"/>
              </w:rPr>
              <w:t>)</w:t>
            </w:r>
            <w:r w:rsidR="00AB09DC">
              <w:rPr>
                <w:rFonts w:ascii="Times New Roman" w:hAnsi="Times New Roman"/>
                <w:b/>
                <w:sz w:val="18"/>
                <w:szCs w:val="18"/>
              </w:rPr>
              <w:t xml:space="preserve">: </w:t>
            </w:r>
            <w:r w:rsidR="00AB09DC" w:rsidRPr="00AB09DC">
              <w:rPr>
                <w:rFonts w:ascii="Times New Roman" w:hAnsi="Times New Roman"/>
                <w:b/>
                <w:sz w:val="18"/>
                <w:szCs w:val="18"/>
              </w:rPr>
              <w:t xml:space="preserve"> Interview Assignment</w:t>
            </w: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Default="0075740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57279A95" w14:textId="068CC45E" w:rsidR="00B3239E" w:rsidRPr="00CA46B2" w:rsidRDefault="00CA46B2" w:rsidP="006A6D03">
            <w:pPr>
              <w:widowControl w:val="0"/>
              <w:autoSpaceDE w:val="0"/>
              <w:autoSpaceDN w:val="0"/>
              <w:adjustRightInd w:val="0"/>
              <w:rPr>
                <w:rFonts w:ascii="Times New Roman" w:hAnsi="Times New Roman"/>
                <w:b/>
                <w:sz w:val="18"/>
                <w:szCs w:val="18"/>
              </w:rPr>
            </w:pPr>
            <w:r w:rsidRPr="00CA46B2">
              <w:rPr>
                <w:rFonts w:ascii="Times New Roman" w:hAnsi="Times New Roman"/>
                <w:b/>
                <w:bCs/>
                <w:sz w:val="18"/>
                <w:szCs w:val="18"/>
              </w:rPr>
              <w:t xml:space="preserve">Internship supervisor evaluation of students completing </w:t>
            </w:r>
            <w:r>
              <w:rPr>
                <w:rFonts w:ascii="Times New Roman" w:hAnsi="Times New Roman"/>
                <w:b/>
                <w:bCs/>
                <w:sz w:val="18"/>
                <w:szCs w:val="18"/>
              </w:rPr>
              <w:t>I</w:t>
            </w:r>
            <w:r w:rsidRPr="00CA46B2">
              <w:rPr>
                <w:rFonts w:ascii="Times New Roman" w:hAnsi="Times New Roman"/>
                <w:b/>
                <w:bCs/>
                <w:sz w:val="18"/>
                <w:szCs w:val="18"/>
              </w:rPr>
              <w:t>nternship</w:t>
            </w:r>
            <w:r>
              <w:rPr>
                <w:rFonts w:ascii="Times New Roman" w:hAnsi="Times New Roman"/>
                <w:b/>
                <w:bCs/>
                <w:sz w:val="18"/>
                <w:szCs w:val="18"/>
              </w:rPr>
              <w:t xml:space="preserve"> (CNS 595)</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3B2F4C11"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w:t>
            </w:r>
            <w:r w:rsidR="002C1781">
              <w:rPr>
                <w:rFonts w:ascii="Times New Roman" w:hAnsi="Times New Roman"/>
                <w:b/>
                <w:bCs/>
                <w:sz w:val="20"/>
                <w:szCs w:val="20"/>
              </w:rPr>
              <w:t xml:space="preserve"> met</w:t>
            </w:r>
            <w:r>
              <w:rPr>
                <w:rFonts w:ascii="Times New Roman" w:hAnsi="Times New Roman"/>
                <w:b/>
                <w:bCs/>
                <w:sz w:val="20"/>
                <w:szCs w:val="20"/>
              </w:rPr>
              <w:t xml:space="preserve"> the goal Student Learning Outcome 3.</w:t>
            </w:r>
          </w:p>
          <w:p w14:paraId="6131EF46" w14:textId="55EC2BB0"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402256" w:rsidRPr="0054609C" w:rsidRDefault="00402256" w:rsidP="00402256">
            <w:pPr>
              <w:widowControl w:val="0"/>
              <w:autoSpaceDE w:val="0"/>
              <w:autoSpaceDN w:val="0"/>
              <w:adjustRightInd w:val="0"/>
              <w:jc w:val="center"/>
              <w:rPr>
                <w:rFonts w:ascii="Times New Roman" w:hAnsi="Times New Roman"/>
                <w:b/>
                <w:sz w:val="20"/>
                <w:szCs w:val="20"/>
              </w:rPr>
            </w:pPr>
            <w:r w:rsidRPr="00FB4122">
              <w:rPr>
                <w:rFonts w:ascii="Times New Roman" w:hAnsi="Times New Roman"/>
                <w:b/>
                <w:sz w:val="20"/>
                <w:szCs w:val="20"/>
                <w:highlight w:val="yellow"/>
              </w:rPr>
              <w:t>Met</w:t>
            </w:r>
          </w:p>
        </w:tc>
        <w:tc>
          <w:tcPr>
            <w:tcW w:w="1350" w:type="dxa"/>
            <w:shd w:val="clear" w:color="auto" w:fill="auto"/>
            <w:vAlign w:val="center"/>
          </w:tcPr>
          <w:p w14:paraId="7EF23466" w14:textId="50DC0037"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54609C" w:rsidRDefault="0075740F" w:rsidP="0075740F">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w:t>
            </w:r>
            <w:r w:rsidR="00F136C3">
              <w:rPr>
                <w:rFonts w:ascii="Times New Roman" w:hAnsi="Times New Roman"/>
                <w:b/>
                <w:sz w:val="20"/>
                <w:szCs w:val="20"/>
              </w:rPr>
              <w:t>ed</w:t>
            </w:r>
            <w:r>
              <w:rPr>
                <w:rFonts w:ascii="Times New Roman" w:hAnsi="Times New Roman"/>
                <w:b/>
                <w:sz w:val="20"/>
                <w:szCs w:val="20"/>
              </w:rPr>
              <w:t xml:space="preserve"> responses </w:t>
            </w:r>
            <w:r w:rsidR="00F136C3">
              <w:rPr>
                <w:rFonts w:ascii="Times New Roman" w:hAnsi="Times New Roman"/>
                <w:b/>
                <w:sz w:val="20"/>
                <w:szCs w:val="20"/>
              </w:rPr>
              <w:t>on subsequent pages</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3DB6524A" w14:textId="567611C1" w:rsidR="0075740F" w:rsidRDefault="00530E25" w:rsidP="0075740F">
            <w:pPr>
              <w:jc w:val="both"/>
              <w:rPr>
                <w:rFonts w:ascii="Times New Roman" w:hAnsi="Times New Roman"/>
                <w:bCs/>
                <w:sz w:val="20"/>
              </w:rPr>
            </w:pPr>
            <w:r>
              <w:rPr>
                <w:rFonts w:ascii="Times New Roman" w:hAnsi="Times New Roman"/>
                <w:bCs/>
                <w:sz w:val="20"/>
              </w:rPr>
              <w:t>Students in the program demonstrate</w:t>
            </w:r>
            <w:r w:rsidRPr="0052364B">
              <w:rPr>
                <w:rFonts w:ascii="Times New Roman" w:hAnsi="Times New Roman"/>
                <w:sz w:val="18"/>
                <w:szCs w:val="18"/>
              </w:rPr>
              <w:t xml:space="preserve"> a clear understanding </w:t>
            </w:r>
            <w:r w:rsidR="007C172E">
              <w:rPr>
                <w:rFonts w:ascii="Times New Roman" w:hAnsi="Times New Roman"/>
                <w:sz w:val="18"/>
                <w:szCs w:val="18"/>
              </w:rPr>
              <w:t xml:space="preserve">of the </w:t>
            </w:r>
            <w:r w:rsidR="007C172E" w:rsidRPr="007C172E">
              <w:rPr>
                <w:rFonts w:ascii="Times New Roman" w:hAnsi="Times New Roman"/>
                <w:bCs/>
                <w:sz w:val="18"/>
                <w:szCs w:val="18"/>
              </w:rPr>
              <w:t>history and philosophical foundations of the student affairs profession</w:t>
            </w:r>
            <w:r w:rsidR="007C172E">
              <w:rPr>
                <w:rFonts w:ascii="Times New Roman" w:hAnsi="Times New Roman"/>
                <w:b/>
                <w:sz w:val="18"/>
                <w:szCs w:val="18"/>
              </w:rPr>
              <w:t xml:space="preserve">, </w:t>
            </w:r>
            <w:r w:rsidRPr="0052364B">
              <w:rPr>
                <w:rFonts w:ascii="Times New Roman" w:hAnsi="Times New Roman"/>
                <w:sz w:val="18"/>
                <w:szCs w:val="18"/>
              </w:rPr>
              <w:t xml:space="preserve">an understanding of student development theory and its relationship to the learning </w:t>
            </w:r>
            <w:r w:rsidR="007C172E">
              <w:rPr>
                <w:rFonts w:ascii="Times New Roman" w:hAnsi="Times New Roman"/>
                <w:sz w:val="18"/>
                <w:szCs w:val="18"/>
              </w:rPr>
              <w:t xml:space="preserve">process, </w:t>
            </w:r>
            <w:r w:rsidRPr="0052364B">
              <w:rPr>
                <w:rFonts w:ascii="Times New Roman" w:hAnsi="Times New Roman"/>
                <w:sz w:val="18"/>
                <w:szCs w:val="18"/>
              </w:rPr>
              <w:t xml:space="preserve">and </w:t>
            </w:r>
            <w:r w:rsidR="007C172E">
              <w:rPr>
                <w:rFonts w:ascii="Times New Roman" w:hAnsi="Times New Roman"/>
                <w:sz w:val="18"/>
                <w:szCs w:val="18"/>
              </w:rPr>
              <w:t xml:space="preserve">an </w:t>
            </w:r>
            <w:r w:rsidRPr="0052364B">
              <w:rPr>
                <w:rFonts w:ascii="Times New Roman" w:hAnsi="Times New Roman"/>
                <w:sz w:val="18"/>
                <w:szCs w:val="18"/>
              </w:rPr>
              <w:t>ability to relate to students from different backgrounds</w:t>
            </w:r>
            <w:r w:rsidR="007C172E">
              <w:rPr>
                <w:rFonts w:ascii="Times New Roman" w:hAnsi="Times New Roman"/>
                <w:sz w:val="18"/>
                <w:szCs w:val="18"/>
              </w:rPr>
              <w:t xml:space="preserve"> and </w:t>
            </w:r>
            <w:r w:rsidRPr="0052364B">
              <w:rPr>
                <w:rFonts w:ascii="Times New Roman" w:hAnsi="Times New Roman"/>
                <w:sz w:val="18"/>
                <w:szCs w:val="18"/>
              </w:rPr>
              <w:t>cultures.</w:t>
            </w:r>
            <w:r>
              <w:rPr>
                <w:rFonts w:ascii="Times New Roman" w:hAnsi="Times New Roman"/>
                <w:sz w:val="18"/>
                <w:szCs w:val="18"/>
              </w:rPr>
              <w:t xml:space="preserve"> Therefore, no follow-up actions are necessary.</w:t>
            </w:r>
          </w:p>
          <w:p w14:paraId="0BB52837" w14:textId="3169AA48" w:rsidR="0075740F" w:rsidRPr="006E294C" w:rsidRDefault="0075740F" w:rsidP="0075740F">
            <w:pPr>
              <w:jc w:val="both"/>
              <w:rPr>
                <w:rFonts w:ascii="Times New Roman" w:hAnsi="Times New Roman"/>
                <w:bCs/>
                <w:sz w:val="20"/>
              </w:rPr>
            </w:pPr>
          </w:p>
        </w:tc>
      </w:tr>
    </w:tbl>
    <w:p w14:paraId="3BD55891" w14:textId="5FB9FD8C" w:rsidR="0017571B" w:rsidRDefault="0017571B">
      <w:r>
        <w:br w:type="page"/>
      </w:r>
    </w:p>
    <w:p w14:paraId="7D40C064" w14:textId="77777777" w:rsidR="001B1F95" w:rsidRDefault="001B1F95"/>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964DD0" w14:paraId="245CC399" w14:textId="77777777" w:rsidTr="005907DF">
        <w:trPr>
          <w:trHeight w:val="144"/>
        </w:trPr>
        <w:tc>
          <w:tcPr>
            <w:tcW w:w="14395" w:type="dxa"/>
            <w:gridSpan w:val="8"/>
            <w:shd w:val="pct10" w:color="auto" w:fill="auto"/>
            <w:tcMar>
              <w:top w:w="100" w:type="nil"/>
              <w:right w:w="100" w:type="nil"/>
            </w:tcMar>
          </w:tcPr>
          <w:p w14:paraId="76D6AAA0" w14:textId="032CCB8E" w:rsidR="00A8015B" w:rsidRPr="001E35D2" w:rsidRDefault="00AA5FB2" w:rsidP="00E7349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0562F4A4" w:rsidR="001160F4" w:rsidRPr="00004D03" w:rsidRDefault="00004D03" w:rsidP="003A32E4">
            <w:pPr>
              <w:widowControl w:val="0"/>
              <w:autoSpaceDE w:val="0"/>
              <w:autoSpaceDN w:val="0"/>
              <w:adjustRightInd w:val="0"/>
              <w:rPr>
                <w:rFonts w:ascii="Times New Roman" w:hAnsi="Times New Roman"/>
                <w:bCs/>
                <w:color w:val="767171" w:themeColor="background2" w:themeShade="80"/>
                <w:sz w:val="18"/>
                <w:szCs w:val="18"/>
              </w:rPr>
            </w:pPr>
            <w:r w:rsidRPr="00004D03">
              <w:rPr>
                <w:rFonts w:ascii="Times New Roman" w:hAnsi="Times New Roman"/>
                <w:bCs/>
                <w:sz w:val="18"/>
                <w:szCs w:val="18"/>
              </w:rPr>
              <w:t>Demonstrates an understanding of the history and philosophical foundation</w:t>
            </w:r>
            <w:r w:rsidR="009D18C4">
              <w:rPr>
                <w:rFonts w:ascii="Times New Roman" w:hAnsi="Times New Roman"/>
                <w:bCs/>
                <w:sz w:val="18"/>
                <w:szCs w:val="18"/>
              </w:rPr>
              <w:t>s</w:t>
            </w:r>
            <w:r w:rsidRPr="00004D03">
              <w:rPr>
                <w:rFonts w:ascii="Times New Roman" w:hAnsi="Times New Roman"/>
                <w:bCs/>
                <w:sz w:val="18"/>
                <w:szCs w:val="18"/>
              </w:rPr>
              <w:t xml:space="preserve"> of the student affairs profession.</w:t>
            </w:r>
          </w:p>
        </w:tc>
      </w:tr>
      <w:tr w:rsidR="00C4455B" w:rsidRPr="00964DD0" w14:paraId="740B7FDA" w14:textId="77777777" w:rsidTr="0027398B">
        <w:trPr>
          <w:trHeight w:val="63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21A490B" w14:textId="3FD91A06" w:rsidR="00C6287B" w:rsidRPr="00C6287B" w:rsidRDefault="001C31E9" w:rsidP="00C6287B">
            <w:pPr>
              <w:rPr>
                <w:rFonts w:ascii="Times New Roman" w:hAnsi="Times New Roman"/>
                <w:sz w:val="20"/>
                <w:szCs w:val="20"/>
              </w:rPr>
            </w:pPr>
            <w:r w:rsidRPr="00C6287B">
              <w:rPr>
                <w:rFonts w:ascii="Times New Roman" w:hAnsi="Times New Roman"/>
                <w:bCs/>
                <w:sz w:val="20"/>
                <w:szCs w:val="20"/>
              </w:rPr>
              <w:t>Comprehensive exam.</w:t>
            </w:r>
            <w:r w:rsidRPr="00C6287B">
              <w:rPr>
                <w:rFonts w:ascii="Times New Roman" w:hAnsi="Times New Roman"/>
                <w:b/>
                <w:bCs/>
                <w:sz w:val="20"/>
                <w:szCs w:val="20"/>
              </w:rPr>
              <w:t xml:space="preserve"> </w:t>
            </w:r>
            <w:r w:rsidRPr="00C6287B">
              <w:rPr>
                <w:rFonts w:ascii="Times New Roman" w:hAnsi="Times New Roman"/>
                <w:color w:val="000000"/>
                <w:sz w:val="20"/>
                <w:szCs w:val="20"/>
              </w:rPr>
              <w:t xml:space="preserve">All students must pass a comprehensive examination that assesses the knowledge and skills acquired through the student affairs program. </w:t>
            </w:r>
            <w:r w:rsidR="00C6287B" w:rsidRPr="00C6287B">
              <w:rPr>
                <w:rFonts w:ascii="Times New Roman" w:hAnsi="Times New Roman"/>
                <w:sz w:val="20"/>
                <w:szCs w:val="20"/>
              </w:rPr>
              <w:t xml:space="preserve"> The comprehensive exam is designed to assess how well students have mastered the 10 core competencies needed for success in the student affairs profession as articulated in the “Professional Competency Areas for Student Affairs Practitioners,” which was published jointly by ACPA and NASPA (attached).  These competencies, in turn, are based on the CAS Standards for Higher Education and Student Affairs Professional Preparation Programs (</w:t>
            </w:r>
            <w:hyperlink r:id="rId7" w:history="1">
              <w:r w:rsidR="00C6287B" w:rsidRPr="00C6287B">
                <w:rPr>
                  <w:rStyle w:val="Hyperlink"/>
                  <w:rFonts w:ascii="Times New Roman" w:hAnsi="Times New Roman"/>
                  <w:sz w:val="20"/>
                  <w:szCs w:val="20"/>
                </w:rPr>
                <w:t>https://www.cas.edu/blog_home.asp?Display=101</w:t>
              </w:r>
            </w:hyperlink>
            <w:r w:rsidR="00C6287B" w:rsidRPr="00C6287B">
              <w:rPr>
                <w:rFonts w:ascii="Times New Roman" w:hAnsi="Times New Roman"/>
                <w:sz w:val="20"/>
                <w:szCs w:val="20"/>
              </w:rPr>
              <w:t xml:space="preserve">). Specifically, these areas are: 1) Advising and Helping, 2) Assessment, Evaluation, and </w:t>
            </w:r>
            <w:r w:rsidR="005056EC">
              <w:rPr>
                <w:rFonts w:ascii="Times New Roman" w:hAnsi="Times New Roman"/>
                <w:sz w:val="20"/>
                <w:szCs w:val="20"/>
              </w:rPr>
              <w:t>R</w:t>
            </w:r>
            <w:r w:rsidR="00C6287B" w:rsidRPr="00C6287B">
              <w:rPr>
                <w:rFonts w:ascii="Times New Roman" w:hAnsi="Times New Roman"/>
                <w:sz w:val="20"/>
                <w:szCs w:val="20"/>
              </w:rPr>
              <w:t xml:space="preserve">esearch, 3) Equity, Diversity, and Inclusion, 4) Ethical </w:t>
            </w:r>
            <w:r w:rsidR="005056EC">
              <w:rPr>
                <w:rFonts w:ascii="Times New Roman" w:hAnsi="Times New Roman"/>
                <w:sz w:val="20"/>
                <w:szCs w:val="20"/>
              </w:rPr>
              <w:t>P</w:t>
            </w:r>
            <w:r w:rsidR="00C6287B" w:rsidRPr="00C6287B">
              <w:rPr>
                <w:rFonts w:ascii="Times New Roman" w:hAnsi="Times New Roman"/>
                <w:sz w:val="20"/>
                <w:szCs w:val="20"/>
              </w:rPr>
              <w:t xml:space="preserve">rofessional Practice, 5) </w:t>
            </w:r>
            <w:r w:rsidR="00C6287B" w:rsidRPr="005056EC">
              <w:rPr>
                <w:rFonts w:ascii="Times New Roman" w:hAnsi="Times New Roman"/>
                <w:b/>
                <w:bCs/>
                <w:sz w:val="20"/>
                <w:szCs w:val="20"/>
              </w:rPr>
              <w:t>History, Philosophy, and Values</w:t>
            </w:r>
            <w:r w:rsidR="00C6287B" w:rsidRPr="00C6287B">
              <w:rPr>
                <w:rFonts w:ascii="Times New Roman" w:hAnsi="Times New Roman"/>
                <w:sz w:val="20"/>
                <w:szCs w:val="20"/>
              </w:rPr>
              <w:t xml:space="preserve">, 6) Human and Organizational Resources, 7) Law, Policy, and Governance, 8) Leadership, 9) Personal Foundations, and 10) Student Learning and Development. Specifically, the Comprehensive Exam is comprised of 100 multiple-choice items (approximately 10 questions per competency area, and two essay questions designed to demonstrate the ability to apply these competencies. </w:t>
            </w:r>
          </w:p>
          <w:p w14:paraId="201F83AE" w14:textId="7927ACBA" w:rsidR="0070232E" w:rsidRPr="003A32E4" w:rsidRDefault="0070232E" w:rsidP="004A360E">
            <w:pPr>
              <w:rPr>
                <w:rFonts w:ascii="Times New Roman" w:hAnsi="Times New Roman"/>
                <w:color w:val="767171" w:themeColor="background2" w:themeShade="80"/>
                <w:sz w:val="20"/>
              </w:rPr>
            </w:pPr>
          </w:p>
        </w:tc>
      </w:tr>
      <w:tr w:rsidR="001160F4"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296C647" w14:textId="37BBBFA0" w:rsidR="001160F4" w:rsidRPr="00192CDC" w:rsidRDefault="001C31E9" w:rsidP="00A8015B">
            <w:pPr>
              <w:widowControl w:val="0"/>
              <w:autoSpaceDE w:val="0"/>
              <w:autoSpaceDN w:val="0"/>
              <w:adjustRightInd w:val="0"/>
              <w:rPr>
                <w:rFonts w:ascii="Times New Roman" w:hAnsi="Times New Roman"/>
                <w:color w:val="767171" w:themeColor="background2" w:themeShade="80"/>
                <w:sz w:val="20"/>
                <w:szCs w:val="20"/>
              </w:rPr>
            </w:pPr>
            <w:r w:rsidRPr="00192CDC">
              <w:rPr>
                <w:rFonts w:ascii="Times New Roman" w:hAnsi="Times New Roman"/>
                <w:sz w:val="18"/>
                <w:szCs w:val="18"/>
              </w:rPr>
              <w:t xml:space="preserve">Students must achieve a passing score of 70% to graduate. </w:t>
            </w:r>
          </w:p>
        </w:tc>
      </w:tr>
      <w:tr w:rsidR="00C4455B" w:rsidRPr="00964DD0" w14:paraId="6C28BC3F" w14:textId="77777777" w:rsidTr="004D2A7E">
        <w:trPr>
          <w:trHeight w:val="395"/>
        </w:trPr>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FF357FE" w14:textId="6571BF6B" w:rsidR="0089702C" w:rsidRPr="0089702C" w:rsidRDefault="0089702C" w:rsidP="0089702C">
            <w:pPr>
              <w:pStyle w:val="CommentText"/>
              <w:rPr>
                <w:rFonts w:ascii="Times New Roman" w:hAnsi="Times New Roman"/>
              </w:rPr>
            </w:pPr>
            <w:r w:rsidRPr="0089702C">
              <w:rPr>
                <w:rFonts w:ascii="Times New Roman" w:hAnsi="Times New Roman"/>
              </w:rPr>
              <w:t xml:space="preserve">The over average score across students will be no less than 70% and on no dimension </w:t>
            </w:r>
            <w:r>
              <w:rPr>
                <w:rFonts w:ascii="Times New Roman" w:hAnsi="Times New Roman"/>
              </w:rPr>
              <w:t xml:space="preserve">(competency area) </w:t>
            </w:r>
            <w:r w:rsidRPr="0089702C">
              <w:rPr>
                <w:rFonts w:ascii="Times New Roman" w:hAnsi="Times New Roman"/>
              </w:rPr>
              <w:t>will the average score across students be less than 60%.</w:t>
            </w:r>
          </w:p>
          <w:p w14:paraId="26D67387" w14:textId="2C576611" w:rsidR="00C4455B" w:rsidRPr="0052364B" w:rsidRDefault="00C4455B" w:rsidP="00A8015B">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731845C4" w:rsidR="00C4455B" w:rsidRPr="0052364B" w:rsidRDefault="0089702C" w:rsidP="001C31E9">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C4455B" w:rsidRPr="00964DD0" w14:paraId="14853067" w14:textId="77777777" w:rsidTr="0027398B">
        <w:trPr>
          <w:trHeight w:val="59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06BCD006" w14:textId="070BC190" w:rsidR="00C4455B" w:rsidRPr="0052364B" w:rsidRDefault="001C31E9" w:rsidP="00A8015B">
            <w:pPr>
              <w:widowControl w:val="0"/>
              <w:autoSpaceDE w:val="0"/>
              <w:autoSpaceDN w:val="0"/>
              <w:adjustRightInd w:val="0"/>
              <w:rPr>
                <w:rFonts w:ascii="Times New Roman" w:hAnsi="Times New Roman"/>
                <w:sz w:val="20"/>
                <w:szCs w:val="20"/>
              </w:rPr>
            </w:pPr>
            <w:r w:rsidRPr="0052364B">
              <w:rPr>
                <w:rFonts w:ascii="Times New Roman" w:hAnsi="Times New Roman"/>
                <w:sz w:val="18"/>
                <w:szCs w:val="18"/>
              </w:rPr>
              <w:t>This examination is typically taken during their last semester of enrollment and has both an objective (100 multiple choice items) and a qualitative component (two essay questions).</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504FB76A" w:rsidR="00EB65C8" w:rsidRPr="00BB3A10" w:rsidRDefault="001C31E9" w:rsidP="001C31E9">
            <w:pPr>
              <w:widowControl w:val="0"/>
              <w:autoSpaceDE w:val="0"/>
              <w:autoSpaceDN w:val="0"/>
              <w:adjustRightInd w:val="0"/>
              <w:rPr>
                <w:rFonts w:ascii="Times New Roman" w:hAnsi="Times New Roman"/>
                <w:sz w:val="18"/>
                <w:szCs w:val="18"/>
              </w:rPr>
            </w:pPr>
            <w:r w:rsidRPr="00BB3A10">
              <w:rPr>
                <w:rFonts w:ascii="Times New Roman" w:hAnsi="Times New Roman"/>
                <w:bCs/>
                <w:sz w:val="18"/>
                <w:szCs w:val="18"/>
              </w:rPr>
              <w:t xml:space="preserve">Individual course assignment </w:t>
            </w:r>
            <w:r w:rsidR="00BB3A10">
              <w:rPr>
                <w:rFonts w:ascii="Times New Roman" w:hAnsi="Times New Roman"/>
                <w:bCs/>
                <w:sz w:val="18"/>
                <w:szCs w:val="18"/>
              </w:rPr>
              <w:t xml:space="preserve">(CNS 571): </w:t>
            </w:r>
            <w:r w:rsidRPr="00BB3A10">
              <w:rPr>
                <w:rFonts w:ascii="Times New Roman" w:hAnsi="Times New Roman"/>
                <w:bCs/>
                <w:sz w:val="18"/>
                <w:szCs w:val="18"/>
              </w:rPr>
              <w:t xml:space="preserve">Documents Critique Assignment </w:t>
            </w: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992E82A" w14:textId="73E1811A" w:rsidR="0089702C" w:rsidRDefault="0089702C" w:rsidP="001C31E9">
            <w:pPr>
              <w:rPr>
                <w:rFonts w:ascii="Times New Roman" w:hAnsi="Times New Roman"/>
                <w:sz w:val="18"/>
                <w:szCs w:val="18"/>
              </w:rPr>
            </w:pPr>
            <w:r w:rsidRPr="00CB6E67">
              <w:rPr>
                <w:rFonts w:ascii="Times New Roman" w:hAnsi="Times New Roman"/>
                <w:sz w:val="18"/>
                <w:szCs w:val="18"/>
              </w:rPr>
              <w:t xml:space="preserve">The overall average score on the rubric will </w:t>
            </w:r>
            <w:r>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08AF7273" w14:textId="36363B6F" w:rsidR="001C31E9" w:rsidRPr="0052364B" w:rsidRDefault="001C31E9" w:rsidP="001C31E9">
            <w:pPr>
              <w:rPr>
                <w:rFonts w:ascii="Times New Roman" w:hAnsi="Times New Roman"/>
                <w:sz w:val="18"/>
                <w:szCs w:val="18"/>
              </w:rPr>
            </w:pPr>
            <w:r w:rsidRPr="0052364B">
              <w:rPr>
                <w:rFonts w:ascii="Times New Roman" w:hAnsi="Times New Roman"/>
                <w:sz w:val="18"/>
                <w:szCs w:val="18"/>
              </w:rPr>
              <w:t>Specifically, the number of points you earn for the Documents Critique Assignment will be determined as follows:</w:t>
            </w:r>
          </w:p>
          <w:p w14:paraId="1F3506A2" w14:textId="7AF02123" w:rsidR="001C31E9" w:rsidRPr="0052364B" w:rsidRDefault="001C31E9" w:rsidP="001C31E9">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2EB22960" w14:textId="4EE91ECC" w:rsidR="001C31E9" w:rsidRPr="0052364B" w:rsidRDefault="001C31E9" w:rsidP="001C31E9">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7493AC3C" w14:textId="099E55EA" w:rsidR="001C31E9" w:rsidRPr="0052364B" w:rsidRDefault="001C31E9" w:rsidP="001C31E9">
            <w:pPr>
              <w:rPr>
                <w:rFonts w:ascii="Times New Roman" w:hAnsi="Times New Roman"/>
                <w:sz w:val="18"/>
                <w:szCs w:val="18"/>
              </w:rPr>
            </w:pPr>
            <w:r w:rsidRPr="0052364B">
              <w:rPr>
                <w:rFonts w:ascii="Times New Roman" w:hAnsi="Times New Roman"/>
                <w:sz w:val="18"/>
                <w:szCs w:val="18"/>
              </w:rPr>
              <w:t>Integration (20%) - the extent to which you link the central themes on each of the documents to each other in a coherent and systematic way; there is an ongoing systematic evolution to these documents</w:t>
            </w:r>
          </w:p>
          <w:p w14:paraId="675A8443" w14:textId="7574C3FA" w:rsidR="001C31E9" w:rsidRPr="0052364B" w:rsidRDefault="001C31E9" w:rsidP="001C31E9">
            <w:pPr>
              <w:rPr>
                <w:rFonts w:ascii="Times New Roman" w:hAnsi="Times New Roman"/>
                <w:sz w:val="18"/>
                <w:szCs w:val="18"/>
              </w:rPr>
            </w:pPr>
            <w:r w:rsidRPr="0052364B">
              <w:rPr>
                <w:rFonts w:ascii="Times New Roman" w:hAnsi="Times New Roman"/>
                <w:sz w:val="18"/>
                <w:szCs w:val="18"/>
              </w:rPr>
              <w:t xml:space="preserve">Articulation (20%) - the extent to which the language in your critique is clear and precise as well as technically </w:t>
            </w:r>
            <w:proofErr w:type="gramStart"/>
            <w:r w:rsidRPr="0052364B">
              <w:rPr>
                <w:rFonts w:ascii="Times New Roman" w:hAnsi="Times New Roman"/>
                <w:sz w:val="18"/>
                <w:szCs w:val="18"/>
              </w:rPr>
              <w:t>accurate;</w:t>
            </w:r>
            <w:proofErr w:type="gramEnd"/>
            <w:r w:rsidRPr="0052364B">
              <w:rPr>
                <w:rFonts w:ascii="Times New Roman" w:hAnsi="Times New Roman"/>
                <w:sz w:val="18"/>
                <w:szCs w:val="18"/>
              </w:rPr>
              <w:t xml:space="preserve"> i.e., you use correct spelling and grammar.</w:t>
            </w:r>
          </w:p>
          <w:p w14:paraId="3109CCE8" w14:textId="1DE8EE77" w:rsidR="001C31E9" w:rsidRDefault="001C31E9" w:rsidP="001C31E9">
            <w:pPr>
              <w:rPr>
                <w:rFonts w:ascii="Times New Roman" w:hAnsi="Times New Roman"/>
                <w:sz w:val="18"/>
                <w:szCs w:val="18"/>
              </w:rPr>
            </w:pPr>
            <w:r w:rsidRPr="0052364B">
              <w:rPr>
                <w:rFonts w:ascii="Times New Roman" w:hAnsi="Times New Roman"/>
                <w:sz w:val="18"/>
                <w:szCs w:val="18"/>
              </w:rPr>
              <w:t xml:space="preserve">Technical Competence/Visual Presentation (20%) </w:t>
            </w:r>
            <w:r w:rsidR="00824563" w:rsidRPr="0052364B">
              <w:rPr>
                <w:rFonts w:ascii="Times New Roman" w:hAnsi="Times New Roman"/>
                <w:sz w:val="18"/>
                <w:szCs w:val="18"/>
              </w:rPr>
              <w:t xml:space="preserve">- </w:t>
            </w:r>
            <w:r w:rsidRPr="0052364B">
              <w:rPr>
                <w:rFonts w:ascii="Times New Roman" w:hAnsi="Times New Roman"/>
                <w:sz w:val="18"/>
                <w:szCs w:val="18"/>
              </w:rPr>
              <w:t xml:space="preserve">the extent to which your presentation is aesthetically pleasing and interesting to read; how well you </w:t>
            </w:r>
            <w:proofErr w:type="gramStart"/>
            <w:r w:rsidRPr="0052364B">
              <w:rPr>
                <w:rFonts w:ascii="Times New Roman" w:hAnsi="Times New Roman"/>
                <w:sz w:val="18"/>
                <w:szCs w:val="18"/>
              </w:rPr>
              <w:t>are able to</w:t>
            </w:r>
            <w:proofErr w:type="gramEnd"/>
            <w:r w:rsidRPr="0052364B">
              <w:rPr>
                <w:rFonts w:ascii="Times New Roman" w:hAnsi="Times New Roman"/>
                <w:sz w:val="18"/>
                <w:szCs w:val="18"/>
              </w:rPr>
              <w:t xml:space="preserve"> keep the attention of the reader. Graphics and visuals are always helpful in this regard – </w:t>
            </w:r>
            <w:proofErr w:type="gramStart"/>
            <w:r w:rsidRPr="0052364B">
              <w:rPr>
                <w:rFonts w:ascii="Times New Roman" w:hAnsi="Times New Roman"/>
                <w:sz w:val="18"/>
                <w:szCs w:val="18"/>
              </w:rPr>
              <w:t>as long as</w:t>
            </w:r>
            <w:proofErr w:type="gramEnd"/>
            <w:r w:rsidRPr="0052364B">
              <w:rPr>
                <w:rFonts w:ascii="Times New Roman" w:hAnsi="Times New Roman"/>
                <w:sz w:val="18"/>
                <w:szCs w:val="18"/>
              </w:rPr>
              <w:t xml:space="preserve"> the focus stays on what you are saying and not how you are saying it</w:t>
            </w:r>
            <w:r w:rsidR="00824563" w:rsidRPr="0052364B">
              <w:rPr>
                <w:rFonts w:ascii="Times New Roman" w:hAnsi="Times New Roman"/>
                <w:sz w:val="18"/>
                <w:szCs w:val="18"/>
              </w:rPr>
              <w:t>.</w:t>
            </w:r>
          </w:p>
          <w:p w14:paraId="7C2FDF74" w14:textId="49770DCF" w:rsidR="00EB65C8" w:rsidRPr="001C31E9" w:rsidRDefault="0027398B" w:rsidP="008916E1">
            <w:pPr>
              <w:rPr>
                <w:rFonts w:asciiTheme="minorHAnsi" w:hAnsiTheme="minorHAnsi" w:cstheme="minorHAnsi"/>
                <w:b/>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tc>
      </w:tr>
      <w:tr w:rsidR="00EB65C8" w:rsidRPr="00964DD0" w14:paraId="441F4946" w14:textId="77777777" w:rsidTr="003A32E4">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4BD404C" w14:textId="5513628D" w:rsidR="0089702C" w:rsidRPr="00F416C7" w:rsidRDefault="0089702C" w:rsidP="0089702C">
            <w:pPr>
              <w:pStyle w:val="CommentText"/>
              <w:rPr>
                <w:rFonts w:ascii="Times New Roman" w:hAnsi="Times New Roman"/>
              </w:rPr>
            </w:pPr>
            <w:r w:rsidRPr="00F416C7">
              <w:rPr>
                <w:rFonts w:ascii="Times New Roman" w:hAnsi="Times New Roman"/>
              </w:rPr>
              <w:t>One hundred (100%) of the students will average at least 90%</w:t>
            </w:r>
            <w:r w:rsidR="005455E7">
              <w:rPr>
                <w:rFonts w:ascii="Times New Roman" w:hAnsi="Times New Roman"/>
              </w:rPr>
              <w:t>, with no dimension averaging less than half the potential points available.</w:t>
            </w:r>
          </w:p>
          <w:p w14:paraId="16258B0E" w14:textId="371E695F" w:rsidR="00EB65C8" w:rsidRPr="00A3064E" w:rsidRDefault="00EB65C8" w:rsidP="00A3064E">
            <w:pPr>
              <w:widowControl w:val="0"/>
              <w:autoSpaceDE w:val="0"/>
              <w:autoSpaceDN w:val="0"/>
              <w:adjustRightInd w:val="0"/>
              <w:rPr>
                <w:rFonts w:ascii="Times New Roman" w:hAnsi="Times New Roman"/>
                <w:sz w:val="20"/>
                <w:szCs w:val="20"/>
              </w:rPr>
            </w:pPr>
          </w:p>
        </w:tc>
        <w:tc>
          <w:tcPr>
            <w:tcW w:w="360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C00C1FF" w14:textId="7F6A7F86" w:rsidR="00EB65C8" w:rsidRPr="0054609C" w:rsidRDefault="0089702C" w:rsidP="0089702C">
            <w:pPr>
              <w:widowControl w:val="0"/>
              <w:autoSpaceDE w:val="0"/>
              <w:autoSpaceDN w:val="0"/>
              <w:adjustRightInd w:val="0"/>
              <w:rPr>
                <w:rFonts w:ascii="Times New Roman" w:hAnsi="Times New Roman"/>
                <w:b/>
                <w:sz w:val="20"/>
                <w:szCs w:val="20"/>
              </w:rPr>
            </w:pPr>
            <w:r w:rsidRPr="00F416C7">
              <w:rPr>
                <w:rFonts w:ascii="Times New Roman" w:hAnsi="Times New Roman"/>
                <w:color w:val="000000" w:themeColor="text1"/>
                <w:sz w:val="18"/>
                <w:szCs w:val="18"/>
              </w:rPr>
              <w:t>100% achieved the indicated target.</w:t>
            </w:r>
          </w:p>
        </w:tc>
      </w:tr>
      <w:tr w:rsidR="00EB65C8" w:rsidRPr="00964DD0" w14:paraId="452EB8AB" w14:textId="77777777" w:rsidTr="003A32E4">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77865F8" w14:textId="19B2D0FB" w:rsidR="003A32E4" w:rsidRDefault="003A32E4" w:rsidP="00EB65C8">
            <w:pPr>
              <w:widowControl w:val="0"/>
              <w:autoSpaceDE w:val="0"/>
              <w:autoSpaceDN w:val="0"/>
              <w:adjustRightInd w:val="0"/>
              <w:rPr>
                <w:rFonts w:ascii="Times New Roman" w:hAnsi="Times New Roman"/>
                <w:b/>
                <w:sz w:val="20"/>
                <w:szCs w:val="20"/>
              </w:rPr>
            </w:pPr>
          </w:p>
          <w:p w14:paraId="7C07FFAD" w14:textId="77777777" w:rsidR="003A32E4" w:rsidRDefault="003A32E4" w:rsidP="00EB65C8">
            <w:pPr>
              <w:widowControl w:val="0"/>
              <w:autoSpaceDE w:val="0"/>
              <w:autoSpaceDN w:val="0"/>
              <w:adjustRightInd w:val="0"/>
              <w:rPr>
                <w:rFonts w:ascii="Times New Roman" w:hAnsi="Times New Roman"/>
                <w:b/>
                <w:sz w:val="20"/>
                <w:szCs w:val="20"/>
              </w:rPr>
            </w:pP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05521A1" w14:textId="11E0C06B" w:rsidR="001C31E9" w:rsidRPr="0052364B" w:rsidRDefault="001C31E9" w:rsidP="001C31E9">
            <w:pPr>
              <w:rPr>
                <w:rFonts w:ascii="Times New Roman" w:hAnsi="Times New Roman"/>
                <w:sz w:val="18"/>
                <w:szCs w:val="18"/>
              </w:rPr>
            </w:pPr>
            <w:r w:rsidRPr="0052364B">
              <w:rPr>
                <w:rFonts w:ascii="Times New Roman" w:hAnsi="Times New Roman"/>
                <w:b/>
                <w:sz w:val="18"/>
                <w:szCs w:val="18"/>
              </w:rPr>
              <w:lastRenderedPageBreak/>
              <w:t xml:space="preserve">Documents Critique Assignment. </w:t>
            </w:r>
            <w:r w:rsidRPr="0052364B">
              <w:rPr>
                <w:rFonts w:ascii="Times New Roman" w:hAnsi="Times New Roman"/>
                <w:sz w:val="18"/>
                <w:szCs w:val="18"/>
              </w:rPr>
              <w:t xml:space="preserve">Each student is required to read, </w:t>
            </w:r>
            <w:proofErr w:type="gramStart"/>
            <w:r w:rsidRPr="0052364B">
              <w:rPr>
                <w:rFonts w:ascii="Times New Roman" w:hAnsi="Times New Roman"/>
                <w:sz w:val="18"/>
                <w:szCs w:val="18"/>
              </w:rPr>
              <w:t>review</w:t>
            </w:r>
            <w:proofErr w:type="gramEnd"/>
            <w:r w:rsidRPr="0052364B">
              <w:rPr>
                <w:rFonts w:ascii="Times New Roman" w:hAnsi="Times New Roman"/>
                <w:sz w:val="18"/>
                <w:szCs w:val="18"/>
              </w:rPr>
              <w:t xml:space="preserve"> and provide their reaction to the six documents in the “Documents Critique Assignment” folder in the “Course Content” section of Blackboard:</w:t>
            </w:r>
          </w:p>
          <w:p w14:paraId="7CF7CEB6" w14:textId="77777777" w:rsidR="001C31E9" w:rsidRPr="0052364B" w:rsidRDefault="001C31E9" w:rsidP="001C31E9">
            <w:pPr>
              <w:pStyle w:val="ListParagraph"/>
              <w:numPr>
                <w:ilvl w:val="0"/>
                <w:numId w:val="1"/>
              </w:numPr>
              <w:rPr>
                <w:i/>
                <w:sz w:val="18"/>
                <w:szCs w:val="18"/>
              </w:rPr>
            </w:pPr>
            <w:r w:rsidRPr="0052364B">
              <w:rPr>
                <w:i/>
                <w:sz w:val="18"/>
                <w:szCs w:val="18"/>
              </w:rPr>
              <w:lastRenderedPageBreak/>
              <w:t>The Student Personnel Point of View (1937)</w:t>
            </w:r>
          </w:p>
          <w:p w14:paraId="49C22948" w14:textId="77777777" w:rsidR="001C31E9" w:rsidRPr="0052364B" w:rsidRDefault="001C31E9" w:rsidP="001C31E9">
            <w:pPr>
              <w:pStyle w:val="ListParagraph"/>
              <w:numPr>
                <w:ilvl w:val="0"/>
                <w:numId w:val="1"/>
              </w:numPr>
              <w:rPr>
                <w:i/>
                <w:sz w:val="18"/>
                <w:szCs w:val="18"/>
              </w:rPr>
            </w:pPr>
            <w:r w:rsidRPr="0052364B">
              <w:rPr>
                <w:i/>
                <w:sz w:val="18"/>
                <w:szCs w:val="18"/>
              </w:rPr>
              <w:t>The History of Student Governance in Higher Education</w:t>
            </w:r>
          </w:p>
          <w:p w14:paraId="38B69117" w14:textId="77777777" w:rsidR="001C31E9" w:rsidRPr="0052364B" w:rsidRDefault="001C31E9" w:rsidP="001C31E9">
            <w:pPr>
              <w:pStyle w:val="ListParagraph"/>
              <w:numPr>
                <w:ilvl w:val="0"/>
                <w:numId w:val="1"/>
              </w:numPr>
              <w:rPr>
                <w:i/>
                <w:sz w:val="18"/>
                <w:szCs w:val="18"/>
              </w:rPr>
            </w:pPr>
            <w:r w:rsidRPr="0052364B">
              <w:rPr>
                <w:i/>
                <w:sz w:val="18"/>
                <w:szCs w:val="18"/>
              </w:rPr>
              <w:t>How Women Impacted the Historical Development of Student Affairs</w:t>
            </w:r>
          </w:p>
          <w:p w14:paraId="4EE8E257" w14:textId="77777777" w:rsidR="001C31E9" w:rsidRPr="0052364B" w:rsidRDefault="001C31E9" w:rsidP="001C31E9">
            <w:pPr>
              <w:pStyle w:val="ListParagraph"/>
              <w:numPr>
                <w:ilvl w:val="0"/>
                <w:numId w:val="1"/>
              </w:numPr>
              <w:rPr>
                <w:i/>
                <w:sz w:val="18"/>
                <w:szCs w:val="18"/>
              </w:rPr>
            </w:pPr>
            <w:r w:rsidRPr="0052364B">
              <w:rPr>
                <w:i/>
                <w:sz w:val="18"/>
                <w:szCs w:val="18"/>
              </w:rPr>
              <w:t>The Student Learning Imperative</w:t>
            </w:r>
          </w:p>
          <w:p w14:paraId="57400C47" w14:textId="77777777" w:rsidR="001C31E9" w:rsidRPr="0052364B" w:rsidRDefault="001C31E9" w:rsidP="001C31E9">
            <w:pPr>
              <w:pStyle w:val="ListParagraph"/>
              <w:numPr>
                <w:ilvl w:val="0"/>
                <w:numId w:val="1"/>
              </w:numPr>
              <w:rPr>
                <w:i/>
                <w:sz w:val="18"/>
                <w:szCs w:val="18"/>
              </w:rPr>
            </w:pPr>
            <w:r w:rsidRPr="0052364B">
              <w:rPr>
                <w:i/>
                <w:sz w:val="18"/>
                <w:szCs w:val="18"/>
              </w:rPr>
              <w:t>Professional Competency Areas for Student Affairs Practitioners</w:t>
            </w:r>
          </w:p>
          <w:p w14:paraId="4F23F67B" w14:textId="77777777" w:rsidR="001C31E9" w:rsidRPr="0052364B" w:rsidRDefault="001C31E9" w:rsidP="001C31E9">
            <w:pPr>
              <w:pStyle w:val="ListParagraph"/>
              <w:numPr>
                <w:ilvl w:val="0"/>
                <w:numId w:val="1"/>
              </w:numPr>
              <w:rPr>
                <w:i/>
                <w:sz w:val="18"/>
                <w:szCs w:val="18"/>
              </w:rPr>
            </w:pPr>
            <w:r w:rsidRPr="0052364B">
              <w:rPr>
                <w:i/>
                <w:sz w:val="18"/>
                <w:szCs w:val="18"/>
              </w:rPr>
              <w:t>Toward a Sustainable Future: The Role of Student Affairs in Creating Healthy Environments, Social Justice, and Strong Economies</w:t>
            </w:r>
          </w:p>
          <w:p w14:paraId="526A46F9" w14:textId="77777777" w:rsidR="001C31E9" w:rsidRPr="0052364B" w:rsidRDefault="001C31E9" w:rsidP="001C31E9">
            <w:pPr>
              <w:rPr>
                <w:rFonts w:ascii="Times New Roman" w:hAnsi="Times New Roman"/>
                <w:sz w:val="18"/>
                <w:szCs w:val="18"/>
              </w:rPr>
            </w:pPr>
            <w:r w:rsidRPr="0052364B">
              <w:rPr>
                <w:rFonts w:ascii="Times New Roman" w:hAnsi="Times New Roman"/>
                <w:sz w:val="18"/>
                <w:szCs w:val="18"/>
              </w:rPr>
              <w:t xml:space="preserve">All of the documents are to be reviewed </w:t>
            </w:r>
            <w:proofErr w:type="gramStart"/>
            <w:r w:rsidRPr="0052364B">
              <w:rPr>
                <w:rFonts w:ascii="Times New Roman" w:hAnsi="Times New Roman"/>
                <w:sz w:val="18"/>
                <w:szCs w:val="18"/>
              </w:rPr>
              <w:t>collectively;</w:t>
            </w:r>
            <w:proofErr w:type="gramEnd"/>
            <w:r w:rsidRPr="0052364B">
              <w:rPr>
                <w:rFonts w:ascii="Times New Roman" w:hAnsi="Times New Roman"/>
                <w:sz w:val="18"/>
                <w:szCs w:val="18"/>
              </w:rPr>
              <w:t xml:space="preserve"> i.e., develop one PowerPoint presentation that captures your review/reaction to the entire set of documents in this folder. </w:t>
            </w:r>
          </w:p>
          <w:p w14:paraId="4C99D936" w14:textId="616F94B8" w:rsidR="00EB65C8" w:rsidRPr="0052364B" w:rsidRDefault="00EB65C8" w:rsidP="00EB65C8">
            <w:pPr>
              <w:widowControl w:val="0"/>
              <w:autoSpaceDE w:val="0"/>
              <w:autoSpaceDN w:val="0"/>
              <w:adjustRightInd w:val="0"/>
              <w:jc w:val="center"/>
              <w:rPr>
                <w:rFonts w:ascii="Times New Roman" w:hAnsi="Times New Roman"/>
                <w:b/>
                <w:sz w:val="18"/>
                <w:szCs w:val="18"/>
              </w:rPr>
            </w:pPr>
          </w:p>
        </w:tc>
      </w:tr>
      <w:tr w:rsidR="00D470D6" w:rsidRPr="00964DD0"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D470D6" w:rsidRPr="00EB65C8" w:rsidRDefault="00D470D6" w:rsidP="00D470D6">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D470D6" w:rsidRDefault="00D470D6" w:rsidP="00D470D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66F983F" w14:textId="0998DE9E" w:rsidR="00D470D6" w:rsidRPr="00D470D6" w:rsidRDefault="00D470D6" w:rsidP="00D470D6">
            <w:pPr>
              <w:widowControl w:val="0"/>
              <w:autoSpaceDE w:val="0"/>
              <w:autoSpaceDN w:val="0"/>
              <w:adjustRightInd w:val="0"/>
              <w:rPr>
                <w:rFonts w:ascii="Times New Roman" w:hAnsi="Times New Roman"/>
                <w:sz w:val="18"/>
                <w:szCs w:val="18"/>
              </w:rPr>
            </w:pPr>
            <w:r w:rsidRPr="00D470D6">
              <w:rPr>
                <w:rFonts w:ascii="Times New Roman" w:hAnsi="Times New Roman"/>
                <w:bCs/>
                <w:sz w:val="18"/>
                <w:szCs w:val="18"/>
              </w:rPr>
              <w:t>Internship supervisor evaluation of students completing Internship (CNS 595)</w:t>
            </w:r>
          </w:p>
        </w:tc>
      </w:tr>
      <w:tr w:rsidR="00D470D6" w:rsidRPr="00964DD0"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D470D6" w:rsidRDefault="00D470D6" w:rsidP="00D470D6">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D470D6" w:rsidRPr="00EB65C8" w:rsidRDefault="00D470D6" w:rsidP="00D470D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839EC4D" w14:textId="06CB89ED" w:rsidR="0089702C" w:rsidRPr="00DF489A" w:rsidRDefault="0089702C" w:rsidP="008916E1">
            <w:pPr>
              <w:pStyle w:val="CommentText"/>
              <w:rPr>
                <w:rFonts w:ascii="Times New Roman" w:hAnsi="Times New Roman"/>
                <w:b/>
                <w:sz w:val="18"/>
                <w:szCs w:val="18"/>
              </w:rPr>
            </w:pPr>
            <w:r w:rsidRPr="0052364B">
              <w:rPr>
                <w:rFonts w:ascii="Times New Roman" w:hAnsi="Times New Roman"/>
                <w:sz w:val="18"/>
                <w:szCs w:val="18"/>
              </w:rPr>
              <w:t xml:space="preserve">Internship supervisors would indicate in their formal evaluation of the students they supervised that these students </w:t>
            </w:r>
            <w:r>
              <w:rPr>
                <w:rFonts w:ascii="Times New Roman" w:hAnsi="Times New Roman"/>
                <w:sz w:val="18"/>
                <w:szCs w:val="18"/>
              </w:rPr>
              <w:t>d</w:t>
            </w:r>
            <w:r w:rsidRPr="0052364B">
              <w:rPr>
                <w:rFonts w:ascii="Times New Roman" w:hAnsi="Times New Roman"/>
                <w:sz w:val="18"/>
                <w:szCs w:val="18"/>
              </w:rPr>
              <w:t>emonstrate</w:t>
            </w:r>
            <w:r>
              <w:rPr>
                <w:rFonts w:ascii="Times New Roman" w:hAnsi="Times New Roman"/>
                <w:sz w:val="18"/>
                <w:szCs w:val="18"/>
              </w:rPr>
              <w:t>d</w:t>
            </w:r>
            <w:r w:rsidRPr="0052364B">
              <w:rPr>
                <w:rFonts w:ascii="Times New Roman" w:hAnsi="Times New Roman"/>
                <w:sz w:val="18"/>
                <w:szCs w:val="18"/>
              </w:rPr>
              <w:t xml:space="preserve"> an understanding of the core values of the student affairs profession.</w:t>
            </w:r>
            <w:r>
              <w:rPr>
                <w:rFonts w:ascii="Times New Roman" w:hAnsi="Times New Roman"/>
                <w:sz w:val="18"/>
                <w:szCs w:val="18"/>
              </w:rPr>
              <w:t xml:space="preserve"> The Student Evaluation completed by the Site Supervisor is attached. </w:t>
            </w:r>
            <w:r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Pr="00B929D9">
              <w:rPr>
                <w:rFonts w:ascii="Times New Roman" w:hAnsi="Times New Roman"/>
              </w:rPr>
              <w:t xml:space="preserve">The overall average score on the rubric will be </w:t>
            </w:r>
            <w:r>
              <w:rPr>
                <w:rFonts w:ascii="Times New Roman" w:hAnsi="Times New Roman"/>
              </w:rPr>
              <w:t xml:space="preserve">4.0 </w:t>
            </w:r>
            <w:r w:rsidRPr="00B929D9">
              <w:rPr>
                <w:rFonts w:ascii="Times New Roman" w:hAnsi="Times New Roman"/>
              </w:rPr>
              <w:t xml:space="preserve">and on no individual rubric item will the score be less than </w:t>
            </w:r>
            <w:r>
              <w:rPr>
                <w:rFonts w:ascii="Times New Roman" w:hAnsi="Times New Roman"/>
              </w:rPr>
              <w:t>2.0</w:t>
            </w:r>
            <w:r w:rsidRPr="00B929D9">
              <w:rPr>
                <w:rFonts w:ascii="Times New Roman" w:hAnsi="Times New Roman"/>
              </w:rPr>
              <w:t>.</w:t>
            </w:r>
          </w:p>
          <w:p w14:paraId="304F7385" w14:textId="7DEABCFB" w:rsidR="00D470D6" w:rsidRPr="0052364B" w:rsidRDefault="00D470D6" w:rsidP="0089702C">
            <w:pPr>
              <w:rPr>
                <w:rFonts w:ascii="Times New Roman" w:hAnsi="Times New Roman"/>
                <w:sz w:val="18"/>
                <w:szCs w:val="18"/>
              </w:rPr>
            </w:pPr>
          </w:p>
        </w:tc>
      </w:tr>
      <w:tr w:rsidR="00D470D6" w:rsidRPr="00964DD0" w14:paraId="3CC0710D" w14:textId="77777777" w:rsidTr="003A32E4">
        <w:tc>
          <w:tcPr>
            <w:tcW w:w="4225" w:type="dxa"/>
            <w:gridSpan w:val="2"/>
            <w:tcBorders>
              <w:top w:val="single" w:sz="4" w:space="0" w:color="auto"/>
            </w:tcBorders>
            <w:shd w:val="pct12" w:color="auto" w:fill="auto"/>
            <w:tcMar>
              <w:top w:w="100" w:type="nil"/>
              <w:right w:w="100" w:type="nil"/>
            </w:tcMar>
          </w:tcPr>
          <w:p w14:paraId="5CC7123E" w14:textId="77777777" w:rsidR="00D470D6" w:rsidRDefault="00D470D6" w:rsidP="00D470D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D470D6" w:rsidRDefault="00D470D6" w:rsidP="00D470D6">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25463848" w14:textId="77777777" w:rsidR="0089702C" w:rsidRPr="00F416C7" w:rsidRDefault="0089702C" w:rsidP="0089702C">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069E8BD6" w14:textId="374676BE" w:rsidR="00D470D6" w:rsidRPr="0052364B" w:rsidRDefault="00D470D6" w:rsidP="00D470D6">
            <w:pPr>
              <w:widowControl w:val="0"/>
              <w:autoSpaceDE w:val="0"/>
              <w:autoSpaceDN w:val="0"/>
              <w:adjustRightInd w:val="0"/>
              <w:rPr>
                <w:rFonts w:ascii="Times New Roman" w:hAnsi="Times New Roman"/>
                <w:sz w:val="18"/>
                <w:szCs w:val="18"/>
              </w:rPr>
            </w:pPr>
          </w:p>
        </w:tc>
        <w:tc>
          <w:tcPr>
            <w:tcW w:w="3600" w:type="dxa"/>
            <w:gridSpan w:val="2"/>
            <w:tcBorders>
              <w:top w:val="single" w:sz="4" w:space="0" w:color="auto"/>
            </w:tcBorders>
            <w:shd w:val="pct12" w:color="auto" w:fill="auto"/>
          </w:tcPr>
          <w:p w14:paraId="0B674CB1" w14:textId="46785692" w:rsidR="00D470D6" w:rsidRPr="0054609C" w:rsidRDefault="00D470D6" w:rsidP="00D470D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A2CDDC" w14:textId="1E9E67A8" w:rsidR="00D470D6" w:rsidRPr="0052364B" w:rsidRDefault="0089702C" w:rsidP="00D470D6">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D470D6" w:rsidRPr="00964DD0" w14:paraId="230484E4" w14:textId="77777777" w:rsidTr="0027398B">
        <w:trPr>
          <w:trHeight w:val="638"/>
        </w:trPr>
        <w:tc>
          <w:tcPr>
            <w:tcW w:w="2875" w:type="dxa"/>
            <w:tcBorders>
              <w:top w:val="single" w:sz="4" w:space="0" w:color="auto"/>
              <w:bottom w:val="single" w:sz="4" w:space="0" w:color="auto"/>
            </w:tcBorders>
            <w:shd w:val="pct12" w:color="auto" w:fill="auto"/>
            <w:tcMar>
              <w:top w:w="100" w:type="nil"/>
              <w:right w:w="100" w:type="nil"/>
            </w:tcMar>
          </w:tcPr>
          <w:p w14:paraId="53AF2264" w14:textId="60ECE004" w:rsidR="00D470D6" w:rsidRDefault="00D470D6" w:rsidP="00D470D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D470D6" w:rsidRDefault="00D470D6" w:rsidP="00D470D6">
            <w:pPr>
              <w:widowControl w:val="0"/>
              <w:autoSpaceDE w:val="0"/>
              <w:autoSpaceDN w:val="0"/>
              <w:adjustRightInd w:val="0"/>
              <w:rPr>
                <w:rFonts w:ascii="Times New Roman" w:hAnsi="Times New Roman"/>
                <w:b/>
                <w:sz w:val="20"/>
                <w:szCs w:val="20"/>
              </w:rPr>
            </w:pPr>
          </w:p>
          <w:p w14:paraId="1E4FC3FE" w14:textId="77777777" w:rsidR="00D470D6" w:rsidRDefault="00D470D6" w:rsidP="00D470D6">
            <w:pPr>
              <w:widowControl w:val="0"/>
              <w:autoSpaceDE w:val="0"/>
              <w:autoSpaceDN w:val="0"/>
              <w:adjustRightInd w:val="0"/>
              <w:rPr>
                <w:rFonts w:ascii="Times New Roman" w:hAnsi="Times New Roman"/>
                <w:b/>
                <w:sz w:val="20"/>
                <w:szCs w:val="20"/>
              </w:rPr>
            </w:pPr>
          </w:p>
          <w:p w14:paraId="7BC726F7" w14:textId="640FF822" w:rsidR="00D470D6" w:rsidRPr="0054609C" w:rsidRDefault="00D470D6" w:rsidP="00D470D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2AD529D6" w:rsidR="00D470D6" w:rsidRPr="0052364B" w:rsidRDefault="00D470D6" w:rsidP="00D470D6">
            <w:pPr>
              <w:rPr>
                <w:rFonts w:ascii="Times New Roman" w:hAnsi="Times New Roman"/>
                <w:sz w:val="18"/>
                <w:szCs w:val="18"/>
              </w:rPr>
            </w:pPr>
            <w:r w:rsidRPr="0052364B">
              <w:rPr>
                <w:rFonts w:ascii="Times New Roman" w:hAnsi="Times New Roman"/>
                <w:sz w:val="18"/>
                <w:szCs w:val="18"/>
              </w:rPr>
              <w:t xml:space="preserve">All Internship supervisors complete a formal evaluation of the students they supervised for CNS 595 (Internship). The evaluation includes items related to students’ understanding of the core values of the student affairs profession. </w:t>
            </w:r>
          </w:p>
        </w:tc>
      </w:tr>
      <w:tr w:rsidR="00D470D6" w:rsidRPr="00964DD0" w14:paraId="2840278E"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4B9BF1FA" w14:textId="062B4550" w:rsidR="00D470D6" w:rsidRDefault="00D470D6" w:rsidP="00D470D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28BEF35B" w14:textId="389EE275" w:rsidR="00D470D6" w:rsidRPr="003A32E4" w:rsidRDefault="00D470D6" w:rsidP="00D470D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D470D6" w:rsidRPr="003A32E4" w:rsidRDefault="00D470D6" w:rsidP="00D470D6">
            <w:pPr>
              <w:widowControl w:val="0"/>
              <w:autoSpaceDE w:val="0"/>
              <w:autoSpaceDN w:val="0"/>
              <w:adjustRightInd w:val="0"/>
              <w:jc w:val="center"/>
              <w:rPr>
                <w:rFonts w:ascii="Times New Roman" w:hAnsi="Times New Roman"/>
                <w:b/>
                <w:sz w:val="22"/>
                <w:szCs w:val="22"/>
              </w:rPr>
            </w:pPr>
            <w:r w:rsidRPr="0089702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D470D6" w:rsidRPr="003A32E4" w:rsidRDefault="00D470D6" w:rsidP="00D470D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D470D6" w:rsidRPr="00964DD0" w14:paraId="150080E3" w14:textId="77777777" w:rsidTr="003A32E4">
        <w:tc>
          <w:tcPr>
            <w:tcW w:w="14395" w:type="dxa"/>
            <w:gridSpan w:val="8"/>
            <w:shd w:val="pct12" w:color="auto" w:fill="auto"/>
            <w:tcMar>
              <w:top w:w="100" w:type="nil"/>
              <w:right w:w="100" w:type="nil"/>
            </w:tcMar>
          </w:tcPr>
          <w:p w14:paraId="403A3B44" w14:textId="1A30079D" w:rsidR="00D470D6" w:rsidRPr="0054609C" w:rsidRDefault="00D470D6" w:rsidP="00D470D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470D6" w:rsidRPr="00964DD0" w14:paraId="210CB496" w14:textId="77777777" w:rsidTr="003677DD">
        <w:trPr>
          <w:trHeight w:val="278"/>
        </w:trPr>
        <w:tc>
          <w:tcPr>
            <w:tcW w:w="14395" w:type="dxa"/>
            <w:gridSpan w:val="8"/>
            <w:shd w:val="pct12" w:color="auto" w:fill="auto"/>
            <w:tcMar>
              <w:top w:w="100" w:type="nil"/>
              <w:right w:w="100" w:type="nil"/>
            </w:tcMar>
          </w:tcPr>
          <w:p w14:paraId="2B3811B9" w14:textId="32B53FD8" w:rsidR="00D470D6" w:rsidRPr="0052364B" w:rsidRDefault="0089702C" w:rsidP="00D470D6">
            <w:pPr>
              <w:jc w:val="both"/>
              <w:rPr>
                <w:rFonts w:ascii="Times New Roman" w:hAnsi="Times New Roman"/>
                <w:sz w:val="18"/>
                <w:szCs w:val="18"/>
              </w:rPr>
            </w:pPr>
            <w:r w:rsidRPr="0052364B">
              <w:rPr>
                <w:rFonts w:ascii="Times New Roman" w:hAnsi="Times New Roman"/>
                <w:sz w:val="18"/>
                <w:szCs w:val="18"/>
              </w:rPr>
              <w:t>Students in the program demonstrate a clear understanding of the</w:t>
            </w:r>
            <w:r w:rsidR="00E439FF" w:rsidRPr="00004D03">
              <w:rPr>
                <w:rFonts w:ascii="Times New Roman" w:hAnsi="Times New Roman"/>
                <w:bCs/>
                <w:sz w:val="18"/>
                <w:szCs w:val="18"/>
              </w:rPr>
              <w:t xml:space="preserve"> history and philosophical foundation</w:t>
            </w:r>
            <w:r w:rsidR="00E439FF">
              <w:rPr>
                <w:rFonts w:ascii="Times New Roman" w:hAnsi="Times New Roman"/>
                <w:bCs/>
                <w:sz w:val="18"/>
                <w:szCs w:val="18"/>
              </w:rPr>
              <w:t>s</w:t>
            </w:r>
            <w:r w:rsidR="00E439FF" w:rsidRPr="00004D03">
              <w:rPr>
                <w:rFonts w:ascii="Times New Roman" w:hAnsi="Times New Roman"/>
                <w:bCs/>
                <w:sz w:val="18"/>
                <w:szCs w:val="18"/>
              </w:rPr>
              <w:t xml:space="preserve"> of the student affairs profession</w:t>
            </w:r>
            <w:r w:rsidRPr="0052364B">
              <w:rPr>
                <w:rFonts w:ascii="Times New Roman" w:hAnsi="Times New Roman"/>
                <w:sz w:val="18"/>
                <w:szCs w:val="18"/>
              </w:rPr>
              <w:t>.</w:t>
            </w:r>
          </w:p>
        </w:tc>
      </w:tr>
      <w:tr w:rsidR="00D470D6" w:rsidRPr="00964DD0" w14:paraId="3A2A93D5" w14:textId="77777777" w:rsidTr="005907DF">
        <w:tc>
          <w:tcPr>
            <w:tcW w:w="14395" w:type="dxa"/>
            <w:gridSpan w:val="8"/>
            <w:shd w:val="clear" w:color="auto" w:fill="auto"/>
            <w:tcMar>
              <w:top w:w="100" w:type="nil"/>
              <w:right w:w="100" w:type="nil"/>
            </w:tcMar>
          </w:tcPr>
          <w:p w14:paraId="1073810D" w14:textId="38AFBB14" w:rsidR="00D470D6" w:rsidRPr="006E294C" w:rsidRDefault="00D470D6" w:rsidP="00D470D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470D6" w:rsidRPr="00964DD0" w14:paraId="62BA6E53" w14:textId="77777777" w:rsidTr="005907DF">
        <w:tc>
          <w:tcPr>
            <w:tcW w:w="14395" w:type="dxa"/>
            <w:gridSpan w:val="8"/>
            <w:shd w:val="clear" w:color="auto" w:fill="auto"/>
            <w:tcMar>
              <w:top w:w="100" w:type="nil"/>
              <w:right w:w="100" w:type="nil"/>
            </w:tcMar>
          </w:tcPr>
          <w:p w14:paraId="2C7013F5" w14:textId="28807A9E" w:rsidR="00D470D6" w:rsidRPr="003677DD" w:rsidRDefault="005056EC" w:rsidP="00D470D6">
            <w:pPr>
              <w:jc w:val="both"/>
              <w:rPr>
                <w:rFonts w:ascii="Times New Roman" w:hAnsi="Times New Roman"/>
                <w:bCs/>
                <w:sz w:val="18"/>
                <w:szCs w:val="18"/>
              </w:rPr>
            </w:pPr>
            <w:r>
              <w:rPr>
                <w:rFonts w:ascii="Times New Roman" w:hAnsi="Times New Roman"/>
                <w:bCs/>
                <w:sz w:val="18"/>
                <w:szCs w:val="18"/>
              </w:rPr>
              <w:t>N/A</w:t>
            </w:r>
          </w:p>
        </w:tc>
      </w:tr>
    </w:tbl>
    <w:p w14:paraId="7E485A64" w14:textId="62255BA0" w:rsidR="0051477A" w:rsidRDefault="0051477A"/>
    <w:p w14:paraId="4E38F1CD" w14:textId="77777777" w:rsidR="0051477A" w:rsidRDefault="0051477A">
      <w:r>
        <w:br w:type="page"/>
      </w:r>
    </w:p>
    <w:p w14:paraId="7749B804"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B33C1F">
        <w:trPr>
          <w:trHeight w:val="144"/>
        </w:trPr>
        <w:tc>
          <w:tcPr>
            <w:tcW w:w="14395" w:type="dxa"/>
            <w:gridSpan w:val="8"/>
            <w:shd w:val="pct10"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4E455F30" w14:textId="1409DE5E" w:rsidR="003A32E4" w:rsidRPr="003A32E4" w:rsidRDefault="00537C5B" w:rsidP="00B33C1F">
            <w:pPr>
              <w:widowControl w:val="0"/>
              <w:autoSpaceDE w:val="0"/>
              <w:autoSpaceDN w:val="0"/>
              <w:adjustRightInd w:val="0"/>
              <w:rPr>
                <w:rFonts w:ascii="Times New Roman" w:hAnsi="Times New Roman"/>
                <w:bCs/>
                <w:color w:val="767171" w:themeColor="background2" w:themeShade="80"/>
                <w:sz w:val="20"/>
                <w:szCs w:val="20"/>
              </w:rPr>
            </w:pPr>
            <w:r w:rsidRPr="0052364B">
              <w:rPr>
                <w:rFonts w:ascii="Times New Roman" w:hAnsi="Times New Roman"/>
                <w:sz w:val="18"/>
                <w:szCs w:val="18"/>
              </w:rPr>
              <w:t xml:space="preserve">Demonstrates an understanding of student development theory and its relationship to the learning </w:t>
            </w:r>
            <w:r w:rsidR="005C5FD9">
              <w:rPr>
                <w:rFonts w:ascii="Times New Roman" w:hAnsi="Times New Roman"/>
                <w:sz w:val="18"/>
                <w:szCs w:val="18"/>
              </w:rPr>
              <w:t>process.</w:t>
            </w:r>
          </w:p>
        </w:tc>
      </w:tr>
      <w:tr w:rsidR="003A32E4" w:rsidRPr="00964DD0"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7F43889F" w14:textId="00E1D092" w:rsidR="005056EC" w:rsidRPr="00C6287B" w:rsidRDefault="005056EC" w:rsidP="005056EC">
            <w:pPr>
              <w:rPr>
                <w:rFonts w:ascii="Times New Roman" w:hAnsi="Times New Roman"/>
                <w:sz w:val="20"/>
                <w:szCs w:val="20"/>
              </w:rPr>
            </w:pPr>
            <w:r w:rsidRPr="00C6287B">
              <w:rPr>
                <w:rFonts w:ascii="Times New Roman" w:hAnsi="Times New Roman"/>
                <w:bCs/>
                <w:sz w:val="20"/>
                <w:szCs w:val="20"/>
              </w:rPr>
              <w:t>Comprehensive exam.</w:t>
            </w:r>
            <w:r w:rsidRPr="00C6287B">
              <w:rPr>
                <w:rFonts w:ascii="Times New Roman" w:hAnsi="Times New Roman"/>
                <w:b/>
                <w:bCs/>
                <w:sz w:val="20"/>
                <w:szCs w:val="20"/>
              </w:rPr>
              <w:t xml:space="preserve"> </w:t>
            </w:r>
            <w:r w:rsidRPr="00C6287B">
              <w:rPr>
                <w:rFonts w:ascii="Times New Roman" w:hAnsi="Times New Roman"/>
                <w:color w:val="000000"/>
                <w:sz w:val="20"/>
                <w:szCs w:val="20"/>
              </w:rPr>
              <w:t xml:space="preserve">All students must pass a comprehensive examination that assesses the knowledge and skills acquired through the student affairs program. </w:t>
            </w:r>
            <w:r w:rsidRPr="00C6287B">
              <w:rPr>
                <w:rFonts w:ascii="Times New Roman" w:hAnsi="Times New Roman"/>
                <w:sz w:val="20"/>
                <w:szCs w:val="20"/>
              </w:rPr>
              <w:t xml:space="preserve"> The comprehensive exam is designed to assess how well students have mastered the 10 core competencies needed for success in the student affairs profession as articulated in the “Professional Competency Areas for Student Affairs Practitioners,” which was published jointly by ACPA and NASPA (attached).  These competencies, in turn, are based on the CAS Standards for Higher Education and Student Affairs Professional Preparation Programs (</w:t>
            </w:r>
            <w:hyperlink r:id="rId8" w:history="1">
              <w:r w:rsidRPr="00C6287B">
                <w:rPr>
                  <w:rStyle w:val="Hyperlink"/>
                  <w:rFonts w:ascii="Times New Roman" w:hAnsi="Times New Roman"/>
                  <w:sz w:val="20"/>
                  <w:szCs w:val="20"/>
                </w:rPr>
                <w:t>https://www.cas.edu/blog_home.asp?Display=101</w:t>
              </w:r>
            </w:hyperlink>
            <w:r w:rsidRPr="00C6287B">
              <w:rPr>
                <w:rFonts w:ascii="Times New Roman" w:hAnsi="Times New Roman"/>
                <w:sz w:val="20"/>
                <w:szCs w:val="20"/>
              </w:rPr>
              <w:t xml:space="preserve">). Specifically, these areas are: 1) Advising and Helping, 2) Assessment, Evaluation, and </w:t>
            </w:r>
            <w:r>
              <w:rPr>
                <w:rFonts w:ascii="Times New Roman" w:hAnsi="Times New Roman"/>
                <w:sz w:val="20"/>
                <w:szCs w:val="20"/>
              </w:rPr>
              <w:t>R</w:t>
            </w:r>
            <w:r w:rsidRPr="00C6287B">
              <w:rPr>
                <w:rFonts w:ascii="Times New Roman" w:hAnsi="Times New Roman"/>
                <w:sz w:val="20"/>
                <w:szCs w:val="20"/>
              </w:rPr>
              <w:t xml:space="preserve">esearch, 3) Equity, Diversity, and Inclusion, 4) Ethical professional Practice, 5) History, Philosophy, and Values, 6) Human and Organizational Resources, 7) Law, Policy, and Governance, 8) Leadership, 9) Personal Foundations, and 10) </w:t>
            </w:r>
            <w:r w:rsidRPr="005056EC">
              <w:rPr>
                <w:rFonts w:ascii="Times New Roman" w:hAnsi="Times New Roman"/>
                <w:b/>
                <w:bCs/>
                <w:sz w:val="20"/>
                <w:szCs w:val="20"/>
              </w:rPr>
              <w:t>Student Learning and Development</w:t>
            </w:r>
            <w:r w:rsidRPr="00C6287B">
              <w:rPr>
                <w:rFonts w:ascii="Times New Roman" w:hAnsi="Times New Roman"/>
                <w:sz w:val="20"/>
                <w:szCs w:val="20"/>
              </w:rPr>
              <w:t xml:space="preserve">. Specifically, the Comprehensive Exam is comprised of 100 multiple-choice items (approximately 10 questions per competency area, and two essay questions designed to demonstrate the ability to apply these competencies. </w:t>
            </w:r>
          </w:p>
          <w:p w14:paraId="0194078B" w14:textId="0B3805CF"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B33C1F">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9549A4E" w14:textId="675AF46F" w:rsidR="003A32E4" w:rsidRDefault="00192CDC" w:rsidP="00B33C1F">
            <w:pPr>
              <w:widowControl w:val="0"/>
              <w:autoSpaceDE w:val="0"/>
              <w:autoSpaceDN w:val="0"/>
              <w:adjustRightInd w:val="0"/>
              <w:rPr>
                <w:rFonts w:ascii="Times New Roman" w:hAnsi="Times New Roman"/>
                <w:color w:val="767171" w:themeColor="background2" w:themeShade="80"/>
                <w:sz w:val="20"/>
                <w:szCs w:val="20"/>
              </w:rPr>
            </w:pPr>
            <w:r w:rsidRPr="00192CDC">
              <w:rPr>
                <w:rFonts w:ascii="Times New Roman" w:hAnsi="Times New Roman"/>
                <w:sz w:val="18"/>
                <w:szCs w:val="18"/>
              </w:rPr>
              <w:t>Students must achieve a passing score of 70% to graduate.</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B33C1F">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7D78B123" w14:textId="77777777" w:rsidR="005056EC" w:rsidRPr="0089702C" w:rsidRDefault="005056EC" w:rsidP="005056EC">
            <w:pPr>
              <w:pStyle w:val="CommentText"/>
              <w:rPr>
                <w:rFonts w:ascii="Times New Roman" w:hAnsi="Times New Roman"/>
              </w:rPr>
            </w:pPr>
            <w:r w:rsidRPr="0089702C">
              <w:rPr>
                <w:rFonts w:ascii="Times New Roman" w:hAnsi="Times New Roman"/>
              </w:rPr>
              <w:t xml:space="preserve">The over average score across students will be no less than 70% and on no dimension </w:t>
            </w:r>
            <w:r>
              <w:rPr>
                <w:rFonts w:ascii="Times New Roman" w:hAnsi="Times New Roman"/>
              </w:rPr>
              <w:t xml:space="preserve">(competency area) </w:t>
            </w:r>
            <w:r w:rsidRPr="0089702C">
              <w:rPr>
                <w:rFonts w:ascii="Times New Roman" w:hAnsi="Times New Roman"/>
              </w:rPr>
              <w:t>will the average score across students be less than 60%.</w:t>
            </w:r>
          </w:p>
          <w:p w14:paraId="2F88E710" w14:textId="2FB9943D" w:rsidR="003A32E4" w:rsidRPr="00192CDC" w:rsidRDefault="003A32E4" w:rsidP="00B33C1F">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52FBCD8C" w:rsidR="003A32E4" w:rsidRPr="00192CDC" w:rsidRDefault="005056EC" w:rsidP="00192CDC">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3A32E4"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455B2095" w:rsidR="003A32E4" w:rsidRPr="00964DD0" w:rsidRDefault="00192CDC" w:rsidP="00B33C1F">
            <w:pPr>
              <w:widowControl w:val="0"/>
              <w:autoSpaceDE w:val="0"/>
              <w:autoSpaceDN w:val="0"/>
              <w:adjustRightInd w:val="0"/>
              <w:rPr>
                <w:rFonts w:ascii="Times New Roman" w:hAnsi="Times New Roman"/>
                <w:sz w:val="20"/>
                <w:szCs w:val="20"/>
              </w:rPr>
            </w:pPr>
            <w:r w:rsidRPr="0052364B">
              <w:rPr>
                <w:rFonts w:ascii="Times New Roman" w:hAnsi="Times New Roman"/>
                <w:sz w:val="18"/>
                <w:szCs w:val="18"/>
              </w:rPr>
              <w:t>This examination is typically taken during their last semester of enrollment and has both an objective (100 multiple choice items) and a qualitative component (two essay questions).</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64930B55" w:rsidR="003A32E4" w:rsidRPr="003677DD" w:rsidRDefault="00192CDC" w:rsidP="00192CDC">
            <w:pPr>
              <w:widowControl w:val="0"/>
              <w:autoSpaceDE w:val="0"/>
              <w:autoSpaceDN w:val="0"/>
              <w:adjustRightInd w:val="0"/>
              <w:rPr>
                <w:rFonts w:ascii="Times New Roman" w:hAnsi="Times New Roman"/>
                <w:sz w:val="20"/>
                <w:szCs w:val="20"/>
              </w:rPr>
            </w:pPr>
            <w:r w:rsidRPr="003677DD">
              <w:rPr>
                <w:rFonts w:ascii="Times New Roman" w:hAnsi="Times New Roman"/>
                <w:sz w:val="18"/>
                <w:szCs w:val="18"/>
              </w:rPr>
              <w:t>Individual course assignment (CNS 574)</w:t>
            </w:r>
            <w:r w:rsidR="00BB3A10">
              <w:rPr>
                <w:rFonts w:ascii="Times New Roman" w:hAnsi="Times New Roman"/>
                <w:sz w:val="18"/>
                <w:szCs w:val="18"/>
              </w:rPr>
              <w:t>: Compare and Critique #2 Assignment</w:t>
            </w:r>
          </w:p>
        </w:tc>
      </w:tr>
      <w:tr w:rsidR="003A32E4" w:rsidRPr="00964DD0" w14:paraId="6A9B2889" w14:textId="77777777" w:rsidTr="0027398B">
        <w:trPr>
          <w:trHeight w:val="2717"/>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8E09198" w14:textId="77777777" w:rsidR="00723419" w:rsidRDefault="00723419" w:rsidP="00723419">
            <w:pPr>
              <w:rPr>
                <w:rFonts w:ascii="Times New Roman" w:hAnsi="Times New Roman"/>
                <w:sz w:val="18"/>
                <w:szCs w:val="18"/>
              </w:rPr>
            </w:pPr>
            <w:r w:rsidRPr="00CB6E67">
              <w:rPr>
                <w:rFonts w:ascii="Times New Roman" w:hAnsi="Times New Roman"/>
                <w:sz w:val="18"/>
                <w:szCs w:val="18"/>
              </w:rPr>
              <w:t xml:space="preserve">The overall average score on the rubric will </w:t>
            </w:r>
            <w:r>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4D3BC20C" w14:textId="2D0C0C53" w:rsidR="00192CDC" w:rsidRPr="0052364B" w:rsidRDefault="00192CDC" w:rsidP="00192CDC">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sidR="005F691E">
              <w:rPr>
                <w:rFonts w:ascii="Times New Roman" w:hAnsi="Times New Roman"/>
                <w:sz w:val="18"/>
                <w:szCs w:val="18"/>
              </w:rPr>
              <w:t>Compare and Critique #2</w:t>
            </w:r>
            <w:r w:rsidRPr="0052364B">
              <w:rPr>
                <w:rFonts w:ascii="Times New Roman" w:hAnsi="Times New Roman"/>
                <w:sz w:val="18"/>
                <w:szCs w:val="18"/>
              </w:rPr>
              <w:t xml:space="preserve"> Assignment will be determined as follows:</w:t>
            </w:r>
          </w:p>
          <w:p w14:paraId="089014E3" w14:textId="77777777" w:rsidR="00192CDC" w:rsidRPr="0052364B" w:rsidRDefault="00192CDC" w:rsidP="00192CDC">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1A7E09BB" w14:textId="77777777" w:rsidR="00192CDC" w:rsidRPr="0052364B" w:rsidRDefault="00192CDC" w:rsidP="00192CDC">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7048066D" w14:textId="77777777" w:rsidR="00192CDC" w:rsidRPr="0052364B" w:rsidRDefault="00192CDC" w:rsidP="00192CDC">
            <w:pPr>
              <w:rPr>
                <w:rFonts w:ascii="Times New Roman" w:hAnsi="Times New Roman"/>
                <w:sz w:val="18"/>
                <w:szCs w:val="18"/>
              </w:rPr>
            </w:pPr>
            <w:r w:rsidRPr="0052364B">
              <w:rPr>
                <w:rFonts w:ascii="Times New Roman" w:hAnsi="Times New Roman"/>
                <w:sz w:val="18"/>
                <w:szCs w:val="18"/>
              </w:rPr>
              <w:t>Integration (20%) - the extent to which you link the central themes on each of the documents to each other in a coherent and systematic way; there is an ongoing systematic evolution to these documents</w:t>
            </w:r>
          </w:p>
          <w:p w14:paraId="162B65FB" w14:textId="77777777" w:rsidR="00192CDC" w:rsidRPr="0052364B" w:rsidRDefault="00192CDC" w:rsidP="00192CDC">
            <w:pPr>
              <w:rPr>
                <w:rFonts w:ascii="Times New Roman" w:hAnsi="Times New Roman"/>
                <w:sz w:val="18"/>
                <w:szCs w:val="18"/>
              </w:rPr>
            </w:pPr>
            <w:r w:rsidRPr="0052364B">
              <w:rPr>
                <w:rFonts w:ascii="Times New Roman" w:hAnsi="Times New Roman"/>
                <w:sz w:val="18"/>
                <w:szCs w:val="18"/>
              </w:rPr>
              <w:t xml:space="preserve">Articulation (20%) - the extent to which the language in your critique is clear and precise as well as technically </w:t>
            </w:r>
            <w:proofErr w:type="gramStart"/>
            <w:r w:rsidRPr="0052364B">
              <w:rPr>
                <w:rFonts w:ascii="Times New Roman" w:hAnsi="Times New Roman"/>
                <w:sz w:val="18"/>
                <w:szCs w:val="18"/>
              </w:rPr>
              <w:t>accurate;</w:t>
            </w:r>
            <w:proofErr w:type="gramEnd"/>
            <w:r w:rsidRPr="0052364B">
              <w:rPr>
                <w:rFonts w:ascii="Times New Roman" w:hAnsi="Times New Roman"/>
                <w:sz w:val="18"/>
                <w:szCs w:val="18"/>
              </w:rPr>
              <w:t xml:space="preserve"> i.e., you use correct spelling and grammar.</w:t>
            </w:r>
          </w:p>
          <w:p w14:paraId="19F414B2" w14:textId="77777777" w:rsidR="00192CDC" w:rsidRPr="0052364B" w:rsidRDefault="00192CDC" w:rsidP="00192CDC">
            <w:pPr>
              <w:rPr>
                <w:rFonts w:ascii="Times New Roman" w:hAnsi="Times New Roman"/>
                <w:sz w:val="18"/>
                <w:szCs w:val="18"/>
              </w:rPr>
            </w:pPr>
            <w:r w:rsidRPr="0052364B">
              <w:rPr>
                <w:rFonts w:ascii="Times New Roman" w:hAnsi="Times New Roman"/>
                <w:sz w:val="18"/>
                <w:szCs w:val="18"/>
              </w:rPr>
              <w:t xml:space="preserve">Technical Competence/Visual Presentation (20%) - the extent to which your presentation is aesthetically pleasing and interesting to read; how well you </w:t>
            </w:r>
            <w:proofErr w:type="gramStart"/>
            <w:r w:rsidRPr="0052364B">
              <w:rPr>
                <w:rFonts w:ascii="Times New Roman" w:hAnsi="Times New Roman"/>
                <w:sz w:val="18"/>
                <w:szCs w:val="18"/>
              </w:rPr>
              <w:t>are able to</w:t>
            </w:r>
            <w:proofErr w:type="gramEnd"/>
            <w:r w:rsidRPr="0052364B">
              <w:rPr>
                <w:rFonts w:ascii="Times New Roman" w:hAnsi="Times New Roman"/>
                <w:sz w:val="18"/>
                <w:szCs w:val="18"/>
              </w:rPr>
              <w:t xml:space="preserve"> keep the attention of the reader. Graphics and visuals are always helpful in this regard – </w:t>
            </w:r>
            <w:proofErr w:type="gramStart"/>
            <w:r w:rsidRPr="0052364B">
              <w:rPr>
                <w:rFonts w:ascii="Times New Roman" w:hAnsi="Times New Roman"/>
                <w:sz w:val="18"/>
                <w:szCs w:val="18"/>
              </w:rPr>
              <w:t>as long as</w:t>
            </w:r>
            <w:proofErr w:type="gramEnd"/>
            <w:r w:rsidRPr="0052364B">
              <w:rPr>
                <w:rFonts w:ascii="Times New Roman" w:hAnsi="Times New Roman"/>
                <w:sz w:val="18"/>
                <w:szCs w:val="18"/>
              </w:rPr>
              <w:t xml:space="preserve"> the focus stays on what you are saying and not how you are saying it.</w:t>
            </w:r>
          </w:p>
          <w:p w14:paraId="5E61D7A8" w14:textId="5D7FB18E" w:rsidR="003A32E4" w:rsidRPr="0054609C" w:rsidRDefault="0027398B" w:rsidP="008916E1">
            <w:pPr>
              <w:rPr>
                <w:rFonts w:ascii="Times New Roman" w:hAnsi="Times New Roman"/>
                <w:b/>
                <w:sz w:val="20"/>
                <w:szCs w:val="20"/>
              </w:rPr>
            </w:pPr>
            <w:r>
              <w:rPr>
                <w:rFonts w:ascii="Times New Roman" w:hAnsi="Times New Roman"/>
                <w:sz w:val="18"/>
                <w:szCs w:val="18"/>
              </w:rPr>
              <w:t>Each dimension is evaluated and then an aggregate score is determined. 90% an above is Excellent; 80-89% is Good; 70-79% is Marginal; Below 70% is Unacceptable.</w:t>
            </w:r>
          </w:p>
        </w:tc>
      </w:tr>
      <w:tr w:rsidR="003A32E4" w:rsidRPr="00964DD0" w14:paraId="379054D8" w14:textId="77777777" w:rsidTr="00B33C1F">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0D8EA29E" w14:textId="483AB6F7" w:rsidR="00723419" w:rsidRPr="00F416C7" w:rsidRDefault="00723419" w:rsidP="00723419">
            <w:pPr>
              <w:pStyle w:val="CommentText"/>
              <w:rPr>
                <w:rFonts w:ascii="Times New Roman" w:hAnsi="Times New Roman"/>
              </w:rPr>
            </w:pPr>
            <w:r w:rsidRPr="00F416C7">
              <w:rPr>
                <w:rFonts w:ascii="Times New Roman" w:hAnsi="Times New Roman"/>
              </w:rPr>
              <w:t>One hundred (100%) of the students will average at least 90%</w:t>
            </w:r>
            <w:r w:rsidR="005455E7">
              <w:rPr>
                <w:rFonts w:ascii="Times New Roman" w:hAnsi="Times New Roman"/>
              </w:rPr>
              <w:t>, with no dimension averaging less than half the potential points available.</w:t>
            </w:r>
          </w:p>
          <w:p w14:paraId="21FFFF01" w14:textId="0A3E5F38" w:rsidR="003A32E4" w:rsidRPr="00192CDC" w:rsidRDefault="003A32E4" w:rsidP="00192CDC">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2DDAB972" w:rsidR="003A32E4" w:rsidRPr="00192CDC" w:rsidRDefault="00723419" w:rsidP="00192CDC">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3A32E4" w:rsidRPr="00964DD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7ACCE60" w:rsidR="003A32E4" w:rsidRPr="00192CDC" w:rsidRDefault="00192CDC" w:rsidP="00192CDC">
            <w:pPr>
              <w:widowControl w:val="0"/>
              <w:autoSpaceDE w:val="0"/>
              <w:autoSpaceDN w:val="0"/>
              <w:adjustRightInd w:val="0"/>
              <w:rPr>
                <w:rFonts w:ascii="Times New Roman" w:hAnsi="Times New Roman"/>
                <w:b/>
                <w:sz w:val="18"/>
                <w:szCs w:val="18"/>
              </w:rPr>
            </w:pPr>
            <w:r w:rsidRPr="003677DD">
              <w:rPr>
                <w:rFonts w:ascii="Times New Roman" w:hAnsi="Times New Roman"/>
                <w:sz w:val="18"/>
                <w:szCs w:val="18"/>
              </w:rPr>
              <w:t>Compare and Critique #2</w:t>
            </w:r>
            <w:r w:rsidR="003677DD">
              <w:rPr>
                <w:rFonts w:ascii="Times New Roman" w:hAnsi="Times New Roman"/>
                <w:sz w:val="18"/>
                <w:szCs w:val="18"/>
              </w:rPr>
              <w:t xml:space="preserve"> Assignment</w:t>
            </w:r>
            <w:r w:rsidRPr="003677DD">
              <w:rPr>
                <w:rFonts w:ascii="Times New Roman" w:hAnsi="Times New Roman"/>
                <w:sz w:val="18"/>
                <w:szCs w:val="18"/>
              </w:rPr>
              <w:t>.</w:t>
            </w:r>
            <w:r w:rsidRPr="00192CDC">
              <w:rPr>
                <w:rFonts w:ascii="Times New Roman" w:hAnsi="Times New Roman"/>
                <w:sz w:val="18"/>
                <w:szCs w:val="18"/>
              </w:rPr>
              <w:t xml:space="preserve"> </w:t>
            </w:r>
            <w:r w:rsidRPr="00192CDC">
              <w:rPr>
                <w:rFonts w:ascii="Times New Roman" w:hAnsi="Times New Roman"/>
                <w:bCs/>
                <w:sz w:val="18"/>
                <w:szCs w:val="18"/>
              </w:rPr>
              <w:t xml:space="preserve">Read the following two articles: </w:t>
            </w:r>
            <w:r w:rsidRPr="00192CDC">
              <w:rPr>
                <w:rFonts w:ascii="Times New Roman" w:hAnsi="Times New Roman"/>
                <w:bCs/>
                <w:i/>
                <w:sz w:val="18"/>
                <w:szCs w:val="18"/>
              </w:rPr>
              <w:t>“Theories and Models of Student Development,”</w:t>
            </w:r>
            <w:r w:rsidRPr="00192CDC">
              <w:rPr>
                <w:rFonts w:ascii="Times New Roman" w:hAnsi="Times New Roman"/>
                <w:bCs/>
                <w:sz w:val="18"/>
                <w:szCs w:val="18"/>
              </w:rPr>
              <w:t xml:space="preserve"> and </w:t>
            </w:r>
            <w:r w:rsidRPr="00192CDC">
              <w:rPr>
                <w:rFonts w:ascii="Times New Roman" w:hAnsi="Times New Roman"/>
                <w:bCs/>
                <w:i/>
                <w:sz w:val="18"/>
                <w:szCs w:val="18"/>
              </w:rPr>
              <w:t>“Identity Development Theories in Student Affairs</w:t>
            </w:r>
            <w:r w:rsidRPr="00192CDC">
              <w:rPr>
                <w:rFonts w:ascii="Times New Roman" w:hAnsi="Times New Roman"/>
                <w:i/>
                <w:sz w:val="18"/>
                <w:szCs w:val="18"/>
              </w:rPr>
              <w:t xml:space="preserve">: </w:t>
            </w:r>
            <w:r w:rsidRPr="00192CDC">
              <w:rPr>
                <w:rFonts w:ascii="Times New Roman" w:hAnsi="Times New Roman"/>
                <w:bCs/>
                <w:i/>
                <w:sz w:val="18"/>
                <w:szCs w:val="18"/>
              </w:rPr>
              <w:t>Origins, Current Status, and New Approaches.”</w:t>
            </w:r>
            <w:r w:rsidRPr="00192CDC">
              <w:rPr>
                <w:rFonts w:ascii="Times New Roman" w:hAnsi="Times New Roman"/>
                <w:bCs/>
                <w:sz w:val="18"/>
                <w:szCs w:val="18"/>
              </w:rPr>
              <w:t xml:space="preserve"> Then prepare a summary and integrated critique (PowerPoint presentation) </w:t>
            </w:r>
            <w:proofErr w:type="gramStart"/>
            <w:r w:rsidRPr="00192CDC">
              <w:rPr>
                <w:rFonts w:ascii="Times New Roman" w:hAnsi="Times New Roman"/>
                <w:bCs/>
                <w:sz w:val="18"/>
                <w:szCs w:val="18"/>
              </w:rPr>
              <w:t>comparing and contrasting</w:t>
            </w:r>
            <w:proofErr w:type="gramEnd"/>
            <w:r w:rsidRPr="00192CDC">
              <w:rPr>
                <w:rFonts w:ascii="Times New Roman" w:hAnsi="Times New Roman"/>
                <w:bCs/>
                <w:sz w:val="18"/>
                <w:szCs w:val="18"/>
              </w:rPr>
              <w:t xml:space="preserve"> the two perspectives, </w:t>
            </w:r>
            <w:r w:rsidRPr="00192CDC">
              <w:rPr>
                <w:rFonts w:ascii="Times New Roman" w:hAnsi="Times New Roman"/>
                <w:sz w:val="18"/>
                <w:szCs w:val="18"/>
              </w:rPr>
              <w:t>with an applications-oriented emphasis on how the information contained in these articles can be used to inform Student Affairs practice.</w:t>
            </w:r>
          </w:p>
        </w:tc>
      </w:tr>
      <w:tr w:rsidR="00192CDC" w:rsidRPr="00964DD0" w14:paraId="0E8459BE"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192CDC" w:rsidRPr="00EB65C8" w:rsidRDefault="00192CDC" w:rsidP="00192CDC">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192CDC" w:rsidRDefault="00192CDC" w:rsidP="00192CD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2382231" w14:textId="6CC2150D" w:rsidR="00192CDC" w:rsidRPr="003677DD" w:rsidRDefault="00192CDC" w:rsidP="00192CDC">
            <w:pPr>
              <w:widowControl w:val="0"/>
              <w:autoSpaceDE w:val="0"/>
              <w:autoSpaceDN w:val="0"/>
              <w:adjustRightInd w:val="0"/>
              <w:rPr>
                <w:rFonts w:ascii="Times New Roman" w:hAnsi="Times New Roman"/>
                <w:sz w:val="20"/>
                <w:szCs w:val="20"/>
              </w:rPr>
            </w:pPr>
            <w:r w:rsidRPr="003677DD">
              <w:rPr>
                <w:rFonts w:ascii="Times New Roman" w:hAnsi="Times New Roman"/>
                <w:bCs/>
                <w:sz w:val="18"/>
                <w:szCs w:val="18"/>
              </w:rPr>
              <w:t>Internship supervisor evaluation of students completing internship</w:t>
            </w:r>
          </w:p>
        </w:tc>
      </w:tr>
      <w:tr w:rsidR="003A32E4" w:rsidRPr="00964DD0" w14:paraId="36C8FFD7"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28C112F" w14:textId="5A3F3F88" w:rsidR="008916E1" w:rsidRPr="00DF489A" w:rsidRDefault="008916E1" w:rsidP="008916E1">
            <w:pPr>
              <w:pStyle w:val="CommentText"/>
              <w:rPr>
                <w:rFonts w:ascii="Times New Roman" w:hAnsi="Times New Roman"/>
                <w:b/>
                <w:sz w:val="18"/>
                <w:szCs w:val="18"/>
              </w:rPr>
            </w:pPr>
            <w:r w:rsidRPr="0052364B">
              <w:rPr>
                <w:rFonts w:ascii="Times New Roman" w:hAnsi="Times New Roman"/>
                <w:sz w:val="18"/>
                <w:szCs w:val="18"/>
              </w:rPr>
              <w:t xml:space="preserve">Internship supervisors would indicate in their formal evaluation of the students they supervised that these students </w:t>
            </w:r>
            <w:r>
              <w:rPr>
                <w:rFonts w:ascii="Times New Roman" w:hAnsi="Times New Roman"/>
                <w:sz w:val="18"/>
                <w:szCs w:val="18"/>
              </w:rPr>
              <w:t>d</w:t>
            </w:r>
            <w:r w:rsidRPr="0052364B">
              <w:rPr>
                <w:rFonts w:ascii="Times New Roman" w:hAnsi="Times New Roman"/>
                <w:sz w:val="18"/>
                <w:szCs w:val="18"/>
              </w:rPr>
              <w:t>emonstrate</w:t>
            </w:r>
            <w:r>
              <w:rPr>
                <w:rFonts w:ascii="Times New Roman" w:hAnsi="Times New Roman"/>
                <w:sz w:val="18"/>
                <w:szCs w:val="18"/>
              </w:rPr>
              <w:t>d</w:t>
            </w:r>
            <w:r w:rsidRPr="0052364B">
              <w:rPr>
                <w:rFonts w:ascii="Times New Roman" w:hAnsi="Times New Roman"/>
                <w:sz w:val="18"/>
                <w:szCs w:val="18"/>
              </w:rPr>
              <w:t xml:space="preserve"> </w:t>
            </w:r>
            <w:r w:rsidR="00BA5BD3" w:rsidRPr="0052364B">
              <w:rPr>
                <w:rFonts w:ascii="Times New Roman" w:hAnsi="Times New Roman"/>
                <w:sz w:val="18"/>
                <w:szCs w:val="18"/>
              </w:rPr>
              <w:t>an understanding of student development theory and its relationship to the promotion of student learning and development.</w:t>
            </w:r>
            <w:r w:rsidR="00BA5BD3">
              <w:rPr>
                <w:rFonts w:ascii="Times New Roman" w:hAnsi="Times New Roman"/>
                <w:sz w:val="18"/>
                <w:szCs w:val="18"/>
              </w:rPr>
              <w:t xml:space="preserve"> </w:t>
            </w:r>
            <w:r>
              <w:rPr>
                <w:rFonts w:ascii="Times New Roman" w:hAnsi="Times New Roman"/>
                <w:sz w:val="18"/>
                <w:szCs w:val="18"/>
              </w:rPr>
              <w:t xml:space="preserve">The Student Evaluation completed by the Site Supervisor is attached. </w:t>
            </w:r>
            <w:r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Pr="00B929D9">
              <w:rPr>
                <w:rFonts w:ascii="Times New Roman" w:hAnsi="Times New Roman"/>
              </w:rPr>
              <w:t xml:space="preserve">The overall average score on the rubric will be </w:t>
            </w:r>
            <w:r>
              <w:rPr>
                <w:rFonts w:ascii="Times New Roman" w:hAnsi="Times New Roman"/>
              </w:rPr>
              <w:t xml:space="preserve">4.0 </w:t>
            </w:r>
            <w:r w:rsidRPr="00B929D9">
              <w:rPr>
                <w:rFonts w:ascii="Times New Roman" w:hAnsi="Times New Roman"/>
              </w:rPr>
              <w:t xml:space="preserve">and on no individual rubric item will the score be less than </w:t>
            </w:r>
            <w:r>
              <w:rPr>
                <w:rFonts w:ascii="Times New Roman" w:hAnsi="Times New Roman"/>
              </w:rPr>
              <w:t>2.0</w:t>
            </w:r>
            <w:r w:rsidRPr="00B929D9">
              <w:rPr>
                <w:rFonts w:ascii="Times New Roman" w:hAnsi="Times New Roman"/>
              </w:rPr>
              <w:t>.</w:t>
            </w:r>
          </w:p>
          <w:p w14:paraId="5F7F6EC2" w14:textId="798E9D35" w:rsidR="003A32E4" w:rsidRPr="0054609C" w:rsidRDefault="003A32E4" w:rsidP="008916E1">
            <w:pPr>
              <w:pStyle w:val="CommentText"/>
              <w:rPr>
                <w:rFonts w:ascii="Times New Roman" w:hAnsi="Times New Roman"/>
                <w:b/>
              </w:rPr>
            </w:pPr>
          </w:p>
        </w:tc>
      </w:tr>
      <w:tr w:rsidR="003A32E4" w:rsidRPr="00964DD0" w14:paraId="4B57AF03" w14:textId="77777777" w:rsidTr="00B33C1F">
        <w:tc>
          <w:tcPr>
            <w:tcW w:w="4225" w:type="dxa"/>
            <w:gridSpan w:val="2"/>
            <w:tcBorders>
              <w:top w:val="single" w:sz="4" w:space="0" w:color="auto"/>
            </w:tcBorders>
            <w:shd w:val="pct12"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5FDF7040" w14:textId="77777777" w:rsidR="00313260" w:rsidRPr="00F416C7" w:rsidRDefault="00313260" w:rsidP="00313260">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411F5F13" w14:textId="66943C70" w:rsidR="003A32E4" w:rsidRPr="003677DD" w:rsidRDefault="003A32E4" w:rsidP="003677DD">
            <w:pPr>
              <w:widowControl w:val="0"/>
              <w:autoSpaceDE w:val="0"/>
              <w:autoSpaceDN w:val="0"/>
              <w:adjustRightInd w:val="0"/>
              <w:rPr>
                <w:rFonts w:ascii="Times New Roman" w:hAnsi="Times New Roman"/>
                <w:sz w:val="18"/>
                <w:szCs w:val="18"/>
              </w:rPr>
            </w:pPr>
          </w:p>
        </w:tc>
        <w:tc>
          <w:tcPr>
            <w:tcW w:w="3600" w:type="dxa"/>
            <w:gridSpan w:val="2"/>
            <w:tcBorders>
              <w:top w:val="single" w:sz="4" w:space="0" w:color="auto"/>
            </w:tcBorders>
            <w:shd w:val="pct12"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12E8835C" w:rsidR="003A32E4" w:rsidRPr="003677DD" w:rsidRDefault="00313260" w:rsidP="003677DD">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3A32E4" w:rsidRPr="00964DD0" w14:paraId="5512CF9F"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33C1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ABCE36" w14:textId="1FFE70C2" w:rsidR="003A32E4" w:rsidRPr="0054609C" w:rsidRDefault="00192CDC" w:rsidP="00192CDC">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 xml:space="preserve">All Internship supervisors complete a formal evaluation of the students they supervised for CNS 595 (Internship). The evaluation includes items related to students’ understanding </w:t>
            </w:r>
            <w:r w:rsidR="003677DD" w:rsidRPr="0052364B">
              <w:rPr>
                <w:rFonts w:ascii="Times New Roman" w:hAnsi="Times New Roman"/>
                <w:sz w:val="18"/>
                <w:szCs w:val="18"/>
              </w:rPr>
              <w:t>of student development theory and its relationship to the promotion of student learning and development.</w:t>
            </w:r>
          </w:p>
        </w:tc>
      </w:tr>
      <w:tr w:rsidR="00402256" w:rsidRPr="00964DD0" w14:paraId="04490521"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89702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3A32E4" w:rsidRPr="00964DD0" w14:paraId="0D3445A0" w14:textId="77777777" w:rsidTr="00B33C1F">
        <w:tc>
          <w:tcPr>
            <w:tcW w:w="14395" w:type="dxa"/>
            <w:gridSpan w:val="8"/>
            <w:shd w:val="pct12"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89702C" w:rsidRPr="0054609C" w14:paraId="716E1E8B" w14:textId="77777777" w:rsidTr="00D3472E">
        <w:trPr>
          <w:trHeight w:val="350"/>
        </w:trPr>
        <w:tc>
          <w:tcPr>
            <w:tcW w:w="14395" w:type="dxa"/>
            <w:gridSpan w:val="8"/>
            <w:shd w:val="pct12" w:color="auto" w:fill="auto"/>
            <w:tcMar>
              <w:top w:w="100" w:type="nil"/>
              <w:right w:w="100" w:type="nil"/>
            </w:tcMar>
          </w:tcPr>
          <w:p w14:paraId="40B16B4C" w14:textId="27B04D23" w:rsidR="0089702C" w:rsidRPr="0054609C" w:rsidRDefault="0089702C" w:rsidP="0089702C">
            <w:pPr>
              <w:jc w:val="both"/>
              <w:rPr>
                <w:rFonts w:ascii="Times New Roman" w:hAnsi="Times New Roman"/>
                <w:b/>
                <w:sz w:val="20"/>
                <w:szCs w:val="20"/>
              </w:rPr>
            </w:pPr>
            <w:r w:rsidRPr="0052364B">
              <w:rPr>
                <w:rFonts w:ascii="Times New Roman" w:hAnsi="Times New Roman"/>
                <w:sz w:val="18"/>
                <w:szCs w:val="18"/>
              </w:rPr>
              <w:t xml:space="preserve">Students in the program demonstrate a clear understanding of student development theory and its relationship to the learning </w:t>
            </w:r>
            <w:r w:rsidR="00E439FF">
              <w:rPr>
                <w:rFonts w:ascii="Times New Roman" w:hAnsi="Times New Roman"/>
                <w:sz w:val="18"/>
                <w:szCs w:val="18"/>
              </w:rPr>
              <w:t>process</w:t>
            </w:r>
            <w:r>
              <w:rPr>
                <w:rFonts w:ascii="Times New Roman" w:hAnsi="Times New Roman"/>
                <w:sz w:val="18"/>
                <w:szCs w:val="18"/>
              </w:rPr>
              <w:t>;</w:t>
            </w:r>
            <w:r w:rsidRPr="0052364B">
              <w:rPr>
                <w:rFonts w:ascii="Times New Roman" w:hAnsi="Times New Roman"/>
                <w:sz w:val="18"/>
                <w:szCs w:val="18"/>
              </w:rPr>
              <w:t xml:space="preserve"> no follow-up actions needed.</w:t>
            </w:r>
          </w:p>
        </w:tc>
      </w:tr>
      <w:tr w:rsidR="003A32E4" w:rsidRPr="00964DD0" w14:paraId="023FDFA4" w14:textId="77777777" w:rsidTr="00B33C1F">
        <w:tc>
          <w:tcPr>
            <w:tcW w:w="14395" w:type="dxa"/>
            <w:gridSpan w:val="8"/>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8"/>
            <w:shd w:val="clear" w:color="auto" w:fill="auto"/>
            <w:tcMar>
              <w:top w:w="100" w:type="nil"/>
              <w:right w:w="100" w:type="nil"/>
            </w:tcMar>
          </w:tcPr>
          <w:p w14:paraId="4AF2E385" w14:textId="0DC36F81" w:rsidR="005D68AF" w:rsidRPr="003677DD" w:rsidRDefault="0089702C" w:rsidP="003677DD">
            <w:pPr>
              <w:rPr>
                <w:rFonts w:ascii="Times New Roman" w:hAnsi="Times New Roman"/>
                <w:bCs/>
                <w:sz w:val="18"/>
                <w:szCs w:val="18"/>
              </w:rPr>
            </w:pPr>
            <w:r>
              <w:rPr>
                <w:rFonts w:ascii="Times New Roman" w:hAnsi="Times New Roman"/>
                <w:bCs/>
                <w:sz w:val="18"/>
                <w:szCs w:val="18"/>
              </w:rPr>
              <w:t>N/A</w:t>
            </w:r>
          </w:p>
        </w:tc>
      </w:tr>
    </w:tbl>
    <w:p w14:paraId="733BFA9B" w14:textId="23514198" w:rsidR="0051477A" w:rsidRDefault="0051477A"/>
    <w:p w14:paraId="7F4E32E4" w14:textId="77777777" w:rsidR="0051477A" w:rsidRDefault="0051477A">
      <w:r>
        <w:br w:type="page"/>
      </w:r>
    </w:p>
    <w:p w14:paraId="3C1C435E"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B33C1F">
        <w:trPr>
          <w:trHeight w:val="144"/>
        </w:trPr>
        <w:tc>
          <w:tcPr>
            <w:tcW w:w="14395" w:type="dxa"/>
            <w:gridSpan w:val="8"/>
            <w:shd w:val="pct10"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2FA5D84" w14:textId="78A63A0B" w:rsidR="005D68AF" w:rsidRPr="003A32E4" w:rsidRDefault="005F15C1" w:rsidP="00B33C1F">
            <w:pPr>
              <w:widowControl w:val="0"/>
              <w:autoSpaceDE w:val="0"/>
              <w:autoSpaceDN w:val="0"/>
              <w:adjustRightInd w:val="0"/>
              <w:rPr>
                <w:rFonts w:ascii="Times New Roman" w:hAnsi="Times New Roman"/>
                <w:bCs/>
                <w:color w:val="767171" w:themeColor="background2" w:themeShade="80"/>
                <w:sz w:val="20"/>
                <w:szCs w:val="20"/>
              </w:rPr>
            </w:pPr>
            <w:r w:rsidRPr="0052364B">
              <w:rPr>
                <w:rFonts w:ascii="Times New Roman" w:hAnsi="Times New Roman"/>
                <w:sz w:val="18"/>
                <w:szCs w:val="18"/>
              </w:rPr>
              <w:t>Demonstrates an ability to relate to students from different backgrounds</w:t>
            </w:r>
            <w:r w:rsidR="005C5FD9">
              <w:rPr>
                <w:rFonts w:ascii="Times New Roman" w:hAnsi="Times New Roman"/>
                <w:sz w:val="18"/>
                <w:szCs w:val="18"/>
              </w:rPr>
              <w:t xml:space="preserve"> and </w:t>
            </w:r>
            <w:r w:rsidRPr="0052364B">
              <w:rPr>
                <w:rFonts w:ascii="Times New Roman" w:hAnsi="Times New Roman"/>
                <w:sz w:val="18"/>
                <w:szCs w:val="18"/>
              </w:rPr>
              <w:t>cultures.</w:t>
            </w:r>
          </w:p>
        </w:tc>
      </w:tr>
      <w:tr w:rsidR="005D68AF" w:rsidRPr="00964DD0"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5095F1B6" w14:textId="77777777" w:rsidR="00CD2D3A" w:rsidRPr="00C6287B" w:rsidRDefault="00CD2D3A" w:rsidP="00CD2D3A">
            <w:pPr>
              <w:rPr>
                <w:rFonts w:ascii="Times New Roman" w:hAnsi="Times New Roman"/>
                <w:sz w:val="20"/>
                <w:szCs w:val="20"/>
              </w:rPr>
            </w:pPr>
            <w:r w:rsidRPr="00C6287B">
              <w:rPr>
                <w:rFonts w:ascii="Times New Roman" w:hAnsi="Times New Roman"/>
                <w:bCs/>
                <w:sz w:val="20"/>
                <w:szCs w:val="20"/>
              </w:rPr>
              <w:t>Comprehensive exam.</w:t>
            </w:r>
            <w:r w:rsidRPr="00C6287B">
              <w:rPr>
                <w:rFonts w:ascii="Times New Roman" w:hAnsi="Times New Roman"/>
                <w:b/>
                <w:bCs/>
                <w:sz w:val="20"/>
                <w:szCs w:val="20"/>
              </w:rPr>
              <w:t xml:space="preserve"> </w:t>
            </w:r>
            <w:r w:rsidRPr="00C6287B">
              <w:rPr>
                <w:rFonts w:ascii="Times New Roman" w:hAnsi="Times New Roman"/>
                <w:color w:val="000000"/>
                <w:sz w:val="20"/>
                <w:szCs w:val="20"/>
              </w:rPr>
              <w:t xml:space="preserve">All students must pass a comprehensive examination that assesses the knowledge and skills acquired through the student affairs program. </w:t>
            </w:r>
            <w:r w:rsidRPr="00C6287B">
              <w:rPr>
                <w:rFonts w:ascii="Times New Roman" w:hAnsi="Times New Roman"/>
                <w:sz w:val="20"/>
                <w:szCs w:val="20"/>
              </w:rPr>
              <w:t xml:space="preserve"> The comprehensive exam is designed to assess how well students have mastered the 10 core competencies needed for success in the student affairs profession as articulated in the “Professional Competency Areas for Student Affairs Practitioners,” which was published jointly by ACPA and NASPA (attached).  These competencies, in turn, are based on the CAS Standards for Higher Education and Student Affairs Professional Preparation Programs (</w:t>
            </w:r>
            <w:hyperlink r:id="rId9" w:history="1">
              <w:r w:rsidRPr="00C6287B">
                <w:rPr>
                  <w:rStyle w:val="Hyperlink"/>
                  <w:rFonts w:ascii="Times New Roman" w:hAnsi="Times New Roman"/>
                  <w:sz w:val="20"/>
                  <w:szCs w:val="20"/>
                </w:rPr>
                <w:t>https://www.cas.edu/blog_home.asp?Display=101</w:t>
              </w:r>
            </w:hyperlink>
            <w:r w:rsidRPr="00C6287B">
              <w:rPr>
                <w:rFonts w:ascii="Times New Roman" w:hAnsi="Times New Roman"/>
                <w:sz w:val="20"/>
                <w:szCs w:val="20"/>
              </w:rPr>
              <w:t xml:space="preserve">). Specifically, these areas are: 1) Advising and Helping, 2) Assessment, Evaluation, and </w:t>
            </w:r>
            <w:r>
              <w:rPr>
                <w:rFonts w:ascii="Times New Roman" w:hAnsi="Times New Roman"/>
                <w:sz w:val="20"/>
                <w:szCs w:val="20"/>
              </w:rPr>
              <w:t>R</w:t>
            </w:r>
            <w:r w:rsidRPr="00C6287B">
              <w:rPr>
                <w:rFonts w:ascii="Times New Roman" w:hAnsi="Times New Roman"/>
                <w:sz w:val="20"/>
                <w:szCs w:val="20"/>
              </w:rPr>
              <w:t xml:space="preserve">esearch, 3) </w:t>
            </w:r>
            <w:r w:rsidRPr="00CD2D3A">
              <w:rPr>
                <w:rFonts w:ascii="Times New Roman" w:hAnsi="Times New Roman"/>
                <w:b/>
                <w:bCs/>
                <w:sz w:val="20"/>
                <w:szCs w:val="20"/>
              </w:rPr>
              <w:t>Equity, Diversity, and Inclusion</w:t>
            </w:r>
            <w:r w:rsidRPr="00C6287B">
              <w:rPr>
                <w:rFonts w:ascii="Times New Roman" w:hAnsi="Times New Roman"/>
                <w:sz w:val="20"/>
                <w:szCs w:val="20"/>
              </w:rPr>
              <w:t xml:space="preserve">, 4) Ethical professional Practice, 5) History, Philosophy, and Values, 6) Human and Organizational Resources, 7) Law, Policy, and Governance, 8) Leadership, 9) Personal Foundations, and 10) </w:t>
            </w:r>
            <w:r w:rsidRPr="00CD2D3A">
              <w:rPr>
                <w:rFonts w:ascii="Times New Roman" w:hAnsi="Times New Roman"/>
                <w:sz w:val="20"/>
                <w:szCs w:val="20"/>
              </w:rPr>
              <w:t>Student Learning and Development</w:t>
            </w:r>
            <w:r w:rsidRPr="00C6287B">
              <w:rPr>
                <w:rFonts w:ascii="Times New Roman" w:hAnsi="Times New Roman"/>
                <w:sz w:val="20"/>
                <w:szCs w:val="20"/>
              </w:rPr>
              <w:t xml:space="preserve">. Specifically, the Comprehensive Exam is comprised of 100 multiple-choice items (approximately 10 questions per competency area, and two essay questions designed to demonstrate the ability to apply these competencies. </w:t>
            </w:r>
          </w:p>
          <w:p w14:paraId="25A05106" w14:textId="401068EC" w:rsidR="005D68AF" w:rsidRPr="005D68AF" w:rsidRDefault="005D68AF" w:rsidP="00B33C1F">
            <w:pPr>
              <w:widowControl w:val="0"/>
              <w:autoSpaceDE w:val="0"/>
              <w:autoSpaceDN w:val="0"/>
              <w:adjustRightInd w:val="0"/>
              <w:rPr>
                <w:rFonts w:ascii="Times New Roman" w:hAnsi="Times New Roman"/>
                <w:b/>
                <w:bCs/>
                <w:sz w:val="20"/>
                <w:szCs w:val="20"/>
              </w:rPr>
            </w:pPr>
          </w:p>
        </w:tc>
      </w:tr>
      <w:tr w:rsidR="005D68AF" w:rsidRPr="00964DD0" w14:paraId="1E5DEDA6" w14:textId="77777777" w:rsidTr="00B33C1F">
        <w:tc>
          <w:tcPr>
            <w:tcW w:w="2875" w:type="dxa"/>
            <w:tcBorders>
              <w:left w:val="single" w:sz="4" w:space="0" w:color="auto"/>
            </w:tcBorders>
            <w:shd w:val="pct12"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CF4FE42" w14:textId="77777777" w:rsidR="005F15C1" w:rsidRDefault="005F15C1" w:rsidP="005F15C1">
            <w:pPr>
              <w:widowControl w:val="0"/>
              <w:autoSpaceDE w:val="0"/>
              <w:autoSpaceDN w:val="0"/>
              <w:adjustRightInd w:val="0"/>
              <w:rPr>
                <w:rFonts w:ascii="Times New Roman" w:hAnsi="Times New Roman"/>
                <w:color w:val="767171" w:themeColor="background2" w:themeShade="80"/>
                <w:sz w:val="20"/>
                <w:szCs w:val="20"/>
              </w:rPr>
            </w:pPr>
            <w:r w:rsidRPr="00192CDC">
              <w:rPr>
                <w:rFonts w:ascii="Times New Roman" w:hAnsi="Times New Roman"/>
                <w:sz w:val="18"/>
                <w:szCs w:val="18"/>
              </w:rPr>
              <w:t>Students must achieve a passing score of 70% to graduate.</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B33C1F">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40C91BF6" w14:textId="77777777" w:rsidR="00CD2D3A" w:rsidRPr="0089702C" w:rsidRDefault="00CD2D3A" w:rsidP="00CD2D3A">
            <w:pPr>
              <w:pStyle w:val="CommentText"/>
              <w:rPr>
                <w:rFonts w:ascii="Times New Roman" w:hAnsi="Times New Roman"/>
              </w:rPr>
            </w:pPr>
            <w:r w:rsidRPr="0089702C">
              <w:rPr>
                <w:rFonts w:ascii="Times New Roman" w:hAnsi="Times New Roman"/>
              </w:rPr>
              <w:t xml:space="preserve">The over average score across students will be no less than 70% and on no dimension </w:t>
            </w:r>
            <w:r>
              <w:rPr>
                <w:rFonts w:ascii="Times New Roman" w:hAnsi="Times New Roman"/>
              </w:rPr>
              <w:t xml:space="preserve">(competency area) </w:t>
            </w:r>
            <w:r w:rsidRPr="0089702C">
              <w:rPr>
                <w:rFonts w:ascii="Times New Roman" w:hAnsi="Times New Roman"/>
              </w:rPr>
              <w:t>will the average score across students be less than 60%.</w:t>
            </w:r>
          </w:p>
          <w:p w14:paraId="7E9009AE" w14:textId="36143885" w:rsidR="005D68AF" w:rsidRPr="005F15C1" w:rsidRDefault="005D68AF" w:rsidP="00B33C1F">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56ED2A67" w:rsidR="005D68AF" w:rsidRPr="005F15C1" w:rsidRDefault="00CD2D3A" w:rsidP="005F15C1">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5D68AF" w:rsidRPr="00964DD0" w14:paraId="5AE4AC88" w14:textId="77777777" w:rsidTr="00B33C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269AB7C" w14:textId="10F550AB" w:rsidR="005D68AF" w:rsidRPr="00964DD0" w:rsidRDefault="005F15C1" w:rsidP="00B33C1F">
            <w:pPr>
              <w:widowControl w:val="0"/>
              <w:autoSpaceDE w:val="0"/>
              <w:autoSpaceDN w:val="0"/>
              <w:adjustRightInd w:val="0"/>
              <w:rPr>
                <w:rFonts w:ascii="Times New Roman" w:hAnsi="Times New Roman"/>
                <w:sz w:val="20"/>
                <w:szCs w:val="20"/>
              </w:rPr>
            </w:pPr>
            <w:r w:rsidRPr="0052364B">
              <w:rPr>
                <w:rFonts w:ascii="Times New Roman" w:hAnsi="Times New Roman"/>
                <w:sz w:val="18"/>
                <w:szCs w:val="18"/>
              </w:rPr>
              <w:t>This examination is typically taken during their last semester of enrollment and has both an objective (100 multiple choice items) and a qualitative component (two essay questions).</w:t>
            </w: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0F616833" w:rsidR="005D68AF" w:rsidRPr="005F15C1" w:rsidRDefault="005F15C1" w:rsidP="005F15C1">
            <w:pPr>
              <w:widowControl w:val="0"/>
              <w:autoSpaceDE w:val="0"/>
              <w:autoSpaceDN w:val="0"/>
              <w:adjustRightInd w:val="0"/>
              <w:rPr>
                <w:rFonts w:ascii="Times New Roman" w:hAnsi="Times New Roman"/>
                <w:sz w:val="20"/>
                <w:szCs w:val="20"/>
              </w:rPr>
            </w:pPr>
            <w:r w:rsidRPr="005F15C1">
              <w:rPr>
                <w:rFonts w:ascii="Times New Roman" w:hAnsi="Times New Roman"/>
                <w:sz w:val="18"/>
                <w:szCs w:val="18"/>
              </w:rPr>
              <w:t>Individual course assignment (CNS 57</w:t>
            </w:r>
            <w:r w:rsidR="005F691E">
              <w:rPr>
                <w:rFonts w:ascii="Times New Roman" w:hAnsi="Times New Roman"/>
                <w:sz w:val="18"/>
                <w:szCs w:val="18"/>
              </w:rPr>
              <w:t>2</w:t>
            </w:r>
            <w:r w:rsidRPr="005F15C1">
              <w:rPr>
                <w:rFonts w:ascii="Times New Roman" w:hAnsi="Times New Roman"/>
                <w:sz w:val="18"/>
                <w:szCs w:val="18"/>
              </w:rPr>
              <w:t>)</w:t>
            </w:r>
            <w:r w:rsidR="00BB3A10">
              <w:rPr>
                <w:rFonts w:ascii="Times New Roman" w:hAnsi="Times New Roman"/>
                <w:sz w:val="18"/>
                <w:szCs w:val="18"/>
              </w:rPr>
              <w:t>: Interview Assignment</w:t>
            </w: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49C249C" w14:textId="77777777" w:rsidR="008916E1" w:rsidRDefault="008916E1" w:rsidP="008916E1">
            <w:pPr>
              <w:rPr>
                <w:rFonts w:ascii="Times New Roman" w:hAnsi="Times New Roman"/>
                <w:sz w:val="18"/>
                <w:szCs w:val="18"/>
              </w:rPr>
            </w:pPr>
            <w:r w:rsidRPr="00CB6E67">
              <w:rPr>
                <w:rFonts w:ascii="Times New Roman" w:hAnsi="Times New Roman"/>
                <w:sz w:val="18"/>
                <w:szCs w:val="18"/>
              </w:rPr>
              <w:t xml:space="preserve">The overall average score on the rubric will </w:t>
            </w:r>
            <w:r>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14855F73" w14:textId="32249FDD" w:rsidR="005F15C1" w:rsidRPr="0052364B" w:rsidRDefault="005F15C1" w:rsidP="005F15C1">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sidR="005F691E">
              <w:rPr>
                <w:rFonts w:ascii="Times New Roman" w:hAnsi="Times New Roman"/>
                <w:sz w:val="18"/>
                <w:szCs w:val="18"/>
              </w:rPr>
              <w:t xml:space="preserve">Interview </w:t>
            </w:r>
            <w:r w:rsidRPr="0052364B">
              <w:rPr>
                <w:rFonts w:ascii="Times New Roman" w:hAnsi="Times New Roman"/>
                <w:sz w:val="18"/>
                <w:szCs w:val="18"/>
              </w:rPr>
              <w:t>Assignment will be determined as follows:</w:t>
            </w:r>
          </w:p>
          <w:p w14:paraId="5BAB7147" w14:textId="77777777" w:rsidR="005F15C1" w:rsidRPr="0052364B" w:rsidRDefault="005F15C1" w:rsidP="005F15C1">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5B259AF7" w14:textId="77777777" w:rsidR="005F15C1" w:rsidRPr="0052364B" w:rsidRDefault="005F15C1" w:rsidP="005F15C1">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4CB6DE54" w14:textId="7F0F1CD4" w:rsidR="005F15C1" w:rsidRPr="0052364B" w:rsidRDefault="005F15C1" w:rsidP="005F15C1">
            <w:pPr>
              <w:rPr>
                <w:rFonts w:ascii="Times New Roman" w:hAnsi="Times New Roman"/>
                <w:sz w:val="18"/>
                <w:szCs w:val="18"/>
              </w:rPr>
            </w:pPr>
            <w:r w:rsidRPr="0052364B">
              <w:rPr>
                <w:rFonts w:ascii="Times New Roman" w:hAnsi="Times New Roman"/>
                <w:sz w:val="18"/>
                <w:szCs w:val="18"/>
              </w:rPr>
              <w:t xml:space="preserve">Integration (20%) - the extent to which you link the central themes on each of the documents to each other in a coherent and systematic way; there is an ongoing systematic evolution to these </w:t>
            </w:r>
            <w:r w:rsidR="007C172E" w:rsidRPr="0052364B">
              <w:rPr>
                <w:rFonts w:ascii="Times New Roman" w:hAnsi="Times New Roman"/>
                <w:sz w:val="18"/>
                <w:szCs w:val="18"/>
              </w:rPr>
              <w:t>documents.</w:t>
            </w:r>
          </w:p>
          <w:p w14:paraId="1E7C2C3C" w14:textId="77777777" w:rsidR="005F15C1" w:rsidRPr="0052364B" w:rsidRDefault="005F15C1" w:rsidP="005F15C1">
            <w:pPr>
              <w:rPr>
                <w:rFonts w:ascii="Times New Roman" w:hAnsi="Times New Roman"/>
                <w:sz w:val="18"/>
                <w:szCs w:val="18"/>
              </w:rPr>
            </w:pPr>
            <w:r w:rsidRPr="0052364B">
              <w:rPr>
                <w:rFonts w:ascii="Times New Roman" w:hAnsi="Times New Roman"/>
                <w:sz w:val="18"/>
                <w:szCs w:val="18"/>
              </w:rPr>
              <w:t xml:space="preserve">Articulation (20%) - the extent to which the language in your critique is clear and precise as well as technically </w:t>
            </w:r>
            <w:proofErr w:type="gramStart"/>
            <w:r w:rsidRPr="0052364B">
              <w:rPr>
                <w:rFonts w:ascii="Times New Roman" w:hAnsi="Times New Roman"/>
                <w:sz w:val="18"/>
                <w:szCs w:val="18"/>
              </w:rPr>
              <w:t>accurate;</w:t>
            </w:r>
            <w:proofErr w:type="gramEnd"/>
            <w:r w:rsidRPr="0052364B">
              <w:rPr>
                <w:rFonts w:ascii="Times New Roman" w:hAnsi="Times New Roman"/>
                <w:sz w:val="18"/>
                <w:szCs w:val="18"/>
              </w:rPr>
              <w:t xml:space="preserve"> i.e., you use correct spelling and grammar.</w:t>
            </w:r>
          </w:p>
          <w:p w14:paraId="1CB9CCF8" w14:textId="7B9AD871" w:rsidR="005F15C1" w:rsidRDefault="005F15C1" w:rsidP="005F15C1">
            <w:pPr>
              <w:rPr>
                <w:rFonts w:ascii="Times New Roman" w:hAnsi="Times New Roman"/>
                <w:sz w:val="18"/>
                <w:szCs w:val="18"/>
              </w:rPr>
            </w:pPr>
            <w:r w:rsidRPr="0052364B">
              <w:rPr>
                <w:rFonts w:ascii="Times New Roman" w:hAnsi="Times New Roman"/>
                <w:sz w:val="18"/>
                <w:szCs w:val="18"/>
              </w:rPr>
              <w:t xml:space="preserve">Technical Competence/Visual Presentation (20%) - the extent to which your presentation is aesthetically pleasing and interesting to read; how well you </w:t>
            </w:r>
            <w:proofErr w:type="gramStart"/>
            <w:r w:rsidRPr="0052364B">
              <w:rPr>
                <w:rFonts w:ascii="Times New Roman" w:hAnsi="Times New Roman"/>
                <w:sz w:val="18"/>
                <w:szCs w:val="18"/>
              </w:rPr>
              <w:t>are able to</w:t>
            </w:r>
            <w:proofErr w:type="gramEnd"/>
            <w:r w:rsidRPr="0052364B">
              <w:rPr>
                <w:rFonts w:ascii="Times New Roman" w:hAnsi="Times New Roman"/>
                <w:sz w:val="18"/>
                <w:szCs w:val="18"/>
              </w:rPr>
              <w:t xml:space="preserve"> keep the attention of the reader. Graphics and visuals are always helpful in this regard – </w:t>
            </w:r>
            <w:proofErr w:type="gramStart"/>
            <w:r w:rsidRPr="0052364B">
              <w:rPr>
                <w:rFonts w:ascii="Times New Roman" w:hAnsi="Times New Roman"/>
                <w:sz w:val="18"/>
                <w:szCs w:val="18"/>
              </w:rPr>
              <w:t>as long as</w:t>
            </w:r>
            <w:proofErr w:type="gramEnd"/>
            <w:r w:rsidRPr="0052364B">
              <w:rPr>
                <w:rFonts w:ascii="Times New Roman" w:hAnsi="Times New Roman"/>
                <w:sz w:val="18"/>
                <w:szCs w:val="18"/>
              </w:rPr>
              <w:t xml:space="preserve"> the focus stays on what you are saying and not how you are saying it.</w:t>
            </w:r>
          </w:p>
          <w:p w14:paraId="0F042394" w14:textId="0AF4697E" w:rsidR="005D68AF" w:rsidRPr="0054609C" w:rsidRDefault="004D2A7E" w:rsidP="008916E1">
            <w:pPr>
              <w:rPr>
                <w:rFonts w:ascii="Times New Roman" w:hAnsi="Times New Roman"/>
                <w:b/>
                <w:sz w:val="20"/>
                <w:szCs w:val="20"/>
              </w:rPr>
            </w:pPr>
            <w:r>
              <w:rPr>
                <w:rFonts w:ascii="Times New Roman" w:hAnsi="Times New Roman"/>
                <w:sz w:val="18"/>
                <w:szCs w:val="18"/>
              </w:rPr>
              <w:t>Each dimension is evaluated and then an aggregate score is determined. 90% an above is Excellent; 80-89% is Good; 70-79% is Marginal; Below 70% is Unacceptable.</w:t>
            </w:r>
          </w:p>
        </w:tc>
      </w:tr>
      <w:tr w:rsidR="005D68AF" w:rsidRPr="00964DD0" w14:paraId="2380EE27" w14:textId="77777777" w:rsidTr="00B33C1F">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683DCA73" w14:textId="6EDAD9EE" w:rsidR="008916E1" w:rsidRPr="00F416C7" w:rsidRDefault="008916E1" w:rsidP="008916E1">
            <w:pPr>
              <w:pStyle w:val="CommentText"/>
              <w:rPr>
                <w:rFonts w:ascii="Times New Roman" w:hAnsi="Times New Roman"/>
              </w:rPr>
            </w:pPr>
            <w:r w:rsidRPr="00F416C7">
              <w:rPr>
                <w:rFonts w:ascii="Times New Roman" w:hAnsi="Times New Roman"/>
              </w:rPr>
              <w:t>One hundred (100%) of the students will average at least 90%</w:t>
            </w:r>
            <w:r w:rsidR="005455E7">
              <w:rPr>
                <w:rFonts w:ascii="Times New Roman" w:hAnsi="Times New Roman"/>
              </w:rPr>
              <w:t>, with no dimension averaging less than half the potential points available.</w:t>
            </w:r>
          </w:p>
          <w:p w14:paraId="4B4C7920" w14:textId="0535558F" w:rsidR="005D68AF" w:rsidRPr="00CA46B2" w:rsidRDefault="005D68AF" w:rsidP="005F691E">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1C5F3156" w:rsidR="005D68AF" w:rsidRPr="005F691E" w:rsidRDefault="008916E1" w:rsidP="005F691E">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5D68AF" w:rsidRPr="00964DD0" w14:paraId="385149DA" w14:textId="77777777" w:rsidTr="00B33C1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2FE6B5E" w14:textId="77777777" w:rsidR="005F691E" w:rsidRPr="005F691E" w:rsidRDefault="005F691E" w:rsidP="005F691E">
            <w:pPr>
              <w:rPr>
                <w:rFonts w:ascii="Times New Roman" w:hAnsi="Times New Roman"/>
                <w:sz w:val="18"/>
                <w:szCs w:val="18"/>
              </w:rPr>
            </w:pPr>
            <w:r w:rsidRPr="005F691E">
              <w:rPr>
                <w:rFonts w:ascii="Times New Roman" w:hAnsi="Times New Roman"/>
                <w:bCs/>
                <w:sz w:val="18"/>
                <w:szCs w:val="18"/>
              </w:rPr>
              <w:t>Interview Assignment.</w:t>
            </w:r>
            <w:r w:rsidRPr="005F691E">
              <w:rPr>
                <w:rFonts w:ascii="Times New Roman" w:hAnsi="Times New Roman"/>
                <w:sz w:val="18"/>
                <w:szCs w:val="18"/>
              </w:rPr>
              <w:t xml:space="preserve">  Each student is to interview three students and prepare a PowerPoint that summarizes these interviews. If you interview three students from the same institution, please be sure to exhibit diversity in your selection process (i.e., for example, do not interview three students with similar backgrounds – include students from different age categories, genders, racial/ethnic and socioeconomic backgrounds, religious preferences, sexual orientations, etc.). If you interview students from different institutions, it is more acceptable to interview students with similar demographic characteristics (i.e., for example, three traditional age, Greek-affiliated students from three different undergraduate institutions would be acceptable). Ask students about their college experience, for example:</w:t>
            </w:r>
          </w:p>
          <w:p w14:paraId="14C9AD85" w14:textId="77777777" w:rsidR="005F691E" w:rsidRPr="005F691E" w:rsidRDefault="005F691E" w:rsidP="005F691E">
            <w:pPr>
              <w:pStyle w:val="ListParagraph"/>
              <w:numPr>
                <w:ilvl w:val="0"/>
                <w:numId w:val="4"/>
              </w:numPr>
              <w:rPr>
                <w:sz w:val="18"/>
                <w:szCs w:val="18"/>
              </w:rPr>
            </w:pPr>
            <w:r w:rsidRPr="005F691E">
              <w:rPr>
                <w:sz w:val="18"/>
                <w:szCs w:val="18"/>
              </w:rPr>
              <w:t>Why did you enroll at the undergraduate institution you are attending?</w:t>
            </w:r>
          </w:p>
          <w:p w14:paraId="18128223" w14:textId="77777777" w:rsidR="005F691E" w:rsidRPr="005F691E" w:rsidRDefault="005F691E" w:rsidP="005F691E">
            <w:pPr>
              <w:pStyle w:val="ListParagraph"/>
              <w:numPr>
                <w:ilvl w:val="0"/>
                <w:numId w:val="4"/>
              </w:numPr>
              <w:rPr>
                <w:sz w:val="18"/>
                <w:szCs w:val="18"/>
              </w:rPr>
            </w:pPr>
            <w:r w:rsidRPr="005F691E">
              <w:rPr>
                <w:sz w:val="18"/>
                <w:szCs w:val="18"/>
              </w:rPr>
              <w:t>If they were given the chance to decide again, would you still choose to attend the same institution?</w:t>
            </w:r>
          </w:p>
          <w:p w14:paraId="191742BF" w14:textId="77777777" w:rsidR="005F691E" w:rsidRPr="005F691E" w:rsidRDefault="005F691E" w:rsidP="005F691E">
            <w:pPr>
              <w:pStyle w:val="ListParagraph"/>
              <w:numPr>
                <w:ilvl w:val="0"/>
                <w:numId w:val="4"/>
              </w:numPr>
              <w:rPr>
                <w:sz w:val="18"/>
                <w:szCs w:val="18"/>
              </w:rPr>
            </w:pPr>
            <w:r w:rsidRPr="005F691E">
              <w:rPr>
                <w:sz w:val="18"/>
                <w:szCs w:val="18"/>
              </w:rPr>
              <w:t>How many members of your family attended college?</w:t>
            </w:r>
          </w:p>
          <w:p w14:paraId="2C685E8C" w14:textId="77777777" w:rsidR="005F691E" w:rsidRPr="005F691E" w:rsidRDefault="005F691E" w:rsidP="005F691E">
            <w:pPr>
              <w:pStyle w:val="ListParagraph"/>
              <w:numPr>
                <w:ilvl w:val="0"/>
                <w:numId w:val="4"/>
              </w:numPr>
              <w:rPr>
                <w:sz w:val="18"/>
                <w:szCs w:val="18"/>
              </w:rPr>
            </w:pPr>
            <w:r w:rsidRPr="005F691E">
              <w:rPr>
                <w:sz w:val="18"/>
                <w:szCs w:val="18"/>
              </w:rPr>
              <w:t xml:space="preserve">What do you like about college? </w:t>
            </w:r>
          </w:p>
          <w:p w14:paraId="3AFFED70" w14:textId="77777777" w:rsidR="005F691E" w:rsidRPr="005F691E" w:rsidRDefault="005F691E" w:rsidP="005F691E">
            <w:pPr>
              <w:pStyle w:val="ListParagraph"/>
              <w:numPr>
                <w:ilvl w:val="0"/>
                <w:numId w:val="4"/>
              </w:numPr>
              <w:rPr>
                <w:sz w:val="18"/>
                <w:szCs w:val="18"/>
              </w:rPr>
            </w:pPr>
            <w:r w:rsidRPr="005F691E">
              <w:rPr>
                <w:sz w:val="18"/>
                <w:szCs w:val="18"/>
              </w:rPr>
              <w:t xml:space="preserve">What do you not like about college? </w:t>
            </w:r>
          </w:p>
          <w:p w14:paraId="0744AD98" w14:textId="77777777" w:rsidR="005F691E" w:rsidRPr="005F691E" w:rsidRDefault="005F691E" w:rsidP="005F691E">
            <w:pPr>
              <w:pStyle w:val="ListParagraph"/>
              <w:numPr>
                <w:ilvl w:val="0"/>
                <w:numId w:val="4"/>
              </w:numPr>
              <w:rPr>
                <w:sz w:val="18"/>
                <w:szCs w:val="18"/>
              </w:rPr>
            </w:pPr>
            <w:r w:rsidRPr="005F691E">
              <w:rPr>
                <w:sz w:val="18"/>
                <w:szCs w:val="18"/>
              </w:rPr>
              <w:t>Is college what you thought it was going to be like?</w:t>
            </w:r>
          </w:p>
          <w:p w14:paraId="70C453C4" w14:textId="77777777" w:rsidR="005F691E" w:rsidRPr="005F691E" w:rsidRDefault="005F691E" w:rsidP="005F691E">
            <w:pPr>
              <w:pStyle w:val="ListParagraph"/>
              <w:numPr>
                <w:ilvl w:val="0"/>
                <w:numId w:val="4"/>
              </w:numPr>
              <w:rPr>
                <w:sz w:val="18"/>
                <w:szCs w:val="18"/>
              </w:rPr>
            </w:pPr>
            <w:r w:rsidRPr="005F691E">
              <w:rPr>
                <w:sz w:val="18"/>
                <w:szCs w:val="18"/>
              </w:rPr>
              <w:t xml:space="preserve">What have been the biggest challenges/barriers/obstacles you have encountered in college? </w:t>
            </w:r>
          </w:p>
          <w:p w14:paraId="36CE8535" w14:textId="77777777" w:rsidR="005F691E" w:rsidRPr="005F691E" w:rsidRDefault="005F691E" w:rsidP="005F691E">
            <w:pPr>
              <w:pStyle w:val="ListParagraph"/>
              <w:numPr>
                <w:ilvl w:val="0"/>
                <w:numId w:val="4"/>
              </w:numPr>
              <w:rPr>
                <w:sz w:val="18"/>
                <w:szCs w:val="18"/>
              </w:rPr>
            </w:pPr>
            <w:r w:rsidRPr="005F691E">
              <w:rPr>
                <w:sz w:val="18"/>
                <w:szCs w:val="18"/>
              </w:rPr>
              <w:t>What would make your college experience more enjoyable? Rewarding? Effective?</w:t>
            </w:r>
          </w:p>
          <w:p w14:paraId="2BD91799" w14:textId="77777777" w:rsidR="005F691E" w:rsidRPr="005F691E" w:rsidRDefault="005F691E" w:rsidP="005F691E">
            <w:pPr>
              <w:pStyle w:val="ListParagraph"/>
              <w:numPr>
                <w:ilvl w:val="0"/>
                <w:numId w:val="4"/>
              </w:numPr>
              <w:rPr>
                <w:sz w:val="18"/>
                <w:szCs w:val="18"/>
              </w:rPr>
            </w:pPr>
            <w:r w:rsidRPr="005F691E">
              <w:rPr>
                <w:sz w:val="18"/>
                <w:szCs w:val="18"/>
              </w:rPr>
              <w:t>Are your needs (physical, psychological, educational, emotional, spiritual) being met in college?</w:t>
            </w:r>
          </w:p>
          <w:p w14:paraId="426B1E26" w14:textId="77777777" w:rsidR="005F691E" w:rsidRPr="005F691E" w:rsidRDefault="005F691E" w:rsidP="005F691E">
            <w:pPr>
              <w:pStyle w:val="ListParagraph"/>
              <w:numPr>
                <w:ilvl w:val="0"/>
                <w:numId w:val="4"/>
              </w:numPr>
              <w:rPr>
                <w:sz w:val="18"/>
                <w:szCs w:val="18"/>
              </w:rPr>
            </w:pPr>
            <w:r w:rsidRPr="005F691E">
              <w:rPr>
                <w:sz w:val="18"/>
                <w:szCs w:val="18"/>
              </w:rPr>
              <w:t>What services/support would make your college experience more successful?</w:t>
            </w:r>
          </w:p>
          <w:p w14:paraId="5142BBE7" w14:textId="07590EB7" w:rsidR="005F691E" w:rsidRPr="005F691E" w:rsidRDefault="005F691E" w:rsidP="005F691E">
            <w:pPr>
              <w:pStyle w:val="ListParagraph"/>
              <w:numPr>
                <w:ilvl w:val="0"/>
                <w:numId w:val="4"/>
              </w:numPr>
              <w:rPr>
                <w:sz w:val="18"/>
                <w:szCs w:val="18"/>
              </w:rPr>
            </w:pPr>
            <w:r w:rsidRPr="005F691E">
              <w:rPr>
                <w:sz w:val="18"/>
                <w:szCs w:val="18"/>
              </w:rPr>
              <w:t>Do you see college as essential to future success in your career? Life?</w:t>
            </w:r>
          </w:p>
          <w:p w14:paraId="1E54E8D7" w14:textId="6F6829F6" w:rsidR="005F691E" w:rsidRPr="00CA46B2" w:rsidRDefault="005F691E" w:rsidP="005F691E">
            <w:pPr>
              <w:pStyle w:val="ListParagraph"/>
              <w:numPr>
                <w:ilvl w:val="0"/>
                <w:numId w:val="4"/>
              </w:numPr>
              <w:rPr>
                <w:sz w:val="18"/>
                <w:szCs w:val="18"/>
              </w:rPr>
            </w:pPr>
            <w:r w:rsidRPr="00CA46B2">
              <w:rPr>
                <w:sz w:val="18"/>
                <w:szCs w:val="18"/>
              </w:rPr>
              <w:t xml:space="preserve">And any other questions you feel would be appropriate, interesting, </w:t>
            </w:r>
            <w:proofErr w:type="gramStart"/>
            <w:r w:rsidRPr="00CA46B2">
              <w:rPr>
                <w:sz w:val="18"/>
                <w:szCs w:val="18"/>
              </w:rPr>
              <w:t>insightful</w:t>
            </w:r>
            <w:proofErr w:type="gramEnd"/>
            <w:r w:rsidRPr="00CA46B2">
              <w:rPr>
                <w:sz w:val="18"/>
                <w:szCs w:val="18"/>
              </w:rPr>
              <w:t xml:space="preserve"> or revealing.</w:t>
            </w:r>
          </w:p>
          <w:p w14:paraId="0F7C8D9C" w14:textId="3A753D53" w:rsidR="005D68AF" w:rsidRPr="005F691E" w:rsidRDefault="005F691E" w:rsidP="005F691E">
            <w:pPr>
              <w:widowControl w:val="0"/>
              <w:autoSpaceDE w:val="0"/>
              <w:autoSpaceDN w:val="0"/>
              <w:adjustRightInd w:val="0"/>
              <w:rPr>
                <w:rFonts w:ascii="Times New Roman" w:hAnsi="Times New Roman"/>
                <w:b/>
                <w:sz w:val="18"/>
                <w:szCs w:val="18"/>
              </w:rPr>
            </w:pPr>
            <w:r w:rsidRPr="005F691E">
              <w:rPr>
                <w:rFonts w:ascii="Times New Roman" w:hAnsi="Times New Roman"/>
                <w:sz w:val="18"/>
                <w:szCs w:val="18"/>
              </w:rPr>
              <w:t xml:space="preserve">Prepare a single PowerPoint in which you summarize, </w:t>
            </w:r>
            <w:proofErr w:type="gramStart"/>
            <w:r w:rsidRPr="005F691E">
              <w:rPr>
                <w:rFonts w:ascii="Times New Roman" w:hAnsi="Times New Roman"/>
                <w:sz w:val="18"/>
                <w:szCs w:val="18"/>
              </w:rPr>
              <w:t>compare</w:t>
            </w:r>
            <w:proofErr w:type="gramEnd"/>
            <w:r w:rsidRPr="005F691E">
              <w:rPr>
                <w:rFonts w:ascii="Times New Roman" w:hAnsi="Times New Roman"/>
                <w:sz w:val="18"/>
                <w:szCs w:val="18"/>
              </w:rPr>
              <w:t xml:space="preserve"> and contrast, and interpret what you think the information you obtained through these interviews means. Also include what you feel are the implications for practice in your presentation.</w:t>
            </w:r>
          </w:p>
        </w:tc>
      </w:tr>
      <w:tr w:rsidR="005D68AF" w:rsidRPr="00964DD0" w14:paraId="74D9907C"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13DA46C" w14:textId="4BBB1E8A" w:rsidR="005D68AF" w:rsidRPr="0054609C" w:rsidRDefault="00E643DD" w:rsidP="00E643DD">
            <w:pPr>
              <w:widowControl w:val="0"/>
              <w:autoSpaceDE w:val="0"/>
              <w:autoSpaceDN w:val="0"/>
              <w:adjustRightInd w:val="0"/>
              <w:rPr>
                <w:rFonts w:ascii="Times New Roman" w:hAnsi="Times New Roman"/>
                <w:b/>
                <w:sz w:val="20"/>
                <w:szCs w:val="20"/>
              </w:rPr>
            </w:pPr>
            <w:r w:rsidRPr="003677DD">
              <w:rPr>
                <w:rFonts w:ascii="Times New Roman" w:hAnsi="Times New Roman"/>
                <w:bCs/>
                <w:sz w:val="18"/>
                <w:szCs w:val="18"/>
              </w:rPr>
              <w:t>Internship supervisor evaluation of students completing internship</w:t>
            </w:r>
          </w:p>
        </w:tc>
      </w:tr>
      <w:tr w:rsidR="005D68AF" w:rsidRPr="00964DD0" w14:paraId="0B0FAE27"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5D68AF" w:rsidRDefault="005D68AF"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32CC7914" w14:textId="694DBBF8" w:rsidR="004D2A7E" w:rsidRPr="00DF489A" w:rsidRDefault="00E643DD" w:rsidP="004D2A7E">
            <w:pPr>
              <w:rPr>
                <w:rFonts w:ascii="Times New Roman" w:hAnsi="Times New Roman"/>
                <w:b/>
                <w:sz w:val="18"/>
                <w:szCs w:val="18"/>
              </w:rPr>
            </w:pPr>
            <w:r w:rsidRPr="0052364B">
              <w:rPr>
                <w:rFonts w:ascii="Times New Roman" w:hAnsi="Times New Roman"/>
                <w:sz w:val="18"/>
                <w:szCs w:val="18"/>
              </w:rPr>
              <w:t xml:space="preserve">Internship supervisors would indicate in their formal evaluation of the students they supervised that these students demonstrated a clear </w:t>
            </w:r>
            <w:r w:rsidR="00BB3A10" w:rsidRPr="0052364B">
              <w:rPr>
                <w:rFonts w:ascii="Times New Roman" w:hAnsi="Times New Roman"/>
                <w:sz w:val="18"/>
                <w:szCs w:val="18"/>
              </w:rPr>
              <w:t xml:space="preserve">understanding of diversity and </w:t>
            </w:r>
            <w:proofErr w:type="gramStart"/>
            <w:r w:rsidR="00BB3A10" w:rsidRPr="0052364B">
              <w:rPr>
                <w:rFonts w:ascii="Times New Roman" w:hAnsi="Times New Roman"/>
                <w:sz w:val="18"/>
                <w:szCs w:val="18"/>
              </w:rPr>
              <w:t>has the ability to</w:t>
            </w:r>
            <w:proofErr w:type="gramEnd"/>
            <w:r w:rsidR="00BB3A10" w:rsidRPr="0052364B">
              <w:rPr>
                <w:rFonts w:ascii="Times New Roman" w:hAnsi="Times New Roman"/>
                <w:sz w:val="18"/>
                <w:szCs w:val="18"/>
              </w:rPr>
              <w:t xml:space="preserve"> relate to students from different backgrounds/ cultures.</w:t>
            </w:r>
            <w:r w:rsidR="004D2A7E">
              <w:rPr>
                <w:rFonts w:ascii="Times New Roman" w:hAnsi="Times New Roman"/>
                <w:sz w:val="18"/>
                <w:szCs w:val="18"/>
              </w:rPr>
              <w:t xml:space="preserve"> </w:t>
            </w:r>
            <w:r w:rsidR="004D2A7E"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Students who receive an average score of 3 or above </w:t>
            </w:r>
            <w:r w:rsidR="004D2A7E">
              <w:rPr>
                <w:sz w:val="18"/>
                <w:szCs w:val="18"/>
              </w:rPr>
              <w:t xml:space="preserve">on the designated items </w:t>
            </w:r>
            <w:r w:rsidR="004D2A7E" w:rsidRPr="00DF489A">
              <w:rPr>
                <w:rFonts w:ascii="Times New Roman" w:hAnsi="Times New Roman"/>
                <w:sz w:val="18"/>
                <w:szCs w:val="18"/>
              </w:rPr>
              <w:t xml:space="preserve">are considered to meet the criteria. </w:t>
            </w:r>
          </w:p>
          <w:p w14:paraId="51BE42A6" w14:textId="1DADE239" w:rsidR="005D68AF" w:rsidRPr="0054609C" w:rsidRDefault="005D68AF" w:rsidP="00E643DD">
            <w:pPr>
              <w:widowControl w:val="0"/>
              <w:autoSpaceDE w:val="0"/>
              <w:autoSpaceDN w:val="0"/>
              <w:adjustRightInd w:val="0"/>
              <w:rPr>
                <w:rFonts w:ascii="Times New Roman" w:hAnsi="Times New Roman"/>
                <w:b/>
                <w:sz w:val="20"/>
                <w:szCs w:val="20"/>
              </w:rPr>
            </w:pPr>
          </w:p>
        </w:tc>
      </w:tr>
      <w:tr w:rsidR="005D68AF" w:rsidRPr="00964DD0" w14:paraId="22C2FF52" w14:textId="77777777" w:rsidTr="00B33C1F">
        <w:tc>
          <w:tcPr>
            <w:tcW w:w="4225" w:type="dxa"/>
            <w:gridSpan w:val="2"/>
            <w:tcBorders>
              <w:top w:val="single" w:sz="4" w:space="0" w:color="auto"/>
            </w:tcBorders>
            <w:shd w:val="pct12"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9A47AF3" w14:textId="77777777" w:rsidR="00BA5BD3" w:rsidRPr="00F416C7" w:rsidRDefault="00BA5BD3" w:rsidP="00BA5BD3">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00DE982E" w14:textId="3435A916" w:rsidR="005D68AF" w:rsidRPr="00BB3A10" w:rsidRDefault="005D68AF" w:rsidP="00BB3A10">
            <w:pPr>
              <w:widowControl w:val="0"/>
              <w:autoSpaceDE w:val="0"/>
              <w:autoSpaceDN w:val="0"/>
              <w:adjustRightInd w:val="0"/>
              <w:rPr>
                <w:rFonts w:ascii="Times New Roman" w:hAnsi="Times New Roman"/>
                <w:sz w:val="18"/>
                <w:szCs w:val="18"/>
              </w:rPr>
            </w:pPr>
          </w:p>
        </w:tc>
        <w:tc>
          <w:tcPr>
            <w:tcW w:w="3600" w:type="dxa"/>
            <w:gridSpan w:val="2"/>
            <w:tcBorders>
              <w:top w:val="single" w:sz="4" w:space="0" w:color="auto"/>
            </w:tcBorders>
            <w:shd w:val="pct12" w:color="auto" w:fill="auto"/>
          </w:tcPr>
          <w:p w14:paraId="7680D641"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4E201E4A" w:rsidR="005D68AF" w:rsidRPr="00BB3A10" w:rsidRDefault="00BA5BD3" w:rsidP="00BB3A10">
            <w:pPr>
              <w:widowControl w:val="0"/>
              <w:autoSpaceDE w:val="0"/>
              <w:autoSpaceDN w:val="0"/>
              <w:adjustRightInd w:val="0"/>
              <w:rPr>
                <w:rFonts w:ascii="Times New Roman" w:hAnsi="Times New Roman"/>
                <w:sz w:val="20"/>
                <w:szCs w:val="20"/>
              </w:rPr>
            </w:pPr>
            <w:r w:rsidRPr="00F416C7">
              <w:rPr>
                <w:rFonts w:ascii="Times New Roman" w:hAnsi="Times New Roman"/>
                <w:color w:val="000000" w:themeColor="text1"/>
                <w:sz w:val="18"/>
                <w:szCs w:val="18"/>
              </w:rPr>
              <w:t>100% achieved the indicated target.</w:t>
            </w:r>
          </w:p>
        </w:tc>
      </w:tr>
      <w:tr w:rsidR="005D68AF" w:rsidRPr="00964DD0" w14:paraId="30A04A9D"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B33C1F">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45718FA3" w14:textId="03F7634A" w:rsidR="005D68AF" w:rsidRPr="0054609C" w:rsidRDefault="004211DD" w:rsidP="004211DD">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All Internship supervisors complete a formal evaluation of the students they supervised for CNS 595 (Internship). The evaluation includes items related to student</w:t>
            </w:r>
            <w:r>
              <w:rPr>
                <w:rFonts w:ascii="Times New Roman" w:hAnsi="Times New Roman"/>
                <w:sz w:val="18"/>
                <w:szCs w:val="18"/>
              </w:rPr>
              <w:t xml:space="preserve">s’ </w:t>
            </w:r>
            <w:r w:rsidRPr="0052364B">
              <w:rPr>
                <w:rFonts w:ascii="Times New Roman" w:hAnsi="Times New Roman"/>
                <w:sz w:val="18"/>
                <w:szCs w:val="18"/>
              </w:rPr>
              <w:t>understanding of diversity and the ability to relate to students from different backgrounds/ cultures.</w:t>
            </w:r>
          </w:p>
        </w:tc>
      </w:tr>
      <w:tr w:rsidR="00402256" w:rsidRPr="00964DD0" w14:paraId="101FBE4B"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89702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5D68AF" w:rsidRPr="00964DD0" w14:paraId="5A878A8F" w14:textId="77777777" w:rsidTr="00B33C1F">
        <w:tc>
          <w:tcPr>
            <w:tcW w:w="14395" w:type="dxa"/>
            <w:gridSpan w:val="8"/>
            <w:shd w:val="pct12" w:color="auto" w:fill="auto"/>
            <w:tcMar>
              <w:top w:w="100" w:type="nil"/>
              <w:right w:w="100" w:type="nil"/>
            </w:tcMar>
          </w:tcPr>
          <w:p w14:paraId="2CD3F5C0" w14:textId="77777777"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4211DD">
        <w:trPr>
          <w:trHeight w:val="368"/>
        </w:trPr>
        <w:tc>
          <w:tcPr>
            <w:tcW w:w="14395" w:type="dxa"/>
            <w:gridSpan w:val="8"/>
            <w:shd w:val="pct12" w:color="auto" w:fill="auto"/>
            <w:tcMar>
              <w:top w:w="100" w:type="nil"/>
              <w:right w:w="100" w:type="nil"/>
            </w:tcMar>
          </w:tcPr>
          <w:p w14:paraId="1CDB788D" w14:textId="4CB26D47" w:rsidR="005D68AF" w:rsidRPr="0054609C" w:rsidRDefault="0089702C" w:rsidP="00B33C1F">
            <w:pPr>
              <w:jc w:val="both"/>
              <w:rPr>
                <w:rFonts w:ascii="Times New Roman" w:hAnsi="Times New Roman"/>
                <w:b/>
                <w:sz w:val="20"/>
                <w:szCs w:val="20"/>
              </w:rPr>
            </w:pPr>
            <w:r w:rsidRPr="0052364B">
              <w:rPr>
                <w:rFonts w:ascii="Times New Roman" w:hAnsi="Times New Roman"/>
                <w:sz w:val="18"/>
                <w:szCs w:val="18"/>
              </w:rPr>
              <w:t>Students in the program demonstrate a</w:t>
            </w:r>
            <w:r w:rsidR="00E439FF">
              <w:rPr>
                <w:rFonts w:ascii="Times New Roman" w:hAnsi="Times New Roman"/>
                <w:sz w:val="18"/>
                <w:szCs w:val="18"/>
              </w:rPr>
              <w:t xml:space="preserve">n </w:t>
            </w:r>
            <w:r w:rsidRPr="0052364B">
              <w:rPr>
                <w:rFonts w:ascii="Times New Roman" w:hAnsi="Times New Roman"/>
                <w:sz w:val="18"/>
                <w:szCs w:val="18"/>
              </w:rPr>
              <w:t>ability to relate to students from different backgrounds</w:t>
            </w:r>
            <w:r w:rsidR="00E439FF">
              <w:rPr>
                <w:rFonts w:ascii="Times New Roman" w:hAnsi="Times New Roman"/>
                <w:sz w:val="18"/>
                <w:szCs w:val="18"/>
              </w:rPr>
              <w:t xml:space="preserve"> and </w:t>
            </w:r>
            <w:r w:rsidRPr="0052364B">
              <w:rPr>
                <w:rFonts w:ascii="Times New Roman" w:hAnsi="Times New Roman"/>
                <w:sz w:val="18"/>
                <w:szCs w:val="18"/>
              </w:rPr>
              <w:t>cultures.</w:t>
            </w:r>
          </w:p>
        </w:tc>
      </w:tr>
      <w:tr w:rsidR="005D68AF" w:rsidRPr="00964DD0" w14:paraId="0453D47F" w14:textId="77777777" w:rsidTr="00B33C1F">
        <w:tc>
          <w:tcPr>
            <w:tcW w:w="14395" w:type="dxa"/>
            <w:gridSpan w:val="8"/>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89702C">
        <w:trPr>
          <w:trHeight w:val="395"/>
        </w:trPr>
        <w:tc>
          <w:tcPr>
            <w:tcW w:w="14395" w:type="dxa"/>
            <w:gridSpan w:val="8"/>
            <w:shd w:val="clear" w:color="auto" w:fill="auto"/>
            <w:tcMar>
              <w:top w:w="100" w:type="nil"/>
              <w:right w:w="100" w:type="nil"/>
            </w:tcMar>
          </w:tcPr>
          <w:p w14:paraId="016345F8" w14:textId="1E8BABD8" w:rsidR="005D68AF" w:rsidRPr="006E294C" w:rsidRDefault="0089702C" w:rsidP="0089702C">
            <w:pPr>
              <w:jc w:val="both"/>
              <w:rPr>
                <w:rFonts w:ascii="Times New Roman" w:hAnsi="Times New Roman"/>
                <w:bCs/>
                <w:sz w:val="20"/>
              </w:rPr>
            </w:pPr>
            <w:r>
              <w:rPr>
                <w:rFonts w:ascii="Times New Roman" w:hAnsi="Times New Roman"/>
                <w:bCs/>
                <w:sz w:val="20"/>
              </w:rPr>
              <w:t>N/A</w:t>
            </w:r>
          </w:p>
        </w:tc>
      </w:tr>
    </w:tbl>
    <w:p w14:paraId="0EEA9A3C" w14:textId="592B993B" w:rsidR="003A32E4" w:rsidRDefault="003A32E4"/>
    <w:p w14:paraId="78A2576E" w14:textId="77777777" w:rsidR="003A32E4" w:rsidRDefault="003A32E4"/>
    <w:sectPr w:rsidR="003A32E4"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E4F2" w14:textId="77777777" w:rsidR="00550DE0" w:rsidRDefault="00550DE0" w:rsidP="001F2A02">
      <w:r>
        <w:separator/>
      </w:r>
    </w:p>
  </w:endnote>
  <w:endnote w:type="continuationSeparator" w:id="0">
    <w:p w14:paraId="7E4189F3" w14:textId="77777777" w:rsidR="00550DE0" w:rsidRDefault="00550DE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3407DA30"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126A" w14:textId="77777777" w:rsidR="00550DE0" w:rsidRDefault="00550DE0" w:rsidP="001F2A02">
      <w:r>
        <w:separator/>
      </w:r>
    </w:p>
  </w:footnote>
  <w:footnote w:type="continuationSeparator" w:id="0">
    <w:p w14:paraId="6BD4D0EB" w14:textId="77777777" w:rsidR="00550DE0" w:rsidRDefault="00550DE0"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77B1D"/>
    <w:multiLevelType w:val="hybridMultilevel"/>
    <w:tmpl w:val="A4887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D5D92"/>
    <w:multiLevelType w:val="hybridMultilevel"/>
    <w:tmpl w:val="2A6A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3E34BB"/>
    <w:multiLevelType w:val="hybridMultilevel"/>
    <w:tmpl w:val="38F6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406DED"/>
    <w:multiLevelType w:val="hybridMultilevel"/>
    <w:tmpl w:val="CD78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4D03"/>
    <w:rsid w:val="0001791B"/>
    <w:rsid w:val="00107809"/>
    <w:rsid w:val="001160F4"/>
    <w:rsid w:val="00147591"/>
    <w:rsid w:val="0017571B"/>
    <w:rsid w:val="00192CDC"/>
    <w:rsid w:val="001B1F95"/>
    <w:rsid w:val="001C31E9"/>
    <w:rsid w:val="001D3423"/>
    <w:rsid w:val="001F2A02"/>
    <w:rsid w:val="00225EAF"/>
    <w:rsid w:val="00234076"/>
    <w:rsid w:val="0024670E"/>
    <w:rsid w:val="0027398B"/>
    <w:rsid w:val="002A5B29"/>
    <w:rsid w:val="002C1781"/>
    <w:rsid w:val="002D5D87"/>
    <w:rsid w:val="002F75F1"/>
    <w:rsid w:val="00313260"/>
    <w:rsid w:val="0036061A"/>
    <w:rsid w:val="00364668"/>
    <w:rsid w:val="003677DD"/>
    <w:rsid w:val="00391E6E"/>
    <w:rsid w:val="003A32E4"/>
    <w:rsid w:val="003E0415"/>
    <w:rsid w:val="00402256"/>
    <w:rsid w:val="004211DD"/>
    <w:rsid w:val="0044187F"/>
    <w:rsid w:val="004A360E"/>
    <w:rsid w:val="004B0DA2"/>
    <w:rsid w:val="004D2A7E"/>
    <w:rsid w:val="004D5BD7"/>
    <w:rsid w:val="005056EC"/>
    <w:rsid w:val="0051477A"/>
    <w:rsid w:val="0052364B"/>
    <w:rsid w:val="00530E25"/>
    <w:rsid w:val="00537C5B"/>
    <w:rsid w:val="005455E7"/>
    <w:rsid w:val="00550DE0"/>
    <w:rsid w:val="005907DF"/>
    <w:rsid w:val="005B4CAF"/>
    <w:rsid w:val="005C5FD9"/>
    <w:rsid w:val="005C7ECF"/>
    <w:rsid w:val="005D68AF"/>
    <w:rsid w:val="005E5653"/>
    <w:rsid w:val="005F0B2E"/>
    <w:rsid w:val="005F15C1"/>
    <w:rsid w:val="005F691E"/>
    <w:rsid w:val="006354B4"/>
    <w:rsid w:val="00656559"/>
    <w:rsid w:val="00664A15"/>
    <w:rsid w:val="006A2561"/>
    <w:rsid w:val="006A6D03"/>
    <w:rsid w:val="006D09EB"/>
    <w:rsid w:val="006D3B68"/>
    <w:rsid w:val="006E294C"/>
    <w:rsid w:val="0070232E"/>
    <w:rsid w:val="0071616C"/>
    <w:rsid w:val="00723419"/>
    <w:rsid w:val="0075740F"/>
    <w:rsid w:val="007706BE"/>
    <w:rsid w:val="007C172E"/>
    <w:rsid w:val="007E4870"/>
    <w:rsid w:val="00824563"/>
    <w:rsid w:val="008916E1"/>
    <w:rsid w:val="00892FC2"/>
    <w:rsid w:val="0089702C"/>
    <w:rsid w:val="00906B14"/>
    <w:rsid w:val="009414E6"/>
    <w:rsid w:val="00987117"/>
    <w:rsid w:val="009D18C4"/>
    <w:rsid w:val="00A3064E"/>
    <w:rsid w:val="00A8015B"/>
    <w:rsid w:val="00AA5FB2"/>
    <w:rsid w:val="00AB09DC"/>
    <w:rsid w:val="00AC1428"/>
    <w:rsid w:val="00B3239E"/>
    <w:rsid w:val="00B328AA"/>
    <w:rsid w:val="00B554FD"/>
    <w:rsid w:val="00B63581"/>
    <w:rsid w:val="00B67176"/>
    <w:rsid w:val="00BA43B7"/>
    <w:rsid w:val="00BA5BD3"/>
    <w:rsid w:val="00BB3A10"/>
    <w:rsid w:val="00BC0316"/>
    <w:rsid w:val="00C4455B"/>
    <w:rsid w:val="00C6287B"/>
    <w:rsid w:val="00CA46B2"/>
    <w:rsid w:val="00CA4BF9"/>
    <w:rsid w:val="00CD0280"/>
    <w:rsid w:val="00CD2D3A"/>
    <w:rsid w:val="00D03ECA"/>
    <w:rsid w:val="00D42CEA"/>
    <w:rsid w:val="00D470D6"/>
    <w:rsid w:val="00D713AB"/>
    <w:rsid w:val="00D86425"/>
    <w:rsid w:val="00DD4EBB"/>
    <w:rsid w:val="00E33238"/>
    <w:rsid w:val="00E439FF"/>
    <w:rsid w:val="00E5518C"/>
    <w:rsid w:val="00E63C8B"/>
    <w:rsid w:val="00E643DD"/>
    <w:rsid w:val="00E73499"/>
    <w:rsid w:val="00E82EC5"/>
    <w:rsid w:val="00E95BBD"/>
    <w:rsid w:val="00EB65C8"/>
    <w:rsid w:val="00EC1C25"/>
    <w:rsid w:val="00F136C3"/>
    <w:rsid w:val="00F27B74"/>
    <w:rsid w:val="00FB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1C31E9"/>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C628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87B"/>
    <w:rPr>
      <w:rFonts w:ascii="Segoe UI" w:eastAsia="Times New Roman" w:hAnsi="Segoe UI" w:cs="Segoe UI"/>
      <w:sz w:val="18"/>
      <w:szCs w:val="18"/>
    </w:rPr>
  </w:style>
  <w:style w:type="character" w:styleId="Hyperlink">
    <w:name w:val="Hyperlink"/>
    <w:basedOn w:val="DefaultParagraphFont"/>
    <w:uiPriority w:val="99"/>
    <w:unhideWhenUsed/>
    <w:rsid w:val="00C6287B"/>
    <w:rPr>
      <w:color w:val="0563C1" w:themeColor="hyperlink"/>
      <w:u w:val="single"/>
    </w:rPr>
  </w:style>
  <w:style w:type="paragraph" w:styleId="CommentText">
    <w:name w:val="annotation text"/>
    <w:basedOn w:val="Normal"/>
    <w:link w:val="CommentTextChar"/>
    <w:uiPriority w:val="99"/>
    <w:unhideWhenUsed/>
    <w:rsid w:val="0089702C"/>
    <w:rPr>
      <w:sz w:val="20"/>
      <w:szCs w:val="20"/>
    </w:rPr>
  </w:style>
  <w:style w:type="character" w:customStyle="1" w:styleId="CommentTextChar">
    <w:name w:val="Comment Text Char"/>
    <w:basedOn w:val="DefaultParagraphFont"/>
    <w:link w:val="CommentText"/>
    <w:uiPriority w:val="99"/>
    <w:rsid w:val="0089702C"/>
    <w:rPr>
      <w:rFonts w:ascii="Calibri" w:eastAsia="Times New Roman" w:hAnsi="Calibri" w:cs="Times New Roman"/>
      <w:sz w:val="20"/>
      <w:szCs w:val="20"/>
    </w:rPr>
  </w:style>
  <w:style w:type="character" w:styleId="FollowedHyperlink">
    <w:name w:val="FollowedHyperlink"/>
    <w:basedOn w:val="DefaultParagraphFont"/>
    <w:uiPriority w:val="99"/>
    <w:semiHidden/>
    <w:unhideWhenUsed/>
    <w:rsid w:val="00AC14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edu/blog_home.asp?Display=1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s.edu/blog_home.asp?Display=1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s.edu/blog_home.asp?Display=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3355</Words>
  <Characters>19127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Dennis</cp:lastModifiedBy>
  <cp:revision>2</cp:revision>
  <cp:lastPrinted>2019-09-30T17:49:00Z</cp:lastPrinted>
  <dcterms:created xsi:type="dcterms:W3CDTF">2021-09-21T13:00:00Z</dcterms:created>
  <dcterms:modified xsi:type="dcterms:W3CDTF">2021-09-21T13:00:00Z</dcterms:modified>
</cp:coreProperties>
</file>