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BDE0" w14:textId="77777777" w:rsidR="00370A01" w:rsidRDefault="00370A0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0"/>
        <w:gridCol w:w="8250"/>
      </w:tblGrid>
      <w:tr w:rsidR="00370A01" w14:paraId="10881758" w14:textId="77777777">
        <w:tc>
          <w:tcPr>
            <w:tcW w:w="14730" w:type="dxa"/>
            <w:gridSpan w:val="2"/>
            <w:shd w:val="clear" w:color="auto" w:fill="DFDFDF"/>
          </w:tcPr>
          <w:p w14:paraId="05B416C4" w14:textId="77777777" w:rsidR="00370A01" w:rsidRDefault="000E2943">
            <w:pPr>
              <w:widowControl w:val="0"/>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Assurance of Student Learning Report</w:t>
            </w:r>
          </w:p>
          <w:p w14:paraId="68DA0F41" w14:textId="77777777" w:rsidR="00370A01" w:rsidRDefault="000E294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rPr>
              <w:t>2020-2021</w:t>
            </w:r>
          </w:p>
        </w:tc>
      </w:tr>
      <w:tr w:rsidR="00370A01" w14:paraId="35E1F2BE" w14:textId="77777777">
        <w:trPr>
          <w:trHeight w:val="242"/>
        </w:trPr>
        <w:tc>
          <w:tcPr>
            <w:tcW w:w="6480" w:type="dxa"/>
          </w:tcPr>
          <w:p w14:paraId="4FF43F91" w14:textId="77777777" w:rsidR="00370A01" w:rsidRDefault="000E2943">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College of Education and Behavioral Sciences </w:t>
            </w:r>
          </w:p>
        </w:tc>
        <w:tc>
          <w:tcPr>
            <w:tcW w:w="8250" w:type="dxa"/>
          </w:tcPr>
          <w:p w14:paraId="68378B25" w14:textId="77777777" w:rsidR="00370A01" w:rsidRDefault="000E2943">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School of Teacher Education </w:t>
            </w:r>
          </w:p>
        </w:tc>
      </w:tr>
      <w:tr w:rsidR="00370A01" w14:paraId="4687C64E" w14:textId="77777777">
        <w:tc>
          <w:tcPr>
            <w:tcW w:w="14730" w:type="dxa"/>
            <w:gridSpan w:val="2"/>
          </w:tcPr>
          <w:p w14:paraId="382A36DE" w14:textId="77777777" w:rsidR="00370A01" w:rsidRDefault="000E2943">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Middle Grades Education (579) (shown on the University website as 5001) </w:t>
            </w:r>
          </w:p>
        </w:tc>
      </w:tr>
      <w:tr w:rsidR="00370A01" w14:paraId="6CDB03B1" w14:textId="77777777">
        <w:tc>
          <w:tcPr>
            <w:tcW w:w="14730" w:type="dxa"/>
            <w:gridSpan w:val="2"/>
          </w:tcPr>
          <w:p w14:paraId="61CF6823" w14:textId="77777777" w:rsidR="00370A01" w:rsidRDefault="000E2943">
            <w:pPr>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Dr. Susan Keesey, Director </w:t>
            </w:r>
          </w:p>
        </w:tc>
      </w:tr>
    </w:tbl>
    <w:p w14:paraId="29299C9B" w14:textId="77777777" w:rsidR="00370A01" w:rsidRDefault="00370A01"/>
    <w:tbl>
      <w:tblPr>
        <w:tblStyle w:val="a0"/>
        <w:tblW w:w="14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0440"/>
        <w:gridCol w:w="1170"/>
        <w:gridCol w:w="1695"/>
      </w:tblGrid>
      <w:tr w:rsidR="00370A01" w14:paraId="3DBE5D58" w14:textId="77777777">
        <w:trPr>
          <w:trHeight w:val="144"/>
        </w:trPr>
        <w:tc>
          <w:tcPr>
            <w:tcW w:w="14745" w:type="dxa"/>
            <w:gridSpan w:val="4"/>
            <w:shd w:val="clear" w:color="auto" w:fill="DFDFDF"/>
            <w:tcMar>
              <w:top w:w="0" w:type="dxa"/>
              <w:right w:w="0" w:type="dxa"/>
            </w:tcMar>
          </w:tcPr>
          <w:p w14:paraId="3C69B12A" w14:textId="77777777" w:rsidR="00370A01" w:rsidRDefault="000E2943">
            <w:pPr>
              <w:widowControl w:val="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Use this page to list learning outcomes, measurements, and summarize results for your program.  Detailed information must be completed in the subsequent</w:t>
            </w:r>
            <w:r>
              <w:rPr>
                <w:rFonts w:ascii="Times New Roman" w:eastAsia="Times New Roman" w:hAnsi="Times New Roman" w:cs="Times New Roman"/>
                <w:b/>
                <w:i/>
                <w:sz w:val="20"/>
                <w:szCs w:val="20"/>
              </w:rPr>
              <w:t xml:space="preserve"> pages.</w:t>
            </w:r>
          </w:p>
        </w:tc>
      </w:tr>
      <w:tr w:rsidR="00370A01" w14:paraId="360F03CA" w14:textId="77777777">
        <w:trPr>
          <w:trHeight w:val="144"/>
        </w:trPr>
        <w:tc>
          <w:tcPr>
            <w:tcW w:w="14745" w:type="dxa"/>
            <w:gridSpan w:val="4"/>
            <w:shd w:val="clear" w:color="auto" w:fill="auto"/>
            <w:tcMar>
              <w:top w:w="0" w:type="dxa"/>
              <w:right w:w="0" w:type="dxa"/>
            </w:tcMar>
          </w:tcPr>
          <w:p w14:paraId="4B0FBE9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 Learning Outcome 1:</w:t>
            </w:r>
          </w:p>
        </w:tc>
      </w:tr>
      <w:tr w:rsidR="00370A01" w14:paraId="71CD8D36" w14:textId="77777777">
        <w:trPr>
          <w:trHeight w:val="323"/>
        </w:trPr>
        <w:tc>
          <w:tcPr>
            <w:tcW w:w="1440" w:type="dxa"/>
            <w:shd w:val="clear" w:color="auto" w:fill="auto"/>
            <w:tcMar>
              <w:top w:w="0" w:type="dxa"/>
              <w:right w:w="0" w:type="dxa"/>
            </w:tcMar>
          </w:tcPr>
          <w:p w14:paraId="791135EB"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tc>
        <w:tc>
          <w:tcPr>
            <w:tcW w:w="13305" w:type="dxa"/>
            <w:gridSpan w:val="3"/>
            <w:shd w:val="clear" w:color="auto" w:fill="auto"/>
            <w:tcMar>
              <w:top w:w="0" w:type="dxa"/>
              <w:right w:w="0" w:type="dxa"/>
            </w:tcMar>
          </w:tcPr>
          <w:p w14:paraId="244E7AE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Proprietary Assessment (Direct): Praxis II – PLT (Grades 5–9)</w:t>
            </w:r>
          </w:p>
        </w:tc>
      </w:tr>
      <w:tr w:rsidR="00370A01" w14:paraId="4EE0585F" w14:textId="77777777">
        <w:trPr>
          <w:trHeight w:val="323"/>
        </w:trPr>
        <w:tc>
          <w:tcPr>
            <w:tcW w:w="1440" w:type="dxa"/>
            <w:shd w:val="clear" w:color="auto" w:fill="auto"/>
            <w:tcMar>
              <w:top w:w="0" w:type="dxa"/>
              <w:right w:w="0" w:type="dxa"/>
            </w:tcMar>
          </w:tcPr>
          <w:p w14:paraId="75AF51A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tc>
        <w:tc>
          <w:tcPr>
            <w:tcW w:w="13305" w:type="dxa"/>
            <w:gridSpan w:val="3"/>
            <w:shd w:val="clear" w:color="auto" w:fill="auto"/>
            <w:tcMar>
              <w:top w:w="0" w:type="dxa"/>
              <w:right w:w="0" w:type="dxa"/>
            </w:tcMar>
          </w:tcPr>
          <w:p w14:paraId="61DBF8B0"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Proprietary Assessment (Direct): Praxis II – Content Areas (Middle School English Language Arts and Middle School Social Studies</w:t>
            </w:r>
          </w:p>
        </w:tc>
      </w:tr>
      <w:tr w:rsidR="00370A01" w14:paraId="7DB2DE54" w14:textId="77777777">
        <w:trPr>
          <w:trHeight w:val="323"/>
        </w:trPr>
        <w:tc>
          <w:tcPr>
            <w:tcW w:w="1440" w:type="dxa"/>
            <w:shd w:val="clear" w:color="auto" w:fill="auto"/>
            <w:tcMar>
              <w:top w:w="0" w:type="dxa"/>
              <w:right w:w="0" w:type="dxa"/>
            </w:tcMar>
          </w:tcPr>
          <w:p w14:paraId="0FAB059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3305" w:type="dxa"/>
            <w:gridSpan w:val="3"/>
            <w:shd w:val="clear" w:color="auto" w:fill="D9D9D9"/>
            <w:tcMar>
              <w:top w:w="0" w:type="dxa"/>
              <w:right w:w="0" w:type="dxa"/>
            </w:tcMar>
          </w:tcPr>
          <w:p w14:paraId="2F021380" w14:textId="77777777" w:rsidR="00370A01" w:rsidRDefault="00370A01">
            <w:pPr>
              <w:widowControl w:val="0"/>
              <w:rPr>
                <w:rFonts w:ascii="Times New Roman" w:eastAsia="Times New Roman" w:hAnsi="Times New Roman" w:cs="Times New Roman"/>
                <w:b/>
                <w:color w:val="D9D9D9"/>
                <w:sz w:val="20"/>
                <w:szCs w:val="20"/>
              </w:rPr>
            </w:pPr>
          </w:p>
        </w:tc>
      </w:tr>
      <w:tr w:rsidR="00370A01" w14:paraId="388868FE" w14:textId="77777777">
        <w:tc>
          <w:tcPr>
            <w:tcW w:w="11880" w:type="dxa"/>
            <w:gridSpan w:val="2"/>
            <w:shd w:val="clear" w:color="auto" w:fill="auto"/>
            <w:tcMar>
              <w:top w:w="0" w:type="dxa"/>
              <w:right w:w="0" w:type="dxa"/>
            </w:tcMar>
          </w:tcPr>
          <w:p w14:paraId="52082BA2"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check whether the program met the goal Student Learning Outcome 1.</w:t>
            </w:r>
          </w:p>
          <w:p w14:paraId="1E7ECE1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70" w:type="dxa"/>
            <w:vAlign w:val="center"/>
          </w:tcPr>
          <w:p w14:paraId="01B4A225" w14:textId="77777777" w:rsidR="00370A01" w:rsidRDefault="000E2943">
            <w:pPr>
              <w:widowControl w:val="0"/>
              <w:jc w:val="center"/>
              <w:rPr>
                <w:rFonts w:ascii="Times New Roman" w:eastAsia="Times New Roman" w:hAnsi="Times New Roman" w:cs="Times New Roman"/>
                <w:b/>
                <w:sz w:val="20"/>
                <w:szCs w:val="20"/>
              </w:rPr>
            </w:pPr>
            <w:bookmarkStart w:id="1" w:name="30j0zll" w:colFirst="0" w:colLast="0"/>
            <w:bookmarkEnd w:id="1"/>
            <w:r>
              <w:rPr>
                <w:rFonts w:ascii="Times New Roman" w:eastAsia="Times New Roman" w:hAnsi="Times New Roman" w:cs="Times New Roman"/>
                <w:b/>
                <w:sz w:val="20"/>
                <w:szCs w:val="20"/>
              </w:rPr>
              <w:t>☐ Met</w:t>
            </w:r>
          </w:p>
        </w:tc>
        <w:tc>
          <w:tcPr>
            <w:tcW w:w="1695" w:type="dxa"/>
            <w:vAlign w:val="center"/>
          </w:tcPr>
          <w:p w14:paraId="09BD26DC" w14:textId="77777777" w:rsidR="00370A01" w:rsidRDefault="000E2943">
            <w:pPr>
              <w:widowControl w:val="0"/>
              <w:jc w:val="center"/>
              <w:rPr>
                <w:rFonts w:ascii="Times New Roman" w:eastAsia="Times New Roman" w:hAnsi="Times New Roman" w:cs="Times New Roman"/>
                <w:b/>
                <w:sz w:val="20"/>
                <w:szCs w:val="20"/>
              </w:rPr>
            </w:pPr>
            <w:r>
              <w:rPr>
                <w:rFonts w:ascii="Arial Unicode MS" w:eastAsia="Arial Unicode MS" w:hAnsi="Arial Unicode MS" w:cs="Arial Unicode MS"/>
                <w:b/>
                <w:sz w:val="20"/>
                <w:szCs w:val="20"/>
              </w:rPr>
              <w:t>✓</w:t>
            </w:r>
            <w:bookmarkStart w:id="2" w:name="1fob9te" w:colFirst="0" w:colLast="0"/>
            <w:bookmarkEnd w:id="2"/>
            <w:r>
              <w:rPr>
                <w:rFonts w:ascii="Times New Roman" w:eastAsia="Times New Roman" w:hAnsi="Times New Roman" w:cs="Times New Roman"/>
                <w:b/>
                <w:sz w:val="20"/>
                <w:szCs w:val="20"/>
              </w:rPr>
              <w:t xml:space="preserve"> Not Met</w:t>
            </w:r>
          </w:p>
        </w:tc>
      </w:tr>
      <w:tr w:rsidR="00370A01" w14:paraId="38EBB231" w14:textId="77777777">
        <w:tc>
          <w:tcPr>
            <w:tcW w:w="14745" w:type="dxa"/>
            <w:gridSpan w:val="4"/>
            <w:shd w:val="clear" w:color="auto" w:fill="auto"/>
            <w:tcMar>
              <w:top w:w="0" w:type="dxa"/>
              <w:right w:w="0" w:type="dxa"/>
            </w:tcMar>
          </w:tcPr>
          <w:p w14:paraId="6430A30A"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 Learning Outcome 2:</w:t>
            </w:r>
          </w:p>
        </w:tc>
      </w:tr>
      <w:tr w:rsidR="00370A01" w14:paraId="2A2084AF" w14:textId="77777777">
        <w:tc>
          <w:tcPr>
            <w:tcW w:w="1440" w:type="dxa"/>
            <w:shd w:val="clear" w:color="auto" w:fill="auto"/>
            <w:tcMar>
              <w:top w:w="0" w:type="dxa"/>
              <w:right w:w="0" w:type="dxa"/>
            </w:tcMar>
          </w:tcPr>
          <w:p w14:paraId="451FC96F"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p w14:paraId="6F7F73AC" w14:textId="77777777" w:rsidR="00370A01" w:rsidRDefault="00370A01">
            <w:pPr>
              <w:widowControl w:val="0"/>
              <w:jc w:val="center"/>
              <w:rPr>
                <w:rFonts w:ascii="Times New Roman" w:eastAsia="Times New Roman" w:hAnsi="Times New Roman" w:cs="Times New Roman"/>
                <w:b/>
                <w:sz w:val="20"/>
                <w:szCs w:val="20"/>
              </w:rPr>
            </w:pPr>
          </w:p>
        </w:tc>
        <w:tc>
          <w:tcPr>
            <w:tcW w:w="13305" w:type="dxa"/>
            <w:gridSpan w:val="3"/>
            <w:shd w:val="clear" w:color="auto" w:fill="auto"/>
          </w:tcPr>
          <w:p w14:paraId="0785913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Direct: CAEP Key Assessment 6: Design for Instruction (scored by rubric)</w:t>
            </w:r>
          </w:p>
        </w:tc>
      </w:tr>
      <w:tr w:rsidR="00370A01" w14:paraId="3DB55849" w14:textId="77777777">
        <w:tc>
          <w:tcPr>
            <w:tcW w:w="1440" w:type="dxa"/>
            <w:shd w:val="clear" w:color="auto" w:fill="auto"/>
            <w:tcMar>
              <w:top w:w="0" w:type="dxa"/>
              <w:right w:w="0" w:type="dxa"/>
            </w:tcMar>
          </w:tcPr>
          <w:p w14:paraId="3C8EECAA"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521A0D59" w14:textId="77777777" w:rsidR="00370A01" w:rsidRDefault="00370A01">
            <w:pPr>
              <w:widowControl w:val="0"/>
              <w:jc w:val="center"/>
              <w:rPr>
                <w:rFonts w:ascii="Times New Roman" w:eastAsia="Times New Roman" w:hAnsi="Times New Roman" w:cs="Times New Roman"/>
                <w:b/>
                <w:sz w:val="20"/>
                <w:szCs w:val="20"/>
              </w:rPr>
            </w:pPr>
          </w:p>
        </w:tc>
        <w:tc>
          <w:tcPr>
            <w:tcW w:w="13305" w:type="dxa"/>
            <w:gridSpan w:val="3"/>
            <w:shd w:val="clear" w:color="auto" w:fill="auto"/>
          </w:tcPr>
          <w:p w14:paraId="4C7EF622"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Direct: CAEP Key Assessment 7: Teacher Work Sample (scored by rubric)</w:t>
            </w:r>
          </w:p>
        </w:tc>
      </w:tr>
      <w:tr w:rsidR="00370A01" w14:paraId="79F2EA87" w14:textId="77777777">
        <w:tc>
          <w:tcPr>
            <w:tcW w:w="1440" w:type="dxa"/>
            <w:shd w:val="clear" w:color="auto" w:fill="auto"/>
            <w:tcMar>
              <w:top w:w="0" w:type="dxa"/>
              <w:right w:w="0" w:type="dxa"/>
            </w:tcMar>
          </w:tcPr>
          <w:p w14:paraId="7108AB81"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3305" w:type="dxa"/>
            <w:gridSpan w:val="3"/>
            <w:shd w:val="clear" w:color="auto" w:fill="CCCCCC"/>
          </w:tcPr>
          <w:p w14:paraId="74A85C89" w14:textId="77777777" w:rsidR="00370A01" w:rsidRDefault="00370A01">
            <w:pPr>
              <w:widowControl w:val="0"/>
              <w:jc w:val="center"/>
              <w:rPr>
                <w:rFonts w:ascii="Times New Roman" w:eastAsia="Times New Roman" w:hAnsi="Times New Roman" w:cs="Times New Roman"/>
                <w:b/>
                <w:sz w:val="20"/>
                <w:szCs w:val="20"/>
              </w:rPr>
            </w:pPr>
          </w:p>
        </w:tc>
      </w:tr>
      <w:tr w:rsidR="00370A01" w14:paraId="108F51C7" w14:textId="77777777">
        <w:tc>
          <w:tcPr>
            <w:tcW w:w="11880" w:type="dxa"/>
            <w:gridSpan w:val="2"/>
            <w:shd w:val="clear" w:color="auto" w:fill="auto"/>
            <w:tcMar>
              <w:top w:w="0" w:type="dxa"/>
              <w:right w:w="0" w:type="dxa"/>
            </w:tcMar>
          </w:tcPr>
          <w:p w14:paraId="771C397F"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check whether the program met the goal Student Learning Outcome 2.</w:t>
            </w:r>
          </w:p>
          <w:p w14:paraId="10D6B21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tc>
        <w:tc>
          <w:tcPr>
            <w:tcW w:w="1170" w:type="dxa"/>
            <w:vAlign w:val="center"/>
          </w:tcPr>
          <w:p w14:paraId="177B57C1" w14:textId="77777777" w:rsidR="00370A01" w:rsidRDefault="000E2943">
            <w:pPr>
              <w:widowControl w:val="0"/>
              <w:jc w:val="center"/>
              <w:rPr>
                <w:rFonts w:ascii="Times New Roman" w:eastAsia="Times New Roman" w:hAnsi="Times New Roman" w:cs="Times New Roman"/>
                <w:b/>
                <w:sz w:val="20"/>
                <w:szCs w:val="20"/>
              </w:rPr>
            </w:pPr>
            <w:bookmarkStart w:id="3" w:name="3znysh7" w:colFirst="0" w:colLast="0"/>
            <w:bookmarkEnd w:id="3"/>
            <w:r>
              <w:rPr>
                <w:rFonts w:ascii="Times New Roman" w:eastAsia="Times New Roman" w:hAnsi="Times New Roman" w:cs="Times New Roman"/>
                <w:b/>
                <w:sz w:val="20"/>
                <w:szCs w:val="20"/>
              </w:rPr>
              <w:t>☐ Met</w:t>
            </w:r>
          </w:p>
        </w:tc>
        <w:tc>
          <w:tcPr>
            <w:tcW w:w="1695" w:type="dxa"/>
            <w:vAlign w:val="center"/>
          </w:tcPr>
          <w:p w14:paraId="71E24573" w14:textId="77777777" w:rsidR="00370A01" w:rsidRDefault="000E2943">
            <w:pPr>
              <w:widowControl w:val="0"/>
              <w:jc w:val="center"/>
              <w:rPr>
                <w:rFonts w:ascii="Times New Roman" w:eastAsia="Times New Roman" w:hAnsi="Times New Roman" w:cs="Times New Roman"/>
                <w:b/>
                <w:sz w:val="20"/>
                <w:szCs w:val="20"/>
              </w:rPr>
            </w:pPr>
            <w:bookmarkStart w:id="4" w:name="2et92p0" w:colFirst="0" w:colLast="0"/>
            <w:bookmarkEnd w:id="4"/>
            <w:r>
              <w:rPr>
                <w:rFonts w:ascii="Arial Unicode MS" w:eastAsia="Arial Unicode MS" w:hAnsi="Arial Unicode MS" w:cs="Arial Unicode MS"/>
                <w:b/>
                <w:sz w:val="20"/>
                <w:szCs w:val="20"/>
              </w:rPr>
              <w:t>✓</w:t>
            </w:r>
            <w:r>
              <w:rPr>
                <w:rFonts w:ascii="Arial Unicode MS" w:eastAsia="Arial Unicode MS" w:hAnsi="Arial Unicode MS" w:cs="Arial Unicode MS"/>
                <w:b/>
                <w:sz w:val="20"/>
                <w:szCs w:val="20"/>
              </w:rPr>
              <w:t xml:space="preserve"> Not Met</w:t>
            </w:r>
          </w:p>
        </w:tc>
      </w:tr>
      <w:tr w:rsidR="00370A01" w14:paraId="0A0FA5D3" w14:textId="77777777">
        <w:tc>
          <w:tcPr>
            <w:tcW w:w="14745" w:type="dxa"/>
            <w:gridSpan w:val="4"/>
            <w:shd w:val="clear" w:color="auto" w:fill="auto"/>
            <w:tcMar>
              <w:top w:w="0" w:type="dxa"/>
              <w:right w:w="0" w:type="dxa"/>
            </w:tcMar>
          </w:tcPr>
          <w:p w14:paraId="654102A7"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 Learning Outcome 3:</w:t>
            </w:r>
          </w:p>
        </w:tc>
      </w:tr>
      <w:tr w:rsidR="00370A01" w14:paraId="485AC98C" w14:textId="77777777">
        <w:tc>
          <w:tcPr>
            <w:tcW w:w="1440" w:type="dxa"/>
            <w:shd w:val="clear" w:color="auto" w:fill="auto"/>
            <w:tcMar>
              <w:top w:w="0" w:type="dxa"/>
              <w:right w:w="0" w:type="dxa"/>
            </w:tcMar>
          </w:tcPr>
          <w:p w14:paraId="15594B60"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p w14:paraId="1DAD4C70" w14:textId="77777777" w:rsidR="00370A01" w:rsidRDefault="00370A01">
            <w:pPr>
              <w:widowControl w:val="0"/>
              <w:jc w:val="center"/>
              <w:rPr>
                <w:rFonts w:ascii="Times New Roman" w:eastAsia="Times New Roman" w:hAnsi="Times New Roman" w:cs="Times New Roman"/>
                <w:b/>
                <w:sz w:val="20"/>
                <w:szCs w:val="20"/>
              </w:rPr>
            </w:pPr>
          </w:p>
        </w:tc>
        <w:tc>
          <w:tcPr>
            <w:tcW w:w="13305" w:type="dxa"/>
            <w:gridSpan w:val="3"/>
            <w:shd w:val="clear" w:color="auto" w:fill="auto"/>
          </w:tcPr>
          <w:p w14:paraId="1C5A1EC2"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Direct: CAEP Key Assessment 5A: Learning Goals &amp; Pre/Post Assessment (scored by rubric)</w:t>
            </w:r>
          </w:p>
        </w:tc>
      </w:tr>
      <w:tr w:rsidR="00370A01" w14:paraId="40362BA8" w14:textId="77777777">
        <w:tc>
          <w:tcPr>
            <w:tcW w:w="1440" w:type="dxa"/>
            <w:shd w:val="clear" w:color="auto" w:fill="auto"/>
            <w:tcMar>
              <w:top w:w="0" w:type="dxa"/>
              <w:right w:w="0" w:type="dxa"/>
            </w:tcMar>
          </w:tcPr>
          <w:p w14:paraId="5DF2EE3A"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4BAA1643" w14:textId="77777777" w:rsidR="00370A01" w:rsidRDefault="00370A01">
            <w:pPr>
              <w:widowControl w:val="0"/>
              <w:jc w:val="center"/>
              <w:rPr>
                <w:rFonts w:ascii="Times New Roman" w:eastAsia="Times New Roman" w:hAnsi="Times New Roman" w:cs="Times New Roman"/>
                <w:b/>
                <w:sz w:val="20"/>
                <w:szCs w:val="20"/>
              </w:rPr>
            </w:pPr>
          </w:p>
        </w:tc>
        <w:tc>
          <w:tcPr>
            <w:tcW w:w="13305" w:type="dxa"/>
            <w:gridSpan w:val="3"/>
            <w:shd w:val="clear" w:color="auto" w:fill="auto"/>
          </w:tcPr>
          <w:p w14:paraId="5724F775"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Direct: CAEP Key Assessment 5B: Analysis of Student Learning (scored by rubric)</w:t>
            </w:r>
          </w:p>
        </w:tc>
      </w:tr>
      <w:tr w:rsidR="00370A01" w14:paraId="23A0650D" w14:textId="77777777">
        <w:tc>
          <w:tcPr>
            <w:tcW w:w="1440" w:type="dxa"/>
            <w:shd w:val="clear" w:color="auto" w:fill="auto"/>
            <w:tcMar>
              <w:top w:w="0" w:type="dxa"/>
              <w:right w:w="0" w:type="dxa"/>
            </w:tcMar>
          </w:tcPr>
          <w:p w14:paraId="793591F0"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3305" w:type="dxa"/>
            <w:gridSpan w:val="3"/>
            <w:shd w:val="clear" w:color="auto" w:fill="CCCCCC"/>
          </w:tcPr>
          <w:p w14:paraId="172C9016" w14:textId="77777777" w:rsidR="00370A01" w:rsidRDefault="00370A01">
            <w:pPr>
              <w:widowControl w:val="0"/>
              <w:jc w:val="center"/>
              <w:rPr>
                <w:rFonts w:ascii="Times New Roman" w:eastAsia="Times New Roman" w:hAnsi="Times New Roman" w:cs="Times New Roman"/>
                <w:b/>
                <w:sz w:val="20"/>
                <w:szCs w:val="20"/>
              </w:rPr>
            </w:pPr>
          </w:p>
        </w:tc>
      </w:tr>
      <w:tr w:rsidR="00370A01" w14:paraId="01BCEC28" w14:textId="77777777">
        <w:tc>
          <w:tcPr>
            <w:tcW w:w="11880" w:type="dxa"/>
            <w:gridSpan w:val="2"/>
            <w:shd w:val="clear" w:color="auto" w:fill="auto"/>
            <w:tcMar>
              <w:top w:w="0" w:type="dxa"/>
              <w:right w:w="0" w:type="dxa"/>
            </w:tcMar>
          </w:tcPr>
          <w:p w14:paraId="5B515B05"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check whether the program met the goal Student Learning Outcome 3.</w:t>
            </w:r>
          </w:p>
          <w:p w14:paraId="5B1DAA9A"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70" w:type="dxa"/>
            <w:vAlign w:val="center"/>
          </w:tcPr>
          <w:p w14:paraId="1C26C358" w14:textId="77777777" w:rsidR="00370A01" w:rsidRDefault="000E2943">
            <w:pPr>
              <w:widowControl w:val="0"/>
              <w:jc w:val="center"/>
              <w:rPr>
                <w:rFonts w:ascii="Times New Roman" w:eastAsia="Times New Roman" w:hAnsi="Times New Roman" w:cs="Times New Roman"/>
                <w:b/>
                <w:sz w:val="20"/>
                <w:szCs w:val="20"/>
              </w:rPr>
            </w:pPr>
            <w:bookmarkStart w:id="5" w:name="tyjcwt" w:colFirst="0" w:colLast="0"/>
            <w:bookmarkEnd w:id="5"/>
            <w:r>
              <w:rPr>
                <w:rFonts w:ascii="Arial Unicode MS" w:eastAsia="Arial Unicode MS" w:hAnsi="Arial Unicode MS" w:cs="Arial Unicode MS"/>
                <w:b/>
                <w:sz w:val="20"/>
                <w:szCs w:val="20"/>
              </w:rPr>
              <w:t>✓</w:t>
            </w:r>
            <w:r>
              <w:rPr>
                <w:rFonts w:ascii="Arial Unicode MS" w:eastAsia="Arial Unicode MS" w:hAnsi="Arial Unicode MS" w:cs="Arial Unicode MS"/>
                <w:b/>
                <w:sz w:val="20"/>
                <w:szCs w:val="20"/>
              </w:rPr>
              <w:t xml:space="preserve"> Met</w:t>
            </w:r>
          </w:p>
        </w:tc>
        <w:tc>
          <w:tcPr>
            <w:tcW w:w="1695" w:type="dxa"/>
            <w:vAlign w:val="center"/>
          </w:tcPr>
          <w:p w14:paraId="1620C1F1" w14:textId="77777777" w:rsidR="00370A01" w:rsidRDefault="000E2943">
            <w:pPr>
              <w:widowControl w:val="0"/>
              <w:jc w:val="center"/>
              <w:rPr>
                <w:rFonts w:ascii="Times New Roman" w:eastAsia="Times New Roman" w:hAnsi="Times New Roman" w:cs="Times New Roman"/>
                <w:b/>
                <w:sz w:val="20"/>
                <w:szCs w:val="20"/>
              </w:rPr>
            </w:pPr>
            <w:bookmarkStart w:id="6" w:name="3dy6vkm" w:colFirst="0" w:colLast="0"/>
            <w:bookmarkEnd w:id="6"/>
            <w:r>
              <w:rPr>
                <w:rFonts w:ascii="Times New Roman" w:eastAsia="Times New Roman" w:hAnsi="Times New Roman" w:cs="Times New Roman"/>
                <w:b/>
                <w:sz w:val="20"/>
                <w:szCs w:val="20"/>
              </w:rPr>
              <w:t>☐ Not Met</w:t>
            </w:r>
          </w:p>
        </w:tc>
      </w:tr>
      <w:tr w:rsidR="00370A01" w14:paraId="243F441C" w14:textId="77777777">
        <w:tc>
          <w:tcPr>
            <w:tcW w:w="14745" w:type="dxa"/>
            <w:gridSpan w:val="4"/>
            <w:shd w:val="clear" w:color="auto" w:fill="auto"/>
            <w:tcMar>
              <w:top w:w="0" w:type="dxa"/>
              <w:right w:w="0" w:type="dxa"/>
            </w:tcMar>
          </w:tcPr>
          <w:p w14:paraId="47BC7773"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Summary (Briefly summarize the action and follow up items from your detailed responses on subsequent pages.)  </w:t>
            </w:r>
          </w:p>
        </w:tc>
      </w:tr>
      <w:tr w:rsidR="00370A01" w14:paraId="7447E941" w14:textId="77777777">
        <w:tc>
          <w:tcPr>
            <w:tcW w:w="14745" w:type="dxa"/>
            <w:gridSpan w:val="4"/>
            <w:shd w:val="clear" w:color="auto" w:fill="auto"/>
            <w:tcMar>
              <w:top w:w="0" w:type="dxa"/>
              <w:right w:w="0" w:type="dxa"/>
            </w:tcMar>
          </w:tcPr>
          <w:p w14:paraId="2A249BAC" w14:textId="77777777" w:rsidR="00370A01" w:rsidRDefault="000E294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Course outcomes were examined in relation to each of the program learning outcomes. 2 Adjustments in course instruction have helped stre</w:t>
            </w:r>
            <w:r>
              <w:rPr>
                <w:rFonts w:ascii="Times New Roman" w:eastAsia="Times New Roman" w:hAnsi="Times New Roman" w:cs="Times New Roman"/>
                <w:sz w:val="20"/>
                <w:szCs w:val="20"/>
              </w:rPr>
              <w:t>ngthen program goals and outcomes and are better preparing students for jobs as middle grades teachers. The following recommendations came out of this year’s assessment: ● Establish a more consistent use of the rubrics to measure learning from the Key Asse</w:t>
            </w:r>
            <w:r>
              <w:rPr>
                <w:rFonts w:ascii="Times New Roman" w:eastAsia="Times New Roman" w:hAnsi="Times New Roman" w:cs="Times New Roman"/>
                <w:sz w:val="20"/>
                <w:szCs w:val="20"/>
              </w:rPr>
              <w:t xml:space="preserve">ssment ○ Assess changes to individual courses to address weak indicators on these assessments </w:t>
            </w:r>
          </w:p>
          <w:p w14:paraId="5974E37C" w14:textId="77777777" w:rsidR="00370A01" w:rsidRDefault="00370A01">
            <w:pPr>
              <w:jc w:val="both"/>
              <w:rPr>
                <w:rFonts w:ascii="Times New Roman" w:eastAsia="Times New Roman" w:hAnsi="Times New Roman" w:cs="Times New Roman"/>
                <w:sz w:val="20"/>
                <w:szCs w:val="20"/>
              </w:rPr>
            </w:pPr>
          </w:p>
        </w:tc>
      </w:tr>
    </w:tbl>
    <w:p w14:paraId="05CC6152" w14:textId="77777777" w:rsidR="00370A01" w:rsidRDefault="000E2943">
      <w:r>
        <w:br w:type="page"/>
      </w:r>
    </w:p>
    <w:p w14:paraId="0CBE4043" w14:textId="77777777" w:rsidR="00370A01" w:rsidRDefault="00370A01"/>
    <w:tbl>
      <w:tblPr>
        <w:tblStyle w:val="a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370A01" w14:paraId="714E8F39" w14:textId="77777777">
        <w:trPr>
          <w:trHeight w:val="144"/>
        </w:trPr>
        <w:tc>
          <w:tcPr>
            <w:tcW w:w="14395" w:type="dxa"/>
            <w:gridSpan w:val="8"/>
            <w:tcBorders>
              <w:bottom w:val="single" w:sz="4" w:space="0" w:color="000000"/>
            </w:tcBorders>
            <w:shd w:val="clear" w:color="auto" w:fill="D9D9D9"/>
            <w:tcMar>
              <w:top w:w="0" w:type="dxa"/>
              <w:right w:w="0" w:type="dxa"/>
            </w:tcMar>
          </w:tcPr>
          <w:p w14:paraId="79B40A07" w14:textId="77777777" w:rsidR="00370A01" w:rsidRDefault="000E2943">
            <w:pPr>
              <w:widowControl w:val="0"/>
              <w:jc w:val="center"/>
              <w:rPr>
                <w:rFonts w:ascii="Times New Roman" w:eastAsia="Times New Roman" w:hAnsi="Times New Roman" w:cs="Times New Roman"/>
                <w:b/>
              </w:rPr>
            </w:pPr>
            <w:r>
              <w:rPr>
                <w:rFonts w:ascii="Times New Roman" w:eastAsia="Times New Roman" w:hAnsi="Times New Roman" w:cs="Times New Roman"/>
                <w:b/>
              </w:rPr>
              <w:t>Student Learning Outcome 1</w:t>
            </w:r>
          </w:p>
          <w:p w14:paraId="0AF19785" w14:textId="77777777" w:rsidR="00370A01" w:rsidRDefault="00370A01">
            <w:pPr>
              <w:widowControl w:val="0"/>
              <w:jc w:val="center"/>
              <w:rPr>
                <w:rFonts w:ascii="Times New Roman" w:eastAsia="Times New Roman" w:hAnsi="Times New Roman" w:cs="Times New Roman"/>
                <w:b/>
              </w:rPr>
            </w:pPr>
          </w:p>
        </w:tc>
      </w:tr>
      <w:tr w:rsidR="00370A01" w14:paraId="68DA5585" w14:textId="77777777">
        <w:trPr>
          <w:trHeight w:val="323"/>
        </w:trPr>
        <w:tc>
          <w:tcPr>
            <w:tcW w:w="2875" w:type="dxa"/>
            <w:tcBorders>
              <w:bottom w:val="single" w:sz="4" w:space="0" w:color="000000"/>
            </w:tcBorders>
            <w:shd w:val="clear" w:color="auto" w:fill="F2F2F2"/>
            <w:tcMar>
              <w:top w:w="0" w:type="dxa"/>
              <w:right w:w="0" w:type="dxa"/>
            </w:tcMar>
          </w:tcPr>
          <w:p w14:paraId="6DD9699A"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Student Learning Outcome </w:t>
            </w:r>
          </w:p>
        </w:tc>
        <w:tc>
          <w:tcPr>
            <w:tcW w:w="11520" w:type="dxa"/>
            <w:gridSpan w:val="7"/>
            <w:tcBorders>
              <w:bottom w:val="single" w:sz="4" w:space="0" w:color="000000"/>
            </w:tcBorders>
            <w:shd w:val="clear" w:color="auto" w:fill="F2F2F2"/>
            <w:tcMar>
              <w:top w:w="0" w:type="dxa"/>
              <w:right w:w="0" w:type="dxa"/>
            </w:tcMar>
          </w:tcPr>
          <w:p w14:paraId="48B5285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demonstrate the content knowledge and pedagogy necessary to be a teacher.</w:t>
            </w:r>
          </w:p>
        </w:tc>
      </w:tr>
      <w:tr w:rsidR="00370A01" w14:paraId="12F09D45"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1B0FB21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b/>
                <w:sz w:val="22"/>
                <w:szCs w:val="22"/>
              </w:rPr>
              <w:t>Measurement Instrument 1</w:t>
            </w:r>
            <w:r>
              <w:rPr>
                <w:rFonts w:ascii="Times New Roman" w:eastAsia="Times New Roman" w:hAnsi="Times New Roman" w:cs="Times New Roman"/>
                <w:b/>
                <w:sz w:val="20"/>
                <w:szCs w:val="20"/>
              </w:rPr>
              <w:t xml:space="preserve"> </w:t>
            </w:r>
          </w:p>
          <w:p w14:paraId="442F45D0" w14:textId="77777777" w:rsidR="00370A01" w:rsidRDefault="00370A01">
            <w:pPr>
              <w:widowControl w:val="0"/>
              <w:rPr>
                <w:rFonts w:ascii="Times New Roman" w:eastAsia="Times New Roman" w:hAnsi="Times New Roman" w:cs="Times New Roman"/>
                <w:sz w:val="20"/>
                <w:szCs w:val="20"/>
              </w:rPr>
            </w:pPr>
          </w:p>
          <w:p w14:paraId="64961E44"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6E141182" w14:textId="77777777" w:rsidR="00370A01" w:rsidRDefault="000E2943">
            <w:pPr>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DIRECT measure: Praxis Principles of Learning and Teaching (PLT) Grades 5–9 This standardized test measures teacher candidates’ knowledge of the foundation of teaching required of beginning educators. It is usually completed near the end of the undergradua</w:t>
            </w:r>
            <w:r>
              <w:rPr>
                <w:rFonts w:ascii="Times New Roman" w:eastAsia="Times New Roman" w:hAnsi="Times New Roman" w:cs="Times New Roman"/>
                <w:sz w:val="20"/>
                <w:szCs w:val="20"/>
              </w:rPr>
              <w:t>te program to reflect pedagogical understanding gained through their educator preparation program. Teacher candidates must pass the PLT before teacher certification is granted by the state.</w:t>
            </w:r>
          </w:p>
        </w:tc>
      </w:tr>
      <w:tr w:rsidR="00370A01" w14:paraId="2A4D58EF" w14:textId="77777777">
        <w:tc>
          <w:tcPr>
            <w:tcW w:w="2875" w:type="dxa"/>
            <w:tcBorders>
              <w:left w:val="single" w:sz="4" w:space="0" w:color="000000"/>
            </w:tcBorders>
            <w:shd w:val="clear" w:color="auto" w:fill="auto"/>
            <w:tcMar>
              <w:top w:w="0" w:type="dxa"/>
              <w:right w:w="0" w:type="dxa"/>
            </w:tcMar>
          </w:tcPr>
          <w:p w14:paraId="33CE090E"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023E1F4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overall success rate for all stu</w:t>
            </w:r>
            <w:r>
              <w:rPr>
                <w:rFonts w:ascii="Times New Roman" w:eastAsia="Times New Roman" w:hAnsi="Times New Roman" w:cs="Times New Roman"/>
                <w:sz w:val="20"/>
                <w:szCs w:val="20"/>
              </w:rPr>
              <w:t>dents on the Praxis Principles of Learning and Teaching (PLT) Grades 5 - 9 Exam will be no less than 95%, and on each Content Category (5 categories total), students will earn an average of at least 70% of the available points.</w:t>
            </w:r>
          </w:p>
          <w:p w14:paraId="24429B52" w14:textId="77777777" w:rsidR="00370A01" w:rsidRDefault="00370A01">
            <w:pPr>
              <w:widowControl w:val="0"/>
              <w:rPr>
                <w:rFonts w:ascii="Times New Roman" w:eastAsia="Times New Roman" w:hAnsi="Times New Roman" w:cs="Times New Roman"/>
                <w:color w:val="767171"/>
                <w:sz w:val="20"/>
                <w:szCs w:val="20"/>
              </w:rPr>
            </w:pPr>
          </w:p>
        </w:tc>
      </w:tr>
      <w:tr w:rsidR="00370A01" w14:paraId="285F8FDB" w14:textId="77777777">
        <w:trPr>
          <w:trHeight w:val="2610"/>
        </w:trPr>
        <w:tc>
          <w:tcPr>
            <w:tcW w:w="4315" w:type="dxa"/>
            <w:gridSpan w:val="3"/>
            <w:tcBorders>
              <w:left w:val="single" w:sz="4" w:space="0" w:color="000000"/>
              <w:bottom w:val="single" w:sz="4" w:space="0" w:color="000000"/>
            </w:tcBorders>
            <w:shd w:val="clear" w:color="auto" w:fill="auto"/>
            <w:tcMar>
              <w:top w:w="0" w:type="dxa"/>
              <w:right w:w="0" w:type="dxa"/>
            </w:tcMar>
          </w:tcPr>
          <w:p w14:paraId="74597F85"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287E0216" w14:textId="77777777" w:rsidR="00370A01" w:rsidRDefault="00370A01">
            <w:pPr>
              <w:widowControl w:val="0"/>
              <w:rPr>
                <w:rFonts w:ascii="Times New Roman" w:eastAsia="Times New Roman" w:hAnsi="Times New Roman" w:cs="Times New Roman"/>
                <w:sz w:val="20"/>
                <w:szCs w:val="20"/>
              </w:rPr>
            </w:pPr>
          </w:p>
          <w:p w14:paraId="0522C7B5" w14:textId="77777777" w:rsidR="00370A01" w:rsidRDefault="00370A01">
            <w:pPr>
              <w:widowControl w:val="0"/>
              <w:rPr>
                <w:rFonts w:ascii="Times New Roman" w:eastAsia="Times New Roman" w:hAnsi="Times New Roman" w:cs="Times New Roman"/>
                <w:sz w:val="20"/>
                <w:szCs w:val="20"/>
              </w:rPr>
            </w:pPr>
          </w:p>
        </w:tc>
        <w:tc>
          <w:tcPr>
            <w:tcW w:w="4050" w:type="dxa"/>
            <w:gridSpan w:val="2"/>
            <w:tcBorders>
              <w:bottom w:val="single" w:sz="4" w:space="0" w:color="000000"/>
            </w:tcBorders>
          </w:tcPr>
          <w:p w14:paraId="225429B2"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PRAXIS</w:t>
            </w:r>
            <w:r>
              <w:rPr>
                <w:rFonts w:ascii="Times New Roman" w:eastAsia="Times New Roman" w:hAnsi="Times New Roman" w:cs="Times New Roman"/>
                <w:sz w:val="20"/>
                <w:szCs w:val="20"/>
              </w:rPr>
              <w:t>: The 2020-2021 data show that there was a 100% success rate (N=27 with 27 students passing) on the Praxis PLT Grades 5 - 9 Exam. On each Content Category, the percentage target of 70% of available points</w:t>
            </w:r>
            <w:r>
              <w:rPr>
                <w:rFonts w:ascii="Times New Roman" w:eastAsia="Times New Roman" w:hAnsi="Times New Roman" w:cs="Times New Roman"/>
                <w:sz w:val="20"/>
                <w:szCs w:val="20"/>
              </w:rPr>
              <w:t xml:space="preserve"> was achieved on each of the content categories: ● Students as Learners -- 73% ● Instructional Process -- 77% ● Assessment -- 74% ● Professional Development, Leadership, and Community -- 76% ● Analysis of Instructional Scenarios -- 76%</w:t>
            </w:r>
          </w:p>
        </w:tc>
        <w:tc>
          <w:tcPr>
            <w:tcW w:w="2250" w:type="dxa"/>
            <w:tcBorders>
              <w:bottom w:val="single" w:sz="4" w:space="0" w:color="000000"/>
            </w:tcBorders>
            <w:shd w:val="clear" w:color="auto" w:fill="auto"/>
            <w:tcMar>
              <w:top w:w="0" w:type="dxa"/>
              <w:right w:w="0" w:type="dxa"/>
            </w:tcMar>
          </w:tcPr>
          <w:p w14:paraId="11D05B52" w14:textId="77777777" w:rsidR="00370A01" w:rsidRDefault="000E2943">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w:t>
            </w:r>
            <w:r>
              <w:rPr>
                <w:rFonts w:ascii="Times New Roman" w:eastAsia="Times New Roman" w:hAnsi="Times New Roman" w:cs="Times New Roman"/>
                <w:b/>
                <w:sz w:val="20"/>
                <w:szCs w:val="20"/>
              </w:rPr>
              <w:t>chieving Target</w:t>
            </w:r>
          </w:p>
        </w:tc>
        <w:tc>
          <w:tcPr>
            <w:tcW w:w="3780" w:type="dxa"/>
            <w:gridSpan w:val="2"/>
            <w:tcBorders>
              <w:bottom w:val="single" w:sz="4" w:space="0" w:color="000000"/>
              <w:right w:val="single" w:sz="4" w:space="0" w:color="000000"/>
            </w:tcBorders>
            <w:tcMar>
              <w:top w:w="0" w:type="dxa"/>
              <w:right w:w="0" w:type="dxa"/>
            </w:tcMar>
          </w:tcPr>
          <w:p w14:paraId="014C2179"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PRAXIS </w:t>
            </w:r>
          </w:p>
          <w:p w14:paraId="60ACD9C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 5 of the 5 content areas had at or above 70% success rate </w:t>
            </w:r>
          </w:p>
          <w:p w14:paraId="622B7152" w14:textId="77777777" w:rsidR="00370A01" w:rsidRDefault="00370A01">
            <w:pPr>
              <w:widowControl w:val="0"/>
              <w:rPr>
                <w:rFonts w:ascii="Times New Roman" w:eastAsia="Times New Roman" w:hAnsi="Times New Roman" w:cs="Times New Roman"/>
                <w:sz w:val="20"/>
                <w:szCs w:val="20"/>
              </w:rPr>
            </w:pPr>
          </w:p>
          <w:p w14:paraId="37A74DC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Met: 100% success rate on the exam with 95% being the target.</w:t>
            </w:r>
          </w:p>
        </w:tc>
      </w:tr>
      <w:tr w:rsidR="00370A01" w14:paraId="636B0BC0"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51E7FC0"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2E17D59F" w14:textId="77777777" w:rsidR="00370A01" w:rsidRDefault="000E2943">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Teacher candidates complete the PLT at an approved testing site. Proper identification is </w:t>
            </w:r>
            <w:proofErr w:type="gramStart"/>
            <w:r>
              <w:rPr>
                <w:rFonts w:ascii="Times New Roman" w:eastAsia="Times New Roman" w:hAnsi="Times New Roman" w:cs="Times New Roman"/>
                <w:sz w:val="20"/>
                <w:szCs w:val="20"/>
              </w:rPr>
              <w:t>required</w:t>
            </w:r>
            <w:proofErr w:type="gramEnd"/>
            <w:r>
              <w:rPr>
                <w:rFonts w:ascii="Times New Roman" w:eastAsia="Times New Roman" w:hAnsi="Times New Roman" w:cs="Times New Roman"/>
                <w:sz w:val="20"/>
                <w:szCs w:val="20"/>
              </w:rPr>
              <w:t xml:space="preserve"> and stringent testing protocol is followed. This is a timed, computer-based standardized test. It includes both grade- specific and general knowledge about t</w:t>
            </w:r>
            <w:r>
              <w:rPr>
                <w:rFonts w:ascii="Times New Roman" w:eastAsia="Times New Roman" w:hAnsi="Times New Roman" w:cs="Times New Roman"/>
                <w:sz w:val="20"/>
                <w:szCs w:val="20"/>
              </w:rPr>
              <w:t>eaching questions. Not all questions are scored as several are used for norming to develop future questions. Scores are reported directly to WKU.</w:t>
            </w:r>
          </w:p>
        </w:tc>
      </w:tr>
      <w:tr w:rsidR="00370A01" w14:paraId="4DB562DF"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CAEC089"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771CFDF1"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2E46ECE7"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DIRECT measure: Praxis Subject Assessments Teacher candidates must pass standardized subject assessments for all content areas they will be certified to teach. Certification does not occur until all assessments are passed. These exams are completed near th</w:t>
            </w:r>
            <w:r>
              <w:rPr>
                <w:rFonts w:ascii="Times New Roman" w:eastAsia="Times New Roman" w:hAnsi="Times New Roman" w:cs="Times New Roman"/>
                <w:sz w:val="20"/>
                <w:szCs w:val="20"/>
              </w:rPr>
              <w:t>e completion of the undergraduate program to ensure teacher candidates have the necessary content knowledge to successfully improve student learning outcomes.</w:t>
            </w:r>
          </w:p>
          <w:p w14:paraId="71FB388D" w14:textId="77777777" w:rsidR="00370A01" w:rsidRDefault="00370A01">
            <w:pPr>
              <w:widowControl w:val="0"/>
              <w:rPr>
                <w:rFonts w:ascii="Times New Roman" w:eastAsia="Times New Roman" w:hAnsi="Times New Roman" w:cs="Times New Roman"/>
                <w:b/>
                <w:sz w:val="20"/>
                <w:szCs w:val="20"/>
              </w:rPr>
            </w:pPr>
          </w:p>
        </w:tc>
      </w:tr>
      <w:tr w:rsidR="00370A01" w14:paraId="6CF2B206" w14:textId="77777777">
        <w:tc>
          <w:tcPr>
            <w:tcW w:w="2875" w:type="dxa"/>
            <w:tcBorders>
              <w:left w:val="single" w:sz="4" w:space="0" w:color="000000"/>
            </w:tcBorders>
            <w:shd w:val="clear" w:color="auto" w:fill="auto"/>
            <w:tcMar>
              <w:top w:w="0" w:type="dxa"/>
              <w:right w:w="0" w:type="dxa"/>
            </w:tcMar>
          </w:tcPr>
          <w:p w14:paraId="429EE359"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64849B1B"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right w:val="single" w:sz="4" w:space="0" w:color="000000"/>
            </w:tcBorders>
            <w:shd w:val="clear" w:color="auto" w:fill="auto"/>
          </w:tcPr>
          <w:p w14:paraId="4E3F497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overall success rate on each of the Praxis II Exams, Middle S</w:t>
            </w:r>
            <w:r>
              <w:rPr>
                <w:rFonts w:ascii="Times New Roman" w:eastAsia="Times New Roman" w:hAnsi="Times New Roman" w:cs="Times New Roman"/>
                <w:sz w:val="20"/>
                <w:szCs w:val="20"/>
              </w:rPr>
              <w:t>chool English Language Arts and Middle School Social Studies, will be no less than 95%, and on each Content Category, students will earn an average of at least 70% of the available points.</w:t>
            </w:r>
          </w:p>
        </w:tc>
      </w:tr>
      <w:tr w:rsidR="00370A01" w14:paraId="2C043189" w14:textId="77777777">
        <w:tc>
          <w:tcPr>
            <w:tcW w:w="4225" w:type="dxa"/>
            <w:gridSpan w:val="2"/>
            <w:tcBorders>
              <w:left w:val="single" w:sz="4" w:space="0" w:color="000000"/>
            </w:tcBorders>
            <w:shd w:val="clear" w:color="auto" w:fill="auto"/>
            <w:tcMar>
              <w:top w:w="0" w:type="dxa"/>
              <w:right w:w="0" w:type="dxa"/>
            </w:tcMar>
          </w:tcPr>
          <w:p w14:paraId="35A46ED1"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Success Target for this Measurement</w:t>
            </w:r>
          </w:p>
          <w:p w14:paraId="003C0B4A" w14:textId="77777777" w:rsidR="00370A01" w:rsidRDefault="00370A01">
            <w:pPr>
              <w:widowControl w:val="0"/>
              <w:jc w:val="center"/>
              <w:rPr>
                <w:rFonts w:ascii="Times New Roman" w:eastAsia="Times New Roman" w:hAnsi="Times New Roman" w:cs="Times New Roman"/>
                <w:b/>
                <w:sz w:val="20"/>
                <w:szCs w:val="20"/>
              </w:rPr>
            </w:pPr>
          </w:p>
        </w:tc>
        <w:tc>
          <w:tcPr>
            <w:tcW w:w="4050" w:type="dxa"/>
            <w:gridSpan w:val="2"/>
          </w:tcPr>
          <w:p w14:paraId="1A89D4A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95% success rate on each of the two exams; 70% of points available on each content category </w:t>
            </w:r>
          </w:p>
          <w:p w14:paraId="34B0AC91" w14:textId="77777777" w:rsidR="00370A01" w:rsidRDefault="00370A01">
            <w:pPr>
              <w:widowControl w:val="0"/>
              <w:rPr>
                <w:rFonts w:ascii="Times New Roman" w:eastAsia="Times New Roman" w:hAnsi="Times New Roman" w:cs="Times New Roman"/>
                <w:sz w:val="20"/>
                <w:szCs w:val="20"/>
              </w:rPr>
            </w:pPr>
          </w:p>
          <w:p w14:paraId="78D915F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2020-2021 data show that there was a 47% success rate (N=17 with 8 students passing) on the Middle School English</w:t>
            </w:r>
            <w:r>
              <w:rPr>
                <w:rFonts w:ascii="Times New Roman" w:eastAsia="Times New Roman" w:hAnsi="Times New Roman" w:cs="Times New Roman"/>
                <w:sz w:val="20"/>
                <w:szCs w:val="20"/>
              </w:rPr>
              <w:t xml:space="preserve"> Language Arts exam. On each Content Category, the percentage target of 70% was achieved on 3 of the 4 categories: ● Reading - 76% ● Language Use and Vocabulary - 75% ● Writing, Speaking, and Listening - 73% ● English Language Arts Instruction - 68% </w:t>
            </w:r>
          </w:p>
          <w:p w14:paraId="3B2C883C" w14:textId="77777777" w:rsidR="00370A01" w:rsidRDefault="00370A01">
            <w:pPr>
              <w:widowControl w:val="0"/>
              <w:rPr>
                <w:rFonts w:ascii="Times New Roman" w:eastAsia="Times New Roman" w:hAnsi="Times New Roman" w:cs="Times New Roman"/>
                <w:sz w:val="20"/>
                <w:szCs w:val="20"/>
              </w:rPr>
            </w:pPr>
          </w:p>
          <w:p w14:paraId="3673480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2020-2021 data also show that there was a 73% success rate (N=11 with 8 students passing) on the Middle School Social Studies exam. On each Content Category, the percentage target of 70% was not achieved on any category: ● United States History - 54% ● Wor</w:t>
            </w:r>
            <w:r>
              <w:rPr>
                <w:rFonts w:ascii="Times New Roman" w:eastAsia="Times New Roman" w:hAnsi="Times New Roman" w:cs="Times New Roman"/>
                <w:sz w:val="20"/>
                <w:szCs w:val="20"/>
              </w:rPr>
              <w:t>ld History - 54% ● Government/Civics - 59% ● Geography - 59% ● Economics - 59% ● Short Content Essays - 57%</w:t>
            </w:r>
          </w:p>
        </w:tc>
        <w:tc>
          <w:tcPr>
            <w:tcW w:w="2340" w:type="dxa"/>
            <w:gridSpan w:val="2"/>
            <w:shd w:val="clear" w:color="auto" w:fill="auto"/>
          </w:tcPr>
          <w:p w14:paraId="7F9F1366" w14:textId="77777777" w:rsidR="00370A01" w:rsidRDefault="000E2943">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780" w:type="dxa"/>
            <w:gridSpan w:val="2"/>
            <w:tcBorders>
              <w:right w:val="single" w:sz="4" w:space="0" w:color="000000"/>
            </w:tcBorders>
          </w:tcPr>
          <w:p w14:paraId="14B82E9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Not Met: 47% success rate on the ELA exam with the target at 95% Not Met: 3 of the 4 content categories had a 70</w:t>
            </w:r>
            <w:r>
              <w:rPr>
                <w:rFonts w:ascii="Times New Roman" w:eastAsia="Times New Roman" w:hAnsi="Times New Roman" w:cs="Times New Roman"/>
                <w:sz w:val="20"/>
                <w:szCs w:val="20"/>
              </w:rPr>
              <w:t xml:space="preserve">% or higher average percentage of points </w:t>
            </w:r>
          </w:p>
          <w:p w14:paraId="78E0E891" w14:textId="77777777" w:rsidR="00370A01" w:rsidRDefault="00370A01">
            <w:pPr>
              <w:widowControl w:val="0"/>
              <w:rPr>
                <w:rFonts w:ascii="Times New Roman" w:eastAsia="Times New Roman" w:hAnsi="Times New Roman" w:cs="Times New Roman"/>
                <w:sz w:val="20"/>
                <w:szCs w:val="20"/>
              </w:rPr>
            </w:pPr>
          </w:p>
          <w:p w14:paraId="6746F0F8"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 Met: 73% success rate on the SS exam with the target at 95% </w:t>
            </w:r>
          </w:p>
          <w:p w14:paraId="27974252" w14:textId="77777777" w:rsidR="00370A01" w:rsidRDefault="00370A01">
            <w:pPr>
              <w:widowControl w:val="0"/>
              <w:rPr>
                <w:rFonts w:ascii="Times New Roman" w:eastAsia="Times New Roman" w:hAnsi="Times New Roman" w:cs="Times New Roman"/>
                <w:sz w:val="20"/>
                <w:szCs w:val="20"/>
              </w:rPr>
            </w:pPr>
          </w:p>
          <w:p w14:paraId="70D810A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Not Met: 0 of the 6 content categories had a 70% or higher average percentage of points</w:t>
            </w:r>
          </w:p>
        </w:tc>
      </w:tr>
      <w:tr w:rsidR="00370A01" w14:paraId="5340B99E"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7ED1E4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1EAF448A" w14:textId="77777777" w:rsidR="00370A01" w:rsidRDefault="00370A01">
            <w:pPr>
              <w:widowControl w:val="0"/>
              <w:rPr>
                <w:rFonts w:ascii="Times New Roman" w:eastAsia="Times New Roman" w:hAnsi="Times New Roman" w:cs="Times New Roman"/>
                <w:b/>
                <w:sz w:val="20"/>
                <w:szCs w:val="20"/>
              </w:rPr>
            </w:pPr>
          </w:p>
          <w:p w14:paraId="44E52532"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5D0B872" w14:textId="77777777" w:rsidR="00370A01" w:rsidRDefault="000E2943">
            <w:pPr>
              <w:widowControl w:val="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Similar to</w:t>
            </w:r>
            <w:proofErr w:type="gramEnd"/>
            <w:r>
              <w:rPr>
                <w:rFonts w:ascii="Times New Roman" w:eastAsia="Times New Roman" w:hAnsi="Times New Roman" w:cs="Times New Roman"/>
                <w:sz w:val="20"/>
                <w:szCs w:val="20"/>
              </w:rPr>
              <w:t xml:space="preserve"> the other Praxis exams, teacher candidates must complete the subject assessments at an approved testing site. Proper identification is </w:t>
            </w:r>
            <w:proofErr w:type="gramStart"/>
            <w:r>
              <w:rPr>
                <w:rFonts w:ascii="Times New Roman" w:eastAsia="Times New Roman" w:hAnsi="Times New Roman" w:cs="Times New Roman"/>
                <w:sz w:val="20"/>
                <w:szCs w:val="20"/>
              </w:rPr>
              <w:t>required</w:t>
            </w:r>
            <w:proofErr w:type="gramEnd"/>
            <w:r>
              <w:rPr>
                <w:rFonts w:ascii="Times New Roman" w:eastAsia="Times New Roman" w:hAnsi="Times New Roman" w:cs="Times New Roman"/>
                <w:sz w:val="20"/>
                <w:szCs w:val="20"/>
              </w:rPr>
              <w:t xml:space="preserve"> and stringent testing protocol is followed. These are timed, computer-based standardized tests. The m</w:t>
            </w:r>
            <w:r>
              <w:rPr>
                <w:rFonts w:ascii="Times New Roman" w:eastAsia="Times New Roman" w:hAnsi="Times New Roman" w:cs="Times New Roman"/>
                <w:sz w:val="20"/>
                <w:szCs w:val="20"/>
              </w:rPr>
              <w:t>iddle school certification requirement includes subject assessments in each content area in which students are seeking certification.</w:t>
            </w:r>
          </w:p>
        </w:tc>
      </w:tr>
      <w:tr w:rsidR="00370A01" w14:paraId="67690119" w14:textId="77777777">
        <w:tc>
          <w:tcPr>
            <w:tcW w:w="2875" w:type="dxa"/>
            <w:tcBorders>
              <w:left w:val="single" w:sz="4" w:space="0" w:color="000000"/>
              <w:bottom w:val="single" w:sz="4" w:space="0" w:color="000000"/>
              <w:right w:val="single" w:sz="4" w:space="0" w:color="000000"/>
            </w:tcBorders>
            <w:shd w:val="clear" w:color="auto" w:fill="CCCCCC"/>
            <w:tcMar>
              <w:top w:w="0" w:type="dxa"/>
              <w:right w:w="0" w:type="dxa"/>
            </w:tcMar>
          </w:tcPr>
          <w:p w14:paraId="751DB1D2"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0F3BB3D0"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CCCCCC"/>
          </w:tcPr>
          <w:p w14:paraId="006DE30C"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color w:val="7F7F7F"/>
                <w:sz w:val="20"/>
                <w:szCs w:val="20"/>
              </w:rPr>
              <w:t>N/A</w:t>
            </w:r>
          </w:p>
          <w:p w14:paraId="12ABE47B" w14:textId="77777777" w:rsidR="00370A01" w:rsidRDefault="00370A01">
            <w:pPr>
              <w:widowControl w:val="0"/>
              <w:rPr>
                <w:rFonts w:ascii="Times New Roman" w:eastAsia="Times New Roman" w:hAnsi="Times New Roman" w:cs="Times New Roman"/>
                <w:b/>
                <w:sz w:val="20"/>
                <w:szCs w:val="20"/>
              </w:rPr>
            </w:pPr>
          </w:p>
        </w:tc>
      </w:tr>
      <w:tr w:rsidR="00370A01" w14:paraId="44897B39" w14:textId="77777777">
        <w:tc>
          <w:tcPr>
            <w:tcW w:w="2875" w:type="dxa"/>
            <w:tcBorders>
              <w:left w:val="single" w:sz="4" w:space="0" w:color="000000"/>
              <w:bottom w:val="single" w:sz="4" w:space="0" w:color="000000"/>
              <w:right w:val="single" w:sz="4" w:space="0" w:color="000000"/>
            </w:tcBorders>
            <w:shd w:val="clear" w:color="auto" w:fill="CCCCCC"/>
            <w:tcMar>
              <w:top w:w="0" w:type="dxa"/>
              <w:right w:w="0" w:type="dxa"/>
            </w:tcMar>
          </w:tcPr>
          <w:p w14:paraId="425C0D30"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6072B836"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CCCCCC"/>
          </w:tcPr>
          <w:p w14:paraId="2C11DE4A"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6F1697B3" w14:textId="77777777">
        <w:tc>
          <w:tcPr>
            <w:tcW w:w="4225" w:type="dxa"/>
            <w:gridSpan w:val="2"/>
            <w:tcBorders>
              <w:top w:val="single" w:sz="4" w:space="0" w:color="000000"/>
            </w:tcBorders>
            <w:shd w:val="clear" w:color="auto" w:fill="CCCCCC"/>
            <w:tcMar>
              <w:top w:w="0" w:type="dxa"/>
              <w:right w:w="0" w:type="dxa"/>
            </w:tcMar>
          </w:tcPr>
          <w:p w14:paraId="69491857"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3437AB41" w14:textId="77777777" w:rsidR="00370A01" w:rsidRDefault="00370A01">
            <w:pPr>
              <w:widowControl w:val="0"/>
              <w:rPr>
                <w:rFonts w:ascii="Times New Roman" w:eastAsia="Times New Roman" w:hAnsi="Times New Roman" w:cs="Times New Roman"/>
                <w:b/>
                <w:sz w:val="20"/>
                <w:szCs w:val="20"/>
              </w:rPr>
            </w:pPr>
          </w:p>
        </w:tc>
        <w:tc>
          <w:tcPr>
            <w:tcW w:w="4050" w:type="dxa"/>
            <w:gridSpan w:val="2"/>
            <w:tcBorders>
              <w:top w:val="single" w:sz="4" w:space="0" w:color="000000"/>
            </w:tcBorders>
            <w:shd w:val="clear" w:color="auto" w:fill="CCCCCC"/>
          </w:tcPr>
          <w:p w14:paraId="56B1BACC"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c>
          <w:tcPr>
            <w:tcW w:w="2340" w:type="dxa"/>
            <w:gridSpan w:val="2"/>
            <w:tcBorders>
              <w:top w:val="single" w:sz="4" w:space="0" w:color="000000"/>
            </w:tcBorders>
            <w:shd w:val="clear" w:color="auto" w:fill="CCCCCC"/>
          </w:tcPr>
          <w:p w14:paraId="7B580A4F"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780" w:type="dxa"/>
            <w:gridSpan w:val="2"/>
            <w:tcBorders>
              <w:top w:val="single" w:sz="4" w:space="0" w:color="000000"/>
            </w:tcBorders>
            <w:shd w:val="clear" w:color="auto" w:fill="CCCCCC"/>
          </w:tcPr>
          <w:p w14:paraId="7B906F9B"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4FAA4D1A" w14:textId="77777777">
        <w:tc>
          <w:tcPr>
            <w:tcW w:w="2875" w:type="dxa"/>
            <w:tcBorders>
              <w:top w:val="single" w:sz="4" w:space="0" w:color="000000"/>
              <w:bottom w:val="single" w:sz="4" w:space="0" w:color="000000"/>
            </w:tcBorders>
            <w:shd w:val="clear" w:color="auto" w:fill="CCCCCC"/>
            <w:tcMar>
              <w:top w:w="0" w:type="dxa"/>
              <w:right w:w="0" w:type="dxa"/>
            </w:tcMar>
          </w:tcPr>
          <w:p w14:paraId="50C69ABF"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6E2B80CD" w14:textId="77777777" w:rsidR="00370A01" w:rsidRDefault="00370A01">
            <w:pPr>
              <w:widowControl w:val="0"/>
              <w:rPr>
                <w:rFonts w:ascii="Times New Roman" w:eastAsia="Times New Roman" w:hAnsi="Times New Roman" w:cs="Times New Roman"/>
                <w:b/>
                <w:sz w:val="20"/>
                <w:szCs w:val="20"/>
              </w:rPr>
            </w:pPr>
          </w:p>
          <w:p w14:paraId="15F93C80" w14:textId="77777777" w:rsidR="00370A01" w:rsidRDefault="00370A01">
            <w:pPr>
              <w:widowControl w:val="0"/>
              <w:rPr>
                <w:rFonts w:ascii="Times New Roman" w:eastAsia="Times New Roman" w:hAnsi="Times New Roman" w:cs="Times New Roman"/>
                <w:b/>
                <w:sz w:val="20"/>
                <w:szCs w:val="20"/>
              </w:rPr>
            </w:pPr>
          </w:p>
          <w:p w14:paraId="1592B014"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top w:val="single" w:sz="4" w:space="0" w:color="000000"/>
              <w:bottom w:val="single" w:sz="4" w:space="0" w:color="000000"/>
            </w:tcBorders>
            <w:shd w:val="clear" w:color="auto" w:fill="CCCCCC"/>
          </w:tcPr>
          <w:p w14:paraId="37799DDF"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1F5F82C3" w14:textId="77777777">
        <w:tc>
          <w:tcPr>
            <w:tcW w:w="10615" w:type="dxa"/>
            <w:gridSpan w:val="6"/>
            <w:tcBorders>
              <w:top w:val="single" w:sz="4" w:space="0" w:color="000000"/>
              <w:bottom w:val="single" w:sz="4" w:space="0" w:color="000000"/>
            </w:tcBorders>
            <w:shd w:val="clear" w:color="auto" w:fill="CCCCCC"/>
            <w:tcMar>
              <w:top w:w="0" w:type="dxa"/>
              <w:right w:w="0" w:type="dxa"/>
            </w:tcMar>
          </w:tcPr>
          <w:p w14:paraId="535CB729"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highlight whether the program met the goal Student Learning Outcome 1.</w:t>
            </w:r>
          </w:p>
          <w:p w14:paraId="26EB7C22"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p>
        </w:tc>
        <w:tc>
          <w:tcPr>
            <w:tcW w:w="1800" w:type="dxa"/>
            <w:tcBorders>
              <w:top w:val="single" w:sz="4" w:space="0" w:color="000000"/>
              <w:bottom w:val="single" w:sz="4" w:space="0" w:color="000000"/>
            </w:tcBorders>
            <w:shd w:val="clear" w:color="auto" w:fill="CCCCCC"/>
            <w:vAlign w:val="center"/>
          </w:tcPr>
          <w:p w14:paraId="3305EED5" w14:textId="77777777" w:rsidR="00370A01" w:rsidRDefault="000E2943">
            <w:pPr>
              <w:widowControl w:val="0"/>
              <w:jc w:val="center"/>
              <w:rPr>
                <w:rFonts w:ascii="Times New Roman" w:eastAsia="Times New Roman" w:hAnsi="Times New Roman" w:cs="Times New Roman"/>
                <w:b/>
                <w:sz w:val="22"/>
                <w:szCs w:val="22"/>
              </w:rPr>
            </w:pPr>
            <w:bookmarkStart w:id="7" w:name="1t3h5sf" w:colFirst="0" w:colLast="0"/>
            <w:bookmarkEnd w:id="7"/>
            <w:r>
              <w:rPr>
                <w:rFonts w:ascii="Times New Roman" w:eastAsia="Times New Roman" w:hAnsi="Times New Roman" w:cs="Times New Roman"/>
                <w:b/>
                <w:sz w:val="22"/>
                <w:szCs w:val="22"/>
              </w:rPr>
              <w:t>☐ Met</w:t>
            </w:r>
          </w:p>
        </w:tc>
        <w:tc>
          <w:tcPr>
            <w:tcW w:w="1980" w:type="dxa"/>
            <w:tcBorders>
              <w:top w:val="single" w:sz="4" w:space="0" w:color="000000"/>
              <w:bottom w:val="single" w:sz="4" w:space="0" w:color="000000"/>
            </w:tcBorders>
            <w:shd w:val="clear" w:color="auto" w:fill="CCCCCC"/>
            <w:vAlign w:val="center"/>
          </w:tcPr>
          <w:p w14:paraId="05A829FD" w14:textId="77777777" w:rsidR="00370A01" w:rsidRDefault="000E2943">
            <w:pPr>
              <w:widowControl w:val="0"/>
              <w:jc w:val="center"/>
              <w:rPr>
                <w:rFonts w:ascii="Times New Roman" w:eastAsia="Times New Roman" w:hAnsi="Times New Roman" w:cs="Times New Roman"/>
                <w:b/>
                <w:sz w:val="22"/>
                <w:szCs w:val="22"/>
              </w:rPr>
            </w:pPr>
            <w:bookmarkStart w:id="8" w:name="4d34og8" w:colFirst="0" w:colLast="0"/>
            <w:bookmarkEnd w:id="8"/>
            <w:r>
              <w:rPr>
                <w:rFonts w:ascii="Times New Roman" w:eastAsia="Times New Roman" w:hAnsi="Times New Roman" w:cs="Times New Roman"/>
                <w:b/>
                <w:sz w:val="22"/>
                <w:szCs w:val="22"/>
              </w:rPr>
              <w:t>☐ Not Met</w:t>
            </w:r>
          </w:p>
        </w:tc>
      </w:tr>
      <w:tr w:rsidR="00370A01" w14:paraId="5952150E" w14:textId="77777777">
        <w:tc>
          <w:tcPr>
            <w:tcW w:w="14395" w:type="dxa"/>
            <w:gridSpan w:val="8"/>
            <w:shd w:val="clear" w:color="auto" w:fill="auto"/>
            <w:tcMar>
              <w:top w:w="0" w:type="dxa"/>
              <w:right w:w="0" w:type="dxa"/>
            </w:tcMar>
          </w:tcPr>
          <w:p w14:paraId="2E2840FE"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for program improvement.  The actions should include a timeline.)</w:t>
            </w:r>
          </w:p>
        </w:tc>
      </w:tr>
      <w:tr w:rsidR="00370A01" w14:paraId="11C7CB5F" w14:textId="77777777">
        <w:trPr>
          <w:trHeight w:val="1340"/>
        </w:trPr>
        <w:tc>
          <w:tcPr>
            <w:tcW w:w="14395" w:type="dxa"/>
            <w:gridSpan w:val="8"/>
            <w:shd w:val="clear" w:color="auto" w:fill="auto"/>
            <w:tcMar>
              <w:top w:w="0" w:type="dxa"/>
              <w:right w:w="0" w:type="dxa"/>
            </w:tcMar>
          </w:tcPr>
          <w:p w14:paraId="3CFEB08C" w14:textId="77777777" w:rsidR="00370A01" w:rsidRDefault="000E2943">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MGE Faculty members wish to reduce the number of times students are taking the Praxis. Embedding support mechanisms within courses will bet</w:t>
            </w:r>
            <w:r>
              <w:rPr>
                <w:rFonts w:ascii="Times New Roman" w:eastAsia="Times New Roman" w:hAnsi="Times New Roman" w:cs="Times New Roman"/>
                <w:sz w:val="20"/>
                <w:szCs w:val="20"/>
              </w:rPr>
              <w:t>ter support our students. MGE faculty have been more deliberate at talking about how best to prepare for these Praxis content area tests and explaining to the students the best semester to take the tests for a higher success rate.</w:t>
            </w:r>
          </w:p>
        </w:tc>
      </w:tr>
      <w:tr w:rsidR="00370A01" w14:paraId="5EEDF4AF" w14:textId="77777777">
        <w:tc>
          <w:tcPr>
            <w:tcW w:w="14395" w:type="dxa"/>
            <w:gridSpan w:val="8"/>
            <w:shd w:val="clear" w:color="auto" w:fill="auto"/>
            <w:tcMar>
              <w:top w:w="0" w:type="dxa"/>
              <w:right w:w="0" w:type="dxa"/>
            </w:tcMar>
          </w:tcPr>
          <w:p w14:paraId="38D1AD31" w14:textId="77777777" w:rsidR="00370A01" w:rsidRDefault="000E294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 xml:space="preserve">(Provide your </w:t>
            </w:r>
            <w:r>
              <w:rPr>
                <w:rFonts w:ascii="Times New Roman" w:eastAsia="Times New Roman" w:hAnsi="Times New Roman" w:cs="Times New Roman"/>
                <w:sz w:val="20"/>
                <w:szCs w:val="20"/>
              </w:rPr>
              <w:t>timeline for follow-up.  If follow-up has occurred, describe how the actions above have resulted in program improvement.)</w:t>
            </w:r>
          </w:p>
        </w:tc>
      </w:tr>
      <w:tr w:rsidR="00370A01" w14:paraId="11F9AB40" w14:textId="77777777">
        <w:tc>
          <w:tcPr>
            <w:tcW w:w="14395" w:type="dxa"/>
            <w:gridSpan w:val="8"/>
            <w:tcMar>
              <w:top w:w="0" w:type="dxa"/>
              <w:right w:w="0" w:type="dxa"/>
            </w:tcMar>
          </w:tcPr>
          <w:p w14:paraId="69D0CD24" w14:textId="77777777" w:rsidR="00370A01" w:rsidRDefault="000E2943">
            <w:pPr>
              <w:rPr>
                <w:rFonts w:ascii="Times New Roman" w:eastAsia="Times New Roman" w:hAnsi="Times New Roman" w:cs="Times New Roman"/>
                <w:sz w:val="20"/>
                <w:szCs w:val="20"/>
              </w:rPr>
            </w:pPr>
            <w:r>
              <w:rPr>
                <w:rFonts w:ascii="Times New Roman" w:eastAsia="Times New Roman" w:hAnsi="Times New Roman" w:cs="Times New Roman"/>
                <w:sz w:val="20"/>
                <w:szCs w:val="20"/>
              </w:rPr>
              <w:t>During the 2019-2020 academic year, the success rate for the ELA test was 65% and was 92% on the Social Studies exam. This year’s dat</w:t>
            </w:r>
            <w:r>
              <w:rPr>
                <w:rFonts w:ascii="Times New Roman" w:eastAsia="Times New Roman" w:hAnsi="Times New Roman" w:cs="Times New Roman"/>
                <w:sz w:val="20"/>
                <w:szCs w:val="20"/>
              </w:rPr>
              <w:t xml:space="preserve">a includes a passing rate of 47% on the ELA test and 73% on the Social Studies test. This data represents an 18% decline in ELA and 45% decline in Social Studies. </w:t>
            </w:r>
          </w:p>
          <w:p w14:paraId="0A5AC9AE" w14:textId="77777777" w:rsidR="00370A01" w:rsidRDefault="00370A01">
            <w:pPr>
              <w:rPr>
                <w:rFonts w:ascii="Times New Roman" w:eastAsia="Times New Roman" w:hAnsi="Times New Roman" w:cs="Times New Roman"/>
                <w:sz w:val="20"/>
                <w:szCs w:val="20"/>
              </w:rPr>
            </w:pPr>
          </w:p>
          <w:p w14:paraId="57F7C564" w14:textId="77777777" w:rsidR="00370A01" w:rsidRDefault="000E2943">
            <w:r>
              <w:rPr>
                <w:rFonts w:ascii="Times New Roman" w:eastAsia="Times New Roman" w:hAnsi="Times New Roman" w:cs="Times New Roman"/>
                <w:sz w:val="20"/>
                <w:szCs w:val="20"/>
              </w:rPr>
              <w:t>MGE professors would like students to be more successful the first time they take the Praxi</w:t>
            </w:r>
            <w:r>
              <w:rPr>
                <w:rFonts w:ascii="Times New Roman" w:eastAsia="Times New Roman" w:hAnsi="Times New Roman" w:cs="Times New Roman"/>
                <w:sz w:val="20"/>
                <w:szCs w:val="20"/>
              </w:rPr>
              <w:t>s content tests. Therefore, professors will provide test practice on the content area tests so students are more aware of test content.</w:t>
            </w:r>
          </w:p>
          <w:p w14:paraId="575C7B79" w14:textId="77777777" w:rsidR="00370A01" w:rsidRDefault="00370A01">
            <w:pPr>
              <w:jc w:val="both"/>
              <w:rPr>
                <w:rFonts w:ascii="Times New Roman" w:eastAsia="Times New Roman" w:hAnsi="Times New Roman" w:cs="Times New Roman"/>
                <w:sz w:val="20"/>
                <w:szCs w:val="20"/>
              </w:rPr>
            </w:pPr>
          </w:p>
        </w:tc>
      </w:tr>
      <w:tr w:rsidR="00370A01" w14:paraId="45CEBE64" w14:textId="77777777">
        <w:tc>
          <w:tcPr>
            <w:tcW w:w="14395" w:type="dxa"/>
            <w:gridSpan w:val="8"/>
            <w:shd w:val="clear" w:color="auto" w:fill="auto"/>
            <w:tcMar>
              <w:top w:w="0" w:type="dxa"/>
              <w:right w:w="0" w:type="dxa"/>
            </w:tcMar>
          </w:tcPr>
          <w:p w14:paraId="322B6502" w14:textId="77777777" w:rsidR="00370A01" w:rsidRDefault="000E2943">
            <w:pPr>
              <w:jc w:val="both"/>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sz w:val="20"/>
                <w:szCs w:val="20"/>
              </w:rPr>
              <w:t>Next Assessment Cycle Plan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767171"/>
                <w:sz w:val="20"/>
                <w:szCs w:val="20"/>
              </w:rPr>
              <w:t>(Please describe your assessment plan timetable for this outcome)</w:t>
            </w:r>
          </w:p>
        </w:tc>
      </w:tr>
      <w:tr w:rsidR="00370A01" w14:paraId="6FFA754D" w14:textId="77777777">
        <w:tc>
          <w:tcPr>
            <w:tcW w:w="14395" w:type="dxa"/>
            <w:gridSpan w:val="8"/>
            <w:shd w:val="clear" w:color="auto" w:fill="auto"/>
            <w:tcMar>
              <w:top w:w="0" w:type="dxa"/>
              <w:right w:w="0" w:type="dxa"/>
            </w:tcMar>
          </w:tcPr>
          <w:p w14:paraId="276AD2CE" w14:textId="77777777" w:rsidR="00370A01" w:rsidRDefault="000E294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outcome will be assessed again in one year (</w:t>
            </w:r>
            <w:proofErr w:type="gramStart"/>
            <w:r>
              <w:rPr>
                <w:rFonts w:ascii="Times New Roman" w:eastAsia="Times New Roman" w:hAnsi="Times New Roman" w:cs="Times New Roman"/>
                <w:sz w:val="20"/>
                <w:szCs w:val="20"/>
              </w:rPr>
              <w:t>August,</w:t>
            </w:r>
            <w:proofErr w:type="gramEnd"/>
            <w:r>
              <w:rPr>
                <w:rFonts w:ascii="Times New Roman" w:eastAsia="Times New Roman" w:hAnsi="Times New Roman" w:cs="Times New Roman"/>
                <w:sz w:val="20"/>
                <w:szCs w:val="20"/>
              </w:rPr>
              <w:t xml:space="preserve"> 2022). Praxis data for our students will continue to be collected. Professors of the MGE 475 and MGE 481 courses will be responsible</w:t>
            </w:r>
            <w:r>
              <w:rPr>
                <w:rFonts w:ascii="Times New Roman" w:eastAsia="Times New Roman" w:hAnsi="Times New Roman" w:cs="Times New Roman"/>
                <w:sz w:val="20"/>
                <w:szCs w:val="20"/>
              </w:rPr>
              <w:t xml:space="preserve"> for helping to prepare students for the Praxis exams.</w:t>
            </w:r>
          </w:p>
          <w:p w14:paraId="4825DF75" w14:textId="77777777" w:rsidR="00370A01" w:rsidRDefault="00370A01">
            <w:pPr>
              <w:jc w:val="both"/>
              <w:rPr>
                <w:rFonts w:ascii="Times New Roman" w:eastAsia="Times New Roman" w:hAnsi="Times New Roman" w:cs="Times New Roman"/>
                <w:color w:val="767171"/>
                <w:sz w:val="20"/>
                <w:szCs w:val="20"/>
              </w:rPr>
            </w:pPr>
          </w:p>
        </w:tc>
      </w:tr>
    </w:tbl>
    <w:p w14:paraId="7672F717" w14:textId="77777777" w:rsidR="00370A01" w:rsidRDefault="00370A01"/>
    <w:tbl>
      <w:tblPr>
        <w:tblStyle w:val="a2"/>
        <w:tblW w:w="14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350"/>
        <w:gridCol w:w="105"/>
        <w:gridCol w:w="3960"/>
        <w:gridCol w:w="105"/>
        <w:gridCol w:w="2880"/>
        <w:gridCol w:w="1530"/>
        <w:gridCol w:w="1740"/>
      </w:tblGrid>
      <w:tr w:rsidR="00370A01" w14:paraId="0B479175" w14:textId="77777777">
        <w:trPr>
          <w:trHeight w:val="144"/>
        </w:trPr>
        <w:tc>
          <w:tcPr>
            <w:tcW w:w="14550" w:type="dxa"/>
            <w:gridSpan w:val="8"/>
            <w:tcBorders>
              <w:bottom w:val="single" w:sz="4" w:space="0" w:color="000000"/>
            </w:tcBorders>
            <w:shd w:val="clear" w:color="auto" w:fill="D9D9D9"/>
            <w:tcMar>
              <w:top w:w="0" w:type="dxa"/>
              <w:right w:w="0" w:type="dxa"/>
            </w:tcMar>
          </w:tcPr>
          <w:p w14:paraId="337E31C1" w14:textId="77777777" w:rsidR="00370A01" w:rsidRDefault="000E2943">
            <w:pPr>
              <w:widowControl w:val="0"/>
              <w:jc w:val="center"/>
              <w:rPr>
                <w:rFonts w:ascii="Times New Roman" w:eastAsia="Times New Roman" w:hAnsi="Times New Roman" w:cs="Times New Roman"/>
                <w:b/>
              </w:rPr>
            </w:pPr>
            <w:r>
              <w:rPr>
                <w:rFonts w:ascii="Times New Roman" w:eastAsia="Times New Roman" w:hAnsi="Times New Roman" w:cs="Times New Roman"/>
                <w:b/>
              </w:rPr>
              <w:t>Student Learning Outcome 2</w:t>
            </w:r>
          </w:p>
        </w:tc>
      </w:tr>
      <w:tr w:rsidR="00370A01" w14:paraId="4687764F" w14:textId="77777777">
        <w:trPr>
          <w:trHeight w:val="323"/>
        </w:trPr>
        <w:tc>
          <w:tcPr>
            <w:tcW w:w="2880" w:type="dxa"/>
            <w:tcBorders>
              <w:bottom w:val="single" w:sz="4" w:space="0" w:color="000000"/>
            </w:tcBorders>
            <w:shd w:val="clear" w:color="auto" w:fill="F2F2F2"/>
            <w:tcMar>
              <w:top w:w="0" w:type="dxa"/>
              <w:right w:w="0" w:type="dxa"/>
            </w:tcMar>
          </w:tcPr>
          <w:p w14:paraId="53A3EEE6"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Student Learning Outcome </w:t>
            </w:r>
          </w:p>
        </w:tc>
        <w:tc>
          <w:tcPr>
            <w:tcW w:w="11670" w:type="dxa"/>
            <w:gridSpan w:val="7"/>
            <w:tcBorders>
              <w:bottom w:val="single" w:sz="4" w:space="0" w:color="000000"/>
            </w:tcBorders>
            <w:shd w:val="clear" w:color="auto" w:fill="F2F2F2"/>
            <w:tcMar>
              <w:top w:w="0" w:type="dxa"/>
              <w:right w:w="0" w:type="dxa"/>
            </w:tcMar>
          </w:tcPr>
          <w:p w14:paraId="5310CCA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apply knowledge of content and pedagogy to teach effectively.</w:t>
            </w:r>
          </w:p>
        </w:tc>
      </w:tr>
      <w:tr w:rsidR="00370A01" w14:paraId="185B9EFD" w14:textId="77777777">
        <w:trPr>
          <w:trHeight w:val="640"/>
        </w:trPr>
        <w:tc>
          <w:tcPr>
            <w:tcW w:w="2880" w:type="dxa"/>
            <w:tcBorders>
              <w:top w:val="single" w:sz="4" w:space="0" w:color="000000"/>
              <w:left w:val="single" w:sz="4" w:space="0" w:color="000000"/>
              <w:right w:val="single" w:sz="4" w:space="0" w:color="000000"/>
            </w:tcBorders>
            <w:shd w:val="clear" w:color="auto" w:fill="auto"/>
            <w:tcMar>
              <w:top w:w="0" w:type="dxa"/>
              <w:right w:w="0" w:type="dxa"/>
            </w:tcMar>
          </w:tcPr>
          <w:p w14:paraId="55D2A08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b/>
                <w:sz w:val="22"/>
                <w:szCs w:val="22"/>
              </w:rPr>
              <w:t>Measurement Instrument 1</w:t>
            </w:r>
          </w:p>
        </w:tc>
        <w:tc>
          <w:tcPr>
            <w:tcW w:w="1167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0C64F6C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Direct: Key Assessment 6: Design for Instruction This Key Assessment requires all teacher candidates to demonstrate their ability to design effective inst</w:t>
            </w:r>
            <w:r>
              <w:rPr>
                <w:rFonts w:ascii="Times New Roman" w:eastAsia="Times New Roman" w:hAnsi="Times New Roman" w:cs="Times New Roman"/>
                <w:sz w:val="20"/>
                <w:szCs w:val="20"/>
              </w:rPr>
              <w:t>ruction based on pre-assessment results. They must use their knowledge of students, the classroom environment, teaching methods, and students’ prior knowledge to determine the most effective strategy of instruction.</w:t>
            </w:r>
          </w:p>
        </w:tc>
      </w:tr>
      <w:tr w:rsidR="00370A01" w14:paraId="3DA1FC4F" w14:textId="77777777">
        <w:tc>
          <w:tcPr>
            <w:tcW w:w="2880" w:type="dxa"/>
            <w:tcBorders>
              <w:left w:val="single" w:sz="4" w:space="0" w:color="000000"/>
            </w:tcBorders>
            <w:shd w:val="clear" w:color="auto" w:fill="auto"/>
            <w:tcMar>
              <w:top w:w="0" w:type="dxa"/>
              <w:right w:w="0" w:type="dxa"/>
            </w:tcMar>
          </w:tcPr>
          <w:p w14:paraId="0DEF04F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670" w:type="dxa"/>
            <w:gridSpan w:val="7"/>
            <w:tcBorders>
              <w:right w:val="single" w:sz="4" w:space="0" w:color="000000"/>
            </w:tcBorders>
            <w:shd w:val="clear" w:color="auto" w:fill="auto"/>
            <w:tcMar>
              <w:top w:w="0" w:type="dxa"/>
              <w:right w:w="0" w:type="dxa"/>
            </w:tcMar>
          </w:tcPr>
          <w:p w14:paraId="259E1BE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 of students will score an average of 3 out of 4 on the Key Assessment rubric and on no individual rubric indicator will the average score across all students be less than 2.0 (4 indicators)</w:t>
            </w:r>
          </w:p>
        </w:tc>
      </w:tr>
      <w:tr w:rsidR="00370A01" w14:paraId="2AC092EB" w14:textId="77777777">
        <w:tc>
          <w:tcPr>
            <w:tcW w:w="4335" w:type="dxa"/>
            <w:gridSpan w:val="3"/>
            <w:tcBorders>
              <w:left w:val="single" w:sz="4" w:space="0" w:color="000000"/>
              <w:bottom w:val="single" w:sz="4" w:space="0" w:color="000000"/>
            </w:tcBorders>
            <w:shd w:val="clear" w:color="auto" w:fill="auto"/>
            <w:tcMar>
              <w:top w:w="0" w:type="dxa"/>
              <w:right w:w="0" w:type="dxa"/>
            </w:tcMar>
          </w:tcPr>
          <w:p w14:paraId="0A5938CC"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Program Success Target for this </w:t>
            </w:r>
            <w:r>
              <w:rPr>
                <w:rFonts w:ascii="Times New Roman" w:eastAsia="Times New Roman" w:hAnsi="Times New Roman" w:cs="Times New Roman"/>
                <w:b/>
                <w:sz w:val="20"/>
                <w:szCs w:val="20"/>
              </w:rPr>
              <w:t>Measurement</w:t>
            </w:r>
          </w:p>
          <w:p w14:paraId="1BE49246" w14:textId="77777777" w:rsidR="00370A01" w:rsidRDefault="00370A01">
            <w:pPr>
              <w:widowControl w:val="0"/>
              <w:rPr>
                <w:rFonts w:ascii="Times New Roman" w:eastAsia="Times New Roman" w:hAnsi="Times New Roman" w:cs="Times New Roman"/>
                <w:sz w:val="20"/>
                <w:szCs w:val="20"/>
              </w:rPr>
            </w:pPr>
          </w:p>
          <w:p w14:paraId="2ACC48B2" w14:textId="77777777" w:rsidR="00370A01" w:rsidRDefault="00370A01">
            <w:pPr>
              <w:widowControl w:val="0"/>
              <w:rPr>
                <w:rFonts w:ascii="Times New Roman" w:eastAsia="Times New Roman" w:hAnsi="Times New Roman" w:cs="Times New Roman"/>
                <w:sz w:val="20"/>
                <w:szCs w:val="20"/>
              </w:rPr>
            </w:pPr>
          </w:p>
        </w:tc>
        <w:tc>
          <w:tcPr>
            <w:tcW w:w="4065" w:type="dxa"/>
            <w:gridSpan w:val="2"/>
            <w:tcBorders>
              <w:bottom w:val="single" w:sz="4" w:space="0" w:color="000000"/>
            </w:tcBorders>
          </w:tcPr>
          <w:p w14:paraId="7A0D902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80% of students will meet the criteria </w:t>
            </w:r>
          </w:p>
          <w:p w14:paraId="756030E9" w14:textId="77777777" w:rsidR="00370A01" w:rsidRDefault="00370A01">
            <w:pPr>
              <w:widowControl w:val="0"/>
              <w:rPr>
                <w:rFonts w:ascii="Times New Roman" w:eastAsia="Times New Roman" w:hAnsi="Times New Roman" w:cs="Times New Roman"/>
                <w:sz w:val="20"/>
                <w:szCs w:val="20"/>
              </w:rPr>
            </w:pPr>
          </w:p>
          <w:p w14:paraId="06414785" w14:textId="77777777" w:rsidR="00370A01" w:rsidRDefault="00370A01">
            <w:pPr>
              <w:widowControl w:val="0"/>
              <w:rPr>
                <w:rFonts w:ascii="Times New Roman" w:eastAsia="Times New Roman" w:hAnsi="Times New Roman" w:cs="Times New Roman"/>
                <w:sz w:val="20"/>
                <w:szCs w:val="20"/>
              </w:rPr>
            </w:pPr>
          </w:p>
          <w:tbl>
            <w:tblPr>
              <w:tblStyle w:val="a3"/>
              <w:tblW w:w="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2"/>
              <w:gridCol w:w="752"/>
              <w:gridCol w:w="752"/>
              <w:gridCol w:w="752"/>
              <w:gridCol w:w="752"/>
            </w:tblGrid>
            <w:tr w:rsidR="00370A01" w14:paraId="3E3ED292" w14:textId="77777777">
              <w:tc>
                <w:tcPr>
                  <w:tcW w:w="752" w:type="dxa"/>
                  <w:shd w:val="clear" w:color="auto" w:fill="auto"/>
                  <w:tcMar>
                    <w:top w:w="100" w:type="dxa"/>
                    <w:left w:w="100" w:type="dxa"/>
                    <w:bottom w:w="100" w:type="dxa"/>
                    <w:right w:w="100" w:type="dxa"/>
                  </w:tcMar>
                </w:tcPr>
                <w:p w14:paraId="116169F3" w14:textId="77777777" w:rsidR="00370A01" w:rsidRDefault="00370A01">
                  <w:pPr>
                    <w:widowControl w:val="0"/>
                    <w:pBdr>
                      <w:top w:val="nil"/>
                      <w:left w:val="nil"/>
                      <w:bottom w:val="nil"/>
                      <w:right w:val="nil"/>
                      <w:between w:val="nil"/>
                    </w:pBdr>
                    <w:rPr>
                      <w:rFonts w:ascii="Times New Roman" w:eastAsia="Times New Roman" w:hAnsi="Times New Roman" w:cs="Times New Roman"/>
                      <w:sz w:val="20"/>
                      <w:szCs w:val="20"/>
                    </w:rPr>
                  </w:pPr>
                </w:p>
              </w:tc>
              <w:tc>
                <w:tcPr>
                  <w:tcW w:w="752" w:type="dxa"/>
                  <w:shd w:val="clear" w:color="auto" w:fill="auto"/>
                  <w:tcMar>
                    <w:top w:w="100" w:type="dxa"/>
                    <w:left w:w="100" w:type="dxa"/>
                    <w:bottom w:w="100" w:type="dxa"/>
                    <w:right w:w="100" w:type="dxa"/>
                  </w:tcMar>
                </w:tcPr>
                <w:p w14:paraId="612A3E55"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2" w:type="dxa"/>
                  <w:shd w:val="clear" w:color="auto" w:fill="auto"/>
                  <w:tcMar>
                    <w:top w:w="100" w:type="dxa"/>
                    <w:left w:w="100" w:type="dxa"/>
                    <w:bottom w:w="100" w:type="dxa"/>
                    <w:right w:w="100" w:type="dxa"/>
                  </w:tcMar>
                </w:tcPr>
                <w:p w14:paraId="2CA61F6B"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2" w:type="dxa"/>
                  <w:shd w:val="clear" w:color="auto" w:fill="auto"/>
                  <w:tcMar>
                    <w:top w:w="100" w:type="dxa"/>
                    <w:left w:w="100" w:type="dxa"/>
                    <w:bottom w:w="100" w:type="dxa"/>
                    <w:right w:w="100" w:type="dxa"/>
                  </w:tcMar>
                </w:tcPr>
                <w:p w14:paraId="7C100BDB"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2" w:type="dxa"/>
                  <w:shd w:val="clear" w:color="auto" w:fill="auto"/>
                  <w:tcMar>
                    <w:top w:w="100" w:type="dxa"/>
                    <w:left w:w="100" w:type="dxa"/>
                    <w:bottom w:w="100" w:type="dxa"/>
                    <w:right w:w="100" w:type="dxa"/>
                  </w:tcMar>
                </w:tcPr>
                <w:p w14:paraId="0EA3D569"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70A01" w14:paraId="602D1BCA" w14:textId="77777777">
              <w:tc>
                <w:tcPr>
                  <w:tcW w:w="752" w:type="dxa"/>
                  <w:shd w:val="clear" w:color="auto" w:fill="auto"/>
                  <w:tcMar>
                    <w:top w:w="100" w:type="dxa"/>
                    <w:left w:w="100" w:type="dxa"/>
                    <w:bottom w:w="100" w:type="dxa"/>
                    <w:right w:w="100" w:type="dxa"/>
                  </w:tcMar>
                </w:tcPr>
                <w:p w14:paraId="0B20F213"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DI2</w:t>
                  </w:r>
                </w:p>
              </w:tc>
              <w:tc>
                <w:tcPr>
                  <w:tcW w:w="752" w:type="dxa"/>
                  <w:shd w:val="clear" w:color="auto" w:fill="auto"/>
                  <w:tcMar>
                    <w:top w:w="100" w:type="dxa"/>
                    <w:left w:w="100" w:type="dxa"/>
                    <w:bottom w:w="100" w:type="dxa"/>
                    <w:right w:w="100" w:type="dxa"/>
                  </w:tcMar>
                </w:tcPr>
                <w:p w14:paraId="09F37DE0"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5D30ABF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52" w:type="dxa"/>
                  <w:shd w:val="clear" w:color="auto" w:fill="auto"/>
                  <w:tcMar>
                    <w:top w:w="100" w:type="dxa"/>
                    <w:left w:w="100" w:type="dxa"/>
                    <w:bottom w:w="100" w:type="dxa"/>
                    <w:right w:w="100" w:type="dxa"/>
                  </w:tcMar>
                </w:tcPr>
                <w:p w14:paraId="2F42791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52" w:type="dxa"/>
                  <w:shd w:val="clear" w:color="auto" w:fill="auto"/>
                  <w:tcMar>
                    <w:top w:w="100" w:type="dxa"/>
                    <w:left w:w="100" w:type="dxa"/>
                    <w:bottom w:w="100" w:type="dxa"/>
                    <w:right w:w="100" w:type="dxa"/>
                  </w:tcMar>
                </w:tcPr>
                <w:p w14:paraId="242CA7C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7B83B03C" w14:textId="77777777">
              <w:tc>
                <w:tcPr>
                  <w:tcW w:w="752" w:type="dxa"/>
                  <w:shd w:val="clear" w:color="auto" w:fill="auto"/>
                  <w:tcMar>
                    <w:top w:w="100" w:type="dxa"/>
                    <w:left w:w="100" w:type="dxa"/>
                    <w:bottom w:w="100" w:type="dxa"/>
                    <w:right w:w="100" w:type="dxa"/>
                  </w:tcMar>
                </w:tcPr>
                <w:p w14:paraId="3D8FEB73"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DI3</w:t>
                  </w:r>
                </w:p>
              </w:tc>
              <w:tc>
                <w:tcPr>
                  <w:tcW w:w="752" w:type="dxa"/>
                  <w:shd w:val="clear" w:color="auto" w:fill="auto"/>
                  <w:tcMar>
                    <w:top w:w="100" w:type="dxa"/>
                    <w:left w:w="100" w:type="dxa"/>
                    <w:bottom w:w="100" w:type="dxa"/>
                    <w:right w:w="100" w:type="dxa"/>
                  </w:tcMar>
                </w:tcPr>
                <w:p w14:paraId="5548772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58105EA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52" w:type="dxa"/>
                  <w:shd w:val="clear" w:color="auto" w:fill="auto"/>
                  <w:tcMar>
                    <w:top w:w="100" w:type="dxa"/>
                    <w:left w:w="100" w:type="dxa"/>
                    <w:bottom w:w="100" w:type="dxa"/>
                    <w:right w:w="100" w:type="dxa"/>
                  </w:tcMar>
                </w:tcPr>
                <w:p w14:paraId="070CD33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52" w:type="dxa"/>
                  <w:shd w:val="clear" w:color="auto" w:fill="auto"/>
                  <w:tcMar>
                    <w:top w:w="100" w:type="dxa"/>
                    <w:left w:w="100" w:type="dxa"/>
                    <w:bottom w:w="100" w:type="dxa"/>
                    <w:right w:w="100" w:type="dxa"/>
                  </w:tcMar>
                </w:tcPr>
                <w:p w14:paraId="120F999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02AEEBDB" w14:textId="77777777">
              <w:tc>
                <w:tcPr>
                  <w:tcW w:w="752" w:type="dxa"/>
                  <w:shd w:val="clear" w:color="auto" w:fill="auto"/>
                  <w:tcMar>
                    <w:top w:w="100" w:type="dxa"/>
                    <w:left w:w="100" w:type="dxa"/>
                    <w:bottom w:w="100" w:type="dxa"/>
                    <w:right w:w="100" w:type="dxa"/>
                  </w:tcMar>
                </w:tcPr>
                <w:p w14:paraId="060CD61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DI4</w:t>
                  </w:r>
                </w:p>
              </w:tc>
              <w:tc>
                <w:tcPr>
                  <w:tcW w:w="752" w:type="dxa"/>
                  <w:shd w:val="clear" w:color="auto" w:fill="auto"/>
                  <w:tcMar>
                    <w:top w:w="100" w:type="dxa"/>
                    <w:left w:w="100" w:type="dxa"/>
                    <w:bottom w:w="100" w:type="dxa"/>
                    <w:right w:w="100" w:type="dxa"/>
                  </w:tcMar>
                </w:tcPr>
                <w:p w14:paraId="357E50EE"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49F377C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52" w:type="dxa"/>
                  <w:shd w:val="clear" w:color="auto" w:fill="auto"/>
                  <w:tcMar>
                    <w:top w:w="100" w:type="dxa"/>
                    <w:left w:w="100" w:type="dxa"/>
                    <w:bottom w:w="100" w:type="dxa"/>
                    <w:right w:w="100" w:type="dxa"/>
                  </w:tcMar>
                </w:tcPr>
                <w:p w14:paraId="1C45F0E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52" w:type="dxa"/>
                  <w:shd w:val="clear" w:color="auto" w:fill="auto"/>
                  <w:tcMar>
                    <w:top w:w="100" w:type="dxa"/>
                    <w:left w:w="100" w:type="dxa"/>
                    <w:bottom w:w="100" w:type="dxa"/>
                    <w:right w:w="100" w:type="dxa"/>
                  </w:tcMar>
                </w:tcPr>
                <w:p w14:paraId="42383DF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44CB61A8" w14:textId="77777777">
              <w:tc>
                <w:tcPr>
                  <w:tcW w:w="752" w:type="dxa"/>
                  <w:shd w:val="clear" w:color="auto" w:fill="auto"/>
                  <w:tcMar>
                    <w:top w:w="100" w:type="dxa"/>
                    <w:left w:w="100" w:type="dxa"/>
                    <w:bottom w:w="100" w:type="dxa"/>
                    <w:right w:w="100" w:type="dxa"/>
                  </w:tcMar>
                </w:tcPr>
                <w:p w14:paraId="0B9AD4F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DI5</w:t>
                  </w:r>
                </w:p>
              </w:tc>
              <w:tc>
                <w:tcPr>
                  <w:tcW w:w="752" w:type="dxa"/>
                  <w:shd w:val="clear" w:color="auto" w:fill="auto"/>
                  <w:tcMar>
                    <w:top w:w="100" w:type="dxa"/>
                    <w:left w:w="100" w:type="dxa"/>
                    <w:bottom w:w="100" w:type="dxa"/>
                    <w:right w:w="100" w:type="dxa"/>
                  </w:tcMar>
                </w:tcPr>
                <w:p w14:paraId="4DE938F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073A2FE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52" w:type="dxa"/>
                  <w:shd w:val="clear" w:color="auto" w:fill="auto"/>
                  <w:tcMar>
                    <w:top w:w="100" w:type="dxa"/>
                    <w:left w:w="100" w:type="dxa"/>
                    <w:bottom w:w="100" w:type="dxa"/>
                    <w:right w:w="100" w:type="dxa"/>
                  </w:tcMar>
                </w:tcPr>
                <w:p w14:paraId="5E4CDB4E"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52" w:type="dxa"/>
                  <w:shd w:val="clear" w:color="auto" w:fill="auto"/>
                  <w:tcMar>
                    <w:top w:w="100" w:type="dxa"/>
                    <w:left w:w="100" w:type="dxa"/>
                    <w:bottom w:w="100" w:type="dxa"/>
                    <w:right w:w="100" w:type="dxa"/>
                  </w:tcMar>
                </w:tcPr>
                <w:p w14:paraId="45861B2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496E4B5D" w14:textId="77777777" w:rsidR="00370A01" w:rsidRDefault="00370A01">
            <w:pPr>
              <w:widowControl w:val="0"/>
              <w:rPr>
                <w:rFonts w:ascii="Times New Roman" w:eastAsia="Times New Roman" w:hAnsi="Times New Roman" w:cs="Times New Roman"/>
                <w:sz w:val="20"/>
                <w:szCs w:val="20"/>
              </w:rPr>
            </w:pPr>
          </w:p>
          <w:p w14:paraId="274E06C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Average Scores: </w:t>
            </w:r>
          </w:p>
          <w:p w14:paraId="7765D70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 2- 2.45</w:t>
            </w:r>
          </w:p>
          <w:p w14:paraId="18F71B3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 3- 2.45 </w:t>
            </w:r>
          </w:p>
          <w:p w14:paraId="5ADC91A8"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DI 4- 2.45 </w:t>
            </w:r>
          </w:p>
          <w:p w14:paraId="5ACCB11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 5- 2.45 </w:t>
            </w:r>
          </w:p>
        </w:tc>
        <w:tc>
          <w:tcPr>
            <w:tcW w:w="2880" w:type="dxa"/>
            <w:tcBorders>
              <w:bottom w:val="single" w:sz="4" w:space="0" w:color="000000"/>
            </w:tcBorders>
            <w:shd w:val="clear" w:color="auto" w:fill="auto"/>
            <w:tcMar>
              <w:top w:w="0" w:type="dxa"/>
              <w:right w:w="0" w:type="dxa"/>
            </w:tcMar>
          </w:tcPr>
          <w:p w14:paraId="79B2E877" w14:textId="77777777" w:rsidR="00370A01" w:rsidRDefault="000E2943">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Percent of Program Achieving Target</w:t>
            </w:r>
          </w:p>
        </w:tc>
        <w:tc>
          <w:tcPr>
            <w:tcW w:w="3270" w:type="dxa"/>
            <w:gridSpan w:val="2"/>
            <w:tcBorders>
              <w:bottom w:val="single" w:sz="4" w:space="0" w:color="000000"/>
              <w:right w:val="single" w:sz="4" w:space="0" w:color="000000"/>
            </w:tcBorders>
            <w:tcMar>
              <w:top w:w="0" w:type="dxa"/>
              <w:right w:w="0" w:type="dxa"/>
            </w:tcMar>
          </w:tcPr>
          <w:p w14:paraId="5F8D1C02"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 Met: 70% (target of 80%) of students scored an average of 3 out of 4 on the Key Assessment rubric. Met: The average score of each of the 4 indicators was 2.45 (target 2.0). </w:t>
            </w:r>
          </w:p>
          <w:p w14:paraId="43785F74" w14:textId="77777777" w:rsidR="00370A01" w:rsidRDefault="00370A01">
            <w:pPr>
              <w:widowControl w:val="0"/>
              <w:rPr>
                <w:rFonts w:ascii="Times New Roman" w:eastAsia="Times New Roman" w:hAnsi="Times New Roman" w:cs="Times New Roman"/>
                <w:sz w:val="20"/>
                <w:szCs w:val="20"/>
                <w:highlight w:val="yellow"/>
              </w:rPr>
            </w:pPr>
          </w:p>
          <w:p w14:paraId="7BF2C01A" w14:textId="77777777" w:rsidR="00370A01" w:rsidRDefault="00370A01">
            <w:pPr>
              <w:widowControl w:val="0"/>
              <w:rPr>
                <w:rFonts w:ascii="Times New Roman" w:eastAsia="Times New Roman" w:hAnsi="Times New Roman" w:cs="Times New Roman"/>
                <w:sz w:val="20"/>
                <w:szCs w:val="20"/>
                <w:highlight w:val="yellow"/>
              </w:rPr>
            </w:pPr>
          </w:p>
        </w:tc>
      </w:tr>
      <w:tr w:rsidR="00370A01" w14:paraId="32EC3F0B" w14:textId="77777777">
        <w:trPr>
          <w:trHeight w:val="613"/>
        </w:trPr>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38D10362"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Methods </w:t>
            </w:r>
          </w:p>
        </w:tc>
        <w:tc>
          <w:tcPr>
            <w:tcW w:w="1167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457BA16A" w14:textId="77777777" w:rsidR="00370A01" w:rsidRDefault="000E2943">
            <w:pPr>
              <w:widowControl w:val="0"/>
              <w:rPr>
                <w:rFonts w:ascii="Times New Roman" w:eastAsia="Times New Roman" w:hAnsi="Times New Roman" w:cs="Times New Roman"/>
                <w:b/>
                <w:sz w:val="30"/>
                <w:szCs w:val="30"/>
              </w:rPr>
            </w:pPr>
            <w:r>
              <w:rPr>
                <w:rFonts w:ascii="Times New Roman" w:eastAsia="Times New Roman" w:hAnsi="Times New Roman" w:cs="Times New Roman"/>
                <w:sz w:val="22"/>
                <w:szCs w:val="22"/>
              </w:rPr>
              <w:t>The data is collected each fall semester as part of the Practice Teacher Work Sample in MGE 475 and MGE 481. No results were reported from MGE 481. The number of students in MGE 475 for the 2020-2021 academic year was 10. Based on faculty’s ratings of stud</w:t>
            </w:r>
            <w:r>
              <w:rPr>
                <w:rFonts w:ascii="Times New Roman" w:eastAsia="Times New Roman" w:hAnsi="Times New Roman" w:cs="Times New Roman"/>
                <w:sz w:val="22"/>
                <w:szCs w:val="22"/>
              </w:rPr>
              <w:t>ents’ Key Assessments, 7 students met the criteria.</w:t>
            </w:r>
          </w:p>
        </w:tc>
      </w:tr>
      <w:tr w:rsidR="00370A01" w14:paraId="65A1DF66" w14:textId="77777777">
        <w:tc>
          <w:tcPr>
            <w:tcW w:w="2880" w:type="dxa"/>
            <w:tcBorders>
              <w:top w:val="single" w:sz="4" w:space="0" w:color="000000"/>
              <w:left w:val="single" w:sz="4" w:space="0" w:color="000000"/>
              <w:right w:val="single" w:sz="4" w:space="0" w:color="000000"/>
            </w:tcBorders>
            <w:shd w:val="clear" w:color="auto" w:fill="auto"/>
            <w:tcMar>
              <w:top w:w="0" w:type="dxa"/>
              <w:right w:w="0" w:type="dxa"/>
            </w:tcMar>
          </w:tcPr>
          <w:p w14:paraId="2C3B532D"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7AF2B871" w14:textId="77777777" w:rsidR="00370A01" w:rsidRDefault="00370A01">
            <w:pPr>
              <w:widowControl w:val="0"/>
              <w:rPr>
                <w:rFonts w:ascii="Times New Roman" w:eastAsia="Times New Roman" w:hAnsi="Times New Roman" w:cs="Times New Roman"/>
                <w:b/>
                <w:sz w:val="20"/>
                <w:szCs w:val="20"/>
              </w:rPr>
            </w:pPr>
          </w:p>
        </w:tc>
        <w:tc>
          <w:tcPr>
            <w:tcW w:w="11670" w:type="dxa"/>
            <w:gridSpan w:val="7"/>
            <w:tcBorders>
              <w:top w:val="single" w:sz="4" w:space="0" w:color="000000"/>
              <w:left w:val="single" w:sz="4" w:space="0" w:color="000000"/>
              <w:right w:val="single" w:sz="4" w:space="0" w:color="000000"/>
            </w:tcBorders>
            <w:shd w:val="clear" w:color="auto" w:fill="auto"/>
          </w:tcPr>
          <w:p w14:paraId="4C9AB1C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Direct: Key Assessment 7: Teacher Work Sample This Key Assessment requires all teacher candidates to demonstrate their ability to design a unit of instruction from beginning to end. They design a pre and post assessment, instructional strategies, lesson pl</w:t>
            </w:r>
            <w:r>
              <w:rPr>
                <w:rFonts w:ascii="Times New Roman" w:eastAsia="Times New Roman" w:hAnsi="Times New Roman" w:cs="Times New Roman"/>
                <w:sz w:val="20"/>
                <w:szCs w:val="20"/>
              </w:rPr>
              <w:t xml:space="preserve">ans, describe and evaluate the learning context, differentiate for students’ needs, use formative and summative assessments to evaluate student learning, analyze assessment data and reflect on their own practice as a teacher. </w:t>
            </w:r>
          </w:p>
        </w:tc>
      </w:tr>
      <w:tr w:rsidR="00370A01" w14:paraId="37832608" w14:textId="77777777">
        <w:tc>
          <w:tcPr>
            <w:tcW w:w="2880" w:type="dxa"/>
            <w:tcBorders>
              <w:left w:val="single" w:sz="4" w:space="0" w:color="000000"/>
            </w:tcBorders>
            <w:shd w:val="clear" w:color="auto" w:fill="auto"/>
            <w:tcMar>
              <w:top w:w="0" w:type="dxa"/>
              <w:right w:w="0" w:type="dxa"/>
            </w:tcMar>
          </w:tcPr>
          <w:p w14:paraId="0E04454B"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54E2FDAD" w14:textId="77777777" w:rsidR="00370A01" w:rsidRDefault="00370A01">
            <w:pPr>
              <w:widowControl w:val="0"/>
              <w:rPr>
                <w:rFonts w:ascii="Times New Roman" w:eastAsia="Times New Roman" w:hAnsi="Times New Roman" w:cs="Times New Roman"/>
                <w:b/>
                <w:sz w:val="20"/>
                <w:szCs w:val="20"/>
              </w:rPr>
            </w:pPr>
          </w:p>
        </w:tc>
        <w:tc>
          <w:tcPr>
            <w:tcW w:w="11670" w:type="dxa"/>
            <w:gridSpan w:val="7"/>
            <w:tcBorders>
              <w:right w:val="single" w:sz="4" w:space="0" w:color="000000"/>
            </w:tcBorders>
            <w:shd w:val="clear" w:color="auto" w:fill="auto"/>
          </w:tcPr>
          <w:p w14:paraId="232AAED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must pass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receive teaching credentials. A passing score is an overall score of 2 (Developing) or higher out of 4 on the rubric. </w:t>
            </w:r>
          </w:p>
        </w:tc>
      </w:tr>
      <w:tr w:rsidR="00370A01" w14:paraId="4ED47F9E" w14:textId="77777777">
        <w:tc>
          <w:tcPr>
            <w:tcW w:w="4230" w:type="dxa"/>
            <w:gridSpan w:val="2"/>
            <w:tcBorders>
              <w:left w:val="single" w:sz="4" w:space="0" w:color="000000"/>
            </w:tcBorders>
            <w:shd w:val="clear" w:color="auto" w:fill="auto"/>
            <w:tcMar>
              <w:top w:w="0" w:type="dxa"/>
              <w:right w:w="0" w:type="dxa"/>
            </w:tcMar>
          </w:tcPr>
          <w:p w14:paraId="3D56E144"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490CB7CF" w14:textId="77777777" w:rsidR="00370A01" w:rsidRDefault="00370A01">
            <w:pPr>
              <w:widowControl w:val="0"/>
              <w:jc w:val="center"/>
              <w:rPr>
                <w:rFonts w:ascii="Times New Roman" w:eastAsia="Times New Roman" w:hAnsi="Times New Roman" w:cs="Times New Roman"/>
                <w:b/>
                <w:sz w:val="20"/>
                <w:szCs w:val="20"/>
              </w:rPr>
            </w:pPr>
          </w:p>
        </w:tc>
        <w:tc>
          <w:tcPr>
            <w:tcW w:w="4065" w:type="dxa"/>
            <w:gridSpan w:val="2"/>
          </w:tcPr>
          <w:p w14:paraId="07F44C5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95% of students will score no lower than an average of 2 out of 4 on the Key Assessment rubric and on no individual rubric dimension will the average score across all students be less than 2.0. </w:t>
            </w:r>
          </w:p>
          <w:p w14:paraId="4220FAF9" w14:textId="77777777" w:rsidR="00370A01" w:rsidRDefault="00370A01">
            <w:pPr>
              <w:widowControl w:val="0"/>
              <w:rPr>
                <w:rFonts w:ascii="Times New Roman" w:eastAsia="Times New Roman" w:hAnsi="Times New Roman" w:cs="Times New Roman"/>
                <w:sz w:val="20"/>
                <w:szCs w:val="20"/>
              </w:rPr>
            </w:pPr>
          </w:p>
          <w:p w14:paraId="0648EEB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Beginning (1) - 0 students </w:t>
            </w:r>
          </w:p>
          <w:p w14:paraId="36FB78B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Developing (2) - 1 student </w:t>
            </w:r>
          </w:p>
          <w:p w14:paraId="6851E25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Prof</w:t>
            </w:r>
            <w:r>
              <w:rPr>
                <w:rFonts w:ascii="Times New Roman" w:eastAsia="Times New Roman" w:hAnsi="Times New Roman" w:cs="Times New Roman"/>
                <w:sz w:val="20"/>
                <w:szCs w:val="20"/>
              </w:rPr>
              <w:t xml:space="preserve">icient (3) - 9 students </w:t>
            </w:r>
          </w:p>
          <w:p w14:paraId="2864D46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Exemplary (4) - 1 student </w:t>
            </w:r>
          </w:p>
          <w:p w14:paraId="3F3496F5" w14:textId="77777777" w:rsidR="00370A01" w:rsidRDefault="00370A01">
            <w:pPr>
              <w:widowControl w:val="0"/>
              <w:rPr>
                <w:rFonts w:ascii="Times New Roman" w:eastAsia="Times New Roman" w:hAnsi="Times New Roman" w:cs="Times New Roman"/>
                <w:sz w:val="20"/>
                <w:szCs w:val="20"/>
              </w:rPr>
            </w:pPr>
          </w:p>
          <w:p w14:paraId="5F90094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Rubric Dimensions - </w:t>
            </w:r>
          </w:p>
          <w:p w14:paraId="33C18FB6" w14:textId="77777777" w:rsidR="00370A01" w:rsidRDefault="00370A01">
            <w:pPr>
              <w:widowControl w:val="0"/>
              <w:rPr>
                <w:rFonts w:ascii="Times New Roman" w:eastAsia="Times New Roman" w:hAnsi="Times New Roman" w:cs="Times New Roman"/>
                <w:sz w:val="20"/>
                <w:szCs w:val="20"/>
              </w:rPr>
            </w:pPr>
          </w:p>
          <w:p w14:paraId="23B3109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Average Scores </w:t>
            </w:r>
          </w:p>
          <w:p w14:paraId="278F16D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CF1 - 3.5 </w:t>
            </w:r>
          </w:p>
          <w:p w14:paraId="376B13B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CF2 - 3.5 </w:t>
            </w:r>
          </w:p>
          <w:p w14:paraId="21E0FBE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CF3 - 3.5 </w:t>
            </w:r>
          </w:p>
          <w:p w14:paraId="4F2C6FE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LG1 - 3.0 </w:t>
            </w:r>
          </w:p>
          <w:p w14:paraId="76CE10D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LG2 - 3.0 </w:t>
            </w:r>
          </w:p>
          <w:p w14:paraId="5A67ED3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LG3 - 3.0 </w:t>
            </w:r>
          </w:p>
          <w:p w14:paraId="6004B90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LG4 - 3.0 </w:t>
            </w:r>
          </w:p>
          <w:p w14:paraId="303B8ED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LG5 - 3.0 </w:t>
            </w:r>
          </w:p>
          <w:p w14:paraId="77E3E8FB"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LG6 - 3.0 </w:t>
            </w:r>
          </w:p>
          <w:p w14:paraId="7D6DD054"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LG7 - 3.0 </w:t>
            </w:r>
          </w:p>
          <w:p w14:paraId="78DE1D2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LG8 - 3.0 </w:t>
            </w:r>
          </w:p>
          <w:p w14:paraId="7C104324"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LG9 - 3.0 </w:t>
            </w:r>
          </w:p>
          <w:p w14:paraId="16ECB94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DI1 - 2.9 </w:t>
            </w:r>
          </w:p>
          <w:p w14:paraId="128CED14"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DI2 - 2.9 </w:t>
            </w:r>
          </w:p>
          <w:p w14:paraId="436FDDA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DI3 - 2.9 </w:t>
            </w:r>
          </w:p>
          <w:p w14:paraId="35970ACA" w14:textId="77777777" w:rsidR="00370A01" w:rsidRDefault="00370A01">
            <w:pPr>
              <w:widowControl w:val="0"/>
              <w:rPr>
                <w:rFonts w:ascii="Times New Roman" w:eastAsia="Times New Roman" w:hAnsi="Times New Roman" w:cs="Times New Roman"/>
                <w:sz w:val="20"/>
                <w:szCs w:val="20"/>
              </w:rPr>
            </w:pPr>
          </w:p>
          <w:p w14:paraId="7E85A6EB"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Percent of Program Achieving Target Met: 100% of students scored no lower than an </w:t>
            </w:r>
            <w:r>
              <w:rPr>
                <w:rFonts w:ascii="Times New Roman" w:eastAsia="Times New Roman" w:hAnsi="Times New Roman" w:cs="Times New Roman"/>
                <w:sz w:val="20"/>
                <w:szCs w:val="20"/>
              </w:rPr>
              <w:lastRenderedPageBreak/>
              <w:t xml:space="preserve">average of 2 out of 4 on the Key Assessment rubric (target of 95%) </w:t>
            </w:r>
          </w:p>
          <w:p w14:paraId="686186C5" w14:textId="77777777" w:rsidR="00370A01" w:rsidRDefault="00370A01">
            <w:pPr>
              <w:widowControl w:val="0"/>
              <w:rPr>
                <w:rFonts w:ascii="Times New Roman" w:eastAsia="Times New Roman" w:hAnsi="Times New Roman" w:cs="Times New Roman"/>
                <w:sz w:val="20"/>
                <w:szCs w:val="20"/>
              </w:rPr>
            </w:pPr>
          </w:p>
          <w:p w14:paraId="007C281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 No individual rubric dimension had an average score of less than 2.0. </w:t>
            </w:r>
          </w:p>
          <w:p w14:paraId="361A726A" w14:textId="77777777" w:rsidR="00370A01" w:rsidRDefault="00370A01">
            <w:pPr>
              <w:widowControl w:val="0"/>
              <w:rPr>
                <w:rFonts w:ascii="Times New Roman" w:eastAsia="Times New Roman" w:hAnsi="Times New Roman" w:cs="Times New Roman"/>
                <w:sz w:val="20"/>
                <w:szCs w:val="20"/>
              </w:rPr>
            </w:pPr>
          </w:p>
          <w:p w14:paraId="2FA41C9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DI4 - 2.9 DI5 </w:t>
            </w:r>
            <w:r>
              <w:rPr>
                <w:rFonts w:ascii="Times New Roman" w:eastAsia="Times New Roman" w:hAnsi="Times New Roman" w:cs="Times New Roman"/>
                <w:sz w:val="20"/>
                <w:szCs w:val="20"/>
              </w:rPr>
              <w:t>- 2.9 ASL1 - 3.4 ASL2 - 3.4 ASL3 - 3.4 ASL4 - 3.4 ROT1 - 3.5 ROT2 - 3.5 ROT3 - 3.5</w:t>
            </w:r>
          </w:p>
        </w:tc>
        <w:tc>
          <w:tcPr>
            <w:tcW w:w="2985" w:type="dxa"/>
            <w:gridSpan w:val="2"/>
            <w:shd w:val="clear" w:color="auto" w:fill="auto"/>
          </w:tcPr>
          <w:p w14:paraId="45EA5248" w14:textId="77777777" w:rsidR="00370A01" w:rsidRDefault="000E2943">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Percent of Program Achieving Target</w:t>
            </w:r>
          </w:p>
        </w:tc>
        <w:tc>
          <w:tcPr>
            <w:tcW w:w="3270" w:type="dxa"/>
            <w:gridSpan w:val="2"/>
            <w:tcBorders>
              <w:right w:val="single" w:sz="4" w:space="0" w:color="000000"/>
            </w:tcBorders>
          </w:tcPr>
          <w:p w14:paraId="4963642E"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Met: 100% of students scored no lower than an average of 2 out of 4 on the Key Assessment rubric (target of 95%) Met: No individual rubri</w:t>
            </w:r>
            <w:r>
              <w:rPr>
                <w:rFonts w:ascii="Times New Roman" w:eastAsia="Times New Roman" w:hAnsi="Times New Roman" w:cs="Times New Roman"/>
                <w:sz w:val="20"/>
                <w:szCs w:val="20"/>
              </w:rPr>
              <w:t>c dimension had an average score of less than 2.0.</w:t>
            </w:r>
          </w:p>
          <w:p w14:paraId="05071241" w14:textId="77777777" w:rsidR="00370A01" w:rsidRDefault="00370A01">
            <w:pPr>
              <w:widowControl w:val="0"/>
              <w:rPr>
                <w:rFonts w:ascii="Times New Roman" w:eastAsia="Times New Roman" w:hAnsi="Times New Roman" w:cs="Times New Roman"/>
                <w:sz w:val="20"/>
                <w:szCs w:val="20"/>
                <w:highlight w:val="yellow"/>
              </w:rPr>
            </w:pPr>
          </w:p>
          <w:p w14:paraId="7B53FD69" w14:textId="77777777" w:rsidR="00370A01" w:rsidRDefault="00370A01">
            <w:pPr>
              <w:widowControl w:val="0"/>
              <w:rPr>
                <w:rFonts w:ascii="Times New Roman" w:eastAsia="Times New Roman" w:hAnsi="Times New Roman" w:cs="Times New Roman"/>
                <w:sz w:val="20"/>
                <w:szCs w:val="20"/>
                <w:highlight w:val="yellow"/>
              </w:rPr>
            </w:pPr>
          </w:p>
          <w:p w14:paraId="602D8F04" w14:textId="77777777" w:rsidR="00370A01" w:rsidRDefault="00370A01">
            <w:pPr>
              <w:widowControl w:val="0"/>
              <w:rPr>
                <w:rFonts w:ascii="Times New Roman" w:eastAsia="Times New Roman" w:hAnsi="Times New Roman" w:cs="Times New Roman"/>
                <w:sz w:val="20"/>
                <w:szCs w:val="20"/>
                <w:highlight w:val="yellow"/>
              </w:rPr>
            </w:pPr>
          </w:p>
        </w:tc>
      </w:tr>
      <w:tr w:rsidR="00370A01" w14:paraId="282059CD" w14:textId="77777777">
        <w:trPr>
          <w:trHeight w:val="541"/>
        </w:trPr>
        <w:tc>
          <w:tcPr>
            <w:tcW w:w="2880" w:type="dxa"/>
            <w:tcBorders>
              <w:left w:val="single" w:sz="4" w:space="0" w:color="000000"/>
              <w:bottom w:val="single" w:sz="4" w:space="0" w:color="000000"/>
              <w:right w:val="single" w:sz="4" w:space="0" w:color="000000"/>
            </w:tcBorders>
            <w:shd w:val="clear" w:color="auto" w:fill="auto"/>
            <w:tcMar>
              <w:top w:w="0" w:type="dxa"/>
              <w:right w:w="0" w:type="dxa"/>
            </w:tcMar>
          </w:tcPr>
          <w:p w14:paraId="4930B135"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6C0B0BCD" w14:textId="77777777" w:rsidR="00370A01" w:rsidRDefault="00370A01">
            <w:pPr>
              <w:widowControl w:val="0"/>
              <w:rPr>
                <w:rFonts w:ascii="Times New Roman" w:eastAsia="Times New Roman" w:hAnsi="Times New Roman" w:cs="Times New Roman"/>
                <w:b/>
                <w:sz w:val="20"/>
                <w:szCs w:val="20"/>
              </w:rPr>
            </w:pPr>
          </w:p>
        </w:tc>
        <w:tc>
          <w:tcPr>
            <w:tcW w:w="11670" w:type="dxa"/>
            <w:gridSpan w:val="7"/>
            <w:tcBorders>
              <w:left w:val="single" w:sz="4" w:space="0" w:color="000000"/>
              <w:bottom w:val="single" w:sz="4" w:space="0" w:color="000000"/>
              <w:right w:val="single" w:sz="4" w:space="0" w:color="000000"/>
            </w:tcBorders>
            <w:shd w:val="clear" w:color="auto" w:fill="auto"/>
          </w:tcPr>
          <w:p w14:paraId="7ED0B79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w:t>
            </w:r>
            <w:r>
              <w:rPr>
                <w:rFonts w:ascii="Times New Roman" w:eastAsia="Times New Roman" w:hAnsi="Times New Roman" w:cs="Times New Roman"/>
                <w:b/>
                <w:sz w:val="20"/>
                <w:szCs w:val="20"/>
              </w:rPr>
              <w:t>PRAXIS</w:t>
            </w:r>
            <w:r>
              <w:rPr>
                <w:rFonts w:ascii="Times New Roman" w:eastAsia="Times New Roman" w:hAnsi="Times New Roman" w:cs="Times New Roman"/>
                <w:sz w:val="20"/>
                <w:szCs w:val="20"/>
              </w:rPr>
              <w:t xml:space="preserve"> is a requirement of the</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EDU 489</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course, which all students take during their student teaching semester, which is their final semester. The number of students for the 2020-2021 academic year was 7. </w:t>
            </w:r>
          </w:p>
        </w:tc>
      </w:tr>
      <w:tr w:rsidR="00370A01" w14:paraId="183C87F1" w14:textId="77777777">
        <w:tc>
          <w:tcPr>
            <w:tcW w:w="2880" w:type="dxa"/>
            <w:tcBorders>
              <w:left w:val="single" w:sz="4" w:space="0" w:color="000000"/>
              <w:bottom w:val="single" w:sz="4" w:space="0" w:color="000000"/>
              <w:right w:val="single" w:sz="4" w:space="0" w:color="000000"/>
            </w:tcBorders>
            <w:shd w:val="clear" w:color="auto" w:fill="CCCCCC"/>
            <w:tcMar>
              <w:top w:w="0" w:type="dxa"/>
              <w:right w:w="0" w:type="dxa"/>
            </w:tcMar>
          </w:tcPr>
          <w:p w14:paraId="7C21D2A1"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389A5D6E" w14:textId="77777777" w:rsidR="00370A01" w:rsidRDefault="00370A01">
            <w:pPr>
              <w:widowControl w:val="0"/>
              <w:rPr>
                <w:rFonts w:ascii="Times New Roman" w:eastAsia="Times New Roman" w:hAnsi="Times New Roman" w:cs="Times New Roman"/>
                <w:b/>
                <w:sz w:val="20"/>
                <w:szCs w:val="20"/>
              </w:rPr>
            </w:pPr>
          </w:p>
        </w:tc>
        <w:tc>
          <w:tcPr>
            <w:tcW w:w="11670" w:type="dxa"/>
            <w:gridSpan w:val="7"/>
            <w:tcBorders>
              <w:left w:val="single" w:sz="4" w:space="0" w:color="000000"/>
              <w:bottom w:val="single" w:sz="4" w:space="0" w:color="000000"/>
              <w:right w:val="single" w:sz="4" w:space="0" w:color="000000"/>
            </w:tcBorders>
            <w:shd w:val="clear" w:color="auto" w:fill="CCCCCC"/>
          </w:tcPr>
          <w:p w14:paraId="14FF1104"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1AFFEE02" w14:textId="77777777">
        <w:tc>
          <w:tcPr>
            <w:tcW w:w="2880" w:type="dxa"/>
            <w:tcBorders>
              <w:left w:val="single" w:sz="4" w:space="0" w:color="000000"/>
              <w:bottom w:val="single" w:sz="4" w:space="0" w:color="000000"/>
              <w:right w:val="single" w:sz="4" w:space="0" w:color="000000"/>
            </w:tcBorders>
            <w:shd w:val="clear" w:color="auto" w:fill="CCCCCC"/>
            <w:tcMar>
              <w:top w:w="0" w:type="dxa"/>
              <w:right w:w="0" w:type="dxa"/>
            </w:tcMar>
          </w:tcPr>
          <w:p w14:paraId="6537F8F2"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2F56584C" w14:textId="77777777" w:rsidR="00370A01" w:rsidRDefault="00370A01">
            <w:pPr>
              <w:widowControl w:val="0"/>
              <w:rPr>
                <w:rFonts w:ascii="Times New Roman" w:eastAsia="Times New Roman" w:hAnsi="Times New Roman" w:cs="Times New Roman"/>
                <w:b/>
                <w:sz w:val="20"/>
                <w:szCs w:val="20"/>
              </w:rPr>
            </w:pPr>
          </w:p>
        </w:tc>
        <w:tc>
          <w:tcPr>
            <w:tcW w:w="11670" w:type="dxa"/>
            <w:gridSpan w:val="7"/>
            <w:tcBorders>
              <w:left w:val="single" w:sz="4" w:space="0" w:color="000000"/>
              <w:bottom w:val="single" w:sz="4" w:space="0" w:color="000000"/>
              <w:right w:val="single" w:sz="4" w:space="0" w:color="000000"/>
            </w:tcBorders>
            <w:shd w:val="clear" w:color="auto" w:fill="CCCCCC"/>
          </w:tcPr>
          <w:p w14:paraId="1E86232B"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5F003B9A" w14:textId="77777777">
        <w:tc>
          <w:tcPr>
            <w:tcW w:w="4230" w:type="dxa"/>
            <w:gridSpan w:val="2"/>
            <w:tcBorders>
              <w:top w:val="single" w:sz="4" w:space="0" w:color="000000"/>
            </w:tcBorders>
            <w:shd w:val="clear" w:color="auto" w:fill="CCCCCC"/>
            <w:tcMar>
              <w:top w:w="0" w:type="dxa"/>
              <w:right w:w="0" w:type="dxa"/>
            </w:tcMar>
          </w:tcPr>
          <w:p w14:paraId="675A7DD8"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159AAD60" w14:textId="77777777" w:rsidR="00370A01" w:rsidRDefault="00370A01">
            <w:pPr>
              <w:widowControl w:val="0"/>
              <w:rPr>
                <w:rFonts w:ascii="Times New Roman" w:eastAsia="Times New Roman" w:hAnsi="Times New Roman" w:cs="Times New Roman"/>
                <w:b/>
                <w:sz w:val="20"/>
                <w:szCs w:val="20"/>
              </w:rPr>
            </w:pPr>
          </w:p>
        </w:tc>
        <w:tc>
          <w:tcPr>
            <w:tcW w:w="4065" w:type="dxa"/>
            <w:gridSpan w:val="2"/>
            <w:tcBorders>
              <w:top w:val="single" w:sz="4" w:space="0" w:color="000000"/>
            </w:tcBorders>
            <w:shd w:val="clear" w:color="auto" w:fill="CCCCCC"/>
          </w:tcPr>
          <w:p w14:paraId="69F9F08C"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c>
          <w:tcPr>
            <w:tcW w:w="2985" w:type="dxa"/>
            <w:gridSpan w:val="2"/>
            <w:tcBorders>
              <w:top w:val="single" w:sz="4" w:space="0" w:color="000000"/>
            </w:tcBorders>
            <w:shd w:val="clear" w:color="auto" w:fill="CCCCCC"/>
          </w:tcPr>
          <w:p w14:paraId="348E1F4D"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270" w:type="dxa"/>
            <w:gridSpan w:val="2"/>
            <w:tcBorders>
              <w:top w:val="single" w:sz="4" w:space="0" w:color="000000"/>
            </w:tcBorders>
            <w:shd w:val="clear" w:color="auto" w:fill="CCCCCC"/>
          </w:tcPr>
          <w:p w14:paraId="4B538ACA"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184698CB" w14:textId="77777777">
        <w:tc>
          <w:tcPr>
            <w:tcW w:w="2880" w:type="dxa"/>
            <w:tcBorders>
              <w:top w:val="single" w:sz="4" w:space="0" w:color="000000"/>
              <w:bottom w:val="single" w:sz="4" w:space="0" w:color="000000"/>
            </w:tcBorders>
            <w:shd w:val="clear" w:color="auto" w:fill="CCCCCC"/>
            <w:tcMar>
              <w:top w:w="0" w:type="dxa"/>
              <w:right w:w="0" w:type="dxa"/>
            </w:tcMar>
          </w:tcPr>
          <w:p w14:paraId="26FB6315"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1514D1D5" w14:textId="77777777" w:rsidR="00370A01" w:rsidRDefault="00370A01">
            <w:pPr>
              <w:widowControl w:val="0"/>
              <w:rPr>
                <w:rFonts w:ascii="Times New Roman" w:eastAsia="Times New Roman" w:hAnsi="Times New Roman" w:cs="Times New Roman"/>
                <w:b/>
                <w:sz w:val="20"/>
                <w:szCs w:val="20"/>
              </w:rPr>
            </w:pPr>
          </w:p>
          <w:p w14:paraId="5AC28A81" w14:textId="77777777" w:rsidR="00370A01" w:rsidRDefault="00370A01">
            <w:pPr>
              <w:widowControl w:val="0"/>
              <w:rPr>
                <w:rFonts w:ascii="Times New Roman" w:eastAsia="Times New Roman" w:hAnsi="Times New Roman" w:cs="Times New Roman"/>
                <w:b/>
                <w:sz w:val="20"/>
                <w:szCs w:val="20"/>
              </w:rPr>
            </w:pPr>
          </w:p>
        </w:tc>
        <w:tc>
          <w:tcPr>
            <w:tcW w:w="11670" w:type="dxa"/>
            <w:gridSpan w:val="7"/>
            <w:tcBorders>
              <w:top w:val="single" w:sz="4" w:space="0" w:color="000000"/>
              <w:bottom w:val="single" w:sz="4" w:space="0" w:color="000000"/>
            </w:tcBorders>
            <w:shd w:val="clear" w:color="auto" w:fill="CCCCCC"/>
          </w:tcPr>
          <w:p w14:paraId="7448648E"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1517C9FF" w14:textId="77777777">
        <w:tc>
          <w:tcPr>
            <w:tcW w:w="11280" w:type="dxa"/>
            <w:gridSpan w:val="6"/>
            <w:tcBorders>
              <w:top w:val="single" w:sz="4" w:space="0" w:color="000000"/>
              <w:bottom w:val="single" w:sz="4" w:space="0" w:color="000000"/>
            </w:tcBorders>
            <w:tcMar>
              <w:top w:w="0" w:type="dxa"/>
              <w:right w:w="0" w:type="dxa"/>
            </w:tcMar>
          </w:tcPr>
          <w:p w14:paraId="67606B4D"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2.</w:t>
            </w:r>
          </w:p>
          <w:p w14:paraId="790154B7"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p>
        </w:tc>
        <w:tc>
          <w:tcPr>
            <w:tcW w:w="1530" w:type="dxa"/>
            <w:tcBorders>
              <w:top w:val="single" w:sz="4" w:space="0" w:color="000000"/>
              <w:bottom w:val="single" w:sz="4" w:space="0" w:color="000000"/>
            </w:tcBorders>
            <w:vAlign w:val="center"/>
          </w:tcPr>
          <w:p w14:paraId="431BF853" w14:textId="77777777" w:rsidR="00370A01" w:rsidRDefault="000E2943">
            <w:pPr>
              <w:widowControl w:val="0"/>
              <w:jc w:val="center"/>
              <w:rPr>
                <w:rFonts w:ascii="Times New Roman" w:eastAsia="Times New Roman" w:hAnsi="Times New Roman" w:cs="Times New Roman"/>
                <w:b/>
                <w:sz w:val="22"/>
                <w:szCs w:val="22"/>
              </w:rPr>
            </w:pPr>
            <w:bookmarkStart w:id="9" w:name="2s8eyo1" w:colFirst="0" w:colLast="0"/>
            <w:bookmarkEnd w:id="9"/>
            <w:r>
              <w:rPr>
                <w:rFonts w:ascii="Times New Roman" w:eastAsia="Times New Roman" w:hAnsi="Times New Roman" w:cs="Times New Roman"/>
                <w:b/>
                <w:sz w:val="22"/>
                <w:szCs w:val="22"/>
              </w:rPr>
              <w:t>☐ Met</w:t>
            </w:r>
          </w:p>
        </w:tc>
        <w:tc>
          <w:tcPr>
            <w:tcW w:w="1740" w:type="dxa"/>
            <w:tcBorders>
              <w:top w:val="single" w:sz="4" w:space="0" w:color="000000"/>
              <w:bottom w:val="single" w:sz="4" w:space="0" w:color="000000"/>
            </w:tcBorders>
            <w:vAlign w:val="center"/>
          </w:tcPr>
          <w:p w14:paraId="23126E22" w14:textId="77777777" w:rsidR="00370A01" w:rsidRDefault="000E2943">
            <w:pPr>
              <w:widowControl w:val="0"/>
              <w:jc w:val="center"/>
              <w:rPr>
                <w:rFonts w:ascii="Times New Roman" w:eastAsia="Times New Roman" w:hAnsi="Times New Roman" w:cs="Times New Roman"/>
                <w:b/>
                <w:sz w:val="22"/>
                <w:szCs w:val="22"/>
              </w:rPr>
            </w:pPr>
            <w:bookmarkStart w:id="10" w:name="17dp8vu" w:colFirst="0" w:colLast="0"/>
            <w:bookmarkEnd w:id="10"/>
            <w:r>
              <w:rPr>
                <w:rFonts w:ascii="Arial Unicode MS" w:eastAsia="Arial Unicode MS" w:hAnsi="Arial Unicode MS" w:cs="Arial Unicode MS"/>
                <w:b/>
                <w:sz w:val="22"/>
                <w:szCs w:val="22"/>
              </w:rPr>
              <w:t>✓</w:t>
            </w:r>
            <w:r>
              <w:rPr>
                <w:rFonts w:ascii="Arial Unicode MS" w:eastAsia="Arial Unicode MS" w:hAnsi="Arial Unicode MS" w:cs="Arial Unicode MS"/>
                <w:b/>
                <w:sz w:val="22"/>
                <w:szCs w:val="22"/>
              </w:rPr>
              <w:t xml:space="preserve"> Not Met</w:t>
            </w:r>
          </w:p>
        </w:tc>
      </w:tr>
      <w:tr w:rsidR="00370A01" w14:paraId="24BC5669" w14:textId="77777777">
        <w:tc>
          <w:tcPr>
            <w:tcW w:w="14550" w:type="dxa"/>
            <w:gridSpan w:val="8"/>
            <w:shd w:val="clear" w:color="auto" w:fill="auto"/>
            <w:tcMar>
              <w:top w:w="0" w:type="dxa"/>
              <w:right w:w="0" w:type="dxa"/>
            </w:tcMar>
          </w:tcPr>
          <w:p w14:paraId="4CAD0597"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planned for program improvement.  The actions should include a timeline.)</w:t>
            </w:r>
          </w:p>
        </w:tc>
      </w:tr>
      <w:tr w:rsidR="00370A01" w14:paraId="3EB18BFF" w14:textId="77777777">
        <w:trPr>
          <w:trHeight w:val="1340"/>
        </w:trPr>
        <w:tc>
          <w:tcPr>
            <w:tcW w:w="14550" w:type="dxa"/>
            <w:gridSpan w:val="8"/>
            <w:shd w:val="clear" w:color="auto" w:fill="auto"/>
            <w:tcMar>
              <w:top w:w="0" w:type="dxa"/>
              <w:right w:w="0" w:type="dxa"/>
            </w:tcMar>
          </w:tcPr>
          <w:p w14:paraId="684BCAD7" w14:textId="77777777" w:rsidR="00370A01" w:rsidRDefault="000E294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Course outcomes were examined in relation to each of the program learning outcomes. For 2020-2021, the department revisited all existing rubrics and scoring procedures to </w:t>
            </w:r>
            <w:proofErr w:type="gramStart"/>
            <w:r>
              <w:rPr>
                <w:rFonts w:ascii="Times New Roman" w:eastAsia="Times New Roman" w:hAnsi="Times New Roman" w:cs="Times New Roman"/>
                <w:sz w:val="20"/>
                <w:szCs w:val="20"/>
              </w:rPr>
              <w:t>more consistently evaluate students</w:t>
            </w:r>
            <w:proofErr w:type="gramEnd"/>
            <w:r>
              <w:rPr>
                <w:rFonts w:ascii="Times New Roman" w:eastAsia="Times New Roman" w:hAnsi="Times New Roman" w:cs="Times New Roman"/>
                <w:sz w:val="20"/>
                <w:szCs w:val="20"/>
              </w:rPr>
              <w:t xml:space="preserve"> across sections of courses.</w:t>
            </w:r>
          </w:p>
        </w:tc>
      </w:tr>
      <w:tr w:rsidR="00370A01" w14:paraId="139B06CA" w14:textId="77777777">
        <w:tc>
          <w:tcPr>
            <w:tcW w:w="14550" w:type="dxa"/>
            <w:gridSpan w:val="8"/>
            <w:shd w:val="clear" w:color="auto" w:fill="auto"/>
            <w:tcMar>
              <w:top w:w="0" w:type="dxa"/>
              <w:right w:w="0" w:type="dxa"/>
            </w:tcMar>
          </w:tcPr>
          <w:p w14:paraId="3C549313" w14:textId="77777777" w:rsidR="00370A01" w:rsidRDefault="000E294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370A01" w14:paraId="1AEE3293" w14:textId="77777777">
        <w:tc>
          <w:tcPr>
            <w:tcW w:w="14550" w:type="dxa"/>
            <w:gridSpan w:val="8"/>
            <w:tcMar>
              <w:top w:w="0" w:type="dxa"/>
              <w:right w:w="0" w:type="dxa"/>
            </w:tcMar>
          </w:tcPr>
          <w:p w14:paraId="3D60206A" w14:textId="77777777" w:rsidR="00370A01" w:rsidRDefault="00370A01">
            <w:pPr>
              <w:jc w:val="both"/>
              <w:rPr>
                <w:rFonts w:ascii="Times New Roman" w:eastAsia="Times New Roman" w:hAnsi="Times New Roman" w:cs="Times New Roman"/>
                <w:color w:val="767171"/>
                <w:sz w:val="20"/>
                <w:szCs w:val="20"/>
              </w:rPr>
            </w:pPr>
          </w:p>
          <w:p w14:paraId="2BC862B8" w14:textId="77777777" w:rsidR="00370A01" w:rsidRDefault="000E294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results from previous assessments while using the instrument Key Assessment 6, more emphasis was given in the</w:t>
            </w:r>
            <w:r>
              <w:rPr>
                <w:rFonts w:ascii="Times New Roman" w:eastAsia="Times New Roman" w:hAnsi="Times New Roman" w:cs="Times New Roman"/>
                <w:sz w:val="20"/>
                <w:szCs w:val="20"/>
              </w:rPr>
              <w:t xml:space="preserve"> course MGE 475 to address students’ understanding of each section of the assignment and rubric. Since the target was not met by all students, the focus going forward will be to strengthen the instruction surrounding the weakest indicators to move </w:t>
            </w:r>
            <w:proofErr w:type="gramStart"/>
            <w:r>
              <w:rPr>
                <w:rFonts w:ascii="Times New Roman" w:eastAsia="Times New Roman" w:hAnsi="Times New Roman" w:cs="Times New Roman"/>
                <w:sz w:val="20"/>
                <w:szCs w:val="20"/>
              </w:rPr>
              <w:t>the majo</w:t>
            </w:r>
            <w:r>
              <w:rPr>
                <w:rFonts w:ascii="Times New Roman" w:eastAsia="Times New Roman" w:hAnsi="Times New Roman" w:cs="Times New Roman"/>
                <w:sz w:val="20"/>
                <w:szCs w:val="20"/>
              </w:rPr>
              <w:t>rity of</w:t>
            </w:r>
            <w:proofErr w:type="gramEnd"/>
            <w:r>
              <w:rPr>
                <w:rFonts w:ascii="Times New Roman" w:eastAsia="Times New Roman" w:hAnsi="Times New Roman" w:cs="Times New Roman"/>
                <w:sz w:val="20"/>
                <w:szCs w:val="20"/>
              </w:rPr>
              <w:t xml:space="preserve"> students from Beginning or Developing (1-2) to the Proficient (3) category. Data will be collected and scored for MGE 481 for Measurement Instrument 1 going forward.</w:t>
            </w:r>
          </w:p>
          <w:p w14:paraId="417FE903" w14:textId="77777777" w:rsidR="00370A01" w:rsidRDefault="00370A01">
            <w:pPr>
              <w:jc w:val="both"/>
              <w:rPr>
                <w:rFonts w:ascii="Times New Roman" w:eastAsia="Times New Roman" w:hAnsi="Times New Roman" w:cs="Times New Roman"/>
                <w:sz w:val="20"/>
                <w:szCs w:val="20"/>
              </w:rPr>
            </w:pPr>
          </w:p>
          <w:p w14:paraId="631AEC75" w14:textId="77777777" w:rsidR="00370A01" w:rsidRDefault="00370A01">
            <w:pPr>
              <w:jc w:val="both"/>
              <w:rPr>
                <w:rFonts w:ascii="Times New Roman" w:eastAsia="Times New Roman" w:hAnsi="Times New Roman" w:cs="Times New Roman"/>
                <w:sz w:val="20"/>
                <w:szCs w:val="20"/>
              </w:rPr>
            </w:pPr>
          </w:p>
        </w:tc>
      </w:tr>
      <w:tr w:rsidR="00370A01" w14:paraId="711D0672" w14:textId="77777777">
        <w:tc>
          <w:tcPr>
            <w:tcW w:w="14550" w:type="dxa"/>
            <w:gridSpan w:val="8"/>
            <w:shd w:val="clear" w:color="auto" w:fill="auto"/>
            <w:tcMar>
              <w:top w:w="0" w:type="dxa"/>
              <w:right w:w="0" w:type="dxa"/>
            </w:tcMar>
          </w:tcPr>
          <w:p w14:paraId="3F1704B9" w14:textId="77777777" w:rsidR="00370A01" w:rsidRDefault="000E2943">
            <w:pPr>
              <w:jc w:val="both"/>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sz w:val="20"/>
                <w:szCs w:val="20"/>
              </w:rPr>
              <w:t>Next Assessment Cycle Plan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767171"/>
                <w:sz w:val="20"/>
                <w:szCs w:val="20"/>
              </w:rPr>
              <w:t>(Please describe your assessment plan timetable for this outcome)</w:t>
            </w:r>
          </w:p>
        </w:tc>
      </w:tr>
      <w:tr w:rsidR="00370A01" w14:paraId="7DC6FCF4" w14:textId="77777777">
        <w:tc>
          <w:tcPr>
            <w:tcW w:w="14550" w:type="dxa"/>
            <w:gridSpan w:val="8"/>
            <w:shd w:val="clear" w:color="auto" w:fill="auto"/>
            <w:tcMar>
              <w:top w:w="0" w:type="dxa"/>
              <w:right w:w="0" w:type="dxa"/>
            </w:tcMar>
          </w:tcPr>
          <w:p w14:paraId="018D2A12" w14:textId="77777777" w:rsidR="00370A01" w:rsidRDefault="000E294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for Measurement Instrument 1 will be collected in the MGE 475 and MGE 481 courses at the end of the fall semester (</w:t>
            </w:r>
            <w:proofErr w:type="gramStart"/>
            <w:r>
              <w:rPr>
                <w:rFonts w:ascii="Times New Roman" w:eastAsia="Times New Roman" w:hAnsi="Times New Roman" w:cs="Times New Roman"/>
                <w:sz w:val="20"/>
                <w:szCs w:val="20"/>
              </w:rPr>
              <w:t>December,</w:t>
            </w:r>
            <w:proofErr w:type="gramEnd"/>
            <w:r>
              <w:rPr>
                <w:rFonts w:ascii="Times New Roman" w:eastAsia="Times New Roman" w:hAnsi="Times New Roman" w:cs="Times New Roman"/>
                <w:sz w:val="20"/>
                <w:szCs w:val="20"/>
              </w:rPr>
              <w:t xml:space="preserve"> 2021).  The data for Measurement Instrument 2 will be c</w:t>
            </w:r>
            <w:r>
              <w:rPr>
                <w:rFonts w:ascii="Times New Roman" w:eastAsia="Times New Roman" w:hAnsi="Times New Roman" w:cs="Times New Roman"/>
                <w:sz w:val="20"/>
                <w:szCs w:val="20"/>
              </w:rPr>
              <w:t>ollected in the EDU 489 course at the end of the spring semester (</w:t>
            </w:r>
            <w:proofErr w:type="gramStart"/>
            <w:r>
              <w:rPr>
                <w:rFonts w:ascii="Times New Roman" w:eastAsia="Times New Roman" w:hAnsi="Times New Roman" w:cs="Times New Roman"/>
                <w:sz w:val="20"/>
                <w:szCs w:val="20"/>
              </w:rPr>
              <w:t>May,</w:t>
            </w:r>
            <w:proofErr w:type="gramEnd"/>
            <w:r>
              <w:rPr>
                <w:rFonts w:ascii="Times New Roman" w:eastAsia="Times New Roman" w:hAnsi="Times New Roman" w:cs="Times New Roman"/>
                <w:sz w:val="20"/>
                <w:szCs w:val="20"/>
              </w:rPr>
              <w:t xml:space="preserve"> 2022).</w:t>
            </w:r>
          </w:p>
          <w:p w14:paraId="1F93A253" w14:textId="77777777" w:rsidR="00370A01" w:rsidRDefault="00370A01">
            <w:pPr>
              <w:jc w:val="both"/>
              <w:rPr>
                <w:rFonts w:ascii="Times New Roman" w:eastAsia="Times New Roman" w:hAnsi="Times New Roman" w:cs="Times New Roman"/>
                <w:color w:val="767171"/>
                <w:sz w:val="20"/>
                <w:szCs w:val="20"/>
              </w:rPr>
            </w:pPr>
          </w:p>
        </w:tc>
      </w:tr>
    </w:tbl>
    <w:p w14:paraId="55E307D3" w14:textId="77777777" w:rsidR="00370A01" w:rsidRDefault="00370A01"/>
    <w:p w14:paraId="01B01088" w14:textId="77777777" w:rsidR="00370A01" w:rsidRDefault="00370A01"/>
    <w:tbl>
      <w:tblPr>
        <w:tblStyle w:val="a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70A01" w14:paraId="207949C9" w14:textId="77777777">
        <w:trPr>
          <w:trHeight w:val="144"/>
        </w:trPr>
        <w:tc>
          <w:tcPr>
            <w:tcW w:w="14395" w:type="dxa"/>
            <w:gridSpan w:val="8"/>
            <w:tcBorders>
              <w:bottom w:val="single" w:sz="4" w:space="0" w:color="000000"/>
            </w:tcBorders>
            <w:shd w:val="clear" w:color="auto" w:fill="D9D9D9"/>
            <w:tcMar>
              <w:top w:w="0" w:type="dxa"/>
              <w:right w:w="0" w:type="dxa"/>
            </w:tcMar>
          </w:tcPr>
          <w:p w14:paraId="5A76F3F1" w14:textId="77777777" w:rsidR="00370A01" w:rsidRDefault="000E2943">
            <w:pPr>
              <w:widowControl w:val="0"/>
              <w:jc w:val="center"/>
              <w:rPr>
                <w:rFonts w:ascii="Times New Roman" w:eastAsia="Times New Roman" w:hAnsi="Times New Roman" w:cs="Times New Roman"/>
                <w:b/>
              </w:rPr>
            </w:pPr>
            <w:r>
              <w:rPr>
                <w:rFonts w:ascii="Times New Roman" w:eastAsia="Times New Roman" w:hAnsi="Times New Roman" w:cs="Times New Roman"/>
                <w:b/>
              </w:rPr>
              <w:t>Student Learning Outcome 3</w:t>
            </w:r>
          </w:p>
        </w:tc>
      </w:tr>
      <w:tr w:rsidR="00370A01" w14:paraId="01762ED0" w14:textId="77777777">
        <w:trPr>
          <w:trHeight w:val="323"/>
        </w:trPr>
        <w:tc>
          <w:tcPr>
            <w:tcW w:w="2875" w:type="dxa"/>
            <w:tcBorders>
              <w:bottom w:val="single" w:sz="4" w:space="0" w:color="000000"/>
            </w:tcBorders>
            <w:shd w:val="clear" w:color="auto" w:fill="F2F2F2"/>
            <w:tcMar>
              <w:top w:w="0" w:type="dxa"/>
              <w:right w:w="0" w:type="dxa"/>
            </w:tcMar>
          </w:tcPr>
          <w:p w14:paraId="68105758"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Student Learning Outcome </w:t>
            </w:r>
          </w:p>
        </w:tc>
        <w:tc>
          <w:tcPr>
            <w:tcW w:w="11520" w:type="dxa"/>
            <w:gridSpan w:val="7"/>
            <w:tcBorders>
              <w:bottom w:val="single" w:sz="4" w:space="0" w:color="000000"/>
            </w:tcBorders>
            <w:shd w:val="clear" w:color="auto" w:fill="F2F2F2"/>
            <w:tcMar>
              <w:top w:w="0" w:type="dxa"/>
              <w:right w:w="0" w:type="dxa"/>
            </w:tcMar>
          </w:tcPr>
          <w:p w14:paraId="55F3B51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analyze student learning using assessments.</w:t>
            </w:r>
          </w:p>
        </w:tc>
      </w:tr>
      <w:tr w:rsidR="00370A01" w14:paraId="5B43BF44"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2DEE88A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32FE27A5"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NOTE: Each student learning outcome should have at least one direct measure of student learning. Indirect measures are not required. Direct: Key Assessment 5A: Learning Goals &amp; Pre/Post Assessment This Key Assessment requires all teacher candidate to demon</w:t>
            </w:r>
            <w:r>
              <w:rPr>
                <w:rFonts w:ascii="Times New Roman" w:eastAsia="Times New Roman" w:hAnsi="Times New Roman" w:cs="Times New Roman"/>
                <w:b/>
                <w:sz w:val="20"/>
                <w:szCs w:val="20"/>
              </w:rPr>
              <w:t>strate their ability to set learning targets and design assessments that align to the content standards.</w:t>
            </w:r>
          </w:p>
        </w:tc>
      </w:tr>
      <w:tr w:rsidR="00370A01" w14:paraId="7FD5AEC2" w14:textId="77777777">
        <w:tc>
          <w:tcPr>
            <w:tcW w:w="2875" w:type="dxa"/>
            <w:tcBorders>
              <w:left w:val="single" w:sz="4" w:space="0" w:color="000000"/>
            </w:tcBorders>
            <w:shd w:val="clear" w:color="auto" w:fill="auto"/>
            <w:tcMar>
              <w:top w:w="0" w:type="dxa"/>
              <w:right w:w="0" w:type="dxa"/>
            </w:tcMar>
          </w:tcPr>
          <w:p w14:paraId="510D7F7D"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0DE0B03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 of students will score an average of 3 out of 4 on the Key Assessment rubric and on no individual rubric indicator will the average score across all students be less than 2.0 (9 indicators)</w:t>
            </w:r>
          </w:p>
        </w:tc>
      </w:tr>
      <w:tr w:rsidR="00370A01" w14:paraId="14F12461"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439E34D3"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275D4F4E" w14:textId="77777777" w:rsidR="00370A01" w:rsidRDefault="00370A01">
            <w:pPr>
              <w:widowControl w:val="0"/>
              <w:rPr>
                <w:rFonts w:ascii="Times New Roman" w:eastAsia="Times New Roman" w:hAnsi="Times New Roman" w:cs="Times New Roman"/>
                <w:sz w:val="20"/>
                <w:szCs w:val="20"/>
              </w:rPr>
            </w:pPr>
          </w:p>
          <w:p w14:paraId="41B83635" w14:textId="77777777" w:rsidR="00370A01" w:rsidRDefault="00370A01">
            <w:pPr>
              <w:widowControl w:val="0"/>
              <w:rPr>
                <w:rFonts w:ascii="Times New Roman" w:eastAsia="Times New Roman" w:hAnsi="Times New Roman" w:cs="Times New Roman"/>
                <w:sz w:val="20"/>
                <w:szCs w:val="20"/>
              </w:rPr>
            </w:pPr>
          </w:p>
        </w:tc>
        <w:tc>
          <w:tcPr>
            <w:tcW w:w="4050" w:type="dxa"/>
            <w:gridSpan w:val="2"/>
            <w:tcBorders>
              <w:bottom w:val="single" w:sz="4" w:space="0" w:color="000000"/>
            </w:tcBorders>
          </w:tcPr>
          <w:p w14:paraId="5304650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 of students</w:t>
            </w:r>
            <w:r>
              <w:rPr>
                <w:rFonts w:ascii="Times New Roman" w:eastAsia="Times New Roman" w:hAnsi="Times New Roman" w:cs="Times New Roman"/>
                <w:sz w:val="20"/>
                <w:szCs w:val="20"/>
              </w:rPr>
              <w:t xml:space="preserve"> will meet the criteria</w:t>
            </w:r>
          </w:p>
          <w:p w14:paraId="6AA5565F" w14:textId="77777777" w:rsidR="00370A01" w:rsidRDefault="00370A01">
            <w:pPr>
              <w:widowControl w:val="0"/>
              <w:rPr>
                <w:rFonts w:ascii="Times New Roman" w:eastAsia="Times New Roman" w:hAnsi="Times New Roman" w:cs="Times New Roman"/>
                <w:sz w:val="20"/>
                <w:szCs w:val="20"/>
              </w:rPr>
            </w:pPr>
          </w:p>
          <w:p w14:paraId="63EF729F" w14:textId="77777777" w:rsidR="00370A01" w:rsidRDefault="00370A01">
            <w:pPr>
              <w:widowControl w:val="0"/>
              <w:rPr>
                <w:rFonts w:ascii="Times New Roman" w:eastAsia="Times New Roman" w:hAnsi="Times New Roman" w:cs="Times New Roman"/>
                <w:sz w:val="20"/>
                <w:szCs w:val="20"/>
              </w:rPr>
            </w:pPr>
          </w:p>
          <w:tbl>
            <w:tblPr>
              <w:tblStyle w:val="a5"/>
              <w:tblW w:w="3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2"/>
              <w:gridCol w:w="752"/>
              <w:gridCol w:w="752"/>
              <w:gridCol w:w="752"/>
              <w:gridCol w:w="752"/>
            </w:tblGrid>
            <w:tr w:rsidR="00370A01" w14:paraId="2D88F3A4" w14:textId="77777777">
              <w:tc>
                <w:tcPr>
                  <w:tcW w:w="752" w:type="dxa"/>
                  <w:shd w:val="clear" w:color="auto" w:fill="auto"/>
                  <w:tcMar>
                    <w:top w:w="100" w:type="dxa"/>
                    <w:left w:w="100" w:type="dxa"/>
                    <w:bottom w:w="100" w:type="dxa"/>
                    <w:right w:w="100" w:type="dxa"/>
                  </w:tcMar>
                </w:tcPr>
                <w:p w14:paraId="740D1E1E" w14:textId="77777777" w:rsidR="00370A01" w:rsidRDefault="00370A01">
                  <w:pPr>
                    <w:widowControl w:val="0"/>
                    <w:pBdr>
                      <w:top w:val="nil"/>
                      <w:left w:val="nil"/>
                      <w:bottom w:val="nil"/>
                      <w:right w:val="nil"/>
                      <w:between w:val="nil"/>
                    </w:pBdr>
                    <w:rPr>
                      <w:rFonts w:ascii="Times New Roman" w:eastAsia="Times New Roman" w:hAnsi="Times New Roman" w:cs="Times New Roman"/>
                      <w:sz w:val="20"/>
                      <w:szCs w:val="20"/>
                    </w:rPr>
                  </w:pPr>
                </w:p>
              </w:tc>
              <w:tc>
                <w:tcPr>
                  <w:tcW w:w="752" w:type="dxa"/>
                  <w:shd w:val="clear" w:color="auto" w:fill="auto"/>
                  <w:tcMar>
                    <w:top w:w="100" w:type="dxa"/>
                    <w:left w:w="100" w:type="dxa"/>
                    <w:bottom w:w="100" w:type="dxa"/>
                    <w:right w:w="100" w:type="dxa"/>
                  </w:tcMar>
                </w:tcPr>
                <w:p w14:paraId="3649555E"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2" w:type="dxa"/>
                  <w:shd w:val="clear" w:color="auto" w:fill="auto"/>
                  <w:tcMar>
                    <w:top w:w="100" w:type="dxa"/>
                    <w:left w:w="100" w:type="dxa"/>
                    <w:bottom w:w="100" w:type="dxa"/>
                    <w:right w:w="100" w:type="dxa"/>
                  </w:tcMar>
                </w:tcPr>
                <w:p w14:paraId="365CC35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2" w:type="dxa"/>
                  <w:shd w:val="clear" w:color="auto" w:fill="auto"/>
                  <w:tcMar>
                    <w:top w:w="100" w:type="dxa"/>
                    <w:left w:w="100" w:type="dxa"/>
                    <w:bottom w:w="100" w:type="dxa"/>
                    <w:right w:w="100" w:type="dxa"/>
                  </w:tcMar>
                </w:tcPr>
                <w:p w14:paraId="1FBF231F"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2" w:type="dxa"/>
                  <w:shd w:val="clear" w:color="auto" w:fill="auto"/>
                  <w:tcMar>
                    <w:top w:w="100" w:type="dxa"/>
                    <w:left w:w="100" w:type="dxa"/>
                    <w:bottom w:w="100" w:type="dxa"/>
                    <w:right w:w="100" w:type="dxa"/>
                  </w:tcMar>
                </w:tcPr>
                <w:p w14:paraId="02B3246C"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70A01" w14:paraId="2F0EF623" w14:textId="77777777">
              <w:tc>
                <w:tcPr>
                  <w:tcW w:w="752" w:type="dxa"/>
                  <w:shd w:val="clear" w:color="auto" w:fill="auto"/>
                  <w:tcMar>
                    <w:top w:w="100" w:type="dxa"/>
                    <w:left w:w="100" w:type="dxa"/>
                    <w:bottom w:w="100" w:type="dxa"/>
                    <w:right w:w="100" w:type="dxa"/>
                  </w:tcMar>
                </w:tcPr>
                <w:p w14:paraId="79F79B17"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2B05C142"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52" w:type="dxa"/>
                  <w:shd w:val="clear" w:color="auto" w:fill="auto"/>
                  <w:tcMar>
                    <w:top w:w="100" w:type="dxa"/>
                    <w:left w:w="100" w:type="dxa"/>
                    <w:bottom w:w="100" w:type="dxa"/>
                    <w:right w:w="100" w:type="dxa"/>
                  </w:tcMar>
                </w:tcPr>
                <w:p w14:paraId="16D3DD37"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58DA5175"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752" w:type="dxa"/>
                  <w:shd w:val="clear" w:color="auto" w:fill="auto"/>
                  <w:tcMar>
                    <w:top w:w="100" w:type="dxa"/>
                    <w:left w:w="100" w:type="dxa"/>
                    <w:bottom w:w="100" w:type="dxa"/>
                    <w:right w:w="100" w:type="dxa"/>
                  </w:tcMar>
                </w:tcPr>
                <w:p w14:paraId="4A73E479"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752" w:type="dxa"/>
                  <w:shd w:val="clear" w:color="auto" w:fill="auto"/>
                  <w:tcMar>
                    <w:top w:w="100" w:type="dxa"/>
                    <w:left w:w="100" w:type="dxa"/>
                    <w:bottom w:w="100" w:type="dxa"/>
                    <w:right w:w="100" w:type="dxa"/>
                  </w:tcMar>
                </w:tcPr>
                <w:p w14:paraId="5B10D02B"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5551C7F3" w14:textId="77777777">
              <w:tc>
                <w:tcPr>
                  <w:tcW w:w="752" w:type="dxa"/>
                  <w:shd w:val="clear" w:color="auto" w:fill="auto"/>
                  <w:tcMar>
                    <w:top w:w="100" w:type="dxa"/>
                    <w:left w:w="100" w:type="dxa"/>
                    <w:bottom w:w="100" w:type="dxa"/>
                    <w:right w:w="100" w:type="dxa"/>
                  </w:tcMar>
                </w:tcPr>
                <w:p w14:paraId="6C05617F"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 </w:t>
                  </w:r>
                </w:p>
                <w:p w14:paraId="257A3B9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52" w:type="dxa"/>
                  <w:shd w:val="clear" w:color="auto" w:fill="auto"/>
                  <w:tcMar>
                    <w:top w:w="100" w:type="dxa"/>
                    <w:left w:w="100" w:type="dxa"/>
                    <w:bottom w:w="100" w:type="dxa"/>
                    <w:right w:w="100" w:type="dxa"/>
                  </w:tcMar>
                </w:tcPr>
                <w:p w14:paraId="5D4D3D2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77305344"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752" w:type="dxa"/>
                  <w:shd w:val="clear" w:color="auto" w:fill="auto"/>
                  <w:tcMar>
                    <w:top w:w="100" w:type="dxa"/>
                    <w:left w:w="100" w:type="dxa"/>
                    <w:bottom w:w="100" w:type="dxa"/>
                    <w:right w:w="100" w:type="dxa"/>
                  </w:tcMar>
                </w:tcPr>
                <w:p w14:paraId="13F73DD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752" w:type="dxa"/>
                  <w:shd w:val="clear" w:color="auto" w:fill="auto"/>
                  <w:tcMar>
                    <w:top w:w="100" w:type="dxa"/>
                    <w:left w:w="100" w:type="dxa"/>
                    <w:bottom w:w="100" w:type="dxa"/>
                    <w:right w:w="100" w:type="dxa"/>
                  </w:tcMar>
                </w:tcPr>
                <w:p w14:paraId="0F0BDE0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00A0F151" w14:textId="77777777">
              <w:tc>
                <w:tcPr>
                  <w:tcW w:w="752" w:type="dxa"/>
                  <w:shd w:val="clear" w:color="auto" w:fill="auto"/>
                  <w:tcMar>
                    <w:top w:w="100" w:type="dxa"/>
                    <w:left w:w="100" w:type="dxa"/>
                    <w:bottom w:w="100" w:type="dxa"/>
                    <w:right w:w="100" w:type="dxa"/>
                  </w:tcMar>
                </w:tcPr>
                <w:p w14:paraId="3D709676"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2348F6E6"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52" w:type="dxa"/>
                  <w:shd w:val="clear" w:color="auto" w:fill="auto"/>
                  <w:tcMar>
                    <w:top w:w="100" w:type="dxa"/>
                    <w:left w:w="100" w:type="dxa"/>
                    <w:bottom w:w="100" w:type="dxa"/>
                    <w:right w:w="100" w:type="dxa"/>
                  </w:tcMar>
                </w:tcPr>
                <w:p w14:paraId="41349AB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1A202B0F"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752" w:type="dxa"/>
                  <w:shd w:val="clear" w:color="auto" w:fill="auto"/>
                  <w:tcMar>
                    <w:top w:w="100" w:type="dxa"/>
                    <w:left w:w="100" w:type="dxa"/>
                    <w:bottom w:w="100" w:type="dxa"/>
                    <w:right w:w="100" w:type="dxa"/>
                  </w:tcMar>
                </w:tcPr>
                <w:p w14:paraId="5F20AA5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752" w:type="dxa"/>
                  <w:shd w:val="clear" w:color="auto" w:fill="auto"/>
                  <w:tcMar>
                    <w:top w:w="100" w:type="dxa"/>
                    <w:left w:w="100" w:type="dxa"/>
                    <w:bottom w:w="100" w:type="dxa"/>
                    <w:right w:w="100" w:type="dxa"/>
                  </w:tcMar>
                </w:tcPr>
                <w:p w14:paraId="0334189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02831289" w14:textId="77777777">
              <w:tc>
                <w:tcPr>
                  <w:tcW w:w="752" w:type="dxa"/>
                  <w:shd w:val="clear" w:color="auto" w:fill="auto"/>
                  <w:tcMar>
                    <w:top w:w="100" w:type="dxa"/>
                    <w:left w:w="100" w:type="dxa"/>
                    <w:bottom w:w="100" w:type="dxa"/>
                    <w:right w:w="100" w:type="dxa"/>
                  </w:tcMar>
                </w:tcPr>
                <w:p w14:paraId="39565F55"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4194257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52" w:type="dxa"/>
                  <w:shd w:val="clear" w:color="auto" w:fill="auto"/>
                  <w:tcMar>
                    <w:top w:w="100" w:type="dxa"/>
                    <w:left w:w="100" w:type="dxa"/>
                    <w:bottom w:w="100" w:type="dxa"/>
                    <w:right w:w="100" w:type="dxa"/>
                  </w:tcMar>
                </w:tcPr>
                <w:p w14:paraId="6B6E8BB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0AF3CA6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752" w:type="dxa"/>
                  <w:shd w:val="clear" w:color="auto" w:fill="auto"/>
                  <w:tcMar>
                    <w:top w:w="100" w:type="dxa"/>
                    <w:left w:w="100" w:type="dxa"/>
                    <w:bottom w:w="100" w:type="dxa"/>
                    <w:right w:w="100" w:type="dxa"/>
                  </w:tcMar>
                </w:tcPr>
                <w:p w14:paraId="45A769F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752" w:type="dxa"/>
                  <w:shd w:val="clear" w:color="auto" w:fill="auto"/>
                  <w:tcMar>
                    <w:top w:w="100" w:type="dxa"/>
                    <w:left w:w="100" w:type="dxa"/>
                    <w:bottom w:w="100" w:type="dxa"/>
                    <w:right w:w="100" w:type="dxa"/>
                  </w:tcMar>
                </w:tcPr>
                <w:p w14:paraId="4298FF3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27C3537F" w14:textId="77777777">
              <w:tc>
                <w:tcPr>
                  <w:tcW w:w="752" w:type="dxa"/>
                  <w:shd w:val="clear" w:color="auto" w:fill="auto"/>
                  <w:tcMar>
                    <w:top w:w="100" w:type="dxa"/>
                    <w:left w:w="100" w:type="dxa"/>
                    <w:bottom w:w="100" w:type="dxa"/>
                    <w:right w:w="100" w:type="dxa"/>
                  </w:tcMar>
                </w:tcPr>
                <w:p w14:paraId="796ABE6C"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0F183F55"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52" w:type="dxa"/>
                  <w:shd w:val="clear" w:color="auto" w:fill="auto"/>
                  <w:tcMar>
                    <w:top w:w="100" w:type="dxa"/>
                    <w:left w:w="100" w:type="dxa"/>
                    <w:bottom w:w="100" w:type="dxa"/>
                    <w:right w:w="100" w:type="dxa"/>
                  </w:tcMar>
                </w:tcPr>
                <w:p w14:paraId="3042614B"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7D9B43A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752" w:type="dxa"/>
                  <w:shd w:val="clear" w:color="auto" w:fill="auto"/>
                  <w:tcMar>
                    <w:top w:w="100" w:type="dxa"/>
                    <w:left w:w="100" w:type="dxa"/>
                    <w:bottom w:w="100" w:type="dxa"/>
                    <w:right w:w="100" w:type="dxa"/>
                  </w:tcMar>
                </w:tcPr>
                <w:p w14:paraId="48801DF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752" w:type="dxa"/>
                  <w:shd w:val="clear" w:color="auto" w:fill="auto"/>
                  <w:tcMar>
                    <w:top w:w="100" w:type="dxa"/>
                    <w:left w:w="100" w:type="dxa"/>
                    <w:bottom w:w="100" w:type="dxa"/>
                    <w:right w:w="100" w:type="dxa"/>
                  </w:tcMar>
                </w:tcPr>
                <w:p w14:paraId="760B3A2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7ED2EB9E" w14:textId="77777777">
              <w:tc>
                <w:tcPr>
                  <w:tcW w:w="752" w:type="dxa"/>
                  <w:shd w:val="clear" w:color="auto" w:fill="auto"/>
                  <w:tcMar>
                    <w:top w:w="100" w:type="dxa"/>
                    <w:left w:w="100" w:type="dxa"/>
                    <w:bottom w:w="100" w:type="dxa"/>
                    <w:right w:w="100" w:type="dxa"/>
                  </w:tcMar>
                </w:tcPr>
                <w:p w14:paraId="0B66FAE5"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08B3C8CF"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52" w:type="dxa"/>
                  <w:shd w:val="clear" w:color="auto" w:fill="auto"/>
                  <w:tcMar>
                    <w:top w:w="100" w:type="dxa"/>
                    <w:left w:w="100" w:type="dxa"/>
                    <w:bottom w:w="100" w:type="dxa"/>
                    <w:right w:w="100" w:type="dxa"/>
                  </w:tcMar>
                </w:tcPr>
                <w:p w14:paraId="742B67B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4036D25D"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752" w:type="dxa"/>
                  <w:shd w:val="clear" w:color="auto" w:fill="auto"/>
                  <w:tcMar>
                    <w:top w:w="100" w:type="dxa"/>
                    <w:left w:w="100" w:type="dxa"/>
                    <w:bottom w:w="100" w:type="dxa"/>
                    <w:right w:w="100" w:type="dxa"/>
                  </w:tcMar>
                </w:tcPr>
                <w:p w14:paraId="12310F6E"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752" w:type="dxa"/>
                  <w:shd w:val="clear" w:color="auto" w:fill="auto"/>
                  <w:tcMar>
                    <w:top w:w="100" w:type="dxa"/>
                    <w:left w:w="100" w:type="dxa"/>
                    <w:bottom w:w="100" w:type="dxa"/>
                    <w:right w:w="100" w:type="dxa"/>
                  </w:tcMar>
                </w:tcPr>
                <w:p w14:paraId="7F29BA0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55A309C2" w14:textId="77777777">
              <w:tc>
                <w:tcPr>
                  <w:tcW w:w="752" w:type="dxa"/>
                  <w:shd w:val="clear" w:color="auto" w:fill="auto"/>
                  <w:tcMar>
                    <w:top w:w="100" w:type="dxa"/>
                    <w:left w:w="100" w:type="dxa"/>
                    <w:bottom w:w="100" w:type="dxa"/>
                    <w:right w:w="100" w:type="dxa"/>
                  </w:tcMar>
                </w:tcPr>
                <w:p w14:paraId="7CA61271"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0A1E779C"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52" w:type="dxa"/>
                  <w:shd w:val="clear" w:color="auto" w:fill="auto"/>
                  <w:tcMar>
                    <w:top w:w="100" w:type="dxa"/>
                    <w:left w:w="100" w:type="dxa"/>
                    <w:bottom w:w="100" w:type="dxa"/>
                    <w:right w:w="100" w:type="dxa"/>
                  </w:tcMar>
                </w:tcPr>
                <w:p w14:paraId="4DDF4734"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09BB8430"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752" w:type="dxa"/>
                  <w:shd w:val="clear" w:color="auto" w:fill="auto"/>
                  <w:tcMar>
                    <w:top w:w="100" w:type="dxa"/>
                    <w:left w:w="100" w:type="dxa"/>
                    <w:bottom w:w="100" w:type="dxa"/>
                    <w:right w:w="100" w:type="dxa"/>
                  </w:tcMar>
                </w:tcPr>
                <w:p w14:paraId="79CAE74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752" w:type="dxa"/>
                  <w:shd w:val="clear" w:color="auto" w:fill="auto"/>
                  <w:tcMar>
                    <w:top w:w="100" w:type="dxa"/>
                    <w:left w:w="100" w:type="dxa"/>
                    <w:bottom w:w="100" w:type="dxa"/>
                    <w:right w:w="100" w:type="dxa"/>
                  </w:tcMar>
                </w:tcPr>
                <w:p w14:paraId="781841D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2890A437" w14:textId="77777777">
              <w:tc>
                <w:tcPr>
                  <w:tcW w:w="752" w:type="dxa"/>
                  <w:shd w:val="clear" w:color="auto" w:fill="auto"/>
                  <w:tcMar>
                    <w:top w:w="100" w:type="dxa"/>
                    <w:left w:w="100" w:type="dxa"/>
                    <w:bottom w:w="100" w:type="dxa"/>
                    <w:right w:w="100" w:type="dxa"/>
                  </w:tcMar>
                </w:tcPr>
                <w:p w14:paraId="6ABA2EEA"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03A6C63D"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52" w:type="dxa"/>
                  <w:shd w:val="clear" w:color="auto" w:fill="auto"/>
                  <w:tcMar>
                    <w:top w:w="100" w:type="dxa"/>
                    <w:left w:w="100" w:type="dxa"/>
                    <w:bottom w:w="100" w:type="dxa"/>
                    <w:right w:w="100" w:type="dxa"/>
                  </w:tcMar>
                </w:tcPr>
                <w:p w14:paraId="300FD5F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6A9073B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752" w:type="dxa"/>
                  <w:shd w:val="clear" w:color="auto" w:fill="auto"/>
                  <w:tcMar>
                    <w:top w:w="100" w:type="dxa"/>
                    <w:left w:w="100" w:type="dxa"/>
                    <w:bottom w:w="100" w:type="dxa"/>
                    <w:right w:w="100" w:type="dxa"/>
                  </w:tcMar>
                </w:tcPr>
                <w:p w14:paraId="42B33D0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752" w:type="dxa"/>
                  <w:shd w:val="clear" w:color="auto" w:fill="auto"/>
                  <w:tcMar>
                    <w:top w:w="100" w:type="dxa"/>
                    <w:left w:w="100" w:type="dxa"/>
                    <w:bottom w:w="100" w:type="dxa"/>
                    <w:right w:w="100" w:type="dxa"/>
                  </w:tcMar>
                </w:tcPr>
                <w:p w14:paraId="7138BBF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70A01" w14:paraId="6AB8A002" w14:textId="77777777">
              <w:tc>
                <w:tcPr>
                  <w:tcW w:w="752" w:type="dxa"/>
                  <w:shd w:val="clear" w:color="auto" w:fill="auto"/>
                  <w:tcMar>
                    <w:top w:w="100" w:type="dxa"/>
                    <w:left w:w="100" w:type="dxa"/>
                    <w:bottom w:w="100" w:type="dxa"/>
                    <w:right w:w="100" w:type="dxa"/>
                  </w:tcMar>
                </w:tcPr>
                <w:p w14:paraId="4FF89A96"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LGA</w:t>
                  </w:r>
                </w:p>
                <w:p w14:paraId="0F4F46B6" w14:textId="77777777" w:rsidR="00370A01" w:rsidRDefault="000E294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52" w:type="dxa"/>
                  <w:shd w:val="clear" w:color="auto" w:fill="auto"/>
                  <w:tcMar>
                    <w:top w:w="100" w:type="dxa"/>
                    <w:left w:w="100" w:type="dxa"/>
                    <w:bottom w:w="100" w:type="dxa"/>
                    <w:right w:w="100" w:type="dxa"/>
                  </w:tcMar>
                </w:tcPr>
                <w:p w14:paraId="6F585BE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52" w:type="dxa"/>
                  <w:shd w:val="clear" w:color="auto" w:fill="auto"/>
                  <w:tcMar>
                    <w:top w:w="100" w:type="dxa"/>
                    <w:left w:w="100" w:type="dxa"/>
                    <w:bottom w:w="100" w:type="dxa"/>
                    <w:right w:w="100" w:type="dxa"/>
                  </w:tcMar>
                </w:tcPr>
                <w:p w14:paraId="2BCA981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752" w:type="dxa"/>
                  <w:shd w:val="clear" w:color="auto" w:fill="auto"/>
                  <w:tcMar>
                    <w:top w:w="100" w:type="dxa"/>
                    <w:left w:w="100" w:type="dxa"/>
                    <w:bottom w:w="100" w:type="dxa"/>
                    <w:right w:w="100" w:type="dxa"/>
                  </w:tcMar>
                </w:tcPr>
                <w:p w14:paraId="1638946D"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752" w:type="dxa"/>
                  <w:shd w:val="clear" w:color="auto" w:fill="auto"/>
                  <w:tcMar>
                    <w:top w:w="100" w:type="dxa"/>
                    <w:left w:w="100" w:type="dxa"/>
                    <w:bottom w:w="100" w:type="dxa"/>
                    <w:right w:w="100" w:type="dxa"/>
                  </w:tcMar>
                </w:tcPr>
                <w:p w14:paraId="13A2E1AF"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47DF57B9" w14:textId="77777777" w:rsidR="00370A01" w:rsidRDefault="00370A01">
            <w:pPr>
              <w:widowControl w:val="0"/>
              <w:rPr>
                <w:rFonts w:ascii="Times New Roman" w:eastAsia="Times New Roman" w:hAnsi="Times New Roman" w:cs="Times New Roman"/>
                <w:sz w:val="20"/>
                <w:szCs w:val="20"/>
              </w:rPr>
            </w:pPr>
          </w:p>
          <w:p w14:paraId="5E353CBB" w14:textId="77777777" w:rsidR="00370A01" w:rsidRDefault="00370A01">
            <w:pPr>
              <w:widowControl w:val="0"/>
              <w:rPr>
                <w:rFonts w:ascii="Times New Roman" w:eastAsia="Times New Roman" w:hAnsi="Times New Roman" w:cs="Times New Roman"/>
                <w:sz w:val="20"/>
                <w:szCs w:val="20"/>
              </w:rPr>
            </w:pPr>
          </w:p>
          <w:p w14:paraId="3B67BAAF"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Average Scores: </w:t>
            </w:r>
          </w:p>
          <w:p w14:paraId="1571A2DE"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LGA1 - 2.7 </w:t>
            </w:r>
          </w:p>
          <w:p w14:paraId="4381E994"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LGA2 - 2.7 </w:t>
            </w:r>
          </w:p>
          <w:p w14:paraId="69EA9ED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LGA3 - 2.7 </w:t>
            </w:r>
          </w:p>
          <w:p w14:paraId="68DB9FC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LGA4 - 2.7</w:t>
            </w:r>
          </w:p>
          <w:p w14:paraId="4C8D65B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LGA5 - 2.7 </w:t>
            </w:r>
          </w:p>
          <w:p w14:paraId="67830D51"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LGA6 - 2.6 </w:t>
            </w:r>
          </w:p>
          <w:p w14:paraId="29A2CA59"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LGA7 - 2.6 </w:t>
            </w:r>
          </w:p>
          <w:p w14:paraId="65397DB7"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LGA8 - 2.6 </w:t>
            </w:r>
          </w:p>
          <w:p w14:paraId="6998B6F6"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LGA9 - 2.6</w:t>
            </w:r>
          </w:p>
        </w:tc>
        <w:tc>
          <w:tcPr>
            <w:tcW w:w="2880" w:type="dxa"/>
            <w:tcBorders>
              <w:bottom w:val="single" w:sz="4" w:space="0" w:color="000000"/>
            </w:tcBorders>
            <w:shd w:val="clear" w:color="auto" w:fill="auto"/>
            <w:tcMar>
              <w:top w:w="0" w:type="dxa"/>
              <w:right w:w="0" w:type="dxa"/>
            </w:tcMar>
          </w:tcPr>
          <w:p w14:paraId="22AFE146" w14:textId="77777777" w:rsidR="00370A01" w:rsidRDefault="000E2943">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Percent of Program Achieving Target</w:t>
            </w:r>
          </w:p>
        </w:tc>
        <w:tc>
          <w:tcPr>
            <w:tcW w:w="3150" w:type="dxa"/>
            <w:gridSpan w:val="2"/>
            <w:tcBorders>
              <w:bottom w:val="single" w:sz="4" w:space="0" w:color="000000"/>
              <w:right w:val="single" w:sz="4" w:space="0" w:color="000000"/>
            </w:tcBorders>
            <w:tcMar>
              <w:top w:w="0" w:type="dxa"/>
              <w:right w:w="0" w:type="dxa"/>
            </w:tcMar>
          </w:tcPr>
          <w:p w14:paraId="5061EF1B"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 80% of students scored an average of 3 out of 4 on the Key Assessment rubric (target is 80%) </w:t>
            </w:r>
          </w:p>
          <w:p w14:paraId="581EACE2" w14:textId="77777777" w:rsidR="00370A01" w:rsidRDefault="00370A01">
            <w:pPr>
              <w:widowControl w:val="0"/>
              <w:rPr>
                <w:rFonts w:ascii="Times New Roman" w:eastAsia="Times New Roman" w:hAnsi="Times New Roman" w:cs="Times New Roman"/>
                <w:sz w:val="20"/>
                <w:szCs w:val="20"/>
              </w:rPr>
            </w:pPr>
          </w:p>
          <w:p w14:paraId="2BDB3E48"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Met: All individual rubric indicators have an average score of 2.0 or higher</w:t>
            </w:r>
          </w:p>
        </w:tc>
      </w:tr>
      <w:tr w:rsidR="00370A01" w14:paraId="4183C660"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20D5703"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54CFC34A"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is collected each fall semester as part of the Practice Teac</w:t>
            </w:r>
            <w:r>
              <w:rPr>
                <w:rFonts w:ascii="Times New Roman" w:eastAsia="Times New Roman" w:hAnsi="Times New Roman" w:cs="Times New Roman"/>
                <w:sz w:val="20"/>
                <w:szCs w:val="20"/>
              </w:rPr>
              <w:t>her Work Sample in MGE 475 and MGE 481. The number of students in MGE 475 for the 2020-2021 academic year was 7. Based on faculty’s ratings of students’ Key Assessments, 8  students met the criteria</w:t>
            </w:r>
          </w:p>
        </w:tc>
      </w:tr>
      <w:tr w:rsidR="00370A01" w14:paraId="4B209528"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775E2F35"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7345F864"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5E570325"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Direct: Key Assessment 5B: Analysis of Student Learning This Key Assessment requires all teacher candidates to demonstrate their ability to analyze assessment data to measure student learning. </w:t>
            </w:r>
          </w:p>
        </w:tc>
      </w:tr>
      <w:tr w:rsidR="00370A01" w14:paraId="0D720BFD" w14:textId="77777777">
        <w:tc>
          <w:tcPr>
            <w:tcW w:w="2875" w:type="dxa"/>
            <w:tcBorders>
              <w:left w:val="single" w:sz="4" w:space="0" w:color="000000"/>
            </w:tcBorders>
            <w:shd w:val="clear" w:color="auto" w:fill="auto"/>
            <w:tcMar>
              <w:top w:w="0" w:type="dxa"/>
              <w:right w:w="0" w:type="dxa"/>
            </w:tcMar>
          </w:tcPr>
          <w:p w14:paraId="3C06FCE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73209D1A"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right w:val="single" w:sz="4" w:space="0" w:color="000000"/>
            </w:tcBorders>
            <w:shd w:val="clear" w:color="auto" w:fill="auto"/>
          </w:tcPr>
          <w:p w14:paraId="4537EC5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80 % of students will score an </w:t>
            </w:r>
            <w:r>
              <w:rPr>
                <w:rFonts w:ascii="Times New Roman" w:eastAsia="Times New Roman" w:hAnsi="Times New Roman" w:cs="Times New Roman"/>
                <w:sz w:val="20"/>
                <w:szCs w:val="20"/>
              </w:rPr>
              <w:t>average of 3 out of 4 on the Key Assessment rubric and on no individual rubric indicator will the average score across all students be less than 2.0 (4 indicators)</w:t>
            </w:r>
          </w:p>
        </w:tc>
      </w:tr>
      <w:tr w:rsidR="00370A01" w14:paraId="560DF2F7" w14:textId="77777777">
        <w:tc>
          <w:tcPr>
            <w:tcW w:w="4225" w:type="dxa"/>
            <w:gridSpan w:val="2"/>
            <w:tcBorders>
              <w:left w:val="single" w:sz="4" w:space="0" w:color="000000"/>
            </w:tcBorders>
            <w:shd w:val="clear" w:color="auto" w:fill="auto"/>
            <w:tcMar>
              <w:top w:w="0" w:type="dxa"/>
              <w:right w:w="0" w:type="dxa"/>
            </w:tcMar>
          </w:tcPr>
          <w:p w14:paraId="6B42A899" w14:textId="77777777" w:rsidR="00370A01" w:rsidRDefault="000E2943">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774ADE8E" w14:textId="77777777" w:rsidR="00370A01" w:rsidRDefault="00370A01">
            <w:pPr>
              <w:widowControl w:val="0"/>
              <w:jc w:val="center"/>
              <w:rPr>
                <w:rFonts w:ascii="Times New Roman" w:eastAsia="Times New Roman" w:hAnsi="Times New Roman" w:cs="Times New Roman"/>
                <w:b/>
                <w:sz w:val="20"/>
                <w:szCs w:val="20"/>
              </w:rPr>
            </w:pPr>
          </w:p>
        </w:tc>
        <w:tc>
          <w:tcPr>
            <w:tcW w:w="4050" w:type="dxa"/>
            <w:gridSpan w:val="2"/>
          </w:tcPr>
          <w:p w14:paraId="0E48D9DC"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80% of students will meet </w:t>
            </w:r>
            <w:proofErr w:type="gramStart"/>
            <w:r>
              <w:rPr>
                <w:rFonts w:ascii="Times New Roman" w:eastAsia="Times New Roman" w:hAnsi="Times New Roman" w:cs="Times New Roman"/>
                <w:sz w:val="20"/>
                <w:szCs w:val="20"/>
              </w:rPr>
              <w:t>this criteria</w:t>
            </w:r>
            <w:proofErr w:type="gramEnd"/>
            <w:r>
              <w:rPr>
                <w:rFonts w:ascii="Times New Roman" w:eastAsia="Times New Roman" w:hAnsi="Times New Roman" w:cs="Times New Roman"/>
                <w:sz w:val="20"/>
                <w:szCs w:val="20"/>
              </w:rPr>
              <w:t xml:space="preserve"> </w:t>
            </w:r>
          </w:p>
          <w:p w14:paraId="1BDA9288" w14:textId="77777777" w:rsidR="00370A01" w:rsidRDefault="00370A01">
            <w:pPr>
              <w:widowControl w:val="0"/>
              <w:jc w:val="center"/>
              <w:rPr>
                <w:rFonts w:ascii="Times New Roman" w:eastAsia="Times New Roman" w:hAnsi="Times New Roman" w:cs="Times New Roman"/>
                <w:b/>
                <w:sz w:val="20"/>
                <w:szCs w:val="20"/>
              </w:rPr>
            </w:pPr>
          </w:p>
          <w:p w14:paraId="2B343B6E" w14:textId="77777777" w:rsidR="00370A01" w:rsidRDefault="00370A01">
            <w:pPr>
              <w:widowControl w:val="0"/>
              <w:rPr>
                <w:rFonts w:ascii="Times New Roman" w:eastAsia="Times New Roman" w:hAnsi="Times New Roman" w:cs="Times New Roman"/>
                <w:b/>
                <w:sz w:val="20"/>
                <w:szCs w:val="20"/>
              </w:rPr>
            </w:pPr>
          </w:p>
          <w:tbl>
            <w:tblPr>
              <w:tblStyle w:val="a6"/>
              <w:tblW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840"/>
              <w:gridCol w:w="220"/>
              <w:gridCol w:w="220"/>
              <w:gridCol w:w="220"/>
            </w:tblGrid>
            <w:tr w:rsidR="00370A01" w14:paraId="0E4DA72B" w14:textId="77777777">
              <w:tc>
                <w:tcPr>
                  <w:tcW w:w="690" w:type="dxa"/>
                  <w:shd w:val="clear" w:color="auto" w:fill="auto"/>
                  <w:tcMar>
                    <w:top w:w="100" w:type="dxa"/>
                    <w:left w:w="100" w:type="dxa"/>
                    <w:bottom w:w="100" w:type="dxa"/>
                    <w:right w:w="100" w:type="dxa"/>
                  </w:tcMar>
                </w:tcPr>
                <w:p w14:paraId="0DD8C481" w14:textId="77777777" w:rsidR="00370A01" w:rsidRDefault="00370A01">
                  <w:pPr>
                    <w:widowControl w:val="0"/>
                    <w:pBdr>
                      <w:top w:val="nil"/>
                      <w:left w:val="nil"/>
                      <w:bottom w:val="nil"/>
                      <w:right w:val="nil"/>
                      <w:between w:val="nil"/>
                    </w:pBdr>
                    <w:rPr>
                      <w:rFonts w:ascii="Times New Roman" w:eastAsia="Times New Roman" w:hAnsi="Times New Roman" w:cs="Times New Roman"/>
                      <w:b/>
                      <w:sz w:val="20"/>
                      <w:szCs w:val="20"/>
                    </w:rPr>
                  </w:pPr>
                </w:p>
              </w:tc>
              <w:tc>
                <w:tcPr>
                  <w:tcW w:w="840" w:type="dxa"/>
                  <w:shd w:val="clear" w:color="auto" w:fill="auto"/>
                  <w:tcMar>
                    <w:top w:w="100" w:type="dxa"/>
                    <w:left w:w="100" w:type="dxa"/>
                    <w:bottom w:w="100" w:type="dxa"/>
                    <w:right w:w="100" w:type="dxa"/>
                  </w:tcMar>
                </w:tcPr>
                <w:p w14:paraId="4FF73EA9"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 w:type="dxa"/>
                  <w:shd w:val="clear" w:color="auto" w:fill="auto"/>
                  <w:tcMar>
                    <w:top w:w="100" w:type="dxa"/>
                    <w:left w:w="100" w:type="dxa"/>
                    <w:bottom w:w="100" w:type="dxa"/>
                    <w:right w:w="100" w:type="dxa"/>
                  </w:tcMar>
                </w:tcPr>
                <w:p w14:paraId="5B2BC344"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 w:type="dxa"/>
                  <w:shd w:val="clear" w:color="auto" w:fill="auto"/>
                  <w:tcMar>
                    <w:top w:w="100" w:type="dxa"/>
                    <w:left w:w="100" w:type="dxa"/>
                    <w:bottom w:w="100" w:type="dxa"/>
                    <w:right w:w="100" w:type="dxa"/>
                  </w:tcMar>
                </w:tcPr>
                <w:p w14:paraId="38EEFACB"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 w:type="dxa"/>
                  <w:shd w:val="clear" w:color="auto" w:fill="auto"/>
                  <w:tcMar>
                    <w:top w:w="100" w:type="dxa"/>
                    <w:left w:w="100" w:type="dxa"/>
                    <w:bottom w:w="100" w:type="dxa"/>
                    <w:right w:w="100" w:type="dxa"/>
                  </w:tcMar>
                </w:tcPr>
                <w:p w14:paraId="43181796"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370A01" w14:paraId="0977D09B" w14:textId="77777777">
              <w:tc>
                <w:tcPr>
                  <w:tcW w:w="690" w:type="dxa"/>
                  <w:shd w:val="clear" w:color="auto" w:fill="auto"/>
                  <w:tcMar>
                    <w:top w:w="100" w:type="dxa"/>
                    <w:left w:w="100" w:type="dxa"/>
                    <w:bottom w:w="100" w:type="dxa"/>
                    <w:right w:w="100" w:type="dxa"/>
                  </w:tcMar>
                </w:tcPr>
                <w:p w14:paraId="5412CFA5"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ASL1</w:t>
                  </w:r>
                </w:p>
              </w:tc>
              <w:tc>
                <w:tcPr>
                  <w:tcW w:w="840" w:type="dxa"/>
                  <w:shd w:val="clear" w:color="auto" w:fill="auto"/>
                  <w:tcMar>
                    <w:top w:w="100" w:type="dxa"/>
                    <w:left w:w="100" w:type="dxa"/>
                    <w:bottom w:w="100" w:type="dxa"/>
                    <w:right w:w="100" w:type="dxa"/>
                  </w:tcMar>
                </w:tcPr>
                <w:p w14:paraId="70B4E187"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 w:type="dxa"/>
                  <w:shd w:val="clear" w:color="auto" w:fill="auto"/>
                  <w:tcMar>
                    <w:top w:w="100" w:type="dxa"/>
                    <w:left w:w="100" w:type="dxa"/>
                    <w:bottom w:w="100" w:type="dxa"/>
                    <w:right w:w="100" w:type="dxa"/>
                  </w:tcMar>
                </w:tcPr>
                <w:p w14:paraId="663CEA28"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1" w:type="dxa"/>
                  <w:shd w:val="clear" w:color="auto" w:fill="auto"/>
                  <w:tcMar>
                    <w:top w:w="100" w:type="dxa"/>
                    <w:left w:w="100" w:type="dxa"/>
                    <w:bottom w:w="100" w:type="dxa"/>
                    <w:right w:w="100" w:type="dxa"/>
                  </w:tcMar>
                </w:tcPr>
                <w:p w14:paraId="49EFF2F2"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w:t>
                  </w:r>
                </w:p>
              </w:tc>
              <w:tc>
                <w:tcPr>
                  <w:tcW w:w="1" w:type="dxa"/>
                  <w:shd w:val="clear" w:color="auto" w:fill="auto"/>
                  <w:tcMar>
                    <w:top w:w="100" w:type="dxa"/>
                    <w:left w:w="100" w:type="dxa"/>
                    <w:bottom w:w="100" w:type="dxa"/>
                    <w:right w:w="100" w:type="dxa"/>
                  </w:tcMar>
                </w:tcPr>
                <w:p w14:paraId="154815C5"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370A01" w14:paraId="7130AFDB" w14:textId="77777777">
              <w:tc>
                <w:tcPr>
                  <w:tcW w:w="690" w:type="dxa"/>
                  <w:shd w:val="clear" w:color="auto" w:fill="auto"/>
                  <w:tcMar>
                    <w:top w:w="100" w:type="dxa"/>
                    <w:left w:w="100" w:type="dxa"/>
                    <w:bottom w:w="100" w:type="dxa"/>
                    <w:right w:w="100" w:type="dxa"/>
                  </w:tcMar>
                </w:tcPr>
                <w:p w14:paraId="548A79F6"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ASL2</w:t>
                  </w:r>
                </w:p>
              </w:tc>
              <w:tc>
                <w:tcPr>
                  <w:tcW w:w="840" w:type="dxa"/>
                  <w:shd w:val="clear" w:color="auto" w:fill="auto"/>
                  <w:tcMar>
                    <w:top w:w="100" w:type="dxa"/>
                    <w:left w:w="100" w:type="dxa"/>
                    <w:bottom w:w="100" w:type="dxa"/>
                    <w:right w:w="100" w:type="dxa"/>
                  </w:tcMar>
                </w:tcPr>
                <w:p w14:paraId="5F75C049"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 w:type="dxa"/>
                  <w:shd w:val="clear" w:color="auto" w:fill="auto"/>
                  <w:tcMar>
                    <w:top w:w="100" w:type="dxa"/>
                    <w:left w:w="100" w:type="dxa"/>
                    <w:bottom w:w="100" w:type="dxa"/>
                    <w:right w:w="100" w:type="dxa"/>
                  </w:tcMar>
                </w:tcPr>
                <w:p w14:paraId="435E9C4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1" w:type="dxa"/>
                  <w:shd w:val="clear" w:color="auto" w:fill="auto"/>
                  <w:tcMar>
                    <w:top w:w="100" w:type="dxa"/>
                    <w:left w:w="100" w:type="dxa"/>
                    <w:bottom w:w="100" w:type="dxa"/>
                    <w:right w:w="100" w:type="dxa"/>
                  </w:tcMar>
                </w:tcPr>
                <w:p w14:paraId="1F9DBE30"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w:t>
                  </w:r>
                </w:p>
              </w:tc>
              <w:tc>
                <w:tcPr>
                  <w:tcW w:w="1" w:type="dxa"/>
                  <w:shd w:val="clear" w:color="auto" w:fill="auto"/>
                  <w:tcMar>
                    <w:top w:w="100" w:type="dxa"/>
                    <w:left w:w="100" w:type="dxa"/>
                    <w:bottom w:w="100" w:type="dxa"/>
                    <w:right w:w="100" w:type="dxa"/>
                  </w:tcMar>
                </w:tcPr>
                <w:p w14:paraId="0195F6FB"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370A01" w14:paraId="62A4483F" w14:textId="77777777">
              <w:tc>
                <w:tcPr>
                  <w:tcW w:w="690" w:type="dxa"/>
                  <w:shd w:val="clear" w:color="auto" w:fill="auto"/>
                  <w:tcMar>
                    <w:top w:w="100" w:type="dxa"/>
                    <w:left w:w="100" w:type="dxa"/>
                    <w:bottom w:w="100" w:type="dxa"/>
                    <w:right w:w="100" w:type="dxa"/>
                  </w:tcMar>
                </w:tcPr>
                <w:p w14:paraId="73D758FF"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ASL3</w:t>
                  </w:r>
                </w:p>
              </w:tc>
              <w:tc>
                <w:tcPr>
                  <w:tcW w:w="840" w:type="dxa"/>
                  <w:shd w:val="clear" w:color="auto" w:fill="auto"/>
                  <w:tcMar>
                    <w:top w:w="100" w:type="dxa"/>
                    <w:left w:w="100" w:type="dxa"/>
                    <w:bottom w:w="100" w:type="dxa"/>
                    <w:right w:w="100" w:type="dxa"/>
                  </w:tcMar>
                </w:tcPr>
                <w:p w14:paraId="277E1E5B"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 w:type="dxa"/>
                  <w:shd w:val="clear" w:color="auto" w:fill="auto"/>
                  <w:tcMar>
                    <w:top w:w="100" w:type="dxa"/>
                    <w:left w:w="100" w:type="dxa"/>
                    <w:bottom w:w="100" w:type="dxa"/>
                    <w:right w:w="100" w:type="dxa"/>
                  </w:tcMar>
                </w:tcPr>
                <w:p w14:paraId="2C5F5C4E"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1" w:type="dxa"/>
                  <w:shd w:val="clear" w:color="auto" w:fill="auto"/>
                  <w:tcMar>
                    <w:top w:w="100" w:type="dxa"/>
                    <w:left w:w="100" w:type="dxa"/>
                    <w:bottom w:w="100" w:type="dxa"/>
                    <w:right w:w="100" w:type="dxa"/>
                  </w:tcMar>
                </w:tcPr>
                <w:p w14:paraId="6164EE9B"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w:t>
                  </w:r>
                </w:p>
              </w:tc>
              <w:tc>
                <w:tcPr>
                  <w:tcW w:w="1" w:type="dxa"/>
                  <w:shd w:val="clear" w:color="auto" w:fill="auto"/>
                  <w:tcMar>
                    <w:top w:w="100" w:type="dxa"/>
                    <w:left w:w="100" w:type="dxa"/>
                    <w:bottom w:w="100" w:type="dxa"/>
                    <w:right w:w="100" w:type="dxa"/>
                  </w:tcMar>
                </w:tcPr>
                <w:p w14:paraId="78229B14"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370A01" w14:paraId="4A3DE525" w14:textId="77777777">
              <w:tc>
                <w:tcPr>
                  <w:tcW w:w="690" w:type="dxa"/>
                  <w:shd w:val="clear" w:color="auto" w:fill="auto"/>
                  <w:tcMar>
                    <w:top w:w="100" w:type="dxa"/>
                    <w:left w:w="100" w:type="dxa"/>
                    <w:bottom w:w="100" w:type="dxa"/>
                    <w:right w:w="100" w:type="dxa"/>
                  </w:tcMar>
                </w:tcPr>
                <w:p w14:paraId="53748E00"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ASL4</w:t>
                  </w:r>
                </w:p>
              </w:tc>
              <w:tc>
                <w:tcPr>
                  <w:tcW w:w="840" w:type="dxa"/>
                  <w:shd w:val="clear" w:color="auto" w:fill="auto"/>
                  <w:tcMar>
                    <w:top w:w="100" w:type="dxa"/>
                    <w:left w:w="100" w:type="dxa"/>
                    <w:bottom w:w="100" w:type="dxa"/>
                    <w:right w:w="100" w:type="dxa"/>
                  </w:tcMar>
                </w:tcPr>
                <w:p w14:paraId="39786C2B"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 w:type="dxa"/>
                  <w:shd w:val="clear" w:color="auto" w:fill="auto"/>
                  <w:tcMar>
                    <w:top w:w="100" w:type="dxa"/>
                    <w:left w:w="100" w:type="dxa"/>
                    <w:bottom w:w="100" w:type="dxa"/>
                    <w:right w:w="100" w:type="dxa"/>
                  </w:tcMar>
                </w:tcPr>
                <w:p w14:paraId="5BDA831D"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1" w:type="dxa"/>
                  <w:shd w:val="clear" w:color="auto" w:fill="auto"/>
                  <w:tcMar>
                    <w:top w:w="100" w:type="dxa"/>
                    <w:left w:w="100" w:type="dxa"/>
                    <w:bottom w:w="100" w:type="dxa"/>
                    <w:right w:w="100" w:type="dxa"/>
                  </w:tcMar>
                </w:tcPr>
                <w:p w14:paraId="68E4D30A"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w:t>
                  </w:r>
                </w:p>
              </w:tc>
              <w:tc>
                <w:tcPr>
                  <w:tcW w:w="1" w:type="dxa"/>
                  <w:shd w:val="clear" w:color="auto" w:fill="auto"/>
                  <w:tcMar>
                    <w:top w:w="100" w:type="dxa"/>
                    <w:left w:w="100" w:type="dxa"/>
                    <w:bottom w:w="100" w:type="dxa"/>
                    <w:right w:w="100" w:type="dxa"/>
                  </w:tcMar>
                </w:tcPr>
                <w:p w14:paraId="2D8108DE" w14:textId="77777777" w:rsidR="00370A01" w:rsidRDefault="000E294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bl>
          <w:p w14:paraId="438C94A2" w14:textId="77777777" w:rsidR="00370A01" w:rsidRDefault="00370A01">
            <w:pPr>
              <w:widowControl w:val="0"/>
              <w:rPr>
                <w:rFonts w:ascii="Times New Roman" w:eastAsia="Times New Roman" w:hAnsi="Times New Roman" w:cs="Times New Roman"/>
                <w:b/>
                <w:sz w:val="20"/>
                <w:szCs w:val="20"/>
              </w:rPr>
            </w:pPr>
          </w:p>
          <w:p w14:paraId="032EDCAD" w14:textId="77777777" w:rsidR="00370A01" w:rsidRDefault="00370A01">
            <w:pPr>
              <w:widowControl w:val="0"/>
              <w:rPr>
                <w:rFonts w:ascii="Times New Roman" w:eastAsia="Times New Roman" w:hAnsi="Times New Roman" w:cs="Times New Roman"/>
                <w:b/>
                <w:sz w:val="20"/>
                <w:szCs w:val="20"/>
              </w:rPr>
            </w:pPr>
          </w:p>
          <w:p w14:paraId="37D499D0"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Average Scores: </w:t>
            </w:r>
          </w:p>
          <w:p w14:paraId="721D868C"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ASL1 - 2.7 </w:t>
            </w:r>
          </w:p>
          <w:p w14:paraId="71BF8C5D"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ASL2 - 2.7 </w:t>
            </w:r>
          </w:p>
          <w:p w14:paraId="5C78AE0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ASL3 - 2.7 </w:t>
            </w:r>
          </w:p>
          <w:p w14:paraId="1CB8AE64"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ASL4 - 2.7</w:t>
            </w:r>
          </w:p>
        </w:tc>
        <w:tc>
          <w:tcPr>
            <w:tcW w:w="2970" w:type="dxa"/>
            <w:gridSpan w:val="2"/>
            <w:shd w:val="clear" w:color="auto" w:fill="auto"/>
          </w:tcPr>
          <w:p w14:paraId="7406EB1F" w14:textId="77777777" w:rsidR="00370A01" w:rsidRDefault="000E2943">
            <w:pPr>
              <w:widowControl w:val="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Percent of Program Achieving Target</w:t>
            </w:r>
          </w:p>
        </w:tc>
        <w:tc>
          <w:tcPr>
            <w:tcW w:w="3150" w:type="dxa"/>
            <w:gridSpan w:val="2"/>
            <w:tcBorders>
              <w:right w:val="single" w:sz="4" w:space="0" w:color="000000"/>
            </w:tcBorders>
          </w:tcPr>
          <w:p w14:paraId="4876F85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Met:80% of students scored an average of 3 out of 4 on the Key Assessment rubric (target is 80%) </w:t>
            </w:r>
          </w:p>
          <w:p w14:paraId="17216FEE" w14:textId="77777777" w:rsidR="00370A01" w:rsidRDefault="00370A01">
            <w:pPr>
              <w:widowControl w:val="0"/>
              <w:rPr>
                <w:rFonts w:ascii="Times New Roman" w:eastAsia="Times New Roman" w:hAnsi="Times New Roman" w:cs="Times New Roman"/>
                <w:sz w:val="20"/>
                <w:szCs w:val="20"/>
              </w:rPr>
            </w:pPr>
          </w:p>
          <w:p w14:paraId="78CFC6E3" w14:textId="77777777" w:rsidR="00370A01" w:rsidRDefault="000E294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Met: All individual rubric indicators have an average score of 2.0 or higher</w:t>
            </w:r>
          </w:p>
        </w:tc>
      </w:tr>
      <w:tr w:rsidR="00370A01" w14:paraId="4F0FA6B9"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02EDB59"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50A1DB91"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C713BCA"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data is collected each fall se</w:t>
            </w:r>
            <w:r>
              <w:rPr>
                <w:rFonts w:ascii="Times New Roman" w:eastAsia="Times New Roman" w:hAnsi="Times New Roman" w:cs="Times New Roman"/>
                <w:b/>
                <w:sz w:val="20"/>
                <w:szCs w:val="20"/>
              </w:rPr>
              <w:t>mester as part of the Practice Teacher Work Sample in MGE 475 and MGE 481. The number of students in MGE 475 for the 2020-2021 academic year was 10. Based on faculty’s ratings of students’ Key Assessments, 8  students met the criteria.</w:t>
            </w:r>
          </w:p>
        </w:tc>
      </w:tr>
      <w:tr w:rsidR="00370A01" w14:paraId="27EC1460" w14:textId="77777777">
        <w:tc>
          <w:tcPr>
            <w:tcW w:w="2875" w:type="dxa"/>
            <w:tcBorders>
              <w:left w:val="single" w:sz="4" w:space="0" w:color="000000"/>
              <w:bottom w:val="single" w:sz="4" w:space="0" w:color="000000"/>
              <w:right w:val="single" w:sz="4" w:space="0" w:color="000000"/>
            </w:tcBorders>
            <w:shd w:val="clear" w:color="auto" w:fill="B7B7B7"/>
            <w:tcMar>
              <w:top w:w="0" w:type="dxa"/>
              <w:right w:w="0" w:type="dxa"/>
            </w:tcMar>
          </w:tcPr>
          <w:p w14:paraId="267BE83E"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7A894E9D"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B7B7B7"/>
          </w:tcPr>
          <w:p w14:paraId="0099D0CE"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7A468597" w14:textId="77777777">
        <w:tc>
          <w:tcPr>
            <w:tcW w:w="2875" w:type="dxa"/>
            <w:tcBorders>
              <w:left w:val="single" w:sz="4" w:space="0" w:color="000000"/>
              <w:bottom w:val="single" w:sz="4" w:space="0" w:color="000000"/>
              <w:right w:val="single" w:sz="4" w:space="0" w:color="000000"/>
            </w:tcBorders>
            <w:shd w:val="clear" w:color="auto" w:fill="B7B7B7"/>
            <w:tcMar>
              <w:top w:w="0" w:type="dxa"/>
              <w:right w:w="0" w:type="dxa"/>
            </w:tcMar>
          </w:tcPr>
          <w:p w14:paraId="26D680CB"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E17A987"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B7B7B7"/>
          </w:tcPr>
          <w:p w14:paraId="3CCF5D99"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3873DE21" w14:textId="77777777">
        <w:tc>
          <w:tcPr>
            <w:tcW w:w="4225" w:type="dxa"/>
            <w:gridSpan w:val="2"/>
            <w:tcBorders>
              <w:top w:val="single" w:sz="4" w:space="0" w:color="000000"/>
            </w:tcBorders>
            <w:shd w:val="clear" w:color="auto" w:fill="B7B7B7"/>
            <w:tcMar>
              <w:top w:w="0" w:type="dxa"/>
              <w:right w:w="0" w:type="dxa"/>
            </w:tcMar>
          </w:tcPr>
          <w:p w14:paraId="7E7FF3A1"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DB25869" w14:textId="77777777" w:rsidR="00370A01" w:rsidRDefault="00370A01">
            <w:pPr>
              <w:widowControl w:val="0"/>
              <w:rPr>
                <w:rFonts w:ascii="Times New Roman" w:eastAsia="Times New Roman" w:hAnsi="Times New Roman" w:cs="Times New Roman"/>
                <w:b/>
                <w:sz w:val="20"/>
                <w:szCs w:val="20"/>
              </w:rPr>
            </w:pPr>
          </w:p>
        </w:tc>
        <w:tc>
          <w:tcPr>
            <w:tcW w:w="4050" w:type="dxa"/>
            <w:gridSpan w:val="2"/>
            <w:tcBorders>
              <w:top w:val="single" w:sz="4" w:space="0" w:color="000000"/>
            </w:tcBorders>
            <w:shd w:val="clear" w:color="auto" w:fill="B7B7B7"/>
          </w:tcPr>
          <w:p w14:paraId="0DF65D6F"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c>
          <w:tcPr>
            <w:tcW w:w="2970" w:type="dxa"/>
            <w:gridSpan w:val="2"/>
            <w:tcBorders>
              <w:top w:val="single" w:sz="4" w:space="0" w:color="000000"/>
            </w:tcBorders>
            <w:shd w:val="clear" w:color="auto" w:fill="B7B7B7"/>
          </w:tcPr>
          <w:p w14:paraId="3F6B220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3150" w:type="dxa"/>
            <w:gridSpan w:val="2"/>
            <w:tcBorders>
              <w:top w:val="single" w:sz="4" w:space="0" w:color="000000"/>
            </w:tcBorders>
            <w:shd w:val="clear" w:color="auto" w:fill="B7B7B7"/>
          </w:tcPr>
          <w:p w14:paraId="0C050A96"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735D02EA" w14:textId="77777777">
        <w:tc>
          <w:tcPr>
            <w:tcW w:w="2875" w:type="dxa"/>
            <w:tcBorders>
              <w:top w:val="single" w:sz="4" w:space="0" w:color="000000"/>
              <w:bottom w:val="single" w:sz="4" w:space="0" w:color="000000"/>
            </w:tcBorders>
            <w:shd w:val="clear" w:color="auto" w:fill="B7B7B7"/>
            <w:tcMar>
              <w:top w:w="0" w:type="dxa"/>
              <w:right w:w="0" w:type="dxa"/>
            </w:tcMar>
          </w:tcPr>
          <w:p w14:paraId="501D7653"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15511BEE" w14:textId="77777777" w:rsidR="00370A01" w:rsidRDefault="00370A01">
            <w:pPr>
              <w:widowControl w:val="0"/>
              <w:rPr>
                <w:rFonts w:ascii="Times New Roman" w:eastAsia="Times New Roman" w:hAnsi="Times New Roman" w:cs="Times New Roman"/>
                <w:b/>
                <w:sz w:val="20"/>
                <w:szCs w:val="20"/>
              </w:rPr>
            </w:pPr>
          </w:p>
          <w:p w14:paraId="63A941C4" w14:textId="77777777" w:rsidR="00370A01" w:rsidRDefault="00370A01">
            <w:pPr>
              <w:widowControl w:val="0"/>
              <w:rPr>
                <w:rFonts w:ascii="Times New Roman" w:eastAsia="Times New Roman" w:hAnsi="Times New Roman" w:cs="Times New Roman"/>
                <w:b/>
                <w:sz w:val="20"/>
                <w:szCs w:val="20"/>
              </w:rPr>
            </w:pPr>
          </w:p>
        </w:tc>
        <w:tc>
          <w:tcPr>
            <w:tcW w:w="11520" w:type="dxa"/>
            <w:gridSpan w:val="7"/>
            <w:tcBorders>
              <w:top w:val="single" w:sz="4" w:space="0" w:color="000000"/>
              <w:bottom w:val="single" w:sz="4" w:space="0" w:color="000000"/>
            </w:tcBorders>
            <w:shd w:val="clear" w:color="auto" w:fill="B7B7B7"/>
          </w:tcPr>
          <w:p w14:paraId="6F4CE0E7"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r>
      <w:tr w:rsidR="00370A01" w14:paraId="30A1DD4A"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5245B4BB"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3.</w:t>
            </w:r>
          </w:p>
          <w:p w14:paraId="57334F29" w14:textId="77777777" w:rsidR="00370A01" w:rsidRDefault="000E294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6670C0F1" w14:textId="77777777" w:rsidR="00370A01" w:rsidRDefault="000E2943">
            <w:pPr>
              <w:widowControl w:val="0"/>
              <w:jc w:val="center"/>
              <w:rPr>
                <w:rFonts w:ascii="Times New Roman" w:eastAsia="Times New Roman" w:hAnsi="Times New Roman" w:cs="Times New Roman"/>
                <w:b/>
                <w:sz w:val="22"/>
                <w:szCs w:val="22"/>
              </w:rPr>
            </w:pPr>
            <w:r>
              <w:rPr>
                <w:rFonts w:ascii="Arial Unicode MS" w:eastAsia="Arial Unicode MS" w:hAnsi="Arial Unicode MS" w:cs="Arial Unicode MS"/>
                <w:b/>
                <w:sz w:val="22"/>
                <w:szCs w:val="22"/>
              </w:rPr>
              <w:t>✓</w:t>
            </w:r>
            <w:bookmarkStart w:id="11" w:name="3rdcrjn" w:colFirst="0" w:colLast="0"/>
            <w:bookmarkEnd w:id="11"/>
            <w:r>
              <w:rPr>
                <w:rFonts w:ascii="Times New Roman" w:eastAsia="Times New Roman" w:hAnsi="Times New Roman" w:cs="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0EA6D0B8" w14:textId="77777777" w:rsidR="00370A01" w:rsidRDefault="000E2943">
            <w:pPr>
              <w:widowControl w:val="0"/>
              <w:jc w:val="center"/>
              <w:rPr>
                <w:rFonts w:ascii="Times New Roman" w:eastAsia="Times New Roman" w:hAnsi="Times New Roman" w:cs="Times New Roman"/>
                <w:b/>
                <w:sz w:val="22"/>
                <w:szCs w:val="22"/>
              </w:rPr>
            </w:pPr>
            <w:bookmarkStart w:id="12" w:name="26in1rg" w:colFirst="0" w:colLast="0"/>
            <w:bookmarkEnd w:id="12"/>
            <w:r>
              <w:rPr>
                <w:rFonts w:ascii="Times New Roman" w:eastAsia="Times New Roman" w:hAnsi="Times New Roman" w:cs="Times New Roman"/>
                <w:b/>
                <w:sz w:val="22"/>
                <w:szCs w:val="22"/>
              </w:rPr>
              <w:t>☐ Not Met</w:t>
            </w:r>
          </w:p>
        </w:tc>
      </w:tr>
      <w:tr w:rsidR="00370A01" w14:paraId="10E2D517" w14:textId="77777777">
        <w:tc>
          <w:tcPr>
            <w:tcW w:w="14395" w:type="dxa"/>
            <w:gridSpan w:val="8"/>
            <w:shd w:val="clear" w:color="auto" w:fill="auto"/>
            <w:tcMar>
              <w:top w:w="0" w:type="dxa"/>
              <w:right w:w="0" w:type="dxa"/>
            </w:tcMar>
          </w:tcPr>
          <w:p w14:paraId="4CB32D6F" w14:textId="77777777" w:rsidR="00370A01" w:rsidRDefault="000E2943">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for program improvement.  The actions should include a timeline.)</w:t>
            </w:r>
          </w:p>
        </w:tc>
      </w:tr>
      <w:tr w:rsidR="00370A01" w14:paraId="7D5D82F5" w14:textId="77777777">
        <w:trPr>
          <w:trHeight w:val="1340"/>
        </w:trPr>
        <w:tc>
          <w:tcPr>
            <w:tcW w:w="14395" w:type="dxa"/>
            <w:gridSpan w:val="8"/>
            <w:shd w:val="clear" w:color="auto" w:fill="auto"/>
            <w:tcMar>
              <w:top w:w="0" w:type="dxa"/>
              <w:right w:w="0" w:type="dxa"/>
            </w:tcMar>
          </w:tcPr>
          <w:p w14:paraId="69159E0F" w14:textId="77777777" w:rsidR="00370A01" w:rsidRDefault="000E294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Students struggle with their abilities to analyze how their middle level students perform in a pre/post-test situation from a lesson taught</w:t>
            </w:r>
            <w:r>
              <w:rPr>
                <w:rFonts w:ascii="Times New Roman" w:eastAsia="Times New Roman" w:hAnsi="Times New Roman" w:cs="Times New Roman"/>
                <w:b/>
                <w:sz w:val="20"/>
                <w:szCs w:val="20"/>
              </w:rPr>
              <w:t xml:space="preserve"> by the WKU students. More emphasis will be provided in MGE 47 and MGE 481 to help students analyze their data. Graphing the middle level student data is an important element within this assessment because it represents something these students will do whe</w:t>
            </w:r>
            <w:r>
              <w:rPr>
                <w:rFonts w:ascii="Times New Roman" w:eastAsia="Times New Roman" w:hAnsi="Times New Roman" w:cs="Times New Roman"/>
                <w:b/>
                <w:sz w:val="20"/>
                <w:szCs w:val="20"/>
              </w:rPr>
              <w:t>n they become classroom teachers.</w:t>
            </w:r>
          </w:p>
        </w:tc>
      </w:tr>
      <w:tr w:rsidR="00370A01" w14:paraId="50E764B1" w14:textId="77777777">
        <w:tc>
          <w:tcPr>
            <w:tcW w:w="14395" w:type="dxa"/>
            <w:gridSpan w:val="8"/>
            <w:shd w:val="clear" w:color="auto" w:fill="auto"/>
            <w:tcMar>
              <w:top w:w="0" w:type="dxa"/>
              <w:right w:w="0" w:type="dxa"/>
            </w:tcMar>
          </w:tcPr>
          <w:p w14:paraId="0775E539" w14:textId="77777777" w:rsidR="00370A01" w:rsidRDefault="000E294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370A01" w14:paraId="2249D09E" w14:textId="77777777">
        <w:tc>
          <w:tcPr>
            <w:tcW w:w="14395" w:type="dxa"/>
            <w:gridSpan w:val="8"/>
            <w:shd w:val="clear" w:color="auto" w:fill="auto"/>
            <w:tcMar>
              <w:top w:w="0" w:type="dxa"/>
              <w:right w:w="0" w:type="dxa"/>
            </w:tcMar>
          </w:tcPr>
          <w:p w14:paraId="580EC1DA" w14:textId="77777777" w:rsidR="00370A01" w:rsidRDefault="00370A01">
            <w:pPr>
              <w:jc w:val="both"/>
              <w:rPr>
                <w:rFonts w:ascii="Times New Roman" w:eastAsia="Times New Roman" w:hAnsi="Times New Roman" w:cs="Times New Roman"/>
                <w:color w:val="000000"/>
                <w:sz w:val="20"/>
                <w:szCs w:val="20"/>
              </w:rPr>
            </w:pPr>
          </w:p>
          <w:p w14:paraId="492FA315" w14:textId="77777777" w:rsidR="00370A01" w:rsidRDefault="000E2943">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Based on results from previous assessments while using the instruments Ke</w:t>
            </w:r>
            <w:r>
              <w:rPr>
                <w:rFonts w:ascii="Times New Roman" w:eastAsia="Times New Roman" w:hAnsi="Times New Roman" w:cs="Times New Roman"/>
                <w:sz w:val="20"/>
                <w:szCs w:val="20"/>
              </w:rPr>
              <w:t xml:space="preserve">y Assessment 5A and 5B, more emphasis was given in the course MGE 475 to address students’ understanding of each section of the assignment and rubric. </w:t>
            </w:r>
            <w:r>
              <w:rPr>
                <w:rFonts w:ascii="Times New Roman" w:eastAsia="Times New Roman" w:hAnsi="Times New Roman" w:cs="Times New Roman"/>
                <w:b/>
                <w:sz w:val="20"/>
                <w:szCs w:val="20"/>
              </w:rPr>
              <w:t>Since the target was not met by all students for either instrument, the focus going forward will be to st</w:t>
            </w:r>
            <w:r>
              <w:rPr>
                <w:rFonts w:ascii="Times New Roman" w:eastAsia="Times New Roman" w:hAnsi="Times New Roman" w:cs="Times New Roman"/>
                <w:b/>
                <w:sz w:val="20"/>
                <w:szCs w:val="20"/>
              </w:rPr>
              <w:t xml:space="preserve">rengthen the instruction surrounding the weakest indicator(s) to move </w:t>
            </w:r>
            <w:proofErr w:type="gramStart"/>
            <w:r>
              <w:rPr>
                <w:rFonts w:ascii="Times New Roman" w:eastAsia="Times New Roman" w:hAnsi="Times New Roman" w:cs="Times New Roman"/>
                <w:b/>
                <w:sz w:val="20"/>
                <w:szCs w:val="20"/>
              </w:rPr>
              <w:t>the majority of</w:t>
            </w:r>
            <w:proofErr w:type="gramEnd"/>
            <w:r>
              <w:rPr>
                <w:rFonts w:ascii="Times New Roman" w:eastAsia="Times New Roman" w:hAnsi="Times New Roman" w:cs="Times New Roman"/>
                <w:b/>
                <w:sz w:val="20"/>
                <w:szCs w:val="20"/>
              </w:rPr>
              <w:t xml:space="preserve"> students from Beginning or Developing (1-2) to the Proficient (3) category. Data will be collected and scored for MGE 481 for both instruments going forward.</w:t>
            </w:r>
          </w:p>
          <w:p w14:paraId="43904322" w14:textId="77777777" w:rsidR="00370A01" w:rsidRDefault="00370A01">
            <w:pPr>
              <w:jc w:val="both"/>
              <w:rPr>
                <w:rFonts w:ascii="Times New Roman" w:eastAsia="Times New Roman" w:hAnsi="Times New Roman" w:cs="Times New Roman"/>
                <w:color w:val="000000"/>
                <w:sz w:val="20"/>
                <w:szCs w:val="20"/>
              </w:rPr>
            </w:pPr>
          </w:p>
          <w:p w14:paraId="106C356A" w14:textId="77777777" w:rsidR="00370A01" w:rsidRDefault="00370A01">
            <w:pPr>
              <w:jc w:val="both"/>
              <w:rPr>
                <w:rFonts w:ascii="Times New Roman" w:eastAsia="Times New Roman" w:hAnsi="Times New Roman" w:cs="Times New Roman"/>
                <w:color w:val="000000"/>
                <w:sz w:val="20"/>
                <w:szCs w:val="20"/>
              </w:rPr>
            </w:pPr>
          </w:p>
        </w:tc>
      </w:tr>
      <w:tr w:rsidR="00370A01" w14:paraId="7A293C06" w14:textId="77777777">
        <w:tc>
          <w:tcPr>
            <w:tcW w:w="14395" w:type="dxa"/>
            <w:gridSpan w:val="8"/>
            <w:shd w:val="clear" w:color="auto" w:fill="auto"/>
            <w:tcMar>
              <w:top w:w="0" w:type="dxa"/>
              <w:right w:w="0" w:type="dxa"/>
            </w:tcMar>
          </w:tcPr>
          <w:p w14:paraId="04D4FE37" w14:textId="77777777" w:rsidR="00370A01" w:rsidRDefault="000E2943">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Next Assessment Cycle Plan</w:t>
            </w:r>
            <w:r>
              <w:rPr>
                <w:rFonts w:ascii="Times New Roman" w:eastAsia="Times New Roman" w:hAnsi="Times New Roman" w:cs="Times New Roman"/>
                <w:color w:val="000000"/>
                <w:sz w:val="20"/>
                <w:szCs w:val="20"/>
              </w:rPr>
              <w:t xml:space="preserve"> (Please describe your assessment plan timetable for this outcome)</w:t>
            </w:r>
          </w:p>
        </w:tc>
      </w:tr>
      <w:tr w:rsidR="00370A01" w14:paraId="646E79D1" w14:textId="77777777">
        <w:tc>
          <w:tcPr>
            <w:tcW w:w="14395" w:type="dxa"/>
            <w:gridSpan w:val="8"/>
            <w:shd w:val="clear" w:color="auto" w:fill="auto"/>
            <w:tcMar>
              <w:top w:w="0" w:type="dxa"/>
              <w:right w:w="0" w:type="dxa"/>
            </w:tcMar>
          </w:tcPr>
          <w:p w14:paraId="1AF0AD4A" w14:textId="77777777" w:rsidR="00370A01" w:rsidRDefault="00370A01">
            <w:pPr>
              <w:jc w:val="both"/>
              <w:rPr>
                <w:rFonts w:ascii="Times New Roman" w:eastAsia="Times New Roman" w:hAnsi="Times New Roman" w:cs="Times New Roman"/>
                <w:color w:val="767171"/>
                <w:sz w:val="20"/>
                <w:szCs w:val="20"/>
              </w:rPr>
            </w:pPr>
          </w:p>
          <w:p w14:paraId="1E34B425" w14:textId="77777777" w:rsidR="00370A01" w:rsidRDefault="000E294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for both measurement instruments will be collected from the MGE 475 and MGE 481 courses at the end of the fall semester (</w:t>
            </w:r>
            <w:proofErr w:type="gramStart"/>
            <w:r>
              <w:rPr>
                <w:rFonts w:ascii="Times New Roman" w:eastAsia="Times New Roman" w:hAnsi="Times New Roman" w:cs="Times New Roman"/>
                <w:sz w:val="20"/>
                <w:szCs w:val="20"/>
              </w:rPr>
              <w:t>December,</w:t>
            </w:r>
            <w:proofErr w:type="gramEnd"/>
            <w:r>
              <w:rPr>
                <w:rFonts w:ascii="Times New Roman" w:eastAsia="Times New Roman" w:hAnsi="Times New Roman" w:cs="Times New Roman"/>
                <w:sz w:val="20"/>
                <w:szCs w:val="20"/>
              </w:rPr>
              <w:t xml:space="preserve"> 2021).</w:t>
            </w:r>
          </w:p>
          <w:p w14:paraId="66EFB51F" w14:textId="77777777" w:rsidR="00370A01" w:rsidRDefault="00370A01">
            <w:pPr>
              <w:jc w:val="both"/>
              <w:rPr>
                <w:rFonts w:ascii="Times New Roman" w:eastAsia="Times New Roman" w:hAnsi="Times New Roman" w:cs="Times New Roman"/>
                <w:color w:val="767171"/>
                <w:sz w:val="20"/>
                <w:szCs w:val="20"/>
              </w:rPr>
            </w:pPr>
          </w:p>
          <w:p w14:paraId="1504639F" w14:textId="77777777" w:rsidR="00370A01" w:rsidRDefault="00370A01">
            <w:pPr>
              <w:jc w:val="both"/>
              <w:rPr>
                <w:rFonts w:ascii="Times New Roman" w:eastAsia="Times New Roman" w:hAnsi="Times New Roman" w:cs="Times New Roman"/>
                <w:sz w:val="20"/>
                <w:szCs w:val="20"/>
              </w:rPr>
            </w:pPr>
          </w:p>
        </w:tc>
      </w:tr>
    </w:tbl>
    <w:p w14:paraId="7D442375" w14:textId="77777777" w:rsidR="00370A01" w:rsidRDefault="00370A01"/>
    <w:p w14:paraId="3A114C38" w14:textId="77777777" w:rsidR="00370A01" w:rsidRDefault="00370A01"/>
    <w:sectPr w:rsidR="00370A01">
      <w:headerReference w:type="default" r:id="rId6"/>
      <w:footerReference w:type="even"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7CA0" w14:textId="77777777" w:rsidR="000E2943" w:rsidRDefault="000E2943">
      <w:r>
        <w:separator/>
      </w:r>
    </w:p>
  </w:endnote>
  <w:endnote w:type="continuationSeparator" w:id="0">
    <w:p w14:paraId="05445814" w14:textId="77777777" w:rsidR="000E2943" w:rsidRDefault="000E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A581" w14:textId="77777777" w:rsidR="00370A01" w:rsidRDefault="000E294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3143D74" w14:textId="77777777" w:rsidR="00370A01" w:rsidRDefault="00370A0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8BCC" w14:textId="77777777" w:rsidR="00370A01" w:rsidRDefault="000E2943">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666F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D0AF19E" w14:textId="77777777" w:rsidR="00370A01" w:rsidRDefault="00370A01">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26B6" w14:textId="77777777" w:rsidR="000E2943" w:rsidRDefault="000E2943">
      <w:r>
        <w:separator/>
      </w:r>
    </w:p>
  </w:footnote>
  <w:footnote w:type="continuationSeparator" w:id="0">
    <w:p w14:paraId="64242858" w14:textId="77777777" w:rsidR="000E2943" w:rsidRDefault="000E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170C" w14:textId="77777777" w:rsidR="00370A01" w:rsidRDefault="000E2943">
    <w:pPr>
      <w:jc w:val="right"/>
    </w:pPr>
    <w:r>
      <w:fldChar w:fldCharType="begin"/>
    </w:r>
    <w:r>
      <w:instrText>PAGE</w:instrText>
    </w:r>
    <w:r>
      <w:fldChar w:fldCharType="separate"/>
    </w:r>
    <w:r w:rsidR="00C666F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01"/>
    <w:rsid w:val="000E2943"/>
    <w:rsid w:val="00370A01"/>
    <w:rsid w:val="00C6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ED"/>
  <w15:docId w15:val="{4CE8663C-278A-4DAD-866D-3DDE1636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2701</Words>
  <Characters>15397</Characters>
  <Application>Microsoft Office Word</Application>
  <DocSecurity>0</DocSecurity>
  <Lines>128</Lines>
  <Paragraphs>36</Paragraphs>
  <ScaleCrop>false</ScaleCrop>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Dennis</dc:creator>
  <cp:lastModifiedBy>George, Dennis</cp:lastModifiedBy>
  <cp:revision>2</cp:revision>
  <dcterms:created xsi:type="dcterms:W3CDTF">2021-09-24T18:29:00Z</dcterms:created>
  <dcterms:modified xsi:type="dcterms:W3CDTF">2021-09-24T18:29:00Z</dcterms:modified>
</cp:coreProperties>
</file>