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49" w:type="dxa"/>
        <w:tblLook w:val="04A0" w:firstRow="1" w:lastRow="0" w:firstColumn="1" w:lastColumn="0" w:noHBand="0" w:noVBand="1"/>
      </w:tblPr>
      <w:tblGrid>
        <w:gridCol w:w="6454"/>
        <w:gridCol w:w="7851"/>
        <w:gridCol w:w="44"/>
      </w:tblGrid>
      <w:tr w:rsidR="0017571B" w14:paraId="3DE68AE7" w14:textId="77777777" w:rsidTr="004C5475">
        <w:trPr>
          <w:trHeight w:val="544"/>
        </w:trPr>
        <w:tc>
          <w:tcPr>
            <w:tcW w:w="14349" w:type="dxa"/>
            <w:gridSpan w:val="3"/>
            <w:shd w:val="pct12" w:color="auto" w:fill="auto"/>
          </w:tcPr>
          <w:p w14:paraId="31F63FDE" w14:textId="49A201F2" w:rsidR="007706BE" w:rsidRPr="00B3239E" w:rsidRDefault="00F25D86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Colonnade </w:t>
            </w:r>
            <w:r w:rsidR="001503F2">
              <w:rPr>
                <w:rFonts w:ascii="Times New Roman" w:hAnsi="Times New Roman"/>
                <w:b/>
                <w:bCs/>
              </w:rPr>
              <w:t>EXPLORA</w:t>
            </w:r>
            <w:r w:rsidR="0036239B">
              <w:rPr>
                <w:rFonts w:ascii="Times New Roman" w:hAnsi="Times New Roman"/>
                <w:b/>
                <w:bCs/>
              </w:rPr>
              <w:t xml:space="preserve">TIONS </w:t>
            </w:r>
            <w:r>
              <w:rPr>
                <w:rFonts w:ascii="Times New Roman" w:hAnsi="Times New Roman"/>
                <w:b/>
                <w:bCs/>
              </w:rPr>
              <w:t xml:space="preserve">Assessment </w:t>
            </w:r>
          </w:p>
          <w:p w14:paraId="1F91F812" w14:textId="6099CD02" w:rsidR="0017571B" w:rsidRDefault="00886031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="00F9415F">
              <w:rPr>
                <w:rFonts w:ascii="Times New Roman" w:hAnsi="Times New Roman"/>
                <w:b/>
                <w:bCs/>
              </w:rPr>
              <w:t>2</w:t>
            </w:r>
            <w:r w:rsidR="00DC0A44">
              <w:rPr>
                <w:rFonts w:ascii="Times New Roman" w:hAnsi="Times New Roman"/>
                <w:b/>
                <w:bCs/>
              </w:rPr>
              <w:t>3</w:t>
            </w:r>
            <w:r w:rsidR="00E07AF2">
              <w:rPr>
                <w:rFonts w:ascii="Times New Roman" w:hAnsi="Times New Roman"/>
                <w:b/>
                <w:bCs/>
              </w:rPr>
              <w:t>-202</w:t>
            </w:r>
            <w:r w:rsidR="00DC0A44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17571B" w14:paraId="62B2B48D" w14:textId="77777777" w:rsidTr="004C5475">
        <w:trPr>
          <w:trHeight w:val="239"/>
        </w:trPr>
        <w:tc>
          <w:tcPr>
            <w:tcW w:w="6454" w:type="dxa"/>
          </w:tcPr>
          <w:p w14:paraId="506B9AE1" w14:textId="77777777" w:rsidR="0017571B" w:rsidRPr="004C0112" w:rsidRDefault="0017571B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Replace this with your College Name</w:t>
            </w:r>
          </w:p>
        </w:tc>
        <w:tc>
          <w:tcPr>
            <w:tcW w:w="7895" w:type="dxa"/>
            <w:gridSpan w:val="2"/>
          </w:tcPr>
          <w:p w14:paraId="4B219735" w14:textId="77777777" w:rsidR="0017571B" w:rsidRPr="004C0112" w:rsidRDefault="0017571B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Replace this with your Department Name</w:t>
            </w:r>
          </w:p>
        </w:tc>
      </w:tr>
      <w:tr w:rsidR="0017571B" w14:paraId="3FB6829E" w14:textId="77777777" w:rsidTr="004C5475">
        <w:trPr>
          <w:trHeight w:val="227"/>
        </w:trPr>
        <w:tc>
          <w:tcPr>
            <w:tcW w:w="14349" w:type="dxa"/>
            <w:gridSpan w:val="3"/>
          </w:tcPr>
          <w:p w14:paraId="7CC57F6D" w14:textId="1C1EBF37" w:rsidR="0017571B" w:rsidRPr="004C0112" w:rsidRDefault="0017571B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Replace this with your </w:t>
            </w:r>
            <w:r w:rsidR="005E7D4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Course Name</w:t>
            </w:r>
          </w:p>
        </w:tc>
      </w:tr>
      <w:tr w:rsidR="00141CFC" w14:paraId="56A671A4" w14:textId="77777777" w:rsidTr="004C5475">
        <w:trPr>
          <w:trHeight w:val="211"/>
        </w:trPr>
        <w:tc>
          <w:tcPr>
            <w:tcW w:w="14349" w:type="dxa"/>
            <w:gridSpan w:val="3"/>
          </w:tcPr>
          <w:p w14:paraId="6AD05DAC" w14:textId="237E47D9" w:rsidR="00141CFC" w:rsidRPr="004C0112" w:rsidRDefault="00141CFC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Replace this with the program director and/or assessment coordinator</w:t>
            </w:r>
          </w:p>
        </w:tc>
      </w:tr>
      <w:tr w:rsidR="004C5475" w:rsidRPr="005B3461" w14:paraId="56362A69" w14:textId="77777777" w:rsidTr="004C5475">
        <w:trPr>
          <w:gridAfter w:val="1"/>
          <w:wAfter w:w="44" w:type="dxa"/>
          <w:trHeight w:val="576"/>
        </w:trPr>
        <w:tc>
          <w:tcPr>
            <w:tcW w:w="14305" w:type="dxa"/>
            <w:gridSpan w:val="2"/>
          </w:tcPr>
          <w:p w14:paraId="181C3663" w14:textId="6992ED9E" w:rsidR="004C5475" w:rsidRDefault="004C5475" w:rsidP="008D0F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Please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select the option(s) that best describe all sections of this course (you may select more than one):</w:t>
            </w:r>
          </w:p>
          <w:p w14:paraId="0D5F20C6" w14:textId="721BF915" w:rsidR="004C5475" w:rsidRDefault="004C5475" w:rsidP="008D0F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Theme="minorHAnsi" w:hAnsi="Times New Roman"/>
                <w:sz w:val="20"/>
                <w:szCs w:val="20"/>
              </w:rPr>
            </w:r>
            <w:r w:rsidR="000000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0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Taught 100% face to face</w:t>
            </w:r>
          </w:p>
          <w:p w14:paraId="1579173C" w14:textId="25E7D92A" w:rsidR="004C5475" w:rsidRDefault="004C5475" w:rsidP="008D0F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5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Theme="minorHAnsi" w:hAnsi="Times New Roman"/>
                <w:sz w:val="20"/>
                <w:szCs w:val="20"/>
              </w:rPr>
            </w:r>
            <w:r w:rsidR="000000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Taught 100% online</w:t>
            </w:r>
          </w:p>
          <w:p w14:paraId="617D2153" w14:textId="0DC1A0FD" w:rsidR="004C5475" w:rsidRDefault="004C5475" w:rsidP="008D0F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6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Theme="minorHAnsi" w:hAnsi="Times New Roman"/>
                <w:sz w:val="20"/>
                <w:szCs w:val="20"/>
              </w:rPr>
            </w:r>
            <w:r w:rsidR="000000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Mix of online and face to face</w:t>
            </w:r>
          </w:p>
          <w:p w14:paraId="39388105" w14:textId="65B2C2A0" w:rsidR="004C5475" w:rsidRPr="00E07AF2" w:rsidRDefault="004C5475" w:rsidP="008D0F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Theme="minorHAnsi" w:hAnsi="Times New Roman"/>
                <w:sz w:val="20"/>
                <w:szCs w:val="20"/>
              </w:rPr>
            </w:r>
            <w:r w:rsidR="000000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Includes dual credit</w:t>
            </w:r>
          </w:p>
        </w:tc>
      </w:tr>
    </w:tbl>
    <w:p w14:paraId="44153738" w14:textId="03ABB990" w:rsidR="00C81981" w:rsidRDefault="00C81981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1350"/>
        <w:gridCol w:w="4230"/>
        <w:gridCol w:w="2790"/>
        <w:gridCol w:w="1800"/>
        <w:gridCol w:w="1980"/>
      </w:tblGrid>
      <w:tr w:rsidR="00AA5FB2" w:rsidRPr="00964DD0" w14:paraId="245CC399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6E253BD" w14:textId="15318DDA" w:rsidR="00A8015B" w:rsidRDefault="007D4EAA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Colonnade</w:t>
            </w:r>
            <w:r w:rsidR="00AA5FB2" w:rsidRPr="001E35D2">
              <w:rPr>
                <w:rFonts w:ascii="Times New Roman" w:hAnsi="Times New Roman"/>
                <w:b/>
                <w:bCs/>
              </w:rPr>
              <w:t xml:space="preserve"> Learning Outcome 1</w:t>
            </w:r>
          </w:p>
          <w:p w14:paraId="76D6AAA0" w14:textId="3154A247" w:rsidR="00C81981" w:rsidRPr="001E35D2" w:rsidRDefault="00C81981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4B56" w:rsidRPr="00964DD0" w14:paraId="655B58B1" w14:textId="77777777" w:rsidTr="000E6DF1">
        <w:trPr>
          <w:trHeight w:val="323"/>
        </w:trPr>
        <w:tc>
          <w:tcPr>
            <w:tcW w:w="224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5C887A5" w14:textId="7DC16FC5" w:rsidR="00EC4B56" w:rsidRPr="00EB65C8" w:rsidRDefault="00EC4B56" w:rsidP="00EC4B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Coloannde</w:t>
            </w:r>
            <w:proofErr w:type="spellEnd"/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15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747C7002" w14:textId="77777777" w:rsidR="00EC4B56" w:rsidRDefault="00EC4B56" w:rsidP="00EC4B56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Add  the</w:t>
            </w:r>
            <w:proofErr w:type="gramEnd"/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</w:t>
            </w:r>
            <w:hyperlink r:id="rId6" w:history="1">
              <w:r w:rsidRPr="00011B1C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Colonnade Learning Outcome</w:t>
              </w:r>
            </w:hyperlink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here. </w:t>
            </w:r>
            <w:r w:rsidRPr="00FF13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6DF1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 xml:space="preserve">Please make sure </w:t>
            </w:r>
            <w:r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 xml:space="preserve">this is </w:t>
            </w:r>
            <w:r w:rsidRPr="000E6DF1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 xml:space="preserve">the Colonnade Learning Outcomes for the </w:t>
            </w:r>
            <w:proofErr w:type="spellStart"/>
            <w:r w:rsidRPr="000E6DF1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>cateogory</w:t>
            </w:r>
            <w:proofErr w:type="spellEnd"/>
            <w:r w:rsidRPr="000E6DF1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 xml:space="preserve"> not the course. </w:t>
            </w:r>
          </w:p>
          <w:p w14:paraId="37417612" w14:textId="42631381" w:rsidR="00EC4B56" w:rsidRPr="003A32E4" w:rsidRDefault="00EC4B56" w:rsidP="00EC4B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EC4B56" w:rsidRPr="00964DD0" w14:paraId="740B7FDA" w14:textId="77777777" w:rsidTr="000E6DF1">
        <w:trPr>
          <w:trHeight w:val="13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C667B6D" w14:textId="686A5700" w:rsidR="00EC4B56" w:rsidRDefault="00EC4B56" w:rsidP="00EC4B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EA9C522" w14:textId="71FC6298" w:rsidR="00EC4B56" w:rsidRDefault="00EC4B56" w:rsidP="00EC4B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AB27B7" w14:textId="60996BE7" w:rsidR="00EC4B56" w:rsidRDefault="00EC4B56" w:rsidP="00EC4B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2989CDA" w14:textId="0ACCA72F" w:rsidR="00EC4B56" w:rsidRPr="00FC745B" w:rsidRDefault="00EC4B56" w:rsidP="00EC4B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NOTE:  </w:t>
            </w:r>
            <w:r w:rsidRPr="003A32E4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Be specific and include how the measurement aligns with your learning outcome.</w:t>
            </w:r>
          </w:p>
          <w:p w14:paraId="201F83AE" w14:textId="1D1E8A94" w:rsidR="00EC4B56" w:rsidRPr="00F25D86" w:rsidRDefault="00EC4B56" w:rsidP="00EC4B56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>Consider the following list of example sources for DIRECT measures of student learning: written work, presentations,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performance, etc.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</w:t>
            </w:r>
            <w:r w:rsidRPr="00FB4E6B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u w:val="single"/>
              </w:rPr>
              <w:t>Please attach any/all rubrics used.</w:t>
            </w:r>
          </w:p>
        </w:tc>
      </w:tr>
      <w:tr w:rsidR="00EC4B56" w:rsidRPr="00964DD0" w14:paraId="6D41353B" w14:textId="77777777" w:rsidTr="000E6DF1"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70273CE" w14:textId="77777777" w:rsidR="00EC4B56" w:rsidRPr="001160F4" w:rsidRDefault="00EC4B56" w:rsidP="00EC4B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215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FC7518A" w14:textId="3728DA86" w:rsidR="00EC4B56" w:rsidRDefault="00EC4B56" w:rsidP="00EC4B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FF3DCE">
              <w:rPr>
                <w:rFonts w:ascii="Times New Roman" w:hAnsi="Times New Roman"/>
                <w:i/>
                <w:iCs/>
                <w:color w:val="7F7F7F" w:themeColor="text1" w:themeTint="80"/>
                <w:sz w:val="20"/>
                <w:szCs w:val="20"/>
              </w:rPr>
              <w:t>Criteria for Success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refers to a narrative/explanation of the level of performance students will have achieved </w:t>
            </w: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in the course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to have been successful. Describe what outcomes or achievements should be reached for a student to have “succeeded” using the instrument above.  The criteria for success assists in setting targets.</w:t>
            </w:r>
          </w:p>
          <w:p w14:paraId="0296C647" w14:textId="00D25303" w:rsidR="00EC4B56" w:rsidRPr="00FF3DCE" w:rsidRDefault="00EC4B56" w:rsidP="00EC4B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EC4B56" w:rsidRPr="00964DD0" w14:paraId="6C28BC3F" w14:textId="77777777" w:rsidTr="000E6DF1">
        <w:tc>
          <w:tcPr>
            <w:tcW w:w="35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FFDC9F" w14:textId="77777777" w:rsidR="00EC4B56" w:rsidRDefault="00EC4B56" w:rsidP="00EC4B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C669DCA" w14:textId="77777777" w:rsidR="00EC4B56" w:rsidRDefault="00EC4B56" w:rsidP="00EC4B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4156A" w14:textId="06BF8539" w:rsidR="00EC4B56" w:rsidRPr="00964DD0" w:rsidRDefault="00EC4B56" w:rsidP="00EC4B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14:paraId="26D67387" w14:textId="1FABDE2D" w:rsidR="00EC4B56" w:rsidRPr="00406B46" w:rsidRDefault="00EC4B56" w:rsidP="00EC4B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The composite, numerical goals students in the sample will have achieved for program success </w:t>
            </w: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- expressed in percent 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ex., 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75% [that’s the target number] of students in the program will have earned 4/5 on documentation/citation on the rubric).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C1ACACD" w14:textId="77777777" w:rsidR="00EC4B56" w:rsidRPr="00C4455B" w:rsidRDefault="00EC4B56" w:rsidP="00EC4B5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E2DC42" w14:textId="1F7736C5" w:rsidR="00EC4B56" w:rsidRPr="0075740F" w:rsidRDefault="00EC4B56" w:rsidP="00EC4B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75740F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Insert the actual percentage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 of students reaching the target for this measure (ex. 78% 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of students in the program will have earned 4/5 on documentation/citation on the rubric</w:t>
            </w: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R="00EC4B56" w:rsidRPr="00964DD0" w14:paraId="14853067" w14:textId="77777777" w:rsidTr="000E6DF1">
        <w:trPr>
          <w:trHeight w:val="1187"/>
        </w:trPr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1CAA8DB" w14:textId="42147141" w:rsidR="00EC4B56" w:rsidRPr="00EB65C8" w:rsidRDefault="00EC4B56" w:rsidP="00EC4B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1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6BCD006" w14:textId="494C1B30" w:rsidR="00EC4B56" w:rsidRPr="00406B46" w:rsidRDefault="00EC4B56" w:rsidP="00EC4B56">
            <w:pPr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</w:pPr>
            <w:r w:rsidRPr="003A32E4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Include descriptions of sampling and data collection processes, appropriate summary statistics, and number of students assessed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(</w:t>
            </w:r>
            <w:r w:rsidRPr="00FC2A73">
              <w:rPr>
                <w:rFonts w:ascii="Times New Roman" w:hAnsi="Times New Roman"/>
                <w:bCs/>
                <w:i/>
                <w:iCs/>
                <w:color w:val="767171" w:themeColor="background2" w:themeShade="80"/>
                <w:sz w:val="20"/>
                <w:szCs w:val="20"/>
              </w:rPr>
              <w:t>N, n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)</w:t>
            </w:r>
            <w:r w:rsidRPr="003A32E4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Note: </w:t>
            </w:r>
            <w:r w:rsidRPr="00406B46"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  <w:t>Sample Sizes</w:t>
            </w:r>
            <w:r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  <w:t xml:space="preserve"> - 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Generally speaking, </w:t>
            </w: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if you have large enrollments (50 or over) 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at least 20% of students enrolled in the program should yield your sample size, with a minimum of </w:t>
            </w: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10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in the sample.  So, if your </w:t>
            </w: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course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has 50 </w:t>
            </w: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students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, you </w:t>
            </w: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should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evaluate artifacts from 10 randomly selected students (20% of 50 = 10).  If yo</w:t>
            </w: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ur course has low enrollment (10 or under)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, you would evaluate artifacts from all of the students.  </w:t>
            </w:r>
          </w:p>
        </w:tc>
      </w:tr>
      <w:tr w:rsidR="00EC4B56" w:rsidRPr="00964DD0" w14:paraId="2840278E" w14:textId="77777777" w:rsidTr="00060BE5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9BF1FA" w14:textId="12365389" w:rsidR="00EC4B56" w:rsidRDefault="00EC4B56" w:rsidP="00EC4B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highlight whether the program met the goal Student Learning Outcome 1.</w:t>
            </w:r>
          </w:p>
          <w:p w14:paraId="28BEF35B" w14:textId="389EE275" w:rsidR="00EC4B56" w:rsidRPr="003A32E4" w:rsidRDefault="00EC4B56" w:rsidP="00EC4B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F235" w14:textId="2A792943" w:rsidR="00EC4B56" w:rsidRPr="003A32E4" w:rsidRDefault="00EC4B56" w:rsidP="00EC4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4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571C31EB" w:rsidR="00EC4B56" w:rsidRPr="003A32E4" w:rsidRDefault="00EC4B56" w:rsidP="00EC4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5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EC4B56" w:rsidRPr="00964DD0" w14:paraId="3A2A93D5" w14:textId="77777777" w:rsidTr="005907D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073810D" w14:textId="22DDDD29" w:rsidR="00EC4B56" w:rsidRPr="006E294C" w:rsidRDefault="00EC4B56" w:rsidP="00EC4B56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EC4B56" w:rsidRPr="00964DD0" w14:paraId="62BA6E53" w14:textId="77777777" w:rsidTr="005907D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C7013F5" w14:textId="270D4DF1" w:rsidR="00EC4B56" w:rsidRPr="000E6DF1" w:rsidRDefault="00EC4B56" w:rsidP="00EC4B56">
            <w:pPr>
              <w:rPr>
                <w:rFonts w:asciiTheme="minorHAnsi" w:hAnsiTheme="minorHAnsi" w:cstheme="minorHAnsi"/>
                <w:color w:val="000000"/>
              </w:rPr>
            </w:pP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As we to improve our assessment practices and make them more meaningful and effective, it’s important 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to 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craft a plan for the following year’s assessment – this process assists in “closing the loop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” and 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explain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s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, based on the current data, how you might shift your assessment practice the following year. Whatever you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r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plan is, provide a narrative, in future tense, that indicates how you will approach future assessments.</w:t>
            </w:r>
            <w:r w:rsidRPr="00FB363A">
              <w:rPr>
                <w:rFonts w:asciiTheme="minorHAnsi" w:hAnsiTheme="minorHAnsi" w:cstheme="minorHAnsi"/>
                <w:color w:val="595959" w:themeColor="text1" w:themeTint="A6"/>
              </w:rPr>
              <w:t xml:space="preserve"> </w:t>
            </w:r>
            <w:r w:rsidRPr="0075740F"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</w:rPr>
              <w:t>All changes need not lead to quantitative results</w:t>
            </w:r>
            <w:r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</w:rPr>
              <w:t xml:space="preserve"> – the target scores are just indicators</w:t>
            </w:r>
            <w:r w:rsidRPr="0075740F">
              <w:rPr>
                <w:rFonts w:ascii="Times New Roman" w:hAnsi="Times New Roman"/>
                <w:color w:val="767171" w:themeColor="background2" w:themeShade="80"/>
                <w:sz w:val="20"/>
              </w:rPr>
              <w:t>.  Feel free to use more qualitative indicators or observations as appropriate.</w:t>
            </w:r>
            <w:r w:rsidRPr="00D016F0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</w:tbl>
    <w:p w14:paraId="7E485A64" w14:textId="758EE90C" w:rsidR="00F136C3" w:rsidRDefault="00F136C3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3A32E4" w:rsidRPr="00964DD0" w14:paraId="0EAA18C8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4224890A" w14:textId="09A1BD59" w:rsidR="003A32E4" w:rsidRPr="001E35D2" w:rsidRDefault="007D4EAA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Colonnade</w:t>
            </w:r>
            <w:r w:rsidRPr="001E35D2">
              <w:rPr>
                <w:rFonts w:ascii="Times New Roman" w:hAnsi="Times New Roman"/>
                <w:b/>
                <w:bCs/>
              </w:rPr>
              <w:t xml:space="preserve"> Learning Outcome </w:t>
            </w:r>
            <w:r w:rsidR="003A32E4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A32E4" w:rsidRPr="00964DD0" w14:paraId="56618C8D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E856376" w14:textId="20B75CE7" w:rsidR="003A32E4" w:rsidRPr="00EB65C8" w:rsidRDefault="004C5475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Coloannde</w:t>
            </w:r>
            <w:proofErr w:type="spellEnd"/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E455F30" w14:textId="468D8FBF" w:rsidR="003A32E4" w:rsidRP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3A32E4" w:rsidRPr="00964DD0" w14:paraId="26F216B8" w14:textId="77777777" w:rsidTr="00060BE5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22A6DEA" w14:textId="793A082B" w:rsidR="003A32E4" w:rsidRPr="005D68AF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 w:rsidR="005D68AF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194078B" w14:textId="116F9742" w:rsidR="003A32E4" w:rsidRPr="005D68AF" w:rsidRDefault="005D68AF" w:rsidP="005D68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NOTE:  </w:t>
            </w:r>
            <w:r w:rsidR="00FC745B">
              <w:rPr>
                <w:rFonts w:ascii="Times New Roman" w:hAnsi="Times New Roman"/>
                <w:b/>
                <w:bCs/>
                <w:sz w:val="20"/>
                <w:szCs w:val="20"/>
              </w:rPr>
              <w:t>If you use the same artifact for all SLOs, use the same instrument for each.</w:t>
            </w:r>
          </w:p>
        </w:tc>
      </w:tr>
      <w:tr w:rsidR="003A32E4" w:rsidRPr="00964DD0" w14:paraId="2D9608C0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5E65AA" w14:textId="77777777" w:rsidR="003A32E4" w:rsidRPr="001160F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9549A4E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306F016A" w14:textId="74CD76D4" w:rsidR="005D68AF" w:rsidRPr="00F136C3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3A32E4" w:rsidRPr="00964DD0" w14:paraId="27D305ED" w14:textId="77777777" w:rsidTr="0048548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FDA89A6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DDF89F9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3BCDD76" w14:textId="77777777" w:rsidR="003A32E4" w:rsidRPr="00964DD0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F88E710" w14:textId="0DB05C69" w:rsidR="003A32E4" w:rsidRPr="00964DD0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2151992" w14:textId="77777777" w:rsidR="003A32E4" w:rsidRPr="00C4455B" w:rsidRDefault="003A32E4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E82B7D3" w14:textId="2036D4F2" w:rsidR="003A32E4" w:rsidRPr="0075740F" w:rsidRDefault="003A32E4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3A32E4" w:rsidRPr="00964DD0" w14:paraId="1DFBE8D6" w14:textId="77777777" w:rsidTr="00060BE5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971AB4" w14:textId="77777777" w:rsidR="003A32E4" w:rsidRPr="00EB65C8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0E861C6" w14:textId="72940D98" w:rsidR="003A32E4" w:rsidRPr="00964DD0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256" w:rsidRPr="00964DD0" w14:paraId="04490521" w14:textId="77777777" w:rsidTr="00485486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02CA27" w14:textId="431AF3BD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0C1A9ED3" w14:textId="6E11F49C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BAEFC" w14:textId="1FE5E63D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6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EB71" w14:textId="155A2D9C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7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955EDF" w:rsidRPr="00964DD0" w14:paraId="023FDFA4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82799B0" w14:textId="66D4294D" w:rsidR="00955EDF" w:rsidRPr="006E294C" w:rsidRDefault="00955EDF" w:rsidP="00955ED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55EDF" w:rsidRPr="00964DD0" w14:paraId="630F521C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0BF0258" w14:textId="77777777" w:rsidR="00955EDF" w:rsidRDefault="00955EDF" w:rsidP="00955EDF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72F4D83B" w14:textId="0988BEBA" w:rsidR="00955EDF" w:rsidRDefault="00955EDF" w:rsidP="00955ED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6A80CC38" w14:textId="77777777" w:rsidR="00955EDF" w:rsidRDefault="00955EDF" w:rsidP="00955ED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4AF2E385" w14:textId="6A275F0E" w:rsidR="00955EDF" w:rsidRPr="006E294C" w:rsidRDefault="00955EDF" w:rsidP="00955ED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4BB552C8" w14:textId="77777777" w:rsidR="00060BE5" w:rsidRDefault="00060BE5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5D68AF" w:rsidRPr="00964DD0" w14:paraId="2DD1A28E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7DAB4060" w14:textId="4F51E048" w:rsidR="005D68AF" w:rsidRPr="001E35D2" w:rsidRDefault="007D4EAA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Colonnade</w:t>
            </w:r>
            <w:r w:rsidRPr="001E35D2">
              <w:rPr>
                <w:rFonts w:ascii="Times New Roman" w:hAnsi="Times New Roman"/>
                <w:b/>
                <w:bCs/>
              </w:rPr>
              <w:t xml:space="preserve"> Learning Outcome </w:t>
            </w:r>
            <w:r w:rsidR="005D68AF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5D68AF" w:rsidRPr="00964DD0" w14:paraId="79E24493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E55F73A" w14:textId="370CDCA5" w:rsidR="005D68AF" w:rsidRPr="00EB65C8" w:rsidRDefault="004C5475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Coloannde</w:t>
            </w:r>
            <w:proofErr w:type="spellEnd"/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2FA5D84" w14:textId="77777777" w:rsidR="005D68AF" w:rsidRPr="003A32E4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5D68AF" w:rsidRPr="00964DD0" w14:paraId="1251223B" w14:textId="77777777" w:rsidTr="00060BE5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86DC15F" w14:textId="77777777" w:rsidR="005D68AF" w:rsidRP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5A05106" w14:textId="77777777" w:rsidR="005D68AF" w:rsidRP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NOTE:  </w:t>
            </w:r>
            <w:r w:rsidRPr="003A32E4">
              <w:rPr>
                <w:rFonts w:ascii="Times New Roman" w:hAnsi="Times New Roman"/>
                <w:b/>
                <w:bCs/>
                <w:sz w:val="20"/>
                <w:szCs w:val="20"/>
              </w:rPr>
              <w:t>Each student learning outcome should have at least one direct measure of student learning .  Indirect measures are not required.</w:t>
            </w:r>
          </w:p>
        </w:tc>
      </w:tr>
      <w:tr w:rsidR="005D68AF" w:rsidRPr="00964DD0" w14:paraId="1E5DEDA6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9AFD1C" w14:textId="77777777" w:rsidR="005D68AF" w:rsidRPr="001160F4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ED068B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1920E781" w14:textId="77777777" w:rsidR="005D68AF" w:rsidRPr="00F136C3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5D68AF" w:rsidRPr="00964DD0" w14:paraId="15DEF03A" w14:textId="77777777" w:rsidTr="0048548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472AC1C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0E41677F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E2C24E3" w14:textId="77777777" w:rsidR="005D68AF" w:rsidRPr="00964DD0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7E9009AE" w14:textId="77777777" w:rsidR="005D68AF" w:rsidRPr="00964DD0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6D043BB" w14:textId="77777777" w:rsidR="005D68AF" w:rsidRPr="00C4455B" w:rsidRDefault="005D68AF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C34FF3" w14:textId="77777777" w:rsidR="005D68AF" w:rsidRPr="0075740F" w:rsidRDefault="005D68AF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5D68AF" w:rsidRPr="00964DD0" w14:paraId="5AE4AC88" w14:textId="77777777" w:rsidTr="00060BE5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B29778" w14:textId="77777777" w:rsidR="005D68AF" w:rsidRPr="00EB65C8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269AB7C" w14:textId="77777777" w:rsidR="005D68AF" w:rsidRPr="00964DD0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256" w:rsidRPr="00964DD0" w14:paraId="101FBE4B" w14:textId="77777777" w:rsidTr="00485486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56ABB2" w14:textId="5AB1773D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3.</w:t>
            </w:r>
          </w:p>
          <w:p w14:paraId="17B9E1B5" w14:textId="3605AC8C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48AAF" w14:textId="6D3F9D08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8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942AE" w14:textId="5C2B02C3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9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955EDF" w:rsidRPr="00964DD0" w14:paraId="0453D47F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371A3AF0" w14:textId="65AA0696" w:rsidR="00955EDF" w:rsidRPr="006E294C" w:rsidRDefault="00955EDF" w:rsidP="00955ED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D68AF" w:rsidRPr="00964DD0" w14:paraId="587FEAE6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681E5B66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6FA542D3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320192A3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016345F8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4C5475" w:rsidRPr="00964DD0" w14:paraId="2C045182" w14:textId="77777777" w:rsidTr="00D14DF0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5A5C8FC5" w14:textId="493C4653" w:rsidR="004C5475" w:rsidRPr="001E35D2" w:rsidRDefault="004C5475" w:rsidP="00D14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Colonnade</w:t>
            </w:r>
            <w:r w:rsidRPr="001E35D2">
              <w:rPr>
                <w:rFonts w:ascii="Times New Roman" w:hAnsi="Times New Roman"/>
                <w:b/>
                <w:bCs/>
              </w:rPr>
              <w:t xml:space="preserve"> Learning Outcome </w:t>
            </w: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4C5475" w:rsidRPr="00964DD0" w14:paraId="36C85533" w14:textId="77777777" w:rsidTr="00D14DF0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CB7B301" w14:textId="77777777" w:rsidR="004C5475" w:rsidRPr="00EB65C8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Coloannde</w:t>
            </w:r>
            <w:proofErr w:type="spellEnd"/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6E5B11D7" w14:textId="77777777" w:rsidR="004C5475" w:rsidRPr="003A32E4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4C5475" w:rsidRPr="00964DD0" w14:paraId="6642928C" w14:textId="77777777" w:rsidTr="00D14DF0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E79552D" w14:textId="77777777" w:rsidR="004C5475" w:rsidRPr="005D68AF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FC57C68" w14:textId="77777777" w:rsidR="004C5475" w:rsidRPr="005D68AF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NOTE:  </w:t>
            </w:r>
            <w:r w:rsidRPr="003A32E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Each student learning outcome should have at least one direct measure of student </w:t>
            </w:r>
            <w:proofErr w:type="gramStart"/>
            <w:r w:rsidRPr="003A32E4">
              <w:rPr>
                <w:rFonts w:ascii="Times New Roman" w:hAnsi="Times New Roman"/>
                <w:b/>
                <w:bCs/>
                <w:sz w:val="20"/>
                <w:szCs w:val="20"/>
              </w:rPr>
              <w:t>learning .</w:t>
            </w:r>
            <w:proofErr w:type="gramEnd"/>
            <w:r w:rsidRPr="003A32E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Indirect measures are not required.</w:t>
            </w:r>
          </w:p>
        </w:tc>
      </w:tr>
      <w:tr w:rsidR="004C5475" w:rsidRPr="00964DD0" w14:paraId="73F9A36B" w14:textId="77777777" w:rsidTr="00D14DF0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2FCECDD" w14:textId="77777777" w:rsidR="004C5475" w:rsidRPr="001160F4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C179241" w14:textId="77777777" w:rsidR="004C5475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0F52BBC1" w14:textId="77777777" w:rsidR="004C5475" w:rsidRPr="00F136C3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4C5475" w:rsidRPr="00964DD0" w14:paraId="5DEF416A" w14:textId="77777777" w:rsidTr="00D14DF0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AFF2493" w14:textId="77777777" w:rsidR="004C5475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392AFA0A" w14:textId="77777777" w:rsidR="004C5475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40C714EB" w14:textId="77777777" w:rsidR="004C5475" w:rsidRPr="00964DD0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307A598F" w14:textId="77777777" w:rsidR="004C5475" w:rsidRPr="00964DD0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0CA82C9" w14:textId="77777777" w:rsidR="004C5475" w:rsidRPr="00C4455B" w:rsidRDefault="004C5475" w:rsidP="00D14DF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4084FEE" w14:textId="77777777" w:rsidR="004C5475" w:rsidRPr="0075740F" w:rsidRDefault="004C5475" w:rsidP="00D14DF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4C5475" w:rsidRPr="00964DD0" w14:paraId="7CC2C379" w14:textId="77777777" w:rsidTr="00D14DF0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EAD6530" w14:textId="77777777" w:rsidR="004C5475" w:rsidRPr="00EB65C8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D0FA893" w14:textId="77777777" w:rsidR="004C5475" w:rsidRPr="00964DD0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475" w:rsidRPr="00964DD0" w14:paraId="448052F6" w14:textId="77777777" w:rsidTr="00D14DF0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6D20260" w14:textId="77777777" w:rsidR="004C5475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3.</w:t>
            </w:r>
          </w:p>
          <w:p w14:paraId="51B1FBCF" w14:textId="77777777" w:rsidR="004C5475" w:rsidRPr="003A32E4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6135C" w14:textId="77777777" w:rsidR="004C5475" w:rsidRPr="003A32E4" w:rsidRDefault="004C5475" w:rsidP="00D14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17E1F" w14:textId="77777777" w:rsidR="004C5475" w:rsidRPr="003A32E4" w:rsidRDefault="004C5475" w:rsidP="00D14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4C5475" w:rsidRPr="00964DD0" w14:paraId="12D78610" w14:textId="77777777" w:rsidTr="00D14DF0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9FB9032" w14:textId="77777777" w:rsidR="004C5475" w:rsidRPr="006E294C" w:rsidRDefault="004C5475" w:rsidP="00D14DF0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C5475" w:rsidRPr="00964DD0" w14:paraId="031CD551" w14:textId="77777777" w:rsidTr="00D14DF0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713EDA9E" w14:textId="77777777" w:rsidR="004C5475" w:rsidRPr="00FB363A" w:rsidRDefault="004C5475" w:rsidP="00D14DF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1355D231" w14:textId="77777777" w:rsidR="004C5475" w:rsidRPr="00FB363A" w:rsidRDefault="004C5475" w:rsidP="00D14DF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5E6D5FC4" w14:textId="77777777" w:rsidR="004C5475" w:rsidRPr="00FB363A" w:rsidRDefault="004C5475" w:rsidP="00D14DF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24FFC45C" w14:textId="77777777" w:rsidR="004C5475" w:rsidRPr="00FB363A" w:rsidRDefault="004C5475" w:rsidP="00D14DF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14:paraId="4A69DD53" w14:textId="77777777" w:rsidR="004C5475" w:rsidRDefault="004C5475">
      <w:pPr>
        <w:rPr>
          <w:rFonts w:ascii="Times New Roman" w:hAnsi="Times New Roman"/>
          <w:b/>
          <w:bCs/>
          <w:color w:val="FF0000"/>
        </w:rPr>
      </w:pPr>
    </w:p>
    <w:p w14:paraId="03444665" w14:textId="633D86D1" w:rsidR="00FB4E6B" w:rsidRPr="00884868" w:rsidRDefault="00FB4E6B">
      <w:pPr>
        <w:rPr>
          <w:rFonts w:ascii="Times New Roman" w:hAnsi="Times New Roman"/>
          <w:b/>
          <w:bCs/>
          <w:color w:val="FF0000"/>
        </w:rPr>
      </w:pPr>
      <w:r w:rsidRPr="00884868">
        <w:rPr>
          <w:rFonts w:ascii="Times New Roman" w:hAnsi="Times New Roman"/>
          <w:b/>
          <w:bCs/>
          <w:color w:val="FF0000"/>
        </w:rPr>
        <w:t xml:space="preserve">Add more </w:t>
      </w:r>
      <w:r w:rsidR="00884868">
        <w:rPr>
          <w:rFonts w:ascii="Times New Roman" w:hAnsi="Times New Roman"/>
          <w:b/>
          <w:bCs/>
          <w:color w:val="FF0000"/>
        </w:rPr>
        <w:t xml:space="preserve">tables </w:t>
      </w:r>
      <w:r w:rsidRPr="00884868">
        <w:rPr>
          <w:rFonts w:ascii="Times New Roman" w:hAnsi="Times New Roman"/>
          <w:b/>
          <w:bCs/>
          <w:color w:val="FF0000"/>
        </w:rPr>
        <w:t>as needed</w:t>
      </w:r>
    </w:p>
    <w:sectPr w:rsidR="00FB4E6B" w:rsidRPr="00884868" w:rsidSect="008D5308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D7976" w14:textId="77777777" w:rsidR="008D5308" w:rsidRDefault="008D5308" w:rsidP="001F2A02">
      <w:r>
        <w:separator/>
      </w:r>
    </w:p>
  </w:endnote>
  <w:endnote w:type="continuationSeparator" w:id="0">
    <w:p w14:paraId="56557027" w14:textId="77777777" w:rsidR="008D5308" w:rsidRDefault="008D5308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3407DA30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Pr="00FB363A">
          <w:rPr>
            <w:rStyle w:val="PageNumber"/>
            <w:rFonts w:ascii="Times New Roman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D00C2" w14:textId="77777777" w:rsidR="008D5308" w:rsidRDefault="008D5308" w:rsidP="001F2A02">
      <w:r>
        <w:separator/>
      </w:r>
    </w:p>
  </w:footnote>
  <w:footnote w:type="continuationSeparator" w:id="0">
    <w:p w14:paraId="0090603C" w14:textId="77777777" w:rsidR="008D5308" w:rsidRDefault="008D5308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2"/>
    <w:rsid w:val="0001791B"/>
    <w:rsid w:val="00046A6C"/>
    <w:rsid w:val="00060BE5"/>
    <w:rsid w:val="00071470"/>
    <w:rsid w:val="000E6DF1"/>
    <w:rsid w:val="0010287E"/>
    <w:rsid w:val="001160F4"/>
    <w:rsid w:val="00141CFC"/>
    <w:rsid w:val="001503F2"/>
    <w:rsid w:val="0017571B"/>
    <w:rsid w:val="001926F3"/>
    <w:rsid w:val="00196E49"/>
    <w:rsid w:val="001A5C61"/>
    <w:rsid w:val="001A7D75"/>
    <w:rsid w:val="001B1F95"/>
    <w:rsid w:val="001F2A02"/>
    <w:rsid w:val="00234076"/>
    <w:rsid w:val="0024670E"/>
    <w:rsid w:val="00273913"/>
    <w:rsid w:val="002C1781"/>
    <w:rsid w:val="002D5D87"/>
    <w:rsid w:val="002F75F1"/>
    <w:rsid w:val="003425F4"/>
    <w:rsid w:val="0036061A"/>
    <w:rsid w:val="0036239B"/>
    <w:rsid w:val="00385BDC"/>
    <w:rsid w:val="003A32E4"/>
    <w:rsid w:val="003E0415"/>
    <w:rsid w:val="003E50E6"/>
    <w:rsid w:val="00402256"/>
    <w:rsid w:val="00406B46"/>
    <w:rsid w:val="0044187F"/>
    <w:rsid w:val="00485486"/>
    <w:rsid w:val="004A360E"/>
    <w:rsid w:val="004B0DA2"/>
    <w:rsid w:val="004C0112"/>
    <w:rsid w:val="004C5475"/>
    <w:rsid w:val="004D5BD7"/>
    <w:rsid w:val="004D7D95"/>
    <w:rsid w:val="004E577A"/>
    <w:rsid w:val="005907DF"/>
    <w:rsid w:val="005C7ECF"/>
    <w:rsid w:val="005D68AF"/>
    <w:rsid w:val="005E7D4D"/>
    <w:rsid w:val="005F0B2E"/>
    <w:rsid w:val="00606BCF"/>
    <w:rsid w:val="006354B4"/>
    <w:rsid w:val="00656559"/>
    <w:rsid w:val="00664A15"/>
    <w:rsid w:val="006D1A9A"/>
    <w:rsid w:val="006E294C"/>
    <w:rsid w:val="0070232E"/>
    <w:rsid w:val="007377F0"/>
    <w:rsid w:val="007531CA"/>
    <w:rsid w:val="0075740F"/>
    <w:rsid w:val="007706BE"/>
    <w:rsid w:val="007D4EAA"/>
    <w:rsid w:val="007F3BBC"/>
    <w:rsid w:val="008154FB"/>
    <w:rsid w:val="00884148"/>
    <w:rsid w:val="00884868"/>
    <w:rsid w:val="00886031"/>
    <w:rsid w:val="008C543D"/>
    <w:rsid w:val="008D0F95"/>
    <w:rsid w:val="008D5308"/>
    <w:rsid w:val="00906B14"/>
    <w:rsid w:val="0092599D"/>
    <w:rsid w:val="009414E6"/>
    <w:rsid w:val="00955EDF"/>
    <w:rsid w:val="009952EC"/>
    <w:rsid w:val="00A63B9A"/>
    <w:rsid w:val="00A8015B"/>
    <w:rsid w:val="00AA5FB2"/>
    <w:rsid w:val="00AE7017"/>
    <w:rsid w:val="00B3239E"/>
    <w:rsid w:val="00B63581"/>
    <w:rsid w:val="00BA43B7"/>
    <w:rsid w:val="00BC0316"/>
    <w:rsid w:val="00C4455B"/>
    <w:rsid w:val="00C81981"/>
    <w:rsid w:val="00D03ECA"/>
    <w:rsid w:val="00D713AB"/>
    <w:rsid w:val="00D86425"/>
    <w:rsid w:val="00DC0A44"/>
    <w:rsid w:val="00DD4EBB"/>
    <w:rsid w:val="00E07AF2"/>
    <w:rsid w:val="00E73499"/>
    <w:rsid w:val="00E95BBD"/>
    <w:rsid w:val="00EB65C8"/>
    <w:rsid w:val="00EC1C25"/>
    <w:rsid w:val="00EC4B56"/>
    <w:rsid w:val="00F136C3"/>
    <w:rsid w:val="00F25D86"/>
    <w:rsid w:val="00F51EDD"/>
    <w:rsid w:val="00F57A57"/>
    <w:rsid w:val="00F9415F"/>
    <w:rsid w:val="00FA5344"/>
    <w:rsid w:val="00FB363A"/>
    <w:rsid w:val="00FB4E6B"/>
    <w:rsid w:val="00FC2A73"/>
    <w:rsid w:val="00FC745B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8841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ku.edu/academicaffairs/ee/colonnadeoutcomes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Kerby, Molly</cp:lastModifiedBy>
  <cp:revision>2</cp:revision>
  <cp:lastPrinted>2019-09-30T17:49:00Z</cp:lastPrinted>
  <dcterms:created xsi:type="dcterms:W3CDTF">2024-04-30T15:37:00Z</dcterms:created>
  <dcterms:modified xsi:type="dcterms:W3CDTF">2024-04-30T15:37:00Z</dcterms:modified>
</cp:coreProperties>
</file>