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8891" w14:textId="61ED0022" w:rsidR="00E63D44" w:rsidRPr="00B6292A" w:rsidRDefault="006426AE">
      <w:r w:rsidRPr="00B6292A">
        <w:rPr>
          <w:b/>
          <w:bCs/>
        </w:rPr>
        <w:t xml:space="preserve">ASAP </w:t>
      </w:r>
      <w:r w:rsidR="006F7926" w:rsidRPr="00B6292A">
        <w:rPr>
          <w:b/>
          <w:bCs/>
        </w:rPr>
        <w:t>Worksheet</w:t>
      </w:r>
      <w:r w:rsidR="00107094" w:rsidRPr="00B6292A">
        <w:t xml:space="preserve"> (You might use this worksheet as part of your planning process for each outcome—ultimately, you must have at least t</w:t>
      </w:r>
      <w:r w:rsidR="003A6AAF">
        <w:t>wo</w:t>
      </w:r>
      <w:r w:rsidR="00107094" w:rsidRPr="00B6292A">
        <w:t xml:space="preserve"> </w:t>
      </w:r>
      <w:r w:rsidRPr="00B6292A">
        <w:t>outcomes</w:t>
      </w:r>
      <w:r w:rsidR="00107094" w:rsidRPr="00B6292A">
        <w:t xml:space="preserve">.  The next page explains how to enter the </w:t>
      </w:r>
      <w:r w:rsidRPr="00B6292A">
        <w:t>info</w:t>
      </w:r>
      <w:r w:rsidR="00107094" w:rsidRPr="00B6292A">
        <w:t xml:space="preserve"> into Weave</w:t>
      </w:r>
      <w:r w:rsidRPr="00B6292A">
        <w:t>.</w:t>
      </w:r>
      <w:r w:rsidR="000F5BD6">
        <w:t>)</w:t>
      </w:r>
    </w:p>
    <w:tbl>
      <w:tblPr>
        <w:tblStyle w:val="TableGrid"/>
        <w:tblW w:w="10885" w:type="dxa"/>
        <w:tblLook w:val="04A0" w:firstRow="1" w:lastRow="0" w:firstColumn="1" w:lastColumn="0" w:noHBand="0" w:noVBand="1"/>
      </w:tblPr>
      <w:tblGrid>
        <w:gridCol w:w="4495"/>
        <w:gridCol w:w="6390"/>
      </w:tblGrid>
      <w:tr w:rsidR="006F7926" w:rsidRPr="00B6292A" w14:paraId="1AC3D217" w14:textId="77777777" w:rsidTr="00107094">
        <w:tc>
          <w:tcPr>
            <w:tcW w:w="4495" w:type="dxa"/>
          </w:tcPr>
          <w:p w14:paraId="0A51B645" w14:textId="77777777" w:rsidR="006F7926" w:rsidRPr="00B6292A" w:rsidRDefault="006F7926" w:rsidP="006F7926">
            <w:r w:rsidRPr="00B6292A">
              <w:rPr>
                <w:b/>
                <w:bCs/>
              </w:rPr>
              <w:t>Department Mission</w:t>
            </w:r>
            <w:r w:rsidRPr="00B6292A">
              <w:t xml:space="preserve"> (your unit’s o</w:t>
            </w:r>
            <w:r w:rsidR="00113B57" w:rsidRPr="00B6292A">
              <w:t>v</w:t>
            </w:r>
            <w:r w:rsidRPr="00B6292A">
              <w:t>erall purpose</w:t>
            </w:r>
            <w:r w:rsidR="00BE7DD8" w:rsidRPr="00B6292A">
              <w:t>,</w:t>
            </w:r>
            <w:r w:rsidRPr="00B6292A">
              <w:t xml:space="preserve"> in broad terms)</w:t>
            </w:r>
          </w:p>
          <w:p w14:paraId="49D2E8DF" w14:textId="5E8E0B3B" w:rsidR="00107094" w:rsidRPr="00B6292A" w:rsidRDefault="00107094" w:rsidP="006F7926"/>
        </w:tc>
        <w:tc>
          <w:tcPr>
            <w:tcW w:w="6390" w:type="dxa"/>
          </w:tcPr>
          <w:p w14:paraId="3B3C7E3E" w14:textId="77777777" w:rsidR="006F7926" w:rsidRPr="00B6292A" w:rsidRDefault="006F7926" w:rsidP="006F7926"/>
        </w:tc>
      </w:tr>
      <w:tr w:rsidR="006F7926" w:rsidRPr="00B6292A" w14:paraId="452AF5B8" w14:textId="77777777" w:rsidTr="00EE7DF5">
        <w:tc>
          <w:tcPr>
            <w:tcW w:w="4495" w:type="dxa"/>
            <w:tcBorders>
              <w:bottom w:val="single" w:sz="18" w:space="0" w:color="auto"/>
            </w:tcBorders>
          </w:tcPr>
          <w:p w14:paraId="655F6D5B" w14:textId="68879BBE" w:rsidR="006F7926" w:rsidRPr="00B6292A" w:rsidRDefault="006F7926" w:rsidP="006F7926">
            <w:r w:rsidRPr="00B6292A">
              <w:rPr>
                <w:b/>
                <w:bCs/>
              </w:rPr>
              <w:t>Goal For Assessment</w:t>
            </w:r>
            <w:r w:rsidRPr="00B6292A">
              <w:t xml:space="preserve"> (this will be the same for everyone for this </w:t>
            </w:r>
            <w:proofErr w:type="gramStart"/>
            <w:r w:rsidRPr="00B6292A">
              <w:t>particular process</w:t>
            </w:r>
            <w:proofErr w:type="gramEnd"/>
            <w:r w:rsidRPr="00B6292A">
              <w:t>)</w:t>
            </w:r>
          </w:p>
        </w:tc>
        <w:tc>
          <w:tcPr>
            <w:tcW w:w="6390" w:type="dxa"/>
            <w:tcBorders>
              <w:bottom w:val="single" w:sz="18" w:space="0" w:color="auto"/>
            </w:tcBorders>
          </w:tcPr>
          <w:p w14:paraId="18F33452" w14:textId="236439FB" w:rsidR="006F7926" w:rsidRPr="00B6292A" w:rsidRDefault="006F7926" w:rsidP="006F7926">
            <w:r w:rsidRPr="00B6292A">
              <w:t>To promote student success</w:t>
            </w:r>
          </w:p>
        </w:tc>
      </w:tr>
      <w:tr w:rsidR="006F7926" w:rsidRPr="00B6292A" w14:paraId="0F6E4949" w14:textId="77777777" w:rsidTr="00EE7DF5">
        <w:tc>
          <w:tcPr>
            <w:tcW w:w="4495" w:type="dxa"/>
            <w:tcBorders>
              <w:top w:val="single" w:sz="18" w:space="0" w:color="auto"/>
              <w:bottom w:val="single" w:sz="18" w:space="0" w:color="auto"/>
            </w:tcBorders>
          </w:tcPr>
          <w:p w14:paraId="1756B917" w14:textId="02F011B0" w:rsidR="006F7926" w:rsidRPr="00B6292A" w:rsidRDefault="006F7926" w:rsidP="006F7926">
            <w:r w:rsidRPr="00B6292A">
              <w:rPr>
                <w:b/>
                <w:bCs/>
              </w:rPr>
              <w:t>Outcome</w:t>
            </w:r>
            <w:r w:rsidRPr="00B6292A">
              <w:t xml:space="preserve"> (What is one </w:t>
            </w:r>
            <w:r w:rsidR="00B611F0" w:rsidRPr="00B6292A">
              <w:t xml:space="preserve">measurable </w:t>
            </w:r>
            <w:r w:rsidRPr="00B6292A">
              <w:t>outcome you aim to achieve</w:t>
            </w:r>
            <w:r w:rsidR="00B611F0" w:rsidRPr="00B6292A">
              <w:t xml:space="preserve"> to promote student success? See page 2 of Handbook for assistance)</w:t>
            </w:r>
            <w:r w:rsidR="00107094" w:rsidRPr="00B6292A">
              <w:t xml:space="preserve"> </w:t>
            </w:r>
            <w:r w:rsidR="00107094" w:rsidRPr="00B6292A">
              <w:rPr>
                <w:b/>
                <w:bCs/>
              </w:rPr>
              <w:t>Note</w:t>
            </w:r>
            <w:r w:rsidR="00107094" w:rsidRPr="00B6292A">
              <w:t xml:space="preserve">: </w:t>
            </w:r>
            <w:r w:rsidR="00107094" w:rsidRPr="00B6292A">
              <w:rPr>
                <w:b/>
                <w:bCs/>
              </w:rPr>
              <w:t>You must</w:t>
            </w:r>
            <w:r w:rsidR="00D659C7">
              <w:rPr>
                <w:b/>
                <w:bCs/>
              </w:rPr>
              <w:t xml:space="preserve"> </w:t>
            </w:r>
            <w:r w:rsidR="00107094" w:rsidRPr="00B6292A">
              <w:rPr>
                <w:b/>
                <w:bCs/>
              </w:rPr>
              <w:t xml:space="preserve">have at least </w:t>
            </w:r>
            <w:r w:rsidR="003A6AAF">
              <w:rPr>
                <w:b/>
                <w:bCs/>
              </w:rPr>
              <w:t>2</w:t>
            </w:r>
            <w:r w:rsidR="00107094" w:rsidRPr="00B6292A">
              <w:rPr>
                <w:b/>
                <w:bCs/>
              </w:rPr>
              <w:t xml:space="preserve"> outcomes</w:t>
            </w:r>
            <w:r w:rsidR="00107094" w:rsidRPr="00B6292A">
              <w:t>.</w:t>
            </w:r>
          </w:p>
          <w:p w14:paraId="1C217C12" w14:textId="7BCA34C1" w:rsidR="00107094" w:rsidRPr="00B6292A" w:rsidRDefault="00107094" w:rsidP="006F7926"/>
        </w:tc>
        <w:tc>
          <w:tcPr>
            <w:tcW w:w="6390" w:type="dxa"/>
            <w:tcBorders>
              <w:top w:val="single" w:sz="18" w:space="0" w:color="auto"/>
              <w:bottom w:val="single" w:sz="18" w:space="0" w:color="auto"/>
            </w:tcBorders>
          </w:tcPr>
          <w:p w14:paraId="4BA18B6A" w14:textId="77777777" w:rsidR="006F7926" w:rsidRPr="00B6292A" w:rsidRDefault="006F7926" w:rsidP="006F7926"/>
        </w:tc>
      </w:tr>
      <w:tr w:rsidR="006F7926" w:rsidRPr="00B6292A" w14:paraId="3D7F320E" w14:textId="77777777" w:rsidTr="00EE7DF5">
        <w:tc>
          <w:tcPr>
            <w:tcW w:w="4495" w:type="dxa"/>
            <w:tcBorders>
              <w:top w:val="single" w:sz="18" w:space="0" w:color="auto"/>
              <w:bottom w:val="single" w:sz="18" w:space="0" w:color="auto"/>
            </w:tcBorders>
          </w:tcPr>
          <w:p w14:paraId="14FE3EF4" w14:textId="5289BD81" w:rsidR="006F7926" w:rsidRPr="00B6292A" w:rsidRDefault="00B611F0" w:rsidP="006F7926">
            <w:r w:rsidRPr="00B6292A">
              <w:rPr>
                <w:b/>
                <w:bCs/>
              </w:rPr>
              <w:t>Supported initiatives</w:t>
            </w:r>
            <w:r w:rsidRPr="00B6292A">
              <w:t xml:space="preserve"> (</w:t>
            </w:r>
            <w:r w:rsidR="00107094" w:rsidRPr="00B6292A">
              <w:t>t</w:t>
            </w:r>
            <w:r w:rsidRPr="00B6292A">
              <w:t xml:space="preserve">his </w:t>
            </w:r>
            <w:r w:rsidR="00107094" w:rsidRPr="00B6292A">
              <w:t>shows</w:t>
            </w:r>
            <w:r w:rsidRPr="00B6292A">
              <w:t xml:space="preserve"> that your outcome aligns with the strategic plan; </w:t>
            </w:r>
            <w:r w:rsidR="00EB6C3D">
              <w:t>there’s</w:t>
            </w:r>
            <w:r w:rsidRPr="00B6292A">
              <w:t xml:space="preserve"> a drop</w:t>
            </w:r>
            <w:r w:rsidR="00107094" w:rsidRPr="00B6292A">
              <w:t>-</w:t>
            </w:r>
            <w:r w:rsidRPr="00B6292A">
              <w:t>down menu</w:t>
            </w:r>
            <w:r w:rsidR="00EB6C3D">
              <w:t xml:space="preserve"> aligned with </w:t>
            </w:r>
            <w:r w:rsidR="00EB6C3D" w:rsidRPr="00EB6C3D">
              <w:rPr>
                <w:i/>
                <w:iCs/>
              </w:rPr>
              <w:t>Climbing to Greater Heights</w:t>
            </w:r>
            <w:r w:rsidRPr="00B6292A">
              <w:t xml:space="preserve"> in Weave</w:t>
            </w:r>
            <w:r w:rsidR="00107094" w:rsidRPr="00B6292A">
              <w:t>).</w:t>
            </w:r>
          </w:p>
        </w:tc>
        <w:tc>
          <w:tcPr>
            <w:tcW w:w="6390" w:type="dxa"/>
            <w:tcBorders>
              <w:top w:val="single" w:sz="18" w:space="0" w:color="auto"/>
              <w:bottom w:val="single" w:sz="18" w:space="0" w:color="auto"/>
            </w:tcBorders>
          </w:tcPr>
          <w:p w14:paraId="78C1CA6A" w14:textId="77777777" w:rsidR="006F7926" w:rsidRPr="00B6292A" w:rsidRDefault="006F7926" w:rsidP="006F7926"/>
        </w:tc>
      </w:tr>
      <w:tr w:rsidR="006F7926" w:rsidRPr="00B6292A" w14:paraId="48AC9472" w14:textId="77777777" w:rsidTr="00EE7DF5">
        <w:trPr>
          <w:trHeight w:val="1052"/>
        </w:trPr>
        <w:tc>
          <w:tcPr>
            <w:tcW w:w="4495" w:type="dxa"/>
            <w:tcBorders>
              <w:top w:val="single" w:sz="18" w:space="0" w:color="auto"/>
            </w:tcBorders>
          </w:tcPr>
          <w:p w14:paraId="7BE72138" w14:textId="78E88DDE" w:rsidR="006426AE" w:rsidRPr="00B6292A" w:rsidRDefault="00B611F0" w:rsidP="006F7926">
            <w:r w:rsidRPr="00B6292A">
              <w:rPr>
                <w:b/>
                <w:bCs/>
              </w:rPr>
              <w:t>Action Plan</w:t>
            </w:r>
            <w:r w:rsidRPr="00B6292A">
              <w:t xml:space="preserve"> (</w:t>
            </w:r>
            <w:r w:rsidR="005965BC" w:rsidRPr="00B6292A">
              <w:t xml:space="preserve">broadly </w:t>
            </w:r>
            <w:r w:rsidRPr="00B6292A">
              <w:t xml:space="preserve">describe </w:t>
            </w:r>
            <w:r w:rsidR="00F42D3E">
              <w:t>what your unit does/will do</w:t>
            </w:r>
            <w:r w:rsidRPr="00B6292A">
              <w:t xml:space="preserve"> to achieve your outcome)</w:t>
            </w:r>
          </w:p>
          <w:p w14:paraId="53B00C24" w14:textId="5B65A408" w:rsidR="006426AE" w:rsidRPr="00B6292A" w:rsidRDefault="006426AE" w:rsidP="006F7926"/>
        </w:tc>
        <w:tc>
          <w:tcPr>
            <w:tcW w:w="6390" w:type="dxa"/>
            <w:tcBorders>
              <w:top w:val="single" w:sz="18" w:space="0" w:color="auto"/>
            </w:tcBorders>
          </w:tcPr>
          <w:p w14:paraId="23CE9EBE" w14:textId="77777777" w:rsidR="006F7926" w:rsidRPr="00B6292A" w:rsidRDefault="006F7926" w:rsidP="006F7926"/>
        </w:tc>
      </w:tr>
      <w:tr w:rsidR="006F7926" w:rsidRPr="00B6292A" w14:paraId="1850DAC4" w14:textId="77777777" w:rsidTr="00107094">
        <w:tc>
          <w:tcPr>
            <w:tcW w:w="4495" w:type="dxa"/>
          </w:tcPr>
          <w:p w14:paraId="542D8CBE" w14:textId="1C39FB0C" w:rsidR="006F7926" w:rsidRPr="00B6292A" w:rsidRDefault="005965BC" w:rsidP="006F7926">
            <w:r w:rsidRPr="00B6292A">
              <w:rPr>
                <w:b/>
                <w:bCs/>
              </w:rPr>
              <w:t>+Add Action</w:t>
            </w:r>
            <w:r w:rsidRPr="00EE7DF5">
              <w:rPr>
                <w:b/>
                <w:bCs/>
              </w:rPr>
              <w:t xml:space="preserve"> Item</w:t>
            </w:r>
            <w:r w:rsidRPr="00B6292A">
              <w:t xml:space="preserve"> (add </w:t>
            </w:r>
            <w:r w:rsidR="00EE7DF5">
              <w:t>the</w:t>
            </w:r>
            <w:r w:rsidR="00EE7DF5" w:rsidRPr="00B6292A">
              <w:t xml:space="preserve"> </w:t>
            </w:r>
            <w:r w:rsidRPr="00B6292A">
              <w:t>specific steps and people responsible for taking action to achieve the outcome)</w:t>
            </w:r>
          </w:p>
          <w:p w14:paraId="6E8629A5" w14:textId="77777777" w:rsidR="006426AE" w:rsidRPr="00B6292A" w:rsidRDefault="006426AE" w:rsidP="006F7926"/>
          <w:p w14:paraId="29C027BE" w14:textId="77777777" w:rsidR="006426AE" w:rsidRPr="00B6292A" w:rsidRDefault="006426AE" w:rsidP="006F7926"/>
          <w:p w14:paraId="207F48CB" w14:textId="6CF262AB" w:rsidR="006426AE" w:rsidRPr="00B6292A" w:rsidRDefault="006426AE" w:rsidP="006F7926"/>
        </w:tc>
        <w:tc>
          <w:tcPr>
            <w:tcW w:w="6390" w:type="dxa"/>
          </w:tcPr>
          <w:p w14:paraId="4E186112" w14:textId="77777777" w:rsidR="006F7926" w:rsidRPr="00B6292A" w:rsidRDefault="006F7926" w:rsidP="006F7926"/>
        </w:tc>
      </w:tr>
      <w:tr w:rsidR="00B611F0" w:rsidRPr="00B6292A" w14:paraId="141C18BD" w14:textId="77777777" w:rsidTr="00EE7DF5">
        <w:tc>
          <w:tcPr>
            <w:tcW w:w="4495" w:type="dxa"/>
            <w:tcBorders>
              <w:bottom w:val="single" w:sz="24" w:space="0" w:color="auto"/>
            </w:tcBorders>
          </w:tcPr>
          <w:p w14:paraId="1B082F13" w14:textId="33654D54" w:rsidR="00B611F0" w:rsidRPr="00B6292A" w:rsidRDefault="00B611F0" w:rsidP="00595CC1">
            <w:r w:rsidRPr="00B6292A">
              <w:rPr>
                <w:b/>
                <w:bCs/>
              </w:rPr>
              <w:t>Budget Source</w:t>
            </w:r>
            <w:r w:rsidRPr="00B6292A">
              <w:t xml:space="preserve"> (optional).</w:t>
            </w:r>
          </w:p>
        </w:tc>
        <w:tc>
          <w:tcPr>
            <w:tcW w:w="6390" w:type="dxa"/>
            <w:tcBorders>
              <w:bottom w:val="single" w:sz="24" w:space="0" w:color="auto"/>
            </w:tcBorders>
          </w:tcPr>
          <w:p w14:paraId="2402A261" w14:textId="77777777" w:rsidR="00B611F0" w:rsidRPr="00B6292A" w:rsidRDefault="00B611F0" w:rsidP="00595CC1"/>
        </w:tc>
      </w:tr>
      <w:tr w:rsidR="00B611F0" w:rsidRPr="00B6292A" w14:paraId="2D8E30F0" w14:textId="77777777" w:rsidTr="00EE7DF5">
        <w:tc>
          <w:tcPr>
            <w:tcW w:w="4495" w:type="dxa"/>
            <w:tcBorders>
              <w:top w:val="single" w:sz="24" w:space="0" w:color="auto"/>
              <w:right w:val="single" w:sz="6" w:space="0" w:color="auto"/>
            </w:tcBorders>
          </w:tcPr>
          <w:p w14:paraId="46847114" w14:textId="21B348D2" w:rsidR="00B611F0" w:rsidRPr="00B6292A" w:rsidRDefault="00327A94" w:rsidP="00595CC1">
            <w:r>
              <w:rPr>
                <w:b/>
                <w:bCs/>
              </w:rPr>
              <w:t>Assessment of this Outcome</w:t>
            </w:r>
            <w:r w:rsidR="005965BC" w:rsidRPr="00B6292A">
              <w:t xml:space="preserve"> (</w:t>
            </w:r>
            <w:r w:rsidR="00113B57" w:rsidRPr="00B6292A">
              <w:t>how</w:t>
            </w:r>
            <w:r w:rsidR="00BE7DD8" w:rsidRPr="00B6292A">
              <w:t>,</w:t>
            </w:r>
            <w:r w:rsidR="00113B57" w:rsidRPr="00B6292A">
              <w:t xml:space="preserve"> where</w:t>
            </w:r>
            <w:r w:rsidR="00BE7DD8" w:rsidRPr="00B6292A">
              <w:t xml:space="preserve">, </w:t>
            </w:r>
            <w:r w:rsidR="00113B57" w:rsidRPr="00B6292A">
              <w:t>when will it be assessed? Who is responsible for gathering the data?)</w:t>
            </w:r>
          </w:p>
          <w:p w14:paraId="3F0F5A26" w14:textId="727D286A" w:rsidR="006426AE" w:rsidRPr="00B6292A" w:rsidRDefault="006426AE" w:rsidP="00595CC1"/>
        </w:tc>
        <w:tc>
          <w:tcPr>
            <w:tcW w:w="6390" w:type="dxa"/>
            <w:tcBorders>
              <w:top w:val="single" w:sz="24" w:space="0" w:color="auto"/>
              <w:left w:val="single" w:sz="6" w:space="0" w:color="auto"/>
            </w:tcBorders>
          </w:tcPr>
          <w:p w14:paraId="4B022D3C" w14:textId="77777777" w:rsidR="00B611F0" w:rsidRPr="00B6292A" w:rsidRDefault="00B611F0" w:rsidP="00595CC1"/>
        </w:tc>
      </w:tr>
      <w:tr w:rsidR="00B611F0" w:rsidRPr="00B6292A" w14:paraId="177DC799" w14:textId="77777777" w:rsidTr="00107094">
        <w:tc>
          <w:tcPr>
            <w:tcW w:w="4495" w:type="dxa"/>
          </w:tcPr>
          <w:p w14:paraId="3FBFDC7B" w14:textId="5A03BDCF" w:rsidR="00B611F0" w:rsidRPr="00B6292A" w:rsidRDefault="005965BC" w:rsidP="00595CC1">
            <w:r w:rsidRPr="00B6292A">
              <w:rPr>
                <w:b/>
                <w:bCs/>
              </w:rPr>
              <w:t>Target</w:t>
            </w:r>
            <w:r w:rsidR="00113B57" w:rsidRPr="00B6292A">
              <w:t xml:space="preserve"> (what is the numerical threshold that indicates success? </w:t>
            </w:r>
            <w:r w:rsidR="00F26CC0">
              <w:t xml:space="preserve"> Or </w:t>
            </w:r>
            <w:r w:rsidR="00113B57" w:rsidRPr="00B6292A">
              <w:t xml:space="preserve">that </w:t>
            </w:r>
            <w:r w:rsidR="00BE7DD8" w:rsidRPr="00B6292A">
              <w:t xml:space="preserve">the </w:t>
            </w:r>
            <w:r w:rsidR="00113B57" w:rsidRPr="00B6292A">
              <w:t>outcome has been achieved?</w:t>
            </w:r>
            <w:r w:rsidR="00107094" w:rsidRPr="00B6292A">
              <w:t>)</w:t>
            </w:r>
          </w:p>
          <w:p w14:paraId="42F82E5F" w14:textId="61F2EECB" w:rsidR="006426AE" w:rsidRPr="00B6292A" w:rsidRDefault="006426AE" w:rsidP="00595CC1"/>
        </w:tc>
        <w:tc>
          <w:tcPr>
            <w:tcW w:w="6390" w:type="dxa"/>
          </w:tcPr>
          <w:p w14:paraId="4617BB6B" w14:textId="77777777" w:rsidR="00B611F0" w:rsidRPr="00B6292A" w:rsidRDefault="00B611F0" w:rsidP="00595CC1"/>
        </w:tc>
      </w:tr>
      <w:tr w:rsidR="00B611F0" w:rsidRPr="00B6292A" w14:paraId="3B3C38C8" w14:textId="77777777" w:rsidTr="00107094">
        <w:tc>
          <w:tcPr>
            <w:tcW w:w="4495" w:type="dxa"/>
          </w:tcPr>
          <w:p w14:paraId="4F5EF63F" w14:textId="5E20744E" w:rsidR="00B611F0" w:rsidRPr="00B6292A" w:rsidRDefault="005965BC" w:rsidP="00595CC1">
            <w:r w:rsidRPr="00B6292A">
              <w:rPr>
                <w:b/>
                <w:bCs/>
              </w:rPr>
              <w:t>Finding</w:t>
            </w:r>
            <w:r w:rsidR="00EE7DF5">
              <w:rPr>
                <w:b/>
                <w:bCs/>
              </w:rPr>
              <w:t>s</w:t>
            </w:r>
            <w:r w:rsidR="00F26CC0">
              <w:rPr>
                <w:b/>
                <w:bCs/>
              </w:rPr>
              <w:t xml:space="preserve"> and </w:t>
            </w:r>
            <w:r w:rsidRPr="00B6292A">
              <w:rPr>
                <w:b/>
                <w:bCs/>
              </w:rPr>
              <w:t>Analysis</w:t>
            </w:r>
            <w:r w:rsidRPr="00B6292A">
              <w:t xml:space="preserve"> (complete this </w:t>
            </w:r>
            <w:r w:rsidR="00BE7DD8" w:rsidRPr="00B6292A">
              <w:t>at the end of the academic year</w:t>
            </w:r>
            <w:r w:rsidRPr="00B6292A">
              <w:t>; you’ll report on results with data and how effective you were at achieving the outcome</w:t>
            </w:r>
          </w:p>
        </w:tc>
        <w:tc>
          <w:tcPr>
            <w:tcW w:w="6390" w:type="dxa"/>
          </w:tcPr>
          <w:p w14:paraId="0919BB89" w14:textId="38AF2CEC" w:rsidR="00B611F0" w:rsidRPr="000F5BD6" w:rsidRDefault="006426AE" w:rsidP="00595CC1">
            <w:pPr>
              <w:rPr>
                <w:i/>
                <w:iCs/>
              </w:rPr>
            </w:pPr>
            <w:r w:rsidRPr="000F5BD6">
              <w:rPr>
                <w:i/>
                <w:iCs/>
              </w:rPr>
              <w:t>Blank until the end of the academic year.</w:t>
            </w:r>
          </w:p>
        </w:tc>
      </w:tr>
      <w:tr w:rsidR="00B611F0" w:rsidRPr="00B6292A" w14:paraId="451D0E2B" w14:textId="77777777" w:rsidTr="00107094">
        <w:tc>
          <w:tcPr>
            <w:tcW w:w="4495" w:type="dxa"/>
          </w:tcPr>
          <w:p w14:paraId="105B2B79" w14:textId="596F4BF9" w:rsidR="00B611F0" w:rsidRPr="00B6292A" w:rsidRDefault="005965BC" w:rsidP="00595CC1">
            <w:r w:rsidRPr="00B6292A">
              <w:rPr>
                <w:b/>
                <w:bCs/>
              </w:rPr>
              <w:t>Plan for Improvement</w:t>
            </w:r>
            <w:r w:rsidRPr="00B6292A">
              <w:t xml:space="preserve"> (complete this box at the end of the year and explain what</w:t>
            </w:r>
            <w:r w:rsidR="00BE7DD8" w:rsidRPr="00B6292A">
              <w:t>,</w:t>
            </w:r>
            <w:r w:rsidRPr="00B6292A">
              <w:t xml:space="preserve"> if any</w:t>
            </w:r>
            <w:r w:rsidR="00BE7DD8" w:rsidRPr="00B6292A">
              <w:t>,</w:t>
            </w:r>
            <w:r w:rsidRPr="00B6292A">
              <w:t xml:space="preserve"> next steps to complete</w:t>
            </w:r>
            <w:r w:rsidR="00F26CC0">
              <w:t xml:space="preserve">.  </w:t>
            </w:r>
            <w:r w:rsidR="00EE7DF5">
              <w:t>For example, explain if the</w:t>
            </w:r>
            <w:r w:rsidR="00F26CC0">
              <w:t xml:space="preserve"> outcome </w:t>
            </w:r>
            <w:r w:rsidR="00EE7DF5">
              <w:t xml:space="preserve">was achieved, will you continue with it or retire it?  If it </w:t>
            </w:r>
            <w:r w:rsidR="00F26CC0">
              <w:t>was not achieved</w:t>
            </w:r>
            <w:r w:rsidR="00EE7DF5">
              <w:t>, will you change your action plan or take other actions?</w:t>
            </w:r>
            <w:r w:rsidRPr="00B6292A">
              <w:t>)</w:t>
            </w:r>
          </w:p>
        </w:tc>
        <w:tc>
          <w:tcPr>
            <w:tcW w:w="6390" w:type="dxa"/>
          </w:tcPr>
          <w:p w14:paraId="149F7A21" w14:textId="49F0C171" w:rsidR="00B611F0" w:rsidRPr="000F5BD6" w:rsidRDefault="006426AE" w:rsidP="00595CC1">
            <w:pPr>
              <w:rPr>
                <w:i/>
                <w:iCs/>
              </w:rPr>
            </w:pPr>
            <w:r w:rsidRPr="000F5BD6">
              <w:rPr>
                <w:i/>
                <w:iCs/>
              </w:rPr>
              <w:t>Blank until the end of the academic year.</w:t>
            </w:r>
          </w:p>
        </w:tc>
      </w:tr>
    </w:tbl>
    <w:p w14:paraId="50E7CFEA" w14:textId="682033CC" w:rsidR="006F7926" w:rsidRPr="00B6292A" w:rsidRDefault="006F7926" w:rsidP="006F7926"/>
    <w:p w14:paraId="02522441" w14:textId="77777777" w:rsidR="006F7926" w:rsidRPr="00B6292A" w:rsidRDefault="006F7926" w:rsidP="006F7926"/>
    <w:p w14:paraId="02D5B38D" w14:textId="77777777" w:rsidR="003845AD" w:rsidRPr="003845AD" w:rsidRDefault="003845AD" w:rsidP="003845AD">
      <w:pPr>
        <w:rPr>
          <w:highlight w:val="cyan"/>
        </w:rPr>
      </w:pPr>
    </w:p>
    <w:p w14:paraId="4064DFFB" w14:textId="31AE328A" w:rsidR="00F66EAD" w:rsidRPr="00E81E51" w:rsidRDefault="00F66EAD" w:rsidP="00E81E51">
      <w:pPr>
        <w:pStyle w:val="ListParagraph"/>
        <w:numPr>
          <w:ilvl w:val="0"/>
          <w:numId w:val="4"/>
        </w:numPr>
        <w:rPr>
          <w:highlight w:val="cyan"/>
        </w:rPr>
      </w:pPr>
      <w:r w:rsidRPr="00E81E51">
        <w:rPr>
          <w:b/>
          <w:bCs/>
          <w:highlight w:val="cyan"/>
        </w:rPr>
        <w:t>Departmental Mission</w:t>
      </w:r>
      <w:r w:rsidRPr="00E81E51">
        <w:rPr>
          <w:b/>
          <w:bCs/>
        </w:rPr>
        <w:t xml:space="preserve"> </w:t>
      </w:r>
      <w:r w:rsidRPr="00B6292A">
        <w:t xml:space="preserve">(Click on the ˅ down arrow to expand the </w:t>
      </w:r>
      <w:r w:rsidR="00B6292A" w:rsidRPr="00B6292A">
        <w:t xml:space="preserve">departmental mission box. </w:t>
      </w:r>
      <w:r w:rsidRPr="00B6292A">
        <w:t xml:space="preserve">Click on </w:t>
      </w:r>
      <w:r w:rsidRPr="00E81E51">
        <w:rPr>
          <w:i/>
          <w:iCs/>
        </w:rPr>
        <w:t>description</w:t>
      </w:r>
      <w:r w:rsidRPr="00B6292A">
        <w:t xml:space="preserve"> to enter your department’s overall mission)</w:t>
      </w:r>
    </w:p>
    <w:p w14:paraId="496A6158" w14:textId="739D4C31" w:rsidR="00B6292A" w:rsidRPr="00E81E51" w:rsidRDefault="00E81E51" w:rsidP="00E81E51">
      <w:pPr>
        <w:pStyle w:val="ListParagraph"/>
        <w:numPr>
          <w:ilvl w:val="0"/>
          <w:numId w:val="4"/>
        </w:numPr>
      </w:pPr>
      <w:r>
        <w:rPr>
          <w:b/>
          <w:bCs/>
          <w:highlight w:val="cyan"/>
        </w:rPr>
        <w:t xml:space="preserve">1 </w:t>
      </w:r>
      <w:r w:rsidR="006F7926" w:rsidRPr="00E81E51">
        <w:rPr>
          <w:b/>
          <w:bCs/>
          <w:highlight w:val="cyan"/>
        </w:rPr>
        <w:t>Goal for Assessment:</w:t>
      </w:r>
      <w:r w:rsidR="006F7926" w:rsidRPr="00B6292A">
        <w:t xml:space="preserve"> </w:t>
      </w:r>
      <w:r w:rsidR="00B6292A">
        <w:t>This one is auto</w:t>
      </w:r>
      <w:r>
        <w:t>-</w:t>
      </w:r>
      <w:r w:rsidR="00B6292A">
        <w:t>populated--</w:t>
      </w:r>
      <w:r w:rsidR="006F7926" w:rsidRPr="00E81E51">
        <w:rPr>
          <w:i/>
          <w:iCs/>
        </w:rPr>
        <w:t>To promote student success</w:t>
      </w:r>
      <w:r w:rsidR="00B6292A" w:rsidRPr="00E81E51">
        <w:rPr>
          <w:i/>
          <w:iCs/>
        </w:rPr>
        <w:t xml:space="preserve">. </w:t>
      </w:r>
      <w:r w:rsidR="006F7926" w:rsidRPr="00B6292A">
        <w:t>(No description needed in the description box)</w:t>
      </w:r>
    </w:p>
    <w:p w14:paraId="7337787B" w14:textId="46B9A644" w:rsidR="00B6292A" w:rsidRPr="00B6292A" w:rsidRDefault="00E81E51" w:rsidP="00E81E51">
      <w:pPr>
        <w:pStyle w:val="ListParagraph"/>
        <w:numPr>
          <w:ilvl w:val="0"/>
          <w:numId w:val="4"/>
        </w:numPr>
      </w:pPr>
      <w:r>
        <w:rPr>
          <w:b/>
          <w:bCs/>
          <w:highlight w:val="cyan"/>
        </w:rPr>
        <w:t xml:space="preserve">1.1 </w:t>
      </w:r>
      <w:r w:rsidR="006F7926" w:rsidRPr="00E81E51">
        <w:rPr>
          <w:b/>
          <w:bCs/>
          <w:highlight w:val="cyan"/>
        </w:rPr>
        <w:t>Outcome:</w:t>
      </w:r>
      <w:r w:rsidR="006F7926" w:rsidRPr="00B6292A">
        <w:t xml:space="preserve"> (Click on the + on the right to open the </w:t>
      </w:r>
      <w:r w:rsidR="006F7926" w:rsidRPr="00E81E51">
        <w:rPr>
          <w:b/>
          <w:bCs/>
        </w:rPr>
        <w:t>Outcome</w:t>
      </w:r>
      <w:r w:rsidR="006F7926" w:rsidRPr="00B6292A">
        <w:t xml:space="preserve"> area. </w:t>
      </w:r>
      <w:r w:rsidR="00F26CC0">
        <w:t xml:space="preserve">Choose Program level.  </w:t>
      </w:r>
      <w:r w:rsidR="006F7926" w:rsidRPr="00B6292A">
        <w:t>Fill this in with your unit’s/department’s expected outcome to promote student success)</w:t>
      </w:r>
      <w:r w:rsidR="00B6292A" w:rsidRPr="00B6292A">
        <w:t>. Remember you need to have at least t</w:t>
      </w:r>
      <w:r w:rsidR="003A6AAF">
        <w:t>wo</w:t>
      </w:r>
      <w:r w:rsidR="00B6292A" w:rsidRPr="00B6292A">
        <w:t xml:space="preserve"> outcomes.</w:t>
      </w:r>
    </w:p>
    <w:p w14:paraId="006496CB" w14:textId="2C347349" w:rsidR="006F7926" w:rsidRPr="00E81E51" w:rsidRDefault="006F7926" w:rsidP="00E81E51">
      <w:pPr>
        <w:pStyle w:val="ListParagraph"/>
        <w:numPr>
          <w:ilvl w:val="1"/>
          <w:numId w:val="4"/>
        </w:numPr>
        <w:rPr>
          <w:sz w:val="24"/>
          <w:szCs w:val="24"/>
        </w:rPr>
      </w:pPr>
      <w:r w:rsidRPr="00B6292A">
        <w:t xml:space="preserve">Description (This is optional. You can use this space to add additional detail that will help your </w:t>
      </w:r>
      <w:proofErr w:type="gramStart"/>
      <w:r w:rsidRPr="00B6292A">
        <w:t>team work</w:t>
      </w:r>
      <w:proofErr w:type="gramEnd"/>
      <w:r w:rsidRPr="00B6292A">
        <w:t xml:space="preserve"> toward this outcome.)</w:t>
      </w:r>
    </w:p>
    <w:p w14:paraId="2DF98DB7" w14:textId="28AD2E9B" w:rsidR="006F7926" w:rsidRPr="00B6292A" w:rsidRDefault="006F7926" w:rsidP="00E81E51">
      <w:pPr>
        <w:pStyle w:val="ListParagraph"/>
        <w:numPr>
          <w:ilvl w:val="0"/>
          <w:numId w:val="4"/>
        </w:numPr>
      </w:pPr>
      <w:r w:rsidRPr="00E81E51">
        <w:rPr>
          <w:b/>
          <w:bCs/>
          <w:highlight w:val="cyan"/>
        </w:rPr>
        <w:t>Supported Initiatives:</w:t>
      </w:r>
      <w:r w:rsidRPr="00B6292A">
        <w:t xml:space="preserve"> (Click on the + and then choose Strategic Initiatives in the dropdown box.  Strategic Initiatives will then show on the left with a dropdown box to the right. Choose Climbing to Greater Heights: WKU Strategic Plan.  Add a check next to one or more of the outcomes from the Strategic Plan that you plan to address with your outcome. There are 2 pages of Strategic Plan outcomes, and you can access page 2 at the bottom of the list by clicking on the 2 or the &gt;.  When you are finished, click on the Close button at the bottom of the list. You can remove one or more of these by clicking on the dots on the right and choosing Remove.</w:t>
      </w:r>
      <w:r w:rsidR="00F26CC0">
        <w:t>)</w:t>
      </w:r>
    </w:p>
    <w:p w14:paraId="59BE6026" w14:textId="07C1D2FE" w:rsidR="006F7926" w:rsidRPr="00B6292A" w:rsidRDefault="006F7926" w:rsidP="00E81E51">
      <w:pPr>
        <w:pStyle w:val="ListParagraph"/>
        <w:numPr>
          <w:ilvl w:val="0"/>
          <w:numId w:val="4"/>
        </w:numPr>
      </w:pPr>
      <w:r w:rsidRPr="00E81E51">
        <w:rPr>
          <w:b/>
          <w:bCs/>
          <w:highlight w:val="cyan"/>
        </w:rPr>
        <w:t>Action Plan</w:t>
      </w:r>
      <w:r w:rsidRPr="00B6292A">
        <w:t xml:space="preserve"> (Click on the ˅ down arrow to expand the action plan for this Outcome.)</w:t>
      </w:r>
    </w:p>
    <w:p w14:paraId="777B82A5" w14:textId="77777777" w:rsidR="006F7926" w:rsidRPr="00B6292A" w:rsidRDefault="006F7926" w:rsidP="00E81E51">
      <w:pPr>
        <w:pStyle w:val="ListParagraph"/>
        <w:numPr>
          <w:ilvl w:val="1"/>
          <w:numId w:val="4"/>
        </w:numPr>
      </w:pPr>
      <w:r w:rsidRPr="00B6292A">
        <w:t>Description (This is optional.  Here you can describe your overall plan to reach Outcome 1.1.)</w:t>
      </w:r>
    </w:p>
    <w:p w14:paraId="584FE2E9" w14:textId="77777777" w:rsidR="006F7926" w:rsidRPr="00B6292A" w:rsidRDefault="006F7926" w:rsidP="003845AD">
      <w:pPr>
        <w:pStyle w:val="ListParagraph"/>
        <w:numPr>
          <w:ilvl w:val="1"/>
          <w:numId w:val="4"/>
        </w:numPr>
      </w:pPr>
      <w:r w:rsidRPr="00B6292A">
        <w:t>Budget Source (This is optional and is for your use only.  This section will not be used by the Provost’s Office)</w:t>
      </w:r>
    </w:p>
    <w:p w14:paraId="0BC0DEF0" w14:textId="77777777" w:rsidR="006F7926" w:rsidRPr="00B6292A" w:rsidRDefault="006F7926" w:rsidP="003845AD">
      <w:pPr>
        <w:pStyle w:val="ListParagraph"/>
        <w:numPr>
          <w:ilvl w:val="1"/>
          <w:numId w:val="4"/>
        </w:numPr>
      </w:pPr>
      <w:r w:rsidRPr="00E81E51">
        <w:rPr>
          <w:b/>
          <w:bCs/>
          <w:highlight w:val="cyan"/>
        </w:rPr>
        <w:t>+ Add Action Item</w:t>
      </w:r>
      <w:r w:rsidRPr="00B6292A">
        <w:t xml:space="preserve"> (Here you can add one or more action items that will be the steps to reach Outcome 1.1.  You can include team members’ names here, perhaps at the start of the Action Item in (). The Created date is </w:t>
      </w:r>
      <w:proofErr w:type="gramStart"/>
      <w:r w:rsidRPr="00B6292A">
        <w:t>auto-populated</w:t>
      </w:r>
      <w:proofErr w:type="gramEnd"/>
      <w:r w:rsidRPr="00B6292A">
        <w:t>.  You set the Due dates and you can set the Status to Planned, In Progress, or Complete.  This is one way to keep your plan updated throughout the year. The 3 vertical dots on the right let you Remove the action item if you decide that was one you don’t want to keep.)</w:t>
      </w:r>
    </w:p>
    <w:p w14:paraId="01354BF2" w14:textId="072C1E2C" w:rsidR="006F7926" w:rsidRPr="00B6292A" w:rsidRDefault="00327A94" w:rsidP="00E81E51">
      <w:pPr>
        <w:pStyle w:val="ListParagraph"/>
        <w:numPr>
          <w:ilvl w:val="0"/>
          <w:numId w:val="4"/>
        </w:numPr>
      </w:pPr>
      <w:r w:rsidRPr="00327A94">
        <w:rPr>
          <w:b/>
          <w:bCs/>
          <w:highlight w:val="cyan"/>
        </w:rPr>
        <w:t>Assessment of this Outcome</w:t>
      </w:r>
      <w:r w:rsidR="006F7926" w:rsidRPr="00E81E51">
        <w:rPr>
          <w:b/>
          <w:bCs/>
        </w:rPr>
        <w:t>:</w:t>
      </w:r>
      <w:r w:rsidR="006F7926" w:rsidRPr="00B6292A">
        <w:t xml:space="preserve"> (where will it be assessed? When will it be assessed? Who is responsible? Use the + on the right to add one or more measures and targets.)</w:t>
      </w:r>
      <w:r w:rsidR="006F7926" w:rsidRPr="00B6292A">
        <w:tab/>
      </w:r>
    </w:p>
    <w:p w14:paraId="74AF4393" w14:textId="77777777" w:rsidR="006F7926" w:rsidRPr="00B6292A" w:rsidRDefault="006F7926" w:rsidP="00E81E51">
      <w:pPr>
        <w:pStyle w:val="ListParagraph"/>
        <w:numPr>
          <w:ilvl w:val="1"/>
          <w:numId w:val="4"/>
        </w:numPr>
      </w:pPr>
      <w:r w:rsidRPr="00B6292A">
        <w:t>Description: (This is a place for you to describe what you plan to measure and with what instrument.  It may be collected data or a survey or exit interviews, for example.  It is whatever you decide and how you decide to measure for student success based on Outcome 1.1.)</w:t>
      </w:r>
    </w:p>
    <w:p w14:paraId="02C0553E" w14:textId="77777777" w:rsidR="006F7926" w:rsidRPr="00B6292A" w:rsidRDefault="006F7926" w:rsidP="00E81E51">
      <w:pPr>
        <w:pStyle w:val="ListParagraph"/>
        <w:numPr>
          <w:ilvl w:val="1"/>
          <w:numId w:val="4"/>
        </w:numPr>
      </w:pPr>
      <w:r w:rsidRPr="00E81E51">
        <w:rPr>
          <w:b/>
          <w:bCs/>
          <w:highlight w:val="cyan"/>
        </w:rPr>
        <w:t>Target</w:t>
      </w:r>
      <w:r w:rsidRPr="00E81E51">
        <w:rPr>
          <w:b/>
          <w:bCs/>
        </w:rPr>
        <w:t xml:space="preserve"> </w:t>
      </w:r>
      <w:r w:rsidRPr="00B6292A">
        <w:t>(Set the threshold for success here.)</w:t>
      </w:r>
    </w:p>
    <w:p w14:paraId="2792EDB0" w14:textId="49436ACC" w:rsidR="006F7926" w:rsidRPr="00B6292A" w:rsidRDefault="006F7926" w:rsidP="007B2D5C">
      <w:pPr>
        <w:pStyle w:val="ListParagraph"/>
        <w:numPr>
          <w:ilvl w:val="1"/>
          <w:numId w:val="4"/>
        </w:numPr>
      </w:pPr>
      <w:r w:rsidRPr="00E81E51">
        <w:rPr>
          <w:b/>
          <w:bCs/>
          <w:highlight w:val="cyan"/>
        </w:rPr>
        <w:t>Finding</w:t>
      </w:r>
      <w:r w:rsidR="00BE3D65">
        <w:rPr>
          <w:b/>
          <w:bCs/>
          <w:highlight w:val="cyan"/>
        </w:rPr>
        <w:t>s</w:t>
      </w:r>
      <w:r w:rsidR="00A5160F">
        <w:rPr>
          <w:b/>
          <w:bCs/>
          <w:highlight w:val="cyan"/>
        </w:rPr>
        <w:t xml:space="preserve"> and </w:t>
      </w:r>
      <w:r w:rsidRPr="00E81E51">
        <w:rPr>
          <w:b/>
          <w:bCs/>
          <w:highlight w:val="cyan"/>
        </w:rPr>
        <w:t>Analysis</w:t>
      </w:r>
      <w:r w:rsidRPr="00B6292A">
        <w:t xml:space="preserve"> (</w:t>
      </w:r>
      <w:r w:rsidRPr="00E81E51">
        <w:rPr>
          <w:u w:val="single"/>
        </w:rPr>
        <w:t>At the end of the academic year</w:t>
      </w:r>
      <w:r w:rsidRPr="00B6292A">
        <w:t>, this is where you will include your results and describe how successful this action plan was in reaching Outcome 1.1.)</w:t>
      </w:r>
    </w:p>
    <w:p w14:paraId="4AB53B53" w14:textId="3A64F0F2" w:rsidR="006F7926" w:rsidRPr="00B6292A" w:rsidRDefault="006F7926" w:rsidP="007B2D5C">
      <w:pPr>
        <w:pStyle w:val="ListParagraph"/>
        <w:numPr>
          <w:ilvl w:val="1"/>
          <w:numId w:val="4"/>
        </w:numPr>
      </w:pPr>
      <w:r w:rsidRPr="00E81E51">
        <w:rPr>
          <w:b/>
          <w:bCs/>
          <w:highlight w:val="cyan"/>
        </w:rPr>
        <w:t>Plan for Improvement</w:t>
      </w:r>
      <w:r w:rsidRPr="00B6292A">
        <w:t>: (</w:t>
      </w:r>
      <w:r w:rsidRPr="00E81E51">
        <w:rPr>
          <w:u w:val="single"/>
        </w:rPr>
        <w:t>Also at the end of the academic year</w:t>
      </w:r>
      <w:r w:rsidRPr="00B6292A">
        <w:t xml:space="preserve">, this is where you will discuss what you plan to do with your findings and how you plan to improve your support of student success if the target has not yet been reached. Then you will carry this outcome to the next year’s plan. If this outcome has been completed, then say that and describe any </w:t>
      </w:r>
      <w:proofErr w:type="gramStart"/>
      <w:r w:rsidRPr="00B6292A">
        <w:t>future plans</w:t>
      </w:r>
      <w:proofErr w:type="gramEnd"/>
      <w:r w:rsidRPr="00B6292A">
        <w:t xml:space="preserve"> related to this outcome or </w:t>
      </w:r>
      <w:r w:rsidR="00A5160F">
        <w:t>write that</w:t>
      </w:r>
      <w:r w:rsidR="00A5160F" w:rsidRPr="00B6292A">
        <w:t xml:space="preserve"> </w:t>
      </w:r>
      <w:r w:rsidRPr="00B6292A">
        <w:t xml:space="preserve">it </w:t>
      </w:r>
      <w:r w:rsidR="00A5160F">
        <w:t xml:space="preserve">has </w:t>
      </w:r>
      <w:r w:rsidRPr="00B6292A">
        <w:t>end</w:t>
      </w:r>
      <w:r w:rsidR="00A5160F">
        <w:t>ed</w:t>
      </w:r>
      <w:r w:rsidRPr="00B6292A">
        <w:t xml:space="preserve"> and don’t carry it to the next year.)</w:t>
      </w:r>
    </w:p>
    <w:p w14:paraId="28DD9B7A" w14:textId="58A24F24" w:rsidR="002735B7" w:rsidRPr="00B6292A" w:rsidRDefault="002735B7" w:rsidP="006F7926"/>
    <w:p w14:paraId="65C2FE47" w14:textId="04A1E0B5" w:rsidR="002735B7" w:rsidRPr="00B6292A" w:rsidRDefault="002735B7" w:rsidP="006F7926"/>
    <w:p w14:paraId="51363D58" w14:textId="28DC3EA6" w:rsidR="002735B7" w:rsidRPr="00B6292A" w:rsidRDefault="002735B7" w:rsidP="006F7926"/>
    <w:p w14:paraId="245C2C71" w14:textId="7F219F1F" w:rsidR="002735B7" w:rsidRPr="00B6292A" w:rsidRDefault="002735B7" w:rsidP="006F7926"/>
    <w:p w14:paraId="47E271AE" w14:textId="77777777" w:rsidR="002735B7" w:rsidRPr="00B6292A" w:rsidRDefault="002735B7" w:rsidP="006F7926"/>
    <w:p w14:paraId="2939E27A" w14:textId="77777777" w:rsidR="006F7926" w:rsidRPr="00B6292A" w:rsidRDefault="006F7926"/>
    <w:sectPr w:rsidR="006F7926" w:rsidRPr="00B6292A" w:rsidSect="0010709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EC08" w14:textId="77777777" w:rsidR="00EB6E51" w:rsidRDefault="00EB6E51" w:rsidP="00E0691F">
      <w:r>
        <w:separator/>
      </w:r>
    </w:p>
  </w:endnote>
  <w:endnote w:type="continuationSeparator" w:id="0">
    <w:p w14:paraId="34110174" w14:textId="77777777" w:rsidR="00EB6E51" w:rsidRDefault="00EB6E51" w:rsidP="00E0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199F" w14:textId="77777777" w:rsidR="00EB6E51" w:rsidRDefault="00EB6E51" w:rsidP="00E0691F">
      <w:r>
        <w:separator/>
      </w:r>
    </w:p>
  </w:footnote>
  <w:footnote w:type="continuationSeparator" w:id="0">
    <w:p w14:paraId="11B427A3" w14:textId="77777777" w:rsidR="00EB6E51" w:rsidRDefault="00EB6E51" w:rsidP="00E0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3A25" w14:textId="2C742DFB" w:rsidR="00E0691F" w:rsidRPr="00E0691F" w:rsidRDefault="00E0691F">
    <w:pPr>
      <w:pStyle w:val="Header"/>
      <w:rPr>
        <w:color w:val="FF0000"/>
      </w:rPr>
    </w:pPr>
    <w:r w:rsidRPr="00E0691F">
      <w:rPr>
        <w:color w:val="FF0000"/>
      </w:rPr>
      <w:t>Updated 7/1</w:t>
    </w:r>
    <w:r w:rsidR="00F42D3E">
      <w:rPr>
        <w:color w:val="FF0000"/>
      </w:rPr>
      <w:t>9</w:t>
    </w:r>
    <w:r w:rsidRPr="00E0691F">
      <w:rPr>
        <w:color w:val="FF000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20E40"/>
    <w:multiLevelType w:val="multilevel"/>
    <w:tmpl w:val="CBAE75A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C0578A"/>
    <w:multiLevelType w:val="hybridMultilevel"/>
    <w:tmpl w:val="0E80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D3791"/>
    <w:multiLevelType w:val="multilevel"/>
    <w:tmpl w:val="013229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5AB2B68"/>
    <w:multiLevelType w:val="hybridMultilevel"/>
    <w:tmpl w:val="DB9E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AA5EF8"/>
    <w:multiLevelType w:val="hybridMultilevel"/>
    <w:tmpl w:val="18FA6D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3572246">
    <w:abstractNumId w:val="0"/>
  </w:num>
  <w:num w:numId="2" w16cid:durableId="1421827456">
    <w:abstractNumId w:val="1"/>
  </w:num>
  <w:num w:numId="3" w16cid:durableId="571428018">
    <w:abstractNumId w:val="3"/>
  </w:num>
  <w:num w:numId="4" w16cid:durableId="1492258719">
    <w:abstractNumId w:val="4"/>
  </w:num>
  <w:num w:numId="5" w16cid:durableId="205573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6"/>
    <w:rsid w:val="000F5BD6"/>
    <w:rsid w:val="00107094"/>
    <w:rsid w:val="00113B57"/>
    <w:rsid w:val="00121CA4"/>
    <w:rsid w:val="002735B7"/>
    <w:rsid w:val="00327A94"/>
    <w:rsid w:val="003546E3"/>
    <w:rsid w:val="003845AD"/>
    <w:rsid w:val="003A6AAF"/>
    <w:rsid w:val="005965BC"/>
    <w:rsid w:val="005A04BD"/>
    <w:rsid w:val="006426AE"/>
    <w:rsid w:val="006F7926"/>
    <w:rsid w:val="007B2D5C"/>
    <w:rsid w:val="007E2B2D"/>
    <w:rsid w:val="0088477A"/>
    <w:rsid w:val="009949AC"/>
    <w:rsid w:val="00A5160F"/>
    <w:rsid w:val="00B611F0"/>
    <w:rsid w:val="00B6292A"/>
    <w:rsid w:val="00B90B47"/>
    <w:rsid w:val="00BE3D65"/>
    <w:rsid w:val="00BE7DD8"/>
    <w:rsid w:val="00C1310D"/>
    <w:rsid w:val="00C35BBE"/>
    <w:rsid w:val="00D3502E"/>
    <w:rsid w:val="00D659C7"/>
    <w:rsid w:val="00E0691F"/>
    <w:rsid w:val="00E63D44"/>
    <w:rsid w:val="00E81E51"/>
    <w:rsid w:val="00EB6C3D"/>
    <w:rsid w:val="00EB6E51"/>
    <w:rsid w:val="00EE7DF5"/>
    <w:rsid w:val="00EE7E17"/>
    <w:rsid w:val="00F26CC0"/>
    <w:rsid w:val="00F42D3E"/>
    <w:rsid w:val="00F66EAD"/>
    <w:rsid w:val="00F8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8B05"/>
  <w15:chartTrackingRefBased/>
  <w15:docId w15:val="{0E24C581-B045-FA40-A8BE-2201E1D1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926"/>
    <w:pPr>
      <w:spacing w:after="160" w:line="259" w:lineRule="auto"/>
      <w:ind w:left="720"/>
      <w:contextualSpacing/>
    </w:pPr>
    <w:rPr>
      <w:sz w:val="22"/>
      <w:szCs w:val="22"/>
    </w:rPr>
  </w:style>
  <w:style w:type="table" w:styleId="TableGrid">
    <w:name w:val="Table Grid"/>
    <w:basedOn w:val="TableNormal"/>
    <w:uiPriority w:val="39"/>
    <w:rsid w:val="006F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91F"/>
    <w:pPr>
      <w:tabs>
        <w:tab w:val="center" w:pos="4680"/>
        <w:tab w:val="right" w:pos="9360"/>
      </w:tabs>
    </w:pPr>
  </w:style>
  <w:style w:type="character" w:customStyle="1" w:styleId="HeaderChar">
    <w:name w:val="Header Char"/>
    <w:basedOn w:val="DefaultParagraphFont"/>
    <w:link w:val="Header"/>
    <w:uiPriority w:val="99"/>
    <w:rsid w:val="00E0691F"/>
  </w:style>
  <w:style w:type="paragraph" w:styleId="Footer">
    <w:name w:val="footer"/>
    <w:basedOn w:val="Normal"/>
    <w:link w:val="FooterChar"/>
    <w:uiPriority w:val="99"/>
    <w:unhideWhenUsed/>
    <w:rsid w:val="00E0691F"/>
    <w:pPr>
      <w:tabs>
        <w:tab w:val="center" w:pos="4680"/>
        <w:tab w:val="right" w:pos="9360"/>
      </w:tabs>
    </w:pPr>
  </w:style>
  <w:style w:type="character" w:customStyle="1" w:styleId="FooterChar">
    <w:name w:val="Footer Char"/>
    <w:basedOn w:val="DefaultParagraphFont"/>
    <w:link w:val="Footer"/>
    <w:uiPriority w:val="99"/>
    <w:rsid w:val="00E0691F"/>
  </w:style>
  <w:style w:type="paragraph" w:styleId="Revision">
    <w:name w:val="Revision"/>
    <w:hidden/>
    <w:uiPriority w:val="99"/>
    <w:semiHidden/>
    <w:rsid w:val="00F4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945106">
      <w:bodyDiv w:val="1"/>
      <w:marLeft w:val="0"/>
      <w:marRight w:val="0"/>
      <w:marTop w:val="0"/>
      <w:marBottom w:val="0"/>
      <w:divBdr>
        <w:top w:val="none" w:sz="0" w:space="0" w:color="auto"/>
        <w:left w:val="none" w:sz="0" w:space="0" w:color="auto"/>
        <w:bottom w:val="none" w:sz="0" w:space="0" w:color="auto"/>
        <w:right w:val="none" w:sz="0" w:space="0" w:color="auto"/>
      </w:divBdr>
      <w:divsChild>
        <w:div w:id="1065488500">
          <w:marLeft w:val="0"/>
          <w:marRight w:val="0"/>
          <w:marTop w:val="0"/>
          <w:marBottom w:val="120"/>
          <w:divBdr>
            <w:top w:val="none" w:sz="0" w:space="0" w:color="auto"/>
            <w:left w:val="none" w:sz="0" w:space="0" w:color="auto"/>
            <w:bottom w:val="none" w:sz="0" w:space="0" w:color="auto"/>
            <w:right w:val="none" w:sz="0" w:space="0" w:color="auto"/>
          </w:divBdr>
        </w:div>
        <w:div w:id="1022587751">
          <w:marLeft w:val="0"/>
          <w:marRight w:val="0"/>
          <w:marTop w:val="0"/>
          <w:marBottom w:val="120"/>
          <w:divBdr>
            <w:top w:val="none" w:sz="0" w:space="0" w:color="auto"/>
            <w:left w:val="none" w:sz="0" w:space="0" w:color="auto"/>
            <w:bottom w:val="none" w:sz="0" w:space="0" w:color="auto"/>
            <w:right w:val="none" w:sz="0" w:space="0" w:color="auto"/>
          </w:divBdr>
        </w:div>
        <w:div w:id="1861234868">
          <w:marLeft w:val="0"/>
          <w:marRight w:val="0"/>
          <w:marTop w:val="0"/>
          <w:marBottom w:val="120"/>
          <w:divBdr>
            <w:top w:val="none" w:sz="0" w:space="0" w:color="auto"/>
            <w:left w:val="none" w:sz="0" w:space="0" w:color="auto"/>
            <w:bottom w:val="none" w:sz="0" w:space="0" w:color="auto"/>
            <w:right w:val="none" w:sz="0" w:space="0" w:color="auto"/>
          </w:divBdr>
        </w:div>
        <w:div w:id="1986356477">
          <w:marLeft w:val="0"/>
          <w:marRight w:val="0"/>
          <w:marTop w:val="0"/>
          <w:marBottom w:val="120"/>
          <w:divBdr>
            <w:top w:val="none" w:sz="0" w:space="0" w:color="auto"/>
            <w:left w:val="none" w:sz="0" w:space="0" w:color="auto"/>
            <w:bottom w:val="none" w:sz="0" w:space="0" w:color="auto"/>
            <w:right w:val="none" w:sz="0" w:space="0" w:color="auto"/>
          </w:divBdr>
        </w:div>
        <w:div w:id="197290372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Hale, Rob</cp:lastModifiedBy>
  <cp:revision>16</cp:revision>
  <cp:lastPrinted>2022-07-18T17:09:00Z</cp:lastPrinted>
  <dcterms:created xsi:type="dcterms:W3CDTF">2022-07-18T16:45:00Z</dcterms:created>
  <dcterms:modified xsi:type="dcterms:W3CDTF">2022-08-05T14:32:00Z</dcterms:modified>
</cp:coreProperties>
</file>