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62" w:rsidRPr="006A56D3" w:rsidRDefault="00236062" w:rsidP="00F543AE">
      <w:pPr>
        <w:spacing w:after="0" w:line="240" w:lineRule="auto"/>
        <w:jc w:val="center"/>
        <w:rPr>
          <w:rFonts w:ascii="Times New Roman" w:eastAsia="Times New Roman" w:hAnsi="Times New Roman"/>
          <w:sz w:val="24"/>
          <w:szCs w:val="24"/>
        </w:rPr>
      </w:pPr>
      <w:r w:rsidRPr="006A56D3">
        <w:rPr>
          <w:rFonts w:ascii="Times New Roman" w:eastAsia="Times New Roman" w:hAnsi="Times New Roman"/>
          <w:b/>
          <w:bCs/>
          <w:sz w:val="24"/>
          <w:szCs w:val="24"/>
        </w:rPr>
        <w:t>General Guidelines for</w:t>
      </w:r>
      <w:r w:rsidRPr="006A56D3">
        <w:rPr>
          <w:rFonts w:ascii="Times New Roman" w:eastAsia="Times New Roman" w:hAnsi="Times New Roman"/>
          <w:b/>
          <w:bCs/>
          <w:sz w:val="24"/>
          <w:szCs w:val="24"/>
        </w:rPr>
        <w:br/>
        <w:t>Proposals to Reactivate a Suspended Course</w:t>
      </w:r>
      <w:r w:rsidRPr="006A56D3">
        <w:rPr>
          <w:rFonts w:ascii="Times New Roman" w:eastAsia="Times New Roman" w:hAnsi="Times New Roman"/>
          <w:sz w:val="24"/>
          <w:szCs w:val="24"/>
        </w:rPr>
        <w:t xml:space="preserve">  </w:t>
      </w:r>
    </w:p>
    <w:p w:rsidR="00F543AE" w:rsidRPr="00236062" w:rsidRDefault="00F543AE" w:rsidP="00F543AE">
      <w:pPr>
        <w:spacing w:after="0" w:line="240" w:lineRule="auto"/>
        <w:jc w:val="center"/>
        <w:rPr>
          <w:rFonts w:ascii="Times New Roman" w:eastAsia="Times New Roman" w:hAnsi="Times New Roman"/>
          <w:sz w:val="24"/>
          <w:szCs w:val="24"/>
        </w:rPr>
      </w:pPr>
    </w:p>
    <w:p w:rsidR="00236062" w:rsidRPr="00F543AE" w:rsidRDefault="00236062" w:rsidP="00F543AE">
      <w:pPr>
        <w:numPr>
          <w:ilvl w:val="0"/>
          <w:numId w:val="21"/>
        </w:numPr>
        <w:spacing w:before="100" w:beforeAutospacing="1" w:after="100" w:afterAutospacing="1" w:line="280" w:lineRule="exact"/>
        <w:contextualSpacing/>
        <w:rPr>
          <w:rFonts w:ascii="Times New Roman" w:eastAsia="Times New Roman" w:hAnsi="Times New Roman"/>
        </w:rPr>
      </w:pPr>
      <w:r w:rsidRPr="00F543AE">
        <w:rPr>
          <w:rFonts w:ascii="Times New Roman" w:eastAsia="Times New Roman" w:hAnsi="Times New Roman"/>
        </w:rPr>
        <w:t>This form is used to reactivate a suspended course. A reactivated course may again be offered and will be listed in the university catalog.</w:t>
      </w:r>
      <w:r w:rsidR="00F543AE">
        <w:rPr>
          <w:rFonts w:ascii="Times New Roman" w:eastAsia="Times New Roman" w:hAnsi="Times New Roman"/>
        </w:rPr>
        <w:br/>
      </w:r>
    </w:p>
    <w:p w:rsidR="00236062" w:rsidRPr="00F543AE" w:rsidRDefault="00236062" w:rsidP="00F543AE">
      <w:pPr>
        <w:numPr>
          <w:ilvl w:val="0"/>
          <w:numId w:val="21"/>
        </w:numPr>
        <w:spacing w:before="100" w:beforeAutospacing="1" w:after="100" w:afterAutospacing="1" w:line="280" w:lineRule="exact"/>
        <w:contextualSpacing/>
        <w:rPr>
          <w:rFonts w:ascii="Times New Roman" w:eastAsia="Times New Roman" w:hAnsi="Times New Roman"/>
        </w:rPr>
      </w:pPr>
      <w:r w:rsidRPr="00F543AE">
        <w:rPr>
          <w:rFonts w:ascii="Times New Roman" w:eastAsia="Times New Roman" w:hAnsi="Times New Roman"/>
        </w:rPr>
        <w:t xml:space="preserve">Proposals to reactivate suspended courses are </w:t>
      </w:r>
      <w:r w:rsidRPr="00F543AE">
        <w:rPr>
          <w:rFonts w:ascii="Times New Roman" w:eastAsia="Times New Roman" w:hAnsi="Times New Roman"/>
          <w:b/>
          <w:bCs/>
        </w:rPr>
        <w:t>consent items</w:t>
      </w:r>
      <w:bookmarkStart w:id="0" w:name="_GoBack"/>
      <w:bookmarkEnd w:id="0"/>
      <w:r w:rsidRPr="00F543AE">
        <w:rPr>
          <w:rFonts w:ascii="Times New Roman" w:eastAsia="Times New Roman" w:hAnsi="Times New Roman"/>
        </w:rPr>
        <w:t>.</w:t>
      </w:r>
      <w:r w:rsidR="00F543AE">
        <w:rPr>
          <w:rFonts w:ascii="Times New Roman" w:eastAsia="Times New Roman" w:hAnsi="Times New Roman"/>
        </w:rPr>
        <w:br/>
      </w:r>
    </w:p>
    <w:p w:rsidR="00236062" w:rsidRPr="00F543AE" w:rsidRDefault="00236062" w:rsidP="00F543AE">
      <w:pPr>
        <w:numPr>
          <w:ilvl w:val="0"/>
          <w:numId w:val="21"/>
        </w:numPr>
        <w:spacing w:before="100" w:beforeAutospacing="1" w:after="100" w:afterAutospacing="1" w:line="280" w:lineRule="exact"/>
        <w:contextualSpacing/>
        <w:rPr>
          <w:rFonts w:ascii="Times New Roman" w:eastAsia="Times New Roman" w:hAnsi="Times New Roman"/>
        </w:rPr>
      </w:pPr>
      <w:r w:rsidRPr="00F543AE">
        <w:rPr>
          <w:rFonts w:ascii="Times New Roman" w:eastAsia="Times New Roman" w:hAnsi="Times New Roman"/>
        </w:rPr>
        <w:t>A course may be suspended for no more than five years. If a suspended course is not reactivated within five years, the</w:t>
      </w:r>
      <w:r>
        <w:rPr>
          <w:rFonts w:ascii="Times New Roman" w:eastAsia="Times New Roman" w:hAnsi="Times New Roman"/>
        </w:rPr>
        <w:t xml:space="preserve"> University</w:t>
      </w:r>
      <w:r w:rsidRPr="00F543AE">
        <w:rPr>
          <w:rFonts w:ascii="Times New Roman" w:eastAsia="Times New Roman" w:hAnsi="Times New Roman"/>
        </w:rPr>
        <w:t xml:space="preserve"> Registrar will contact the department to suggest the course be deleted from the active course inventory.</w:t>
      </w:r>
      <w:r w:rsidR="00F543AE">
        <w:rPr>
          <w:rFonts w:ascii="Times New Roman" w:eastAsia="Times New Roman" w:hAnsi="Times New Roman"/>
        </w:rPr>
        <w:br/>
      </w:r>
    </w:p>
    <w:p w:rsidR="00236062" w:rsidRPr="00F543AE" w:rsidRDefault="00236062" w:rsidP="00F543AE">
      <w:pPr>
        <w:numPr>
          <w:ilvl w:val="0"/>
          <w:numId w:val="21"/>
        </w:numPr>
        <w:spacing w:before="100" w:beforeAutospacing="1" w:after="100" w:afterAutospacing="1" w:line="280" w:lineRule="exact"/>
        <w:contextualSpacing/>
        <w:rPr>
          <w:rFonts w:ascii="Times New Roman" w:eastAsia="Times New Roman" w:hAnsi="Times New Roman"/>
        </w:rPr>
      </w:pPr>
      <w:r w:rsidRPr="00F543AE">
        <w:rPr>
          <w:rFonts w:ascii="Times New Roman" w:eastAsia="Times New Roman" w:hAnsi="Times New Roman"/>
        </w:rPr>
        <w:t xml:space="preserve">If the reactivated course will be </w:t>
      </w:r>
      <w:r w:rsidR="00E84490">
        <w:rPr>
          <w:rFonts w:ascii="Times New Roman" w:eastAsia="Times New Roman" w:hAnsi="Times New Roman"/>
        </w:rPr>
        <w:t xml:space="preserve">listed in the curriculum of </w:t>
      </w:r>
      <w:r w:rsidRPr="00F543AE">
        <w:rPr>
          <w:rFonts w:ascii="Times New Roman" w:eastAsia="Times New Roman" w:hAnsi="Times New Roman"/>
        </w:rPr>
        <w:t>any program, a proposal to revise that program must be submitted.</w:t>
      </w:r>
      <w:r w:rsidR="00F543AE">
        <w:rPr>
          <w:rFonts w:ascii="Times New Roman" w:eastAsia="Times New Roman" w:hAnsi="Times New Roman"/>
        </w:rPr>
        <w:br/>
      </w:r>
    </w:p>
    <w:p w:rsidR="00236062" w:rsidRPr="00F543AE" w:rsidRDefault="00236062" w:rsidP="00F543AE">
      <w:pPr>
        <w:numPr>
          <w:ilvl w:val="0"/>
          <w:numId w:val="21"/>
        </w:numPr>
        <w:spacing w:before="100" w:beforeAutospacing="1" w:after="100" w:afterAutospacing="1" w:line="280" w:lineRule="exact"/>
        <w:contextualSpacing/>
        <w:rPr>
          <w:rFonts w:ascii="Times New Roman" w:eastAsia="Times New Roman" w:hAnsi="Times New Roman"/>
        </w:rPr>
      </w:pPr>
      <w:r w:rsidRPr="00F543AE">
        <w:rPr>
          <w:rFonts w:ascii="Times New Roman" w:eastAsia="Times New Roman" w:hAnsi="Times New Roman"/>
        </w:rPr>
        <w:t>A Course Inventory Form for each course must be submitted to the college dean’s office.  From there it will be forwarded to the Office of the Registrar as part of the college’s package of Course Inventory Forms for that month’s UCC agenda.</w:t>
      </w:r>
    </w:p>
    <w:p w:rsidR="009055F2" w:rsidRDefault="009055F2" w:rsidP="009055F2">
      <w:pPr>
        <w:spacing w:before="100" w:beforeAutospacing="1" w:after="100" w:afterAutospacing="1"/>
        <w:ind w:left="720"/>
      </w:pPr>
    </w:p>
    <w:p w:rsidR="00B4183E" w:rsidRPr="00B4183E" w:rsidRDefault="00B4183E" w:rsidP="00B4183E">
      <w:pPr>
        <w:jc w:val="right"/>
        <w:rPr>
          <w:rFonts w:ascii="Times New Roman" w:eastAsia="Times New Roman" w:hAnsi="Times New Roman"/>
          <w:sz w:val="24"/>
          <w:szCs w:val="24"/>
        </w:rPr>
      </w:pPr>
      <w:r>
        <w:rPr>
          <w:rFonts w:ascii="Times New Roman" w:hAnsi="Times New Roman"/>
        </w:rPr>
        <w:br w:type="page"/>
      </w:r>
      <w:r w:rsidRPr="00B4183E">
        <w:rPr>
          <w:rFonts w:ascii="Times New Roman" w:eastAsia="Times New Roman" w:hAnsi="Times New Roman"/>
          <w:sz w:val="24"/>
          <w:szCs w:val="24"/>
        </w:rPr>
        <w:lastRenderedPageBreak/>
        <w:t>Proposal Date:</w:t>
      </w:r>
    </w:p>
    <w:p w:rsidR="00B4183E" w:rsidRPr="00F543AE" w:rsidRDefault="00B4183E" w:rsidP="00B4183E">
      <w:pPr>
        <w:spacing w:after="0" w:line="240" w:lineRule="auto"/>
        <w:jc w:val="center"/>
        <w:rPr>
          <w:rFonts w:ascii="Times New Roman" w:eastAsia="Times New Roman" w:hAnsi="Times New Roman"/>
        </w:rPr>
      </w:pPr>
    </w:p>
    <w:p w:rsidR="00B4183E" w:rsidRPr="00236062" w:rsidRDefault="00B4183E" w:rsidP="00B4183E">
      <w:pPr>
        <w:spacing w:after="0" w:line="240" w:lineRule="auto"/>
        <w:jc w:val="center"/>
        <w:rPr>
          <w:rFonts w:ascii="Times New Roman" w:eastAsia="Times New Roman" w:hAnsi="Times New Roman"/>
          <w:b/>
          <w:sz w:val="24"/>
          <w:szCs w:val="24"/>
        </w:rPr>
      </w:pPr>
      <w:r w:rsidRPr="00236062">
        <w:rPr>
          <w:rFonts w:ascii="Times New Roman" w:eastAsia="Times New Roman" w:hAnsi="Times New Roman"/>
          <w:b/>
          <w:sz w:val="24"/>
          <w:szCs w:val="24"/>
        </w:rPr>
        <w:t xml:space="preserve">College Name </w:t>
      </w:r>
    </w:p>
    <w:p w:rsidR="00B4183E" w:rsidRPr="00236062" w:rsidRDefault="00B4183E" w:rsidP="00B4183E">
      <w:pPr>
        <w:spacing w:after="0" w:line="240" w:lineRule="auto"/>
        <w:jc w:val="center"/>
        <w:rPr>
          <w:rFonts w:ascii="Times New Roman" w:eastAsia="Times New Roman" w:hAnsi="Times New Roman"/>
          <w:b/>
          <w:sz w:val="24"/>
          <w:szCs w:val="24"/>
        </w:rPr>
      </w:pPr>
      <w:r w:rsidRPr="00236062">
        <w:rPr>
          <w:rFonts w:ascii="Times New Roman" w:eastAsia="Times New Roman" w:hAnsi="Times New Roman"/>
          <w:b/>
          <w:sz w:val="24"/>
          <w:szCs w:val="24"/>
        </w:rPr>
        <w:t xml:space="preserve">Department </w:t>
      </w:r>
      <w:r w:rsidR="00F543AE">
        <w:rPr>
          <w:rFonts w:ascii="Times New Roman" w:eastAsia="Times New Roman" w:hAnsi="Times New Roman"/>
          <w:b/>
          <w:sz w:val="24"/>
          <w:szCs w:val="24"/>
        </w:rPr>
        <w:t>Name</w:t>
      </w:r>
    </w:p>
    <w:p w:rsidR="00B4183E" w:rsidRPr="00236062" w:rsidRDefault="00B4183E" w:rsidP="00B4183E">
      <w:pPr>
        <w:spacing w:after="0" w:line="240" w:lineRule="auto"/>
        <w:jc w:val="center"/>
        <w:rPr>
          <w:rFonts w:ascii="Times New Roman" w:eastAsia="Times New Roman" w:hAnsi="Times New Roman"/>
          <w:b/>
          <w:sz w:val="24"/>
          <w:szCs w:val="24"/>
        </w:rPr>
      </w:pPr>
      <w:r w:rsidRPr="00236062">
        <w:rPr>
          <w:rFonts w:ascii="Times New Roman" w:eastAsia="Times New Roman" w:hAnsi="Times New Roman"/>
          <w:b/>
          <w:sz w:val="24"/>
          <w:szCs w:val="24"/>
        </w:rPr>
        <w:t xml:space="preserve">Proposal to </w:t>
      </w:r>
      <w:r w:rsidR="00236062" w:rsidRPr="00236062">
        <w:rPr>
          <w:rFonts w:ascii="Times New Roman" w:eastAsia="Times New Roman" w:hAnsi="Times New Roman"/>
          <w:b/>
          <w:sz w:val="24"/>
          <w:szCs w:val="24"/>
        </w:rPr>
        <w:t>Reactivate a Suspended Course</w:t>
      </w:r>
    </w:p>
    <w:p w:rsidR="00B4183E" w:rsidRPr="00236062" w:rsidRDefault="00B4183E" w:rsidP="00B4183E">
      <w:pPr>
        <w:spacing w:after="0" w:line="240" w:lineRule="auto"/>
        <w:jc w:val="center"/>
        <w:rPr>
          <w:rFonts w:ascii="Times New Roman" w:eastAsia="Times New Roman" w:hAnsi="Times New Roman"/>
          <w:b/>
          <w:sz w:val="24"/>
          <w:szCs w:val="24"/>
        </w:rPr>
      </w:pPr>
      <w:r w:rsidRPr="00236062">
        <w:rPr>
          <w:rFonts w:ascii="Times New Roman" w:eastAsia="Times New Roman" w:hAnsi="Times New Roman"/>
          <w:b/>
          <w:sz w:val="24"/>
          <w:szCs w:val="24"/>
        </w:rPr>
        <w:t>(</w:t>
      </w:r>
      <w:r w:rsidR="009055F2" w:rsidRPr="00236062">
        <w:rPr>
          <w:rFonts w:ascii="Times New Roman" w:eastAsia="Times New Roman" w:hAnsi="Times New Roman"/>
          <w:b/>
          <w:sz w:val="24"/>
          <w:szCs w:val="24"/>
        </w:rPr>
        <w:t>Consent</w:t>
      </w:r>
      <w:r w:rsidRPr="00236062">
        <w:rPr>
          <w:rFonts w:ascii="Times New Roman" w:eastAsia="Times New Roman" w:hAnsi="Times New Roman"/>
          <w:b/>
          <w:sz w:val="24"/>
          <w:szCs w:val="24"/>
        </w:rPr>
        <w:t xml:space="preserve"> Item)</w:t>
      </w:r>
    </w:p>
    <w:p w:rsidR="00B4183E" w:rsidRPr="00236062" w:rsidRDefault="00B4183E" w:rsidP="00B4183E">
      <w:pPr>
        <w:spacing w:after="0" w:line="240" w:lineRule="auto"/>
        <w:rPr>
          <w:rFonts w:ascii="Times New Roman" w:eastAsia="Times New Roman" w:hAnsi="Times New Roman"/>
          <w:b/>
          <w:sz w:val="24"/>
          <w:szCs w:val="24"/>
        </w:rPr>
      </w:pPr>
    </w:p>
    <w:p w:rsidR="00B4183E" w:rsidRPr="00F543AE" w:rsidRDefault="00B4183E" w:rsidP="00F543AE">
      <w:pPr>
        <w:spacing w:after="0" w:line="280" w:lineRule="exact"/>
        <w:contextualSpacing/>
        <w:rPr>
          <w:rFonts w:ascii="Times New Roman" w:eastAsia="Times New Roman" w:hAnsi="Times New Roman"/>
        </w:rPr>
      </w:pPr>
      <w:r w:rsidRPr="00F543AE">
        <w:rPr>
          <w:rFonts w:ascii="Times New Roman" w:eastAsia="Times New Roman" w:hAnsi="Times New Roman"/>
        </w:rPr>
        <w:t>Contact Person:  Name, email, phone</w:t>
      </w:r>
    </w:p>
    <w:p w:rsidR="00B4183E" w:rsidRPr="00F543AE" w:rsidRDefault="00B4183E" w:rsidP="00F543AE">
      <w:pPr>
        <w:spacing w:after="0" w:line="280" w:lineRule="exact"/>
        <w:contextualSpacing/>
        <w:rPr>
          <w:rFonts w:ascii="Times New Roman" w:eastAsia="Times New Roman" w:hAnsi="Times New Roman"/>
        </w:rPr>
      </w:pPr>
    </w:p>
    <w:p w:rsidR="00B4183E" w:rsidRPr="00F543AE" w:rsidRDefault="00B4183E" w:rsidP="00F543AE">
      <w:pPr>
        <w:numPr>
          <w:ilvl w:val="0"/>
          <w:numId w:val="19"/>
        </w:numPr>
        <w:spacing w:after="0" w:line="280" w:lineRule="exact"/>
        <w:contextualSpacing/>
        <w:rPr>
          <w:rFonts w:ascii="Times New Roman" w:eastAsia="Times New Roman" w:hAnsi="Times New Roman"/>
          <w:b/>
        </w:rPr>
      </w:pPr>
      <w:r w:rsidRPr="00F543AE">
        <w:rPr>
          <w:rFonts w:ascii="Times New Roman" w:eastAsia="Times New Roman" w:hAnsi="Times New Roman"/>
          <w:b/>
        </w:rPr>
        <w:t>Identification of course</w:t>
      </w:r>
      <w:r w:rsidR="00236062" w:rsidRPr="00236062">
        <w:rPr>
          <w:rFonts w:ascii="Times New Roman" w:eastAsia="Times New Roman" w:hAnsi="Times New Roman"/>
          <w:b/>
        </w:rPr>
        <w:t>:</w:t>
      </w:r>
    </w:p>
    <w:p w:rsidR="00B4183E" w:rsidRPr="00F543AE" w:rsidRDefault="00B4183E" w:rsidP="00F543AE">
      <w:pPr>
        <w:numPr>
          <w:ilvl w:val="1"/>
          <w:numId w:val="17"/>
        </w:numPr>
        <w:spacing w:after="0" w:line="280" w:lineRule="exact"/>
        <w:contextualSpacing/>
        <w:rPr>
          <w:rFonts w:ascii="Times New Roman" w:eastAsia="Times New Roman" w:hAnsi="Times New Roman"/>
        </w:rPr>
      </w:pPr>
      <w:r w:rsidRPr="00F543AE">
        <w:rPr>
          <w:rFonts w:ascii="Times New Roman" w:eastAsia="Times New Roman" w:hAnsi="Times New Roman"/>
        </w:rPr>
        <w:t xml:space="preserve">Course prefix (subject area) and number:  </w:t>
      </w:r>
    </w:p>
    <w:p w:rsidR="00B4183E" w:rsidRPr="00236062" w:rsidRDefault="00B4183E" w:rsidP="00F543AE">
      <w:pPr>
        <w:numPr>
          <w:ilvl w:val="1"/>
          <w:numId w:val="17"/>
        </w:numPr>
        <w:spacing w:after="0" w:line="280" w:lineRule="exact"/>
        <w:contextualSpacing/>
        <w:rPr>
          <w:rFonts w:ascii="Times New Roman" w:eastAsia="Times New Roman" w:hAnsi="Times New Roman"/>
        </w:rPr>
      </w:pPr>
      <w:r w:rsidRPr="00F543AE">
        <w:rPr>
          <w:rFonts w:ascii="Times New Roman" w:eastAsia="Times New Roman" w:hAnsi="Times New Roman"/>
        </w:rPr>
        <w:t>Course title:</w:t>
      </w:r>
    </w:p>
    <w:p w:rsidR="00B4183E" w:rsidRPr="00F543AE" w:rsidRDefault="00B4183E" w:rsidP="00F543AE">
      <w:pPr>
        <w:spacing w:after="0" w:line="280" w:lineRule="exact"/>
        <w:contextualSpacing/>
        <w:rPr>
          <w:rFonts w:ascii="Times New Roman" w:eastAsia="Times New Roman" w:hAnsi="Times New Roman"/>
        </w:rPr>
      </w:pPr>
    </w:p>
    <w:p w:rsidR="00B4183E" w:rsidRPr="00F543AE" w:rsidRDefault="00236062" w:rsidP="00F543AE">
      <w:pPr>
        <w:numPr>
          <w:ilvl w:val="0"/>
          <w:numId w:val="19"/>
        </w:numPr>
        <w:spacing w:after="0" w:line="280" w:lineRule="exact"/>
        <w:contextualSpacing/>
        <w:rPr>
          <w:rFonts w:ascii="Times New Roman" w:eastAsia="Times New Roman" w:hAnsi="Times New Roman"/>
          <w:b/>
        </w:rPr>
      </w:pPr>
      <w:r w:rsidRPr="00236062">
        <w:rPr>
          <w:rFonts w:ascii="Times New Roman" w:eastAsia="Times New Roman" w:hAnsi="Times New Roman"/>
          <w:b/>
        </w:rPr>
        <w:t>Rationale for the course reactivation</w:t>
      </w:r>
      <w:r w:rsidR="009055F2" w:rsidRPr="00236062">
        <w:rPr>
          <w:rFonts w:ascii="Times New Roman" w:eastAsia="Times New Roman" w:hAnsi="Times New Roman"/>
          <w:b/>
        </w:rPr>
        <w:t>:</w:t>
      </w:r>
      <w:r w:rsidR="009055F2" w:rsidRPr="00236062">
        <w:rPr>
          <w:rFonts w:ascii="Times New Roman" w:eastAsia="Times New Roman" w:hAnsi="Times New Roman"/>
          <w:b/>
        </w:rPr>
        <w:br/>
      </w:r>
    </w:p>
    <w:p w:rsidR="00B4183E" w:rsidRPr="00F543AE" w:rsidRDefault="00236062" w:rsidP="00F543AE">
      <w:pPr>
        <w:numPr>
          <w:ilvl w:val="0"/>
          <w:numId w:val="19"/>
        </w:numPr>
        <w:spacing w:after="0" w:line="280" w:lineRule="exact"/>
        <w:contextualSpacing/>
        <w:rPr>
          <w:rFonts w:ascii="Times New Roman" w:eastAsia="Times New Roman" w:hAnsi="Times New Roman"/>
          <w:b/>
        </w:rPr>
      </w:pPr>
      <w:r w:rsidRPr="00236062">
        <w:rPr>
          <w:rFonts w:ascii="Times New Roman" w:eastAsia="Times New Roman" w:hAnsi="Times New Roman"/>
          <w:b/>
        </w:rPr>
        <w:t>Effect of course reactivation on programs or other departments, if known</w:t>
      </w:r>
      <w:r w:rsidR="009055F2" w:rsidRPr="00236062">
        <w:rPr>
          <w:rFonts w:ascii="Times New Roman" w:eastAsia="Times New Roman" w:hAnsi="Times New Roman"/>
          <w:b/>
        </w:rPr>
        <w:t>:</w:t>
      </w:r>
    </w:p>
    <w:p w:rsidR="00B4183E" w:rsidRPr="00F543AE" w:rsidRDefault="00B4183E" w:rsidP="00F543AE">
      <w:pPr>
        <w:spacing w:after="0" w:line="280" w:lineRule="exact"/>
        <w:ind w:left="1440"/>
        <w:contextualSpacing/>
        <w:rPr>
          <w:rFonts w:ascii="Times New Roman" w:eastAsia="Times New Roman" w:hAnsi="Times New Roman"/>
          <w:color w:val="00B050"/>
        </w:rPr>
      </w:pPr>
    </w:p>
    <w:p w:rsidR="00B4183E" w:rsidRPr="00F543AE" w:rsidRDefault="009055F2" w:rsidP="00F543AE">
      <w:pPr>
        <w:numPr>
          <w:ilvl w:val="0"/>
          <w:numId w:val="19"/>
        </w:numPr>
        <w:spacing w:after="0" w:line="280" w:lineRule="exact"/>
        <w:contextualSpacing/>
        <w:rPr>
          <w:rFonts w:ascii="Times New Roman" w:eastAsia="Times New Roman" w:hAnsi="Times New Roman"/>
          <w:b/>
        </w:rPr>
      </w:pPr>
      <w:r w:rsidRPr="00236062">
        <w:rPr>
          <w:rFonts w:ascii="Times New Roman" w:eastAsia="Times New Roman" w:hAnsi="Times New Roman"/>
          <w:b/>
        </w:rPr>
        <w:t>Proposed term for i</w:t>
      </w:r>
      <w:r w:rsidR="00B4183E" w:rsidRPr="00F543AE">
        <w:rPr>
          <w:rFonts w:ascii="Times New Roman" w:eastAsia="Times New Roman" w:hAnsi="Times New Roman"/>
          <w:b/>
        </w:rPr>
        <w:t>mplementation:</w:t>
      </w:r>
    </w:p>
    <w:p w:rsidR="00B4183E" w:rsidRPr="00F543AE" w:rsidRDefault="00B4183E" w:rsidP="00F543AE">
      <w:pPr>
        <w:spacing w:after="0" w:line="280" w:lineRule="exact"/>
        <w:contextualSpacing/>
        <w:rPr>
          <w:rFonts w:ascii="Times New Roman" w:eastAsia="Times New Roman" w:hAnsi="Times New Roman"/>
          <w:b/>
        </w:rPr>
      </w:pPr>
    </w:p>
    <w:p w:rsidR="00B4183E" w:rsidRPr="00F543AE" w:rsidRDefault="00B4183E" w:rsidP="00F543AE">
      <w:pPr>
        <w:numPr>
          <w:ilvl w:val="0"/>
          <w:numId w:val="19"/>
        </w:numPr>
        <w:spacing w:after="0" w:line="280" w:lineRule="exact"/>
        <w:contextualSpacing/>
        <w:rPr>
          <w:rFonts w:ascii="Times New Roman" w:eastAsia="Times New Roman" w:hAnsi="Times New Roman"/>
          <w:b/>
        </w:rPr>
      </w:pPr>
      <w:r w:rsidRPr="00F543AE">
        <w:rPr>
          <w:rFonts w:ascii="Times New Roman" w:eastAsia="Times New Roman" w:hAnsi="Times New Roman"/>
          <w:b/>
        </w:rPr>
        <w:t xml:space="preserve">Dates of </w:t>
      </w:r>
      <w:r w:rsidR="009055F2" w:rsidRPr="00236062">
        <w:rPr>
          <w:rFonts w:ascii="Times New Roman" w:eastAsia="Times New Roman" w:hAnsi="Times New Roman"/>
          <w:b/>
        </w:rPr>
        <w:t>prior committee approvals</w:t>
      </w:r>
    </w:p>
    <w:p w:rsidR="00B4183E" w:rsidRPr="00F543AE" w:rsidRDefault="00B4183E" w:rsidP="00B4183E">
      <w:pPr>
        <w:spacing w:after="0" w:line="240" w:lineRule="auto"/>
        <w:rPr>
          <w:rFonts w:ascii="Times New Roman" w:eastAsia="Times New Roman" w:hAnsi="Times New Roman"/>
          <w:b/>
        </w:rPr>
      </w:pPr>
    </w:p>
    <w:tbl>
      <w:tblPr>
        <w:tblStyle w:val="TableGrid1"/>
        <w:tblW w:w="0" w:type="auto"/>
        <w:tblInd w:w="360" w:type="dxa"/>
        <w:tblCellMar>
          <w:left w:w="0" w:type="dxa"/>
          <w:right w:w="115" w:type="dxa"/>
        </w:tblCellMar>
        <w:tblLook w:val="04A0" w:firstRow="1" w:lastRow="0" w:firstColumn="1" w:lastColumn="0" w:noHBand="0" w:noVBand="1"/>
      </w:tblPr>
      <w:tblGrid>
        <w:gridCol w:w="5987"/>
        <w:gridCol w:w="3128"/>
      </w:tblGrid>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pPr>
            <w:r w:rsidRPr="00C63596">
              <w:t>Department/Unit   _________________________</w:t>
            </w:r>
          </w:p>
        </w:tc>
        <w:tc>
          <w:tcPr>
            <w:tcW w:w="3128" w:type="dxa"/>
            <w:tcBorders>
              <w:top w:val="nil"/>
              <w:left w:val="nil"/>
              <w:bottom w:val="single" w:sz="4" w:space="0" w:color="auto"/>
              <w:right w:val="nil"/>
            </w:tcBorders>
          </w:tcPr>
          <w:p w:rsidR="00C63596" w:rsidRPr="00C63596" w:rsidRDefault="00C63596" w:rsidP="00C63596">
            <w:pPr>
              <w:spacing w:after="0" w:line="240" w:lineRule="auto"/>
              <w:rPr>
                <w:b/>
                <w:u w:val="single"/>
              </w:rPr>
            </w:pPr>
          </w:p>
        </w:tc>
      </w:tr>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pPr>
            <w:r w:rsidRPr="00C63596">
              <w:t xml:space="preserve">______________________College Curriculum Committee </w:t>
            </w:r>
          </w:p>
        </w:tc>
        <w:tc>
          <w:tcPr>
            <w:tcW w:w="3128" w:type="dxa"/>
            <w:tcBorders>
              <w:top w:val="single" w:sz="4" w:space="0" w:color="auto"/>
              <w:left w:val="nil"/>
              <w:bottom w:val="single" w:sz="4" w:space="0" w:color="auto"/>
              <w:right w:val="nil"/>
            </w:tcBorders>
          </w:tcPr>
          <w:p w:rsidR="00C63596" w:rsidRPr="00C63596" w:rsidRDefault="00C63596" w:rsidP="00C63596">
            <w:pPr>
              <w:spacing w:after="0" w:line="240" w:lineRule="auto"/>
              <w:rPr>
                <w:b/>
                <w:u w:val="single"/>
              </w:rPr>
            </w:pPr>
          </w:p>
        </w:tc>
      </w:tr>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pPr>
            <w:r w:rsidRPr="00C63596">
              <w:t>Professional Education Council (if applicable)</w:t>
            </w:r>
          </w:p>
        </w:tc>
        <w:tc>
          <w:tcPr>
            <w:tcW w:w="3128" w:type="dxa"/>
            <w:tcBorders>
              <w:top w:val="single" w:sz="4" w:space="0" w:color="auto"/>
              <w:left w:val="nil"/>
              <w:bottom w:val="single" w:sz="4" w:space="0" w:color="auto"/>
              <w:right w:val="nil"/>
            </w:tcBorders>
          </w:tcPr>
          <w:p w:rsidR="00C63596" w:rsidRPr="00C63596" w:rsidRDefault="00C63596" w:rsidP="00C63596">
            <w:pPr>
              <w:spacing w:after="0" w:line="240" w:lineRule="auto"/>
              <w:rPr>
                <w:b/>
                <w:u w:val="single"/>
              </w:rPr>
            </w:pPr>
          </w:p>
        </w:tc>
      </w:tr>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rPr>
                <w:rFonts w:eastAsia="Calibri"/>
              </w:rPr>
            </w:pPr>
            <w:r w:rsidRPr="00C63596">
              <w:t>General Education Committee (if applicable)</w:t>
            </w:r>
          </w:p>
        </w:tc>
        <w:tc>
          <w:tcPr>
            <w:tcW w:w="3128" w:type="dxa"/>
            <w:tcBorders>
              <w:top w:val="single" w:sz="4" w:space="0" w:color="auto"/>
              <w:left w:val="nil"/>
              <w:bottom w:val="single" w:sz="4" w:space="0" w:color="auto"/>
              <w:right w:val="nil"/>
            </w:tcBorders>
            <w:vAlign w:val="bottom"/>
          </w:tcPr>
          <w:p w:rsidR="00C63596" w:rsidRPr="00C63596" w:rsidRDefault="00C63596" w:rsidP="00C63596">
            <w:pPr>
              <w:spacing w:after="0" w:line="240" w:lineRule="auto"/>
              <w:rPr>
                <w:rFonts w:eastAsia="Calibri"/>
                <w:b/>
                <w:u w:val="single"/>
              </w:rPr>
            </w:pPr>
          </w:p>
        </w:tc>
      </w:tr>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pPr>
            <w:r w:rsidRPr="00C63596">
              <w:t>Undergraduate Curriculum Committee (if applicable)</w:t>
            </w:r>
          </w:p>
        </w:tc>
        <w:tc>
          <w:tcPr>
            <w:tcW w:w="3128" w:type="dxa"/>
            <w:tcBorders>
              <w:top w:val="single" w:sz="4" w:space="0" w:color="auto"/>
              <w:left w:val="nil"/>
              <w:bottom w:val="single" w:sz="4" w:space="0" w:color="auto"/>
              <w:right w:val="nil"/>
            </w:tcBorders>
          </w:tcPr>
          <w:p w:rsidR="00C63596" w:rsidRPr="00C63596" w:rsidRDefault="00C63596" w:rsidP="00C63596">
            <w:pPr>
              <w:spacing w:after="0" w:line="240" w:lineRule="auto"/>
              <w:rPr>
                <w:b/>
                <w:u w:val="single"/>
              </w:rPr>
            </w:pPr>
          </w:p>
        </w:tc>
      </w:tr>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pPr>
            <w:r w:rsidRPr="00C63596">
              <w:t>Graduate Council (if applicable)</w:t>
            </w:r>
          </w:p>
        </w:tc>
        <w:tc>
          <w:tcPr>
            <w:tcW w:w="3128" w:type="dxa"/>
            <w:tcBorders>
              <w:top w:val="single" w:sz="4" w:space="0" w:color="auto"/>
              <w:left w:val="nil"/>
              <w:bottom w:val="single" w:sz="4" w:space="0" w:color="auto"/>
              <w:right w:val="nil"/>
            </w:tcBorders>
          </w:tcPr>
          <w:p w:rsidR="00C63596" w:rsidRPr="00C63596" w:rsidRDefault="00C63596" w:rsidP="00C63596">
            <w:pPr>
              <w:spacing w:after="0" w:line="240" w:lineRule="auto"/>
              <w:rPr>
                <w:b/>
                <w:u w:val="single"/>
              </w:rPr>
            </w:pPr>
          </w:p>
        </w:tc>
      </w:tr>
      <w:tr w:rsidR="00C63596" w:rsidRPr="00C63596" w:rsidTr="005F46E8">
        <w:trPr>
          <w:trHeight w:val="374"/>
        </w:trPr>
        <w:tc>
          <w:tcPr>
            <w:tcW w:w="5987" w:type="dxa"/>
            <w:tcBorders>
              <w:top w:val="nil"/>
              <w:left w:val="nil"/>
              <w:bottom w:val="nil"/>
              <w:right w:val="nil"/>
            </w:tcBorders>
            <w:vAlign w:val="bottom"/>
          </w:tcPr>
          <w:p w:rsidR="00C63596" w:rsidRPr="00C63596" w:rsidRDefault="00C63596" w:rsidP="00C63596">
            <w:pPr>
              <w:spacing w:after="0" w:line="240" w:lineRule="auto"/>
            </w:pPr>
            <w:r w:rsidRPr="00C63596">
              <w:t>University Senate</w:t>
            </w:r>
          </w:p>
        </w:tc>
        <w:tc>
          <w:tcPr>
            <w:tcW w:w="3128" w:type="dxa"/>
            <w:tcBorders>
              <w:top w:val="single" w:sz="4" w:space="0" w:color="auto"/>
              <w:left w:val="nil"/>
              <w:bottom w:val="single" w:sz="4" w:space="0" w:color="auto"/>
              <w:right w:val="nil"/>
            </w:tcBorders>
          </w:tcPr>
          <w:p w:rsidR="00C63596" w:rsidRPr="00C63596" w:rsidRDefault="00C63596" w:rsidP="00C63596">
            <w:pPr>
              <w:spacing w:after="0" w:line="240" w:lineRule="auto"/>
              <w:rPr>
                <w:b/>
                <w:u w:val="single"/>
              </w:rPr>
            </w:pPr>
          </w:p>
        </w:tc>
      </w:tr>
    </w:tbl>
    <w:p w:rsidR="00B4183E" w:rsidRPr="00F543AE" w:rsidRDefault="00B4183E" w:rsidP="00B4183E">
      <w:pPr>
        <w:spacing w:after="0" w:line="240" w:lineRule="auto"/>
        <w:rPr>
          <w:rFonts w:ascii="Times New Roman" w:eastAsia="Times New Roman" w:hAnsi="Times New Roman"/>
        </w:rPr>
      </w:pPr>
      <w:r w:rsidRPr="00F543AE">
        <w:rPr>
          <w:rFonts w:ascii="Times New Roman" w:eastAsia="Times New Roman" w:hAnsi="Times New Roman"/>
          <w:b/>
        </w:rPr>
        <w:tab/>
      </w:r>
    </w:p>
    <w:p w:rsidR="00F863D6" w:rsidRPr="00F543AE" w:rsidRDefault="00F863D6" w:rsidP="00F543AE">
      <w:pPr>
        <w:spacing w:after="0" w:line="240" w:lineRule="auto"/>
        <w:rPr>
          <w:rFonts w:ascii="Times New Roman" w:hAnsi="Times New Roman"/>
        </w:rPr>
      </w:pPr>
    </w:p>
    <w:sectPr w:rsidR="00F863D6" w:rsidRPr="00F543AE" w:rsidSect="00F543AE">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3B" w:rsidRDefault="0007223B" w:rsidP="00B4183E">
      <w:pPr>
        <w:spacing w:after="0" w:line="240" w:lineRule="auto"/>
      </w:pPr>
      <w:r>
        <w:separator/>
      </w:r>
    </w:p>
  </w:endnote>
  <w:endnote w:type="continuationSeparator" w:id="0">
    <w:p w:rsidR="0007223B" w:rsidRDefault="0007223B" w:rsidP="00B4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83E" w:rsidRPr="00F543AE" w:rsidRDefault="00F543AE" w:rsidP="00F543AE">
    <w:pPr>
      <w:pStyle w:val="Footer"/>
      <w:jc w:val="right"/>
      <w:rPr>
        <w:rFonts w:ascii="Times New Roman" w:hAnsi="Times New Roman"/>
        <w:sz w:val="18"/>
        <w:szCs w:val="18"/>
      </w:rPr>
    </w:pPr>
    <w:r w:rsidRPr="00F543AE">
      <w:rPr>
        <w:rFonts w:ascii="Times New Roman" w:hAnsi="Times New Roman"/>
        <w:sz w:val="18"/>
        <w:szCs w:val="18"/>
      </w:rPr>
      <w:t>Format effective April 2013</w:t>
    </w:r>
  </w:p>
  <w:p w:rsidR="00B4183E" w:rsidRDefault="00B41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3B" w:rsidRDefault="0007223B" w:rsidP="00B4183E">
      <w:pPr>
        <w:spacing w:after="0" w:line="240" w:lineRule="auto"/>
      </w:pPr>
      <w:r>
        <w:separator/>
      </w:r>
    </w:p>
  </w:footnote>
  <w:footnote w:type="continuationSeparator" w:id="0">
    <w:p w:rsidR="0007223B" w:rsidRDefault="0007223B" w:rsidP="00B418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C6D"/>
    <w:multiLevelType w:val="multilevel"/>
    <w:tmpl w:val="039C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E52CF3"/>
    <w:multiLevelType w:val="hybridMultilevel"/>
    <w:tmpl w:val="C8C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97B3592"/>
    <w:multiLevelType w:val="hybridMultilevel"/>
    <w:tmpl w:val="2BD04BD4"/>
    <w:lvl w:ilvl="0" w:tplc="54DCE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5E0B3F"/>
    <w:multiLevelType w:val="hybridMultilevel"/>
    <w:tmpl w:val="5FD2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86DD1"/>
    <w:multiLevelType w:val="hybridMultilevel"/>
    <w:tmpl w:val="69D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66888"/>
    <w:multiLevelType w:val="hybridMultilevel"/>
    <w:tmpl w:val="E256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8283C"/>
    <w:multiLevelType w:val="hybridMultilevel"/>
    <w:tmpl w:val="FBF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22825"/>
    <w:multiLevelType w:val="hybridMultilevel"/>
    <w:tmpl w:val="79B20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nsid w:val="43DB5FC0"/>
    <w:multiLevelType w:val="hybridMultilevel"/>
    <w:tmpl w:val="B72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704AC"/>
    <w:multiLevelType w:val="hybridMultilevel"/>
    <w:tmpl w:val="B24E0784"/>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98821CA"/>
    <w:multiLevelType w:val="hybridMultilevel"/>
    <w:tmpl w:val="C2E68E68"/>
    <w:lvl w:ilvl="0" w:tplc="04090011">
      <w:start w:val="1"/>
      <w:numFmt w:val="decimal"/>
      <w:lvlText w:val="%1)"/>
      <w:lvlJc w:val="left"/>
      <w:pPr>
        <w:ind w:left="1080" w:hanging="360"/>
      </w:pPr>
      <w:rPr>
        <w:rFonts w:hint="default"/>
      </w:rPr>
    </w:lvl>
    <w:lvl w:ilvl="1" w:tplc="43B63900">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9A3489"/>
    <w:multiLevelType w:val="multilevel"/>
    <w:tmpl w:val="3FFE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DD3243"/>
    <w:multiLevelType w:val="hybridMultilevel"/>
    <w:tmpl w:val="E34EE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04A2B"/>
    <w:multiLevelType w:val="hybridMultilevel"/>
    <w:tmpl w:val="345E4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00133B"/>
    <w:multiLevelType w:val="hybridMultilevel"/>
    <w:tmpl w:val="C0563886"/>
    <w:lvl w:ilvl="0" w:tplc="43B63900">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35C1C30"/>
    <w:multiLevelType w:val="hybridMultilevel"/>
    <w:tmpl w:val="9EA6D5AE"/>
    <w:lvl w:ilvl="0" w:tplc="4A8AF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E1011F"/>
    <w:multiLevelType w:val="hybridMultilevel"/>
    <w:tmpl w:val="6226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95F7C25"/>
    <w:multiLevelType w:val="hybridMultilevel"/>
    <w:tmpl w:val="E818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8"/>
  </w:num>
  <w:num w:numId="3">
    <w:abstractNumId w:val="14"/>
  </w:num>
  <w:num w:numId="4">
    <w:abstractNumId w:val="17"/>
  </w:num>
  <w:num w:numId="5">
    <w:abstractNumId w:val="20"/>
  </w:num>
  <w:num w:numId="6">
    <w:abstractNumId w:val="10"/>
  </w:num>
  <w:num w:numId="7">
    <w:abstractNumId w:val="4"/>
  </w:num>
  <w:num w:numId="8">
    <w:abstractNumId w:val="8"/>
  </w:num>
  <w:num w:numId="9">
    <w:abstractNumId w:val="12"/>
  </w:num>
  <w:num w:numId="10">
    <w:abstractNumId w:val="11"/>
  </w:num>
  <w:num w:numId="11">
    <w:abstractNumId w:val="16"/>
  </w:num>
  <w:num w:numId="12">
    <w:abstractNumId w:val="7"/>
  </w:num>
  <w:num w:numId="13">
    <w:abstractNumId w:val="15"/>
  </w:num>
  <w:num w:numId="14">
    <w:abstractNumId w:val="1"/>
  </w:num>
  <w:num w:numId="15">
    <w:abstractNumId w:val="5"/>
  </w:num>
  <w:num w:numId="16">
    <w:abstractNumId w:val="6"/>
  </w:num>
  <w:num w:numId="17">
    <w:abstractNumId w:val="2"/>
  </w:num>
  <w:num w:numId="18">
    <w:abstractNumId w:val="19"/>
  </w:num>
  <w:num w:numId="19">
    <w:abstractNumId w:val="9"/>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6C9C"/>
    <w:rsid w:val="0007223B"/>
    <w:rsid w:val="00236062"/>
    <w:rsid w:val="002471ED"/>
    <w:rsid w:val="003070B1"/>
    <w:rsid w:val="003156BF"/>
    <w:rsid w:val="00327D5C"/>
    <w:rsid w:val="004B008D"/>
    <w:rsid w:val="006A56D3"/>
    <w:rsid w:val="007931A2"/>
    <w:rsid w:val="008D2FB6"/>
    <w:rsid w:val="008D7A95"/>
    <w:rsid w:val="009055F2"/>
    <w:rsid w:val="00972C71"/>
    <w:rsid w:val="009F4455"/>
    <w:rsid w:val="00AB67E0"/>
    <w:rsid w:val="00B4183E"/>
    <w:rsid w:val="00BD4E47"/>
    <w:rsid w:val="00C63596"/>
    <w:rsid w:val="00D03013"/>
    <w:rsid w:val="00E84490"/>
    <w:rsid w:val="00E96C9C"/>
    <w:rsid w:val="00F52AE5"/>
    <w:rsid w:val="00F543AE"/>
    <w:rsid w:val="00F863D6"/>
    <w:rsid w:val="00FB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C635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60"/>
    <w:pPr>
      <w:ind w:left="720"/>
      <w:contextualSpacing/>
    </w:pPr>
  </w:style>
  <w:style w:type="paragraph" w:styleId="BalloonText">
    <w:name w:val="Balloon Text"/>
    <w:basedOn w:val="Normal"/>
    <w:link w:val="BalloonTextChar"/>
    <w:uiPriority w:val="99"/>
    <w:semiHidden/>
    <w:unhideWhenUsed/>
    <w:rsid w:val="00C0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52"/>
    <w:rPr>
      <w:rFonts w:ascii="Tahoma" w:hAnsi="Tahoma" w:cs="Tahoma"/>
      <w:sz w:val="16"/>
      <w:szCs w:val="16"/>
    </w:rPr>
  </w:style>
  <w:style w:type="table" w:styleId="TableGrid">
    <w:name w:val="Table Grid"/>
    <w:basedOn w:val="TableNormal"/>
    <w:uiPriority w:val="59"/>
    <w:rsid w:val="00B418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183E"/>
    <w:pPr>
      <w:tabs>
        <w:tab w:val="center" w:pos="4680"/>
        <w:tab w:val="right" w:pos="9360"/>
      </w:tabs>
    </w:pPr>
  </w:style>
  <w:style w:type="character" w:customStyle="1" w:styleId="HeaderChar">
    <w:name w:val="Header Char"/>
    <w:basedOn w:val="DefaultParagraphFont"/>
    <w:link w:val="Header"/>
    <w:uiPriority w:val="99"/>
    <w:rsid w:val="00B4183E"/>
    <w:rPr>
      <w:sz w:val="22"/>
      <w:szCs w:val="22"/>
    </w:rPr>
  </w:style>
  <w:style w:type="paragraph" w:styleId="Footer">
    <w:name w:val="footer"/>
    <w:basedOn w:val="Normal"/>
    <w:link w:val="FooterChar"/>
    <w:uiPriority w:val="99"/>
    <w:unhideWhenUsed/>
    <w:rsid w:val="00B4183E"/>
    <w:pPr>
      <w:tabs>
        <w:tab w:val="center" w:pos="4680"/>
        <w:tab w:val="right" w:pos="9360"/>
      </w:tabs>
    </w:pPr>
  </w:style>
  <w:style w:type="character" w:customStyle="1" w:styleId="FooterChar">
    <w:name w:val="Footer Char"/>
    <w:basedOn w:val="DefaultParagraphFont"/>
    <w:link w:val="Footer"/>
    <w:uiPriority w:val="99"/>
    <w:rsid w:val="00B4183E"/>
    <w:rPr>
      <w:sz w:val="22"/>
      <w:szCs w:val="22"/>
    </w:rPr>
  </w:style>
  <w:style w:type="paragraph" w:styleId="NormalWeb">
    <w:name w:val="Normal (Web)"/>
    <w:basedOn w:val="Normal"/>
    <w:semiHidden/>
    <w:unhideWhenUsed/>
    <w:rsid w:val="009055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9055F2"/>
    <w:rPr>
      <w:i/>
      <w:iCs/>
    </w:rPr>
  </w:style>
  <w:style w:type="character" w:styleId="Strong">
    <w:name w:val="Strong"/>
    <w:basedOn w:val="DefaultParagraphFont"/>
    <w:qFormat/>
    <w:rsid w:val="009055F2"/>
    <w:rPr>
      <w:b/>
      <w:bCs/>
    </w:rPr>
  </w:style>
  <w:style w:type="table" w:customStyle="1" w:styleId="TableGrid1">
    <w:name w:val="Table Grid1"/>
    <w:basedOn w:val="TableNormal"/>
    <w:next w:val="TableGrid"/>
    <w:uiPriority w:val="59"/>
    <w:rsid w:val="00C635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67586">
      <w:bodyDiv w:val="1"/>
      <w:marLeft w:val="0"/>
      <w:marRight w:val="0"/>
      <w:marTop w:val="0"/>
      <w:marBottom w:val="0"/>
      <w:divBdr>
        <w:top w:val="none" w:sz="0" w:space="0" w:color="auto"/>
        <w:left w:val="none" w:sz="0" w:space="0" w:color="auto"/>
        <w:bottom w:val="none" w:sz="0" w:space="0" w:color="auto"/>
        <w:right w:val="none" w:sz="0" w:space="0" w:color="auto"/>
      </w:divBdr>
    </w:div>
    <w:div w:id="12233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Guidelines for</vt:lpstr>
    </vt:vector>
  </TitlesOfParts>
  <Company>Western Kentucky University</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Guidelines for</dc:title>
  <dc:creator>Network and Computing Support</dc:creator>
  <cp:lastModifiedBy>Wilson, Melna</cp:lastModifiedBy>
  <cp:revision>7</cp:revision>
  <cp:lastPrinted>2013-03-04T19:33:00Z</cp:lastPrinted>
  <dcterms:created xsi:type="dcterms:W3CDTF">2013-04-03T15:36:00Z</dcterms:created>
  <dcterms:modified xsi:type="dcterms:W3CDTF">2013-04-19T16:26:00Z</dcterms:modified>
</cp:coreProperties>
</file>