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19D" w:rsidRDefault="00A1719D" w:rsidP="00A1719D">
      <w:pPr>
        <w:jc w:val="right"/>
      </w:pPr>
      <w:r>
        <w:t>Proposal Date:</w:t>
      </w:r>
      <w:r w:rsidR="0063080F">
        <w:t xml:space="preserve"> 10/31/13</w:t>
      </w:r>
    </w:p>
    <w:p w:rsidR="00337DA9" w:rsidRDefault="00337DA9" w:rsidP="00A1719D">
      <w:pPr>
        <w:jc w:val="center"/>
        <w:rPr>
          <w:b/>
        </w:rPr>
      </w:pPr>
    </w:p>
    <w:p w:rsidR="00A1719D" w:rsidRDefault="0063080F" w:rsidP="00A1719D">
      <w:pPr>
        <w:jc w:val="center"/>
        <w:rPr>
          <w:b/>
        </w:rPr>
      </w:pPr>
      <w:r>
        <w:rPr>
          <w:b/>
        </w:rPr>
        <w:t>University College</w:t>
      </w:r>
    </w:p>
    <w:p w:rsidR="00A1719D" w:rsidRDefault="0063080F" w:rsidP="00A1719D">
      <w:pPr>
        <w:jc w:val="center"/>
        <w:rPr>
          <w:b/>
        </w:rPr>
      </w:pPr>
      <w:r>
        <w:rPr>
          <w:b/>
        </w:rPr>
        <w:t>School of Professional Studies</w:t>
      </w:r>
    </w:p>
    <w:p w:rsidR="00A1719D" w:rsidRDefault="00A1719D" w:rsidP="00A1719D">
      <w:pPr>
        <w:jc w:val="center"/>
        <w:rPr>
          <w:b/>
        </w:rPr>
      </w:pPr>
      <w:r>
        <w:rPr>
          <w:b/>
        </w:rPr>
        <w:t>Proposal to Make Multiple Revisions to a Course</w:t>
      </w:r>
    </w:p>
    <w:p w:rsidR="00A1719D" w:rsidRDefault="00A1719D" w:rsidP="00A1719D">
      <w:pPr>
        <w:jc w:val="center"/>
        <w:rPr>
          <w:b/>
        </w:rPr>
      </w:pPr>
      <w:r>
        <w:rPr>
          <w:b/>
        </w:rPr>
        <w:t>(Action Item)</w:t>
      </w:r>
    </w:p>
    <w:p w:rsidR="00A1719D" w:rsidRDefault="00A1719D" w:rsidP="00A1719D">
      <w:pPr>
        <w:rPr>
          <w:b/>
        </w:rPr>
      </w:pPr>
    </w:p>
    <w:p w:rsidR="00A1719D" w:rsidRPr="001A4197" w:rsidRDefault="00A1719D" w:rsidP="001A4197">
      <w:pPr>
        <w:spacing w:line="280" w:lineRule="exact"/>
        <w:contextualSpacing/>
        <w:rPr>
          <w:sz w:val="22"/>
          <w:szCs w:val="22"/>
        </w:rPr>
      </w:pPr>
      <w:r w:rsidRPr="001A4197">
        <w:rPr>
          <w:sz w:val="22"/>
          <w:szCs w:val="22"/>
        </w:rPr>
        <w:t xml:space="preserve">Contact Person:  </w:t>
      </w:r>
      <w:r w:rsidR="0063080F">
        <w:rPr>
          <w:sz w:val="22"/>
          <w:szCs w:val="22"/>
        </w:rPr>
        <w:t xml:space="preserve">Julie Shadoan, </w:t>
      </w:r>
      <w:hyperlink r:id="rId8" w:history="1">
        <w:r w:rsidR="0063080F" w:rsidRPr="00C425FE">
          <w:rPr>
            <w:rStyle w:val="Hyperlink"/>
            <w:sz w:val="22"/>
            <w:szCs w:val="22"/>
          </w:rPr>
          <w:t>julie.shadoan@wku.edu</w:t>
        </w:r>
      </w:hyperlink>
      <w:r w:rsidR="0063080F">
        <w:rPr>
          <w:sz w:val="22"/>
          <w:szCs w:val="22"/>
        </w:rPr>
        <w:t>, (270</w:t>
      </w:r>
      <w:proofErr w:type="gramStart"/>
      <w:r w:rsidR="0063080F">
        <w:rPr>
          <w:sz w:val="22"/>
          <w:szCs w:val="22"/>
        </w:rPr>
        <w:t>)  78</w:t>
      </w:r>
      <w:r w:rsidR="00337DA9">
        <w:rPr>
          <w:sz w:val="22"/>
          <w:szCs w:val="22"/>
        </w:rPr>
        <w:t>0</w:t>
      </w:r>
      <w:proofErr w:type="gramEnd"/>
      <w:r w:rsidR="0063080F">
        <w:rPr>
          <w:sz w:val="22"/>
          <w:szCs w:val="22"/>
        </w:rPr>
        <w:t>-2539</w:t>
      </w:r>
    </w:p>
    <w:p w:rsidR="00A1719D" w:rsidRPr="001A4197" w:rsidRDefault="00A1719D" w:rsidP="001A4197">
      <w:pPr>
        <w:spacing w:line="280" w:lineRule="exact"/>
        <w:contextualSpacing/>
        <w:rPr>
          <w:sz w:val="22"/>
          <w:szCs w:val="22"/>
        </w:rPr>
      </w:pPr>
    </w:p>
    <w:p w:rsidR="00A1719D" w:rsidRPr="001A4197" w:rsidRDefault="00A1719D" w:rsidP="001A4197">
      <w:pPr>
        <w:spacing w:line="280" w:lineRule="exact"/>
        <w:contextualSpacing/>
        <w:rPr>
          <w:b/>
          <w:sz w:val="22"/>
          <w:szCs w:val="22"/>
        </w:rPr>
      </w:pPr>
      <w:r w:rsidRPr="001A4197">
        <w:rPr>
          <w:b/>
          <w:sz w:val="22"/>
          <w:szCs w:val="22"/>
        </w:rPr>
        <w:t>1.</w:t>
      </w:r>
      <w:r w:rsidRPr="001A4197">
        <w:rPr>
          <w:b/>
          <w:sz w:val="22"/>
          <w:szCs w:val="22"/>
        </w:rPr>
        <w:tab/>
        <w:t>Identification of course:</w:t>
      </w:r>
    </w:p>
    <w:p w:rsidR="00A1719D" w:rsidRPr="001A4197" w:rsidRDefault="00A1719D" w:rsidP="001A4197">
      <w:pPr>
        <w:numPr>
          <w:ilvl w:val="1"/>
          <w:numId w:val="1"/>
        </w:numPr>
        <w:spacing w:line="280" w:lineRule="exact"/>
        <w:contextualSpacing/>
        <w:rPr>
          <w:sz w:val="22"/>
          <w:szCs w:val="22"/>
        </w:rPr>
      </w:pPr>
      <w:r w:rsidRPr="001A4197">
        <w:rPr>
          <w:sz w:val="22"/>
          <w:szCs w:val="22"/>
        </w:rPr>
        <w:t xml:space="preserve">Current course prefix (subject area) and number:  </w:t>
      </w:r>
      <w:r w:rsidR="0063080F">
        <w:rPr>
          <w:sz w:val="22"/>
          <w:szCs w:val="22"/>
        </w:rPr>
        <w:t xml:space="preserve">PLS </w:t>
      </w:r>
      <w:r w:rsidR="00362904">
        <w:rPr>
          <w:sz w:val="22"/>
          <w:szCs w:val="22"/>
        </w:rPr>
        <w:t>292</w:t>
      </w:r>
      <w:r w:rsidR="0063080F">
        <w:rPr>
          <w:sz w:val="22"/>
          <w:szCs w:val="22"/>
        </w:rPr>
        <w:t>C</w:t>
      </w:r>
    </w:p>
    <w:p w:rsidR="00A1719D" w:rsidRDefault="00A1719D" w:rsidP="001A4197">
      <w:pPr>
        <w:numPr>
          <w:ilvl w:val="1"/>
          <w:numId w:val="1"/>
        </w:numPr>
        <w:spacing w:line="280" w:lineRule="exact"/>
        <w:contextualSpacing/>
        <w:rPr>
          <w:sz w:val="22"/>
          <w:szCs w:val="22"/>
        </w:rPr>
      </w:pPr>
      <w:r w:rsidRPr="00494B1B">
        <w:rPr>
          <w:sz w:val="22"/>
          <w:szCs w:val="22"/>
        </w:rPr>
        <w:t>Course title:</w:t>
      </w:r>
      <w:r w:rsidR="0063080F" w:rsidRPr="00494B1B">
        <w:rPr>
          <w:sz w:val="22"/>
          <w:szCs w:val="22"/>
        </w:rPr>
        <w:t xml:space="preserve">  </w:t>
      </w:r>
      <w:r w:rsidR="00362904">
        <w:rPr>
          <w:sz w:val="22"/>
          <w:szCs w:val="22"/>
        </w:rPr>
        <w:t>Corporate Law</w:t>
      </w:r>
    </w:p>
    <w:p w:rsidR="00494B1B" w:rsidRPr="00494B1B" w:rsidRDefault="00494B1B" w:rsidP="00494B1B">
      <w:pPr>
        <w:spacing w:line="280" w:lineRule="exact"/>
        <w:ind w:left="1440"/>
        <w:contextualSpacing/>
        <w:rPr>
          <w:sz w:val="22"/>
          <w:szCs w:val="22"/>
        </w:rPr>
      </w:pPr>
    </w:p>
    <w:p w:rsidR="00A1719D" w:rsidRPr="001A4197" w:rsidRDefault="00A1719D" w:rsidP="001A4197">
      <w:pPr>
        <w:spacing w:line="280" w:lineRule="exact"/>
        <w:contextualSpacing/>
        <w:rPr>
          <w:b/>
          <w:sz w:val="22"/>
          <w:szCs w:val="22"/>
        </w:rPr>
      </w:pPr>
      <w:r w:rsidRPr="001A4197">
        <w:rPr>
          <w:b/>
          <w:sz w:val="22"/>
          <w:szCs w:val="22"/>
        </w:rPr>
        <w:t>2.</w:t>
      </w:r>
      <w:r w:rsidRPr="001A4197">
        <w:rPr>
          <w:b/>
          <w:sz w:val="22"/>
          <w:szCs w:val="22"/>
        </w:rPr>
        <w:tab/>
        <w:t>Revise course title:</w:t>
      </w:r>
    </w:p>
    <w:p w:rsidR="00A1719D" w:rsidRPr="001A4197" w:rsidRDefault="00A1719D" w:rsidP="001A4197">
      <w:pPr>
        <w:numPr>
          <w:ilvl w:val="1"/>
          <w:numId w:val="3"/>
        </w:numPr>
        <w:spacing w:line="280" w:lineRule="exact"/>
        <w:contextualSpacing/>
        <w:rPr>
          <w:sz w:val="22"/>
          <w:szCs w:val="22"/>
        </w:rPr>
      </w:pPr>
      <w:r w:rsidRPr="001A4197">
        <w:rPr>
          <w:sz w:val="22"/>
          <w:szCs w:val="22"/>
        </w:rPr>
        <w:t>Current course title:</w:t>
      </w:r>
      <w:r w:rsidR="0063080F">
        <w:rPr>
          <w:sz w:val="22"/>
          <w:szCs w:val="22"/>
        </w:rPr>
        <w:t xml:space="preserve">  </w:t>
      </w:r>
      <w:r w:rsidR="00362904">
        <w:rPr>
          <w:sz w:val="22"/>
          <w:szCs w:val="22"/>
        </w:rPr>
        <w:t>Corporate Law</w:t>
      </w:r>
    </w:p>
    <w:p w:rsidR="00A1719D" w:rsidRPr="001A4197" w:rsidRDefault="00A1719D" w:rsidP="001A4197">
      <w:pPr>
        <w:numPr>
          <w:ilvl w:val="1"/>
          <w:numId w:val="3"/>
        </w:numPr>
        <w:spacing w:line="280" w:lineRule="exact"/>
        <w:contextualSpacing/>
        <w:rPr>
          <w:sz w:val="22"/>
          <w:szCs w:val="22"/>
        </w:rPr>
      </w:pPr>
      <w:r w:rsidRPr="001A4197">
        <w:rPr>
          <w:sz w:val="22"/>
          <w:szCs w:val="22"/>
        </w:rPr>
        <w:t>Proposed course title:</w:t>
      </w:r>
      <w:r w:rsidR="0063080F">
        <w:rPr>
          <w:sz w:val="22"/>
          <w:szCs w:val="22"/>
        </w:rPr>
        <w:t xml:space="preserve">  </w:t>
      </w:r>
      <w:r w:rsidR="00362904">
        <w:rPr>
          <w:sz w:val="22"/>
          <w:szCs w:val="22"/>
        </w:rPr>
        <w:t>N/A</w:t>
      </w:r>
    </w:p>
    <w:p w:rsidR="00A1719D" w:rsidRPr="001A4197" w:rsidRDefault="00A1719D" w:rsidP="001A4197">
      <w:pPr>
        <w:numPr>
          <w:ilvl w:val="1"/>
          <w:numId w:val="3"/>
        </w:numPr>
        <w:spacing w:line="280" w:lineRule="exact"/>
        <w:contextualSpacing/>
        <w:rPr>
          <w:sz w:val="22"/>
          <w:szCs w:val="22"/>
        </w:rPr>
      </w:pPr>
      <w:r w:rsidRPr="001A4197">
        <w:rPr>
          <w:sz w:val="22"/>
          <w:szCs w:val="22"/>
        </w:rPr>
        <w:t>Proposed abbreviated title:</w:t>
      </w:r>
      <w:r w:rsidR="0063080F">
        <w:rPr>
          <w:sz w:val="22"/>
          <w:szCs w:val="22"/>
        </w:rPr>
        <w:t xml:space="preserve"> </w:t>
      </w:r>
      <w:r w:rsidR="00362904">
        <w:rPr>
          <w:sz w:val="22"/>
          <w:szCs w:val="22"/>
        </w:rPr>
        <w:t>N/A</w:t>
      </w:r>
    </w:p>
    <w:p w:rsidR="00A1719D" w:rsidRPr="00362904" w:rsidRDefault="00A1719D" w:rsidP="001A4197">
      <w:pPr>
        <w:numPr>
          <w:ilvl w:val="1"/>
          <w:numId w:val="3"/>
        </w:numPr>
        <w:spacing w:line="280" w:lineRule="exact"/>
        <w:contextualSpacing/>
        <w:rPr>
          <w:b/>
          <w:sz w:val="22"/>
          <w:szCs w:val="22"/>
        </w:rPr>
      </w:pPr>
      <w:r w:rsidRPr="00362904">
        <w:rPr>
          <w:sz w:val="22"/>
          <w:szCs w:val="22"/>
        </w:rPr>
        <w:t>Rationale for revision of course title:</w:t>
      </w:r>
      <w:r w:rsidR="0063080F" w:rsidRPr="00362904">
        <w:rPr>
          <w:sz w:val="22"/>
          <w:szCs w:val="22"/>
        </w:rPr>
        <w:t xml:space="preserve">  </w:t>
      </w:r>
      <w:r w:rsidR="00362904">
        <w:rPr>
          <w:sz w:val="22"/>
          <w:szCs w:val="22"/>
        </w:rPr>
        <w:t>N/A</w:t>
      </w:r>
    </w:p>
    <w:p w:rsidR="00362904" w:rsidRPr="00362904" w:rsidRDefault="00362904" w:rsidP="00362904">
      <w:pPr>
        <w:spacing w:line="280" w:lineRule="exact"/>
        <w:ind w:left="1440"/>
        <w:contextualSpacing/>
        <w:rPr>
          <w:b/>
          <w:sz w:val="22"/>
          <w:szCs w:val="22"/>
        </w:rPr>
      </w:pPr>
    </w:p>
    <w:p w:rsidR="00A1719D" w:rsidRPr="001A4197" w:rsidRDefault="00A1719D" w:rsidP="001A4197">
      <w:pPr>
        <w:spacing w:line="280" w:lineRule="exact"/>
        <w:contextualSpacing/>
        <w:rPr>
          <w:b/>
          <w:sz w:val="22"/>
          <w:szCs w:val="22"/>
        </w:rPr>
      </w:pPr>
      <w:r w:rsidRPr="001A4197">
        <w:rPr>
          <w:b/>
          <w:sz w:val="22"/>
          <w:szCs w:val="22"/>
        </w:rPr>
        <w:t>3.</w:t>
      </w:r>
      <w:r w:rsidRPr="001A4197">
        <w:rPr>
          <w:b/>
          <w:sz w:val="22"/>
          <w:szCs w:val="22"/>
        </w:rPr>
        <w:tab/>
        <w:t>Revise course number:</w:t>
      </w:r>
    </w:p>
    <w:p w:rsidR="00A1719D" w:rsidRPr="001A4197" w:rsidRDefault="00A1719D" w:rsidP="001A4197">
      <w:pPr>
        <w:numPr>
          <w:ilvl w:val="1"/>
          <w:numId w:val="5"/>
        </w:numPr>
        <w:spacing w:line="280" w:lineRule="exact"/>
        <w:contextualSpacing/>
        <w:rPr>
          <w:sz w:val="22"/>
          <w:szCs w:val="22"/>
        </w:rPr>
      </w:pPr>
      <w:r w:rsidRPr="001A4197">
        <w:rPr>
          <w:sz w:val="22"/>
          <w:szCs w:val="22"/>
        </w:rPr>
        <w:t>Current course number:</w:t>
      </w:r>
      <w:r w:rsidR="0063080F">
        <w:rPr>
          <w:sz w:val="22"/>
          <w:szCs w:val="22"/>
        </w:rPr>
        <w:t xml:space="preserve">  PLS </w:t>
      </w:r>
      <w:r w:rsidR="00362904">
        <w:rPr>
          <w:sz w:val="22"/>
          <w:szCs w:val="22"/>
        </w:rPr>
        <w:t>292</w:t>
      </w:r>
      <w:r w:rsidR="0094289A">
        <w:rPr>
          <w:sz w:val="22"/>
          <w:szCs w:val="22"/>
        </w:rPr>
        <w:t>C</w:t>
      </w:r>
    </w:p>
    <w:p w:rsidR="00A1719D" w:rsidRPr="001A4197" w:rsidRDefault="00A1719D" w:rsidP="001A4197">
      <w:pPr>
        <w:numPr>
          <w:ilvl w:val="1"/>
          <w:numId w:val="5"/>
        </w:numPr>
        <w:spacing w:line="280" w:lineRule="exact"/>
        <w:contextualSpacing/>
        <w:rPr>
          <w:sz w:val="22"/>
          <w:szCs w:val="22"/>
        </w:rPr>
      </w:pPr>
      <w:r w:rsidRPr="001A4197">
        <w:rPr>
          <w:sz w:val="22"/>
          <w:szCs w:val="22"/>
        </w:rPr>
        <w:t>Proposed course number:</w:t>
      </w:r>
      <w:r w:rsidR="0063080F">
        <w:rPr>
          <w:sz w:val="22"/>
          <w:szCs w:val="22"/>
        </w:rPr>
        <w:t xml:space="preserve">  PLS </w:t>
      </w:r>
      <w:r w:rsidR="00362904">
        <w:rPr>
          <w:sz w:val="22"/>
          <w:szCs w:val="22"/>
        </w:rPr>
        <w:t>392</w:t>
      </w:r>
      <w:r w:rsidR="0094289A">
        <w:rPr>
          <w:sz w:val="22"/>
          <w:szCs w:val="22"/>
        </w:rPr>
        <w:t>C</w:t>
      </w:r>
    </w:p>
    <w:p w:rsidR="00A1719D" w:rsidRPr="001A4197" w:rsidRDefault="00A1719D" w:rsidP="001A4197">
      <w:pPr>
        <w:numPr>
          <w:ilvl w:val="1"/>
          <w:numId w:val="5"/>
        </w:numPr>
        <w:spacing w:line="280" w:lineRule="exact"/>
        <w:contextualSpacing/>
        <w:rPr>
          <w:sz w:val="22"/>
          <w:szCs w:val="22"/>
        </w:rPr>
      </w:pPr>
      <w:r w:rsidRPr="001A4197">
        <w:rPr>
          <w:sz w:val="22"/>
          <w:szCs w:val="22"/>
        </w:rPr>
        <w:t>Rationale for revision of course number:</w:t>
      </w:r>
      <w:r w:rsidR="0063080F">
        <w:rPr>
          <w:sz w:val="22"/>
          <w:szCs w:val="22"/>
        </w:rPr>
        <w:t xml:space="preserve">  </w:t>
      </w:r>
      <w:r w:rsidR="0094289A" w:rsidRPr="0063080F">
        <w:rPr>
          <w:sz w:val="22"/>
          <w:szCs w:val="22"/>
        </w:rPr>
        <w:t xml:space="preserve">The paralegal curriculum was reviewed </w:t>
      </w:r>
      <w:r w:rsidR="0094289A">
        <w:rPr>
          <w:sz w:val="22"/>
          <w:szCs w:val="22"/>
        </w:rPr>
        <w:t>and assessed</w:t>
      </w:r>
      <w:r w:rsidR="0094289A" w:rsidRPr="0063080F">
        <w:rPr>
          <w:sz w:val="22"/>
          <w:szCs w:val="22"/>
        </w:rPr>
        <w:t xml:space="preserve"> as part of the </w:t>
      </w:r>
      <w:r w:rsidR="00D90C42">
        <w:rPr>
          <w:sz w:val="22"/>
          <w:szCs w:val="22"/>
        </w:rPr>
        <w:t xml:space="preserve">development of the four-year degree option and the </w:t>
      </w:r>
      <w:r w:rsidR="0094289A" w:rsidRPr="0063080F">
        <w:rPr>
          <w:sz w:val="22"/>
          <w:szCs w:val="22"/>
        </w:rPr>
        <w:t xml:space="preserve">upcoming program review by the American Bar Association.  </w:t>
      </w:r>
      <w:r w:rsidR="007F6346">
        <w:rPr>
          <w:sz w:val="22"/>
          <w:szCs w:val="22"/>
        </w:rPr>
        <w:t>The proposed course will be significantly revised to include in depth examination of all business forms as</w:t>
      </w:r>
      <w:r w:rsidR="00A1378B">
        <w:rPr>
          <w:sz w:val="22"/>
          <w:szCs w:val="22"/>
        </w:rPr>
        <w:t xml:space="preserve"> to formation, liability, tax co</w:t>
      </w:r>
      <w:r w:rsidR="007F6346">
        <w:rPr>
          <w:sz w:val="22"/>
          <w:szCs w:val="22"/>
        </w:rPr>
        <w:t xml:space="preserve">nsequences, operation and management.  In addition, student assessment will include </w:t>
      </w:r>
      <w:r w:rsidR="00A1378B">
        <w:rPr>
          <w:sz w:val="22"/>
          <w:szCs w:val="22"/>
        </w:rPr>
        <w:t xml:space="preserve">more applied learning experiences aimed at development of real world skills needed in a corporate law practice. </w:t>
      </w:r>
      <w:r w:rsidR="0094289A">
        <w:rPr>
          <w:sz w:val="22"/>
          <w:szCs w:val="22"/>
        </w:rPr>
        <w:t>This course number</w:t>
      </w:r>
      <w:r w:rsidR="0094289A" w:rsidRPr="0063080F">
        <w:rPr>
          <w:sz w:val="22"/>
          <w:szCs w:val="22"/>
        </w:rPr>
        <w:t xml:space="preserve"> more accurately reflect</w:t>
      </w:r>
      <w:r w:rsidR="00A1378B">
        <w:rPr>
          <w:sz w:val="22"/>
          <w:szCs w:val="22"/>
        </w:rPr>
        <w:t>s</w:t>
      </w:r>
      <w:r w:rsidR="0094289A" w:rsidRPr="0063080F">
        <w:rPr>
          <w:sz w:val="22"/>
          <w:szCs w:val="22"/>
        </w:rPr>
        <w:t xml:space="preserve"> course </w:t>
      </w:r>
      <w:r w:rsidR="0094289A">
        <w:rPr>
          <w:sz w:val="22"/>
          <w:szCs w:val="22"/>
        </w:rPr>
        <w:t>sequ</w:t>
      </w:r>
      <w:r w:rsidR="0094289A" w:rsidRPr="0063080F">
        <w:rPr>
          <w:sz w:val="22"/>
          <w:szCs w:val="22"/>
        </w:rPr>
        <w:t xml:space="preserve">encing and is consistent with course </w:t>
      </w:r>
      <w:r w:rsidR="0094289A">
        <w:rPr>
          <w:sz w:val="22"/>
          <w:szCs w:val="22"/>
        </w:rPr>
        <w:t>numbering</w:t>
      </w:r>
      <w:r w:rsidR="0094289A" w:rsidRPr="0063080F">
        <w:rPr>
          <w:sz w:val="22"/>
          <w:szCs w:val="22"/>
        </w:rPr>
        <w:t xml:space="preserve"> in </w:t>
      </w:r>
      <w:r w:rsidR="00592223">
        <w:rPr>
          <w:sz w:val="22"/>
          <w:szCs w:val="22"/>
        </w:rPr>
        <w:t>ABA-approved</w:t>
      </w:r>
      <w:r w:rsidR="0094289A" w:rsidRPr="0063080F">
        <w:rPr>
          <w:sz w:val="22"/>
          <w:szCs w:val="22"/>
        </w:rPr>
        <w:t xml:space="preserve"> programs</w:t>
      </w:r>
      <w:r w:rsidR="0094289A">
        <w:rPr>
          <w:sz w:val="22"/>
          <w:szCs w:val="22"/>
        </w:rPr>
        <w:t>.</w:t>
      </w:r>
    </w:p>
    <w:p w:rsidR="00A1719D" w:rsidRPr="001A4197" w:rsidRDefault="00A1719D" w:rsidP="001A4197">
      <w:pPr>
        <w:spacing w:line="280" w:lineRule="exact"/>
        <w:contextualSpacing/>
        <w:rPr>
          <w:b/>
          <w:sz w:val="22"/>
          <w:szCs w:val="22"/>
        </w:rPr>
      </w:pPr>
    </w:p>
    <w:p w:rsidR="00A1719D" w:rsidRPr="001A4197" w:rsidRDefault="00A1719D" w:rsidP="001A4197">
      <w:pPr>
        <w:spacing w:line="280" w:lineRule="exact"/>
        <w:contextualSpacing/>
        <w:rPr>
          <w:b/>
          <w:sz w:val="22"/>
          <w:szCs w:val="22"/>
        </w:rPr>
      </w:pPr>
      <w:r w:rsidRPr="001A4197">
        <w:rPr>
          <w:b/>
          <w:sz w:val="22"/>
          <w:szCs w:val="22"/>
        </w:rPr>
        <w:t>4.</w:t>
      </w:r>
      <w:r w:rsidRPr="001A4197">
        <w:rPr>
          <w:b/>
          <w:sz w:val="22"/>
          <w:szCs w:val="22"/>
        </w:rPr>
        <w:tab/>
        <w:t>Revise course prerequisites/corequisites/special requirements:</w:t>
      </w:r>
    </w:p>
    <w:p w:rsidR="00A1719D" w:rsidRPr="001A4197" w:rsidRDefault="00A1719D" w:rsidP="001A4197">
      <w:pPr>
        <w:spacing w:line="280" w:lineRule="exact"/>
        <w:ind w:left="720"/>
        <w:contextualSpacing/>
        <w:rPr>
          <w:sz w:val="22"/>
          <w:szCs w:val="22"/>
        </w:rPr>
      </w:pPr>
      <w:r w:rsidRPr="001A4197">
        <w:rPr>
          <w:sz w:val="22"/>
          <w:szCs w:val="22"/>
        </w:rPr>
        <w:t>4.1</w:t>
      </w:r>
      <w:r w:rsidRPr="001A4197">
        <w:rPr>
          <w:sz w:val="22"/>
          <w:szCs w:val="22"/>
        </w:rPr>
        <w:tab/>
        <w:t xml:space="preserve">Current prerequisites: </w:t>
      </w:r>
      <w:r w:rsidR="0094289A">
        <w:rPr>
          <w:sz w:val="22"/>
          <w:szCs w:val="22"/>
        </w:rPr>
        <w:t xml:space="preserve">PLS </w:t>
      </w:r>
      <w:r w:rsidR="00A1378B">
        <w:rPr>
          <w:sz w:val="22"/>
          <w:szCs w:val="22"/>
        </w:rPr>
        <w:t>195</w:t>
      </w:r>
      <w:r w:rsidR="0094289A">
        <w:rPr>
          <w:sz w:val="22"/>
          <w:szCs w:val="22"/>
        </w:rPr>
        <w:t>C</w:t>
      </w:r>
    </w:p>
    <w:p w:rsidR="00494B1B" w:rsidRDefault="00A1719D" w:rsidP="001A4197">
      <w:pPr>
        <w:spacing w:line="280" w:lineRule="exact"/>
        <w:ind w:left="720"/>
        <w:contextualSpacing/>
        <w:rPr>
          <w:sz w:val="22"/>
          <w:szCs w:val="22"/>
        </w:rPr>
      </w:pPr>
      <w:r w:rsidRPr="001A4197">
        <w:rPr>
          <w:sz w:val="22"/>
          <w:szCs w:val="22"/>
        </w:rPr>
        <w:t>4.2</w:t>
      </w:r>
      <w:r w:rsidRPr="001A4197">
        <w:rPr>
          <w:sz w:val="22"/>
          <w:szCs w:val="22"/>
        </w:rPr>
        <w:tab/>
        <w:t>Proposed prerequisites:</w:t>
      </w:r>
      <w:r w:rsidR="0094289A">
        <w:rPr>
          <w:sz w:val="22"/>
          <w:szCs w:val="22"/>
        </w:rPr>
        <w:t xml:space="preserve">  </w:t>
      </w:r>
      <w:r w:rsidR="00D90C42">
        <w:rPr>
          <w:sz w:val="22"/>
          <w:szCs w:val="22"/>
        </w:rPr>
        <w:t>PLS 250C</w:t>
      </w:r>
    </w:p>
    <w:p w:rsidR="00D90C42" w:rsidRDefault="00A1719D" w:rsidP="001A4197">
      <w:pPr>
        <w:spacing w:line="280" w:lineRule="exact"/>
        <w:ind w:left="720"/>
        <w:contextualSpacing/>
        <w:rPr>
          <w:sz w:val="22"/>
          <w:szCs w:val="22"/>
        </w:rPr>
      </w:pPr>
      <w:r w:rsidRPr="001A4197">
        <w:rPr>
          <w:sz w:val="22"/>
          <w:szCs w:val="22"/>
        </w:rPr>
        <w:t>4.3</w:t>
      </w:r>
      <w:r w:rsidRPr="001A4197">
        <w:rPr>
          <w:sz w:val="22"/>
          <w:szCs w:val="22"/>
        </w:rPr>
        <w:tab/>
        <w:t>Rationale for revision of course prerequisites</w:t>
      </w:r>
      <w:r w:rsidR="00494B1B">
        <w:rPr>
          <w:sz w:val="22"/>
          <w:szCs w:val="22"/>
        </w:rPr>
        <w:t xml:space="preserve">:  </w:t>
      </w:r>
      <w:r w:rsidR="00D90C42">
        <w:rPr>
          <w:sz w:val="22"/>
          <w:szCs w:val="22"/>
        </w:rPr>
        <w:t xml:space="preserve">The prerequisite must be revised to reflect </w:t>
      </w:r>
      <w:r w:rsidR="00D90C42">
        <w:rPr>
          <w:sz w:val="22"/>
          <w:szCs w:val="22"/>
        </w:rPr>
        <w:tab/>
        <w:t>new PLS course numbering.</w:t>
      </w:r>
    </w:p>
    <w:p w:rsidR="00A1719D" w:rsidRPr="001A4197" w:rsidRDefault="00A1719D" w:rsidP="001A4197">
      <w:pPr>
        <w:spacing w:line="280" w:lineRule="exact"/>
        <w:ind w:left="720"/>
        <w:contextualSpacing/>
        <w:rPr>
          <w:sz w:val="22"/>
          <w:szCs w:val="22"/>
        </w:rPr>
      </w:pPr>
      <w:r w:rsidRPr="001A4197">
        <w:rPr>
          <w:sz w:val="22"/>
          <w:szCs w:val="22"/>
        </w:rPr>
        <w:t>4.4</w:t>
      </w:r>
      <w:r w:rsidRPr="001A4197">
        <w:rPr>
          <w:sz w:val="22"/>
          <w:szCs w:val="22"/>
        </w:rPr>
        <w:tab/>
        <w:t>Effect on completion of major/minor sequence:</w:t>
      </w:r>
      <w:r w:rsidR="0063080F">
        <w:rPr>
          <w:sz w:val="22"/>
          <w:szCs w:val="22"/>
        </w:rPr>
        <w:t xml:space="preserve">  </w:t>
      </w:r>
      <w:r w:rsidR="00D90C42">
        <w:rPr>
          <w:sz w:val="22"/>
          <w:szCs w:val="22"/>
        </w:rPr>
        <w:t>No effect is intended or anticipated.</w:t>
      </w:r>
    </w:p>
    <w:p w:rsidR="00A1719D" w:rsidRPr="001A4197" w:rsidRDefault="00A1719D" w:rsidP="001A4197">
      <w:pPr>
        <w:spacing w:line="280" w:lineRule="exact"/>
        <w:contextualSpacing/>
        <w:rPr>
          <w:sz w:val="22"/>
          <w:szCs w:val="22"/>
        </w:rPr>
      </w:pPr>
    </w:p>
    <w:p w:rsidR="00A1719D" w:rsidRPr="001A4197" w:rsidRDefault="00A1719D" w:rsidP="001A4197">
      <w:pPr>
        <w:spacing w:line="280" w:lineRule="exact"/>
        <w:contextualSpacing/>
        <w:rPr>
          <w:b/>
          <w:sz w:val="22"/>
          <w:szCs w:val="22"/>
        </w:rPr>
      </w:pPr>
      <w:r w:rsidRPr="001A4197">
        <w:rPr>
          <w:b/>
          <w:sz w:val="22"/>
          <w:szCs w:val="22"/>
        </w:rPr>
        <w:t>5.</w:t>
      </w:r>
      <w:r w:rsidRPr="001A4197">
        <w:rPr>
          <w:b/>
          <w:sz w:val="22"/>
          <w:szCs w:val="22"/>
        </w:rPr>
        <w:tab/>
        <w:t>Revise course catalog listing:</w:t>
      </w:r>
    </w:p>
    <w:p w:rsidR="00225421" w:rsidRPr="00A1378B" w:rsidRDefault="00A1719D" w:rsidP="00A1378B">
      <w:pPr>
        <w:numPr>
          <w:ilvl w:val="1"/>
          <w:numId w:val="10"/>
        </w:numPr>
        <w:spacing w:line="280" w:lineRule="exact"/>
        <w:contextualSpacing/>
        <w:rPr>
          <w:sz w:val="22"/>
          <w:szCs w:val="22"/>
        </w:rPr>
      </w:pPr>
      <w:r w:rsidRPr="00A1378B">
        <w:rPr>
          <w:sz w:val="22"/>
          <w:szCs w:val="22"/>
        </w:rPr>
        <w:t>Current course catalog listing:</w:t>
      </w:r>
      <w:r w:rsidR="00225421" w:rsidRPr="00A1378B">
        <w:rPr>
          <w:sz w:val="22"/>
          <w:szCs w:val="22"/>
        </w:rPr>
        <w:tab/>
      </w:r>
      <w:r w:rsidR="00A1378B" w:rsidRPr="00A1378B">
        <w:rPr>
          <w:sz w:val="22"/>
          <w:szCs w:val="22"/>
        </w:rPr>
        <w:t xml:space="preserve">This course will review the substantive corporate law and tax law as is necessary to understand and draft several corporate documents, to include Articles of Incorporation, Corporate Bylaws, Shareholder’s and Director’s Minutes, name change of corporation, annual verification reports, and shareholder’s agreements. This course will also include instruction regarding mergers, acquisitions, common and preferred stock, voting by proxy, stock dividends, sole proprietorship, </w:t>
      </w:r>
      <w:r w:rsidR="00A1378B" w:rsidRPr="00A1378B">
        <w:rPr>
          <w:sz w:val="22"/>
          <w:szCs w:val="22"/>
        </w:rPr>
        <w:lastRenderedPageBreak/>
        <w:t>partnerships, liquidations and dissolutions, and the ethical guidelines to which a paralegal should adhere will be pursued.</w:t>
      </w:r>
    </w:p>
    <w:p w:rsidR="00225421" w:rsidRPr="00225421" w:rsidRDefault="00A1719D" w:rsidP="00225421">
      <w:pPr>
        <w:numPr>
          <w:ilvl w:val="1"/>
          <w:numId w:val="10"/>
        </w:numPr>
        <w:spacing w:line="280" w:lineRule="exact"/>
        <w:contextualSpacing/>
        <w:rPr>
          <w:sz w:val="22"/>
          <w:szCs w:val="22"/>
        </w:rPr>
      </w:pPr>
      <w:r w:rsidRPr="001A4197">
        <w:rPr>
          <w:sz w:val="22"/>
          <w:szCs w:val="22"/>
        </w:rPr>
        <w:t>Proposed course catalog listing:</w:t>
      </w:r>
      <w:r w:rsidR="00225421">
        <w:rPr>
          <w:sz w:val="22"/>
          <w:szCs w:val="22"/>
        </w:rPr>
        <w:t xml:space="preserve">  </w:t>
      </w:r>
      <w:r w:rsidR="007445BD">
        <w:rPr>
          <w:sz w:val="22"/>
          <w:szCs w:val="22"/>
        </w:rPr>
        <w:t xml:space="preserve">Examination </w:t>
      </w:r>
      <w:r w:rsidR="00235CF6">
        <w:rPr>
          <w:sz w:val="22"/>
          <w:szCs w:val="22"/>
        </w:rPr>
        <w:t xml:space="preserve">and analysis </w:t>
      </w:r>
      <w:r w:rsidR="00A1378B">
        <w:rPr>
          <w:sz w:val="22"/>
          <w:szCs w:val="22"/>
        </w:rPr>
        <w:t xml:space="preserve">of </w:t>
      </w:r>
      <w:r w:rsidR="00CE160B">
        <w:rPr>
          <w:sz w:val="22"/>
          <w:szCs w:val="22"/>
        </w:rPr>
        <w:t>available</w:t>
      </w:r>
      <w:r w:rsidR="00A1378B">
        <w:rPr>
          <w:sz w:val="22"/>
          <w:szCs w:val="22"/>
        </w:rPr>
        <w:t xml:space="preserve"> business forms </w:t>
      </w:r>
      <w:r w:rsidR="00CE160B">
        <w:rPr>
          <w:sz w:val="22"/>
          <w:szCs w:val="22"/>
        </w:rPr>
        <w:t>including</w:t>
      </w:r>
      <w:r w:rsidR="00A1378B">
        <w:rPr>
          <w:sz w:val="22"/>
          <w:szCs w:val="22"/>
        </w:rPr>
        <w:t xml:space="preserve"> formation requirements</w:t>
      </w:r>
      <w:r w:rsidR="00CE160B">
        <w:rPr>
          <w:sz w:val="22"/>
          <w:szCs w:val="22"/>
        </w:rPr>
        <w:t>, tax and liability considerations,</w:t>
      </w:r>
      <w:r w:rsidR="00A1378B">
        <w:rPr>
          <w:sz w:val="22"/>
          <w:szCs w:val="22"/>
        </w:rPr>
        <w:t xml:space="preserve"> and </w:t>
      </w:r>
      <w:r w:rsidR="00CE160B">
        <w:rPr>
          <w:sz w:val="22"/>
          <w:szCs w:val="22"/>
        </w:rPr>
        <w:t xml:space="preserve">operation and management concerns. </w:t>
      </w:r>
    </w:p>
    <w:p w:rsidR="00225421" w:rsidRDefault="00A1719D" w:rsidP="00225421">
      <w:pPr>
        <w:numPr>
          <w:ilvl w:val="1"/>
          <w:numId w:val="10"/>
        </w:numPr>
        <w:spacing w:line="280" w:lineRule="exact"/>
        <w:contextualSpacing/>
        <w:rPr>
          <w:sz w:val="22"/>
          <w:szCs w:val="22"/>
        </w:rPr>
      </w:pPr>
      <w:r w:rsidRPr="001A4197">
        <w:rPr>
          <w:sz w:val="22"/>
          <w:szCs w:val="22"/>
        </w:rPr>
        <w:t>Rationale for revision of course catalog listing:</w:t>
      </w:r>
      <w:r w:rsidR="00225421">
        <w:rPr>
          <w:sz w:val="22"/>
          <w:szCs w:val="22"/>
        </w:rPr>
        <w:t xml:space="preserve">  </w:t>
      </w:r>
      <w:r w:rsidR="00225421" w:rsidRPr="00225421">
        <w:rPr>
          <w:sz w:val="22"/>
          <w:szCs w:val="22"/>
        </w:rPr>
        <w:t xml:space="preserve">The paralegal curriculum was reviewed </w:t>
      </w:r>
    </w:p>
    <w:p w:rsidR="00A1719D" w:rsidRPr="001A4197" w:rsidRDefault="00225421" w:rsidP="00225421">
      <w:pPr>
        <w:spacing w:line="280" w:lineRule="exact"/>
        <w:ind w:left="1440"/>
        <w:contextualSpacing/>
        <w:rPr>
          <w:sz w:val="22"/>
          <w:szCs w:val="22"/>
        </w:rPr>
      </w:pPr>
      <w:proofErr w:type="gramStart"/>
      <w:r>
        <w:rPr>
          <w:sz w:val="22"/>
          <w:szCs w:val="22"/>
        </w:rPr>
        <w:t>and</w:t>
      </w:r>
      <w:proofErr w:type="gramEnd"/>
      <w:r w:rsidRPr="00225421">
        <w:rPr>
          <w:sz w:val="22"/>
          <w:szCs w:val="22"/>
        </w:rPr>
        <w:t xml:space="preserve"> assessed as part of the</w:t>
      </w:r>
      <w:r w:rsidR="00D90C42">
        <w:rPr>
          <w:sz w:val="22"/>
          <w:szCs w:val="22"/>
        </w:rPr>
        <w:t xml:space="preserve"> development of the four-year degree option and the</w:t>
      </w:r>
      <w:r w:rsidRPr="00225421">
        <w:rPr>
          <w:sz w:val="22"/>
          <w:szCs w:val="22"/>
        </w:rPr>
        <w:t xml:space="preserve"> upcoming program review by the American Bar Association. </w:t>
      </w:r>
      <w:r>
        <w:rPr>
          <w:sz w:val="22"/>
          <w:szCs w:val="22"/>
        </w:rPr>
        <w:t xml:space="preserve">  The proposed catalog listing more accurately reflects course content and objectives.</w:t>
      </w:r>
      <w:r w:rsidRPr="00225421">
        <w:rPr>
          <w:sz w:val="22"/>
          <w:szCs w:val="22"/>
        </w:rPr>
        <w:t xml:space="preserve"> </w:t>
      </w:r>
    </w:p>
    <w:p w:rsidR="00A1719D" w:rsidRPr="001A4197" w:rsidRDefault="00A1719D" w:rsidP="001A4197">
      <w:pPr>
        <w:spacing w:line="280" w:lineRule="exact"/>
        <w:contextualSpacing/>
        <w:rPr>
          <w:sz w:val="22"/>
          <w:szCs w:val="22"/>
        </w:rPr>
      </w:pPr>
    </w:p>
    <w:p w:rsidR="00A1719D" w:rsidRPr="001A4197" w:rsidRDefault="00A1719D" w:rsidP="001A4197">
      <w:pPr>
        <w:spacing w:line="280" w:lineRule="exact"/>
        <w:contextualSpacing/>
        <w:rPr>
          <w:b/>
          <w:sz w:val="22"/>
          <w:szCs w:val="22"/>
        </w:rPr>
      </w:pPr>
      <w:r w:rsidRPr="001A4197">
        <w:rPr>
          <w:b/>
          <w:sz w:val="22"/>
          <w:szCs w:val="22"/>
        </w:rPr>
        <w:t>6.</w:t>
      </w:r>
      <w:r w:rsidRPr="001A4197">
        <w:rPr>
          <w:b/>
          <w:sz w:val="22"/>
          <w:szCs w:val="22"/>
        </w:rPr>
        <w:tab/>
        <w:t>Revise course credit hours:</w:t>
      </w:r>
    </w:p>
    <w:p w:rsidR="00A1719D" w:rsidRPr="001A4197" w:rsidRDefault="00A1719D" w:rsidP="001A4197">
      <w:pPr>
        <w:numPr>
          <w:ilvl w:val="1"/>
          <w:numId w:val="2"/>
        </w:numPr>
        <w:spacing w:line="280" w:lineRule="exact"/>
        <w:contextualSpacing/>
        <w:rPr>
          <w:sz w:val="22"/>
          <w:szCs w:val="22"/>
        </w:rPr>
      </w:pPr>
      <w:r w:rsidRPr="001A4197">
        <w:rPr>
          <w:sz w:val="22"/>
          <w:szCs w:val="22"/>
        </w:rPr>
        <w:t>Current course credit hours:</w:t>
      </w:r>
      <w:r w:rsidR="0094289A">
        <w:rPr>
          <w:sz w:val="22"/>
          <w:szCs w:val="22"/>
        </w:rPr>
        <w:t xml:space="preserve">  3</w:t>
      </w:r>
    </w:p>
    <w:p w:rsidR="00A1719D" w:rsidRPr="001A4197" w:rsidRDefault="00A1719D" w:rsidP="001A4197">
      <w:pPr>
        <w:numPr>
          <w:ilvl w:val="1"/>
          <w:numId w:val="2"/>
        </w:numPr>
        <w:spacing w:line="280" w:lineRule="exact"/>
        <w:contextualSpacing/>
        <w:rPr>
          <w:sz w:val="22"/>
          <w:szCs w:val="22"/>
        </w:rPr>
      </w:pPr>
      <w:r w:rsidRPr="001A4197">
        <w:rPr>
          <w:sz w:val="22"/>
          <w:szCs w:val="22"/>
        </w:rPr>
        <w:t>Proposed course credit hours:</w:t>
      </w:r>
      <w:r w:rsidR="0094289A">
        <w:rPr>
          <w:sz w:val="22"/>
          <w:szCs w:val="22"/>
        </w:rPr>
        <w:t xml:space="preserve">  N/A</w:t>
      </w:r>
    </w:p>
    <w:p w:rsidR="00A1719D" w:rsidRPr="001A4197" w:rsidRDefault="00A1719D" w:rsidP="001A4197">
      <w:pPr>
        <w:numPr>
          <w:ilvl w:val="1"/>
          <w:numId w:val="2"/>
        </w:numPr>
        <w:spacing w:line="280" w:lineRule="exact"/>
        <w:contextualSpacing/>
        <w:rPr>
          <w:sz w:val="22"/>
          <w:szCs w:val="22"/>
        </w:rPr>
      </w:pPr>
      <w:r w:rsidRPr="001A4197">
        <w:rPr>
          <w:sz w:val="22"/>
          <w:szCs w:val="22"/>
        </w:rPr>
        <w:t>Rationale for revision of course credit hours:</w:t>
      </w:r>
      <w:r w:rsidR="00225421">
        <w:rPr>
          <w:sz w:val="22"/>
          <w:szCs w:val="22"/>
        </w:rPr>
        <w:t xml:space="preserve">  N/A</w:t>
      </w:r>
    </w:p>
    <w:p w:rsidR="00A1719D" w:rsidRPr="001A4197" w:rsidRDefault="00A1719D" w:rsidP="001A4197">
      <w:pPr>
        <w:spacing w:line="280" w:lineRule="exact"/>
        <w:contextualSpacing/>
        <w:rPr>
          <w:sz w:val="22"/>
          <w:szCs w:val="22"/>
        </w:rPr>
      </w:pPr>
    </w:p>
    <w:p w:rsidR="00EF5BB0" w:rsidRPr="001A4197" w:rsidRDefault="00EF5BB0" w:rsidP="001A4197">
      <w:pPr>
        <w:spacing w:line="280" w:lineRule="exact"/>
        <w:contextualSpacing/>
        <w:rPr>
          <w:sz w:val="22"/>
          <w:szCs w:val="22"/>
        </w:rPr>
      </w:pPr>
      <w:r w:rsidRPr="00163417">
        <w:rPr>
          <w:b/>
          <w:sz w:val="22"/>
          <w:szCs w:val="22"/>
        </w:rPr>
        <w:t>7.</w:t>
      </w:r>
      <w:r w:rsidRPr="001A4197">
        <w:rPr>
          <w:sz w:val="22"/>
          <w:szCs w:val="22"/>
        </w:rPr>
        <w:tab/>
      </w:r>
      <w:r w:rsidRPr="00C27FA7">
        <w:rPr>
          <w:b/>
          <w:sz w:val="22"/>
          <w:szCs w:val="22"/>
        </w:rPr>
        <w:t>Revise grade type:</w:t>
      </w:r>
    </w:p>
    <w:p w:rsidR="00EF5BB0" w:rsidRPr="001A4197" w:rsidRDefault="00EF5BB0" w:rsidP="001A4197">
      <w:pPr>
        <w:spacing w:line="280" w:lineRule="exact"/>
        <w:contextualSpacing/>
        <w:rPr>
          <w:sz w:val="22"/>
          <w:szCs w:val="22"/>
        </w:rPr>
      </w:pPr>
      <w:r w:rsidRPr="001A4197">
        <w:rPr>
          <w:sz w:val="22"/>
          <w:szCs w:val="22"/>
        </w:rPr>
        <w:tab/>
        <w:t>7.1</w:t>
      </w:r>
      <w:r w:rsidRPr="001A4197">
        <w:rPr>
          <w:sz w:val="22"/>
          <w:szCs w:val="22"/>
        </w:rPr>
        <w:tab/>
        <w:t>Current grade type:</w:t>
      </w:r>
      <w:r w:rsidR="00225421">
        <w:rPr>
          <w:sz w:val="22"/>
          <w:szCs w:val="22"/>
        </w:rPr>
        <w:t xml:space="preserve">  </w:t>
      </w:r>
      <w:r w:rsidR="0094289A">
        <w:rPr>
          <w:sz w:val="22"/>
          <w:szCs w:val="22"/>
        </w:rPr>
        <w:t>Standard letter grade</w:t>
      </w:r>
    </w:p>
    <w:p w:rsidR="00EF5BB0" w:rsidRPr="001A4197" w:rsidRDefault="00EF5BB0" w:rsidP="001A4197">
      <w:pPr>
        <w:spacing w:line="280" w:lineRule="exact"/>
        <w:contextualSpacing/>
        <w:rPr>
          <w:sz w:val="22"/>
          <w:szCs w:val="22"/>
        </w:rPr>
      </w:pPr>
      <w:r w:rsidRPr="001A4197">
        <w:rPr>
          <w:sz w:val="22"/>
          <w:szCs w:val="22"/>
        </w:rPr>
        <w:tab/>
        <w:t>7.2</w:t>
      </w:r>
      <w:r w:rsidRPr="001A4197">
        <w:rPr>
          <w:sz w:val="22"/>
          <w:szCs w:val="22"/>
        </w:rPr>
        <w:tab/>
        <w:t>Proposed grade type:</w:t>
      </w:r>
      <w:r w:rsidR="00225421">
        <w:rPr>
          <w:sz w:val="22"/>
          <w:szCs w:val="22"/>
        </w:rPr>
        <w:t xml:space="preserve"> N/A</w:t>
      </w:r>
    </w:p>
    <w:p w:rsidR="00EF5BB0" w:rsidRPr="001A4197" w:rsidRDefault="00EF5BB0" w:rsidP="001A4197">
      <w:pPr>
        <w:spacing w:line="280" w:lineRule="exact"/>
        <w:contextualSpacing/>
        <w:rPr>
          <w:sz w:val="22"/>
          <w:szCs w:val="22"/>
        </w:rPr>
      </w:pPr>
      <w:r w:rsidRPr="001A4197">
        <w:rPr>
          <w:sz w:val="22"/>
          <w:szCs w:val="22"/>
        </w:rPr>
        <w:tab/>
        <w:t>7.3</w:t>
      </w:r>
      <w:r w:rsidRPr="001A4197">
        <w:rPr>
          <w:sz w:val="22"/>
          <w:szCs w:val="22"/>
        </w:rPr>
        <w:tab/>
        <w:t>Rationale for revision of grade type:</w:t>
      </w:r>
      <w:r w:rsidR="00225421">
        <w:rPr>
          <w:sz w:val="22"/>
          <w:szCs w:val="22"/>
        </w:rPr>
        <w:t xml:space="preserve"> N/A</w:t>
      </w:r>
    </w:p>
    <w:p w:rsidR="00EF5BB0" w:rsidRPr="001A4197" w:rsidRDefault="00EF5BB0" w:rsidP="001A4197">
      <w:pPr>
        <w:spacing w:line="280" w:lineRule="exact"/>
        <w:contextualSpacing/>
        <w:rPr>
          <w:sz w:val="22"/>
          <w:szCs w:val="22"/>
        </w:rPr>
      </w:pPr>
    </w:p>
    <w:p w:rsidR="00A1719D" w:rsidRPr="001A4197" w:rsidRDefault="00EF5BB0" w:rsidP="001A4197">
      <w:pPr>
        <w:spacing w:line="280" w:lineRule="exact"/>
        <w:contextualSpacing/>
        <w:rPr>
          <w:b/>
          <w:sz w:val="22"/>
          <w:szCs w:val="22"/>
        </w:rPr>
      </w:pPr>
      <w:r w:rsidRPr="001A4197">
        <w:rPr>
          <w:b/>
          <w:sz w:val="22"/>
          <w:szCs w:val="22"/>
        </w:rPr>
        <w:t>8</w:t>
      </w:r>
      <w:r w:rsidR="00A1719D" w:rsidRPr="001A4197">
        <w:rPr>
          <w:b/>
          <w:sz w:val="22"/>
          <w:szCs w:val="22"/>
        </w:rPr>
        <w:t>.</w:t>
      </w:r>
      <w:r w:rsidR="00A1719D" w:rsidRPr="001A4197">
        <w:rPr>
          <w:b/>
          <w:sz w:val="22"/>
          <w:szCs w:val="22"/>
        </w:rPr>
        <w:tab/>
        <w:t>Proposed term for implementation:</w:t>
      </w:r>
      <w:r w:rsidR="0094289A">
        <w:rPr>
          <w:b/>
          <w:sz w:val="22"/>
          <w:szCs w:val="22"/>
        </w:rPr>
        <w:t xml:space="preserve">  </w:t>
      </w:r>
      <w:r w:rsidR="0094289A" w:rsidRPr="0094289A">
        <w:rPr>
          <w:sz w:val="22"/>
          <w:szCs w:val="22"/>
        </w:rPr>
        <w:t>Fall 2014</w:t>
      </w:r>
    </w:p>
    <w:p w:rsidR="00A1719D" w:rsidRPr="001A4197" w:rsidRDefault="00A1719D" w:rsidP="001A4197">
      <w:pPr>
        <w:spacing w:line="280" w:lineRule="exact"/>
        <w:contextualSpacing/>
        <w:rPr>
          <w:b/>
          <w:sz w:val="22"/>
          <w:szCs w:val="22"/>
        </w:rPr>
      </w:pPr>
    </w:p>
    <w:p w:rsidR="00A1719D" w:rsidRDefault="00EF5BB0" w:rsidP="007C582E">
      <w:pPr>
        <w:spacing w:line="280" w:lineRule="exact"/>
        <w:contextualSpacing/>
        <w:rPr>
          <w:b/>
          <w:sz w:val="22"/>
          <w:szCs w:val="22"/>
        </w:rPr>
      </w:pPr>
      <w:r w:rsidRPr="001A4197">
        <w:rPr>
          <w:b/>
          <w:sz w:val="22"/>
          <w:szCs w:val="22"/>
        </w:rPr>
        <w:t>9</w:t>
      </w:r>
      <w:r w:rsidR="00A1719D" w:rsidRPr="001A4197">
        <w:rPr>
          <w:b/>
          <w:sz w:val="22"/>
          <w:szCs w:val="22"/>
        </w:rPr>
        <w:t>.</w:t>
      </w:r>
      <w:r w:rsidR="00A1719D" w:rsidRPr="001A4197">
        <w:rPr>
          <w:b/>
          <w:sz w:val="22"/>
          <w:szCs w:val="22"/>
        </w:rPr>
        <w:tab/>
        <w:t>Dates of prior committee approvals:</w:t>
      </w:r>
    </w:p>
    <w:p w:rsidR="00AB0327" w:rsidRDefault="00AB0327" w:rsidP="0036693C">
      <w:pPr>
        <w:rPr>
          <w:b/>
        </w:rPr>
      </w:pPr>
      <w:r>
        <w:rPr>
          <w:b/>
        </w:rPr>
        <w:tab/>
      </w:r>
    </w:p>
    <w:tbl>
      <w:tblPr>
        <w:tblStyle w:val="TableGrid"/>
        <w:tblW w:w="7560" w:type="dxa"/>
        <w:tblInd w:w="900" w:type="dxa"/>
        <w:tblCellMar>
          <w:left w:w="0" w:type="dxa"/>
          <w:right w:w="115" w:type="dxa"/>
        </w:tblCellMar>
        <w:tblLook w:val="04A0" w:firstRow="1" w:lastRow="0" w:firstColumn="1" w:lastColumn="0" w:noHBand="0" w:noVBand="1"/>
      </w:tblPr>
      <w:tblGrid>
        <w:gridCol w:w="5487"/>
        <w:gridCol w:w="2073"/>
      </w:tblGrid>
      <w:tr w:rsidR="00AB0327" w:rsidRPr="00027F01" w:rsidTr="00473215">
        <w:trPr>
          <w:trHeight w:val="374"/>
        </w:trPr>
        <w:tc>
          <w:tcPr>
            <w:tcW w:w="5487" w:type="dxa"/>
            <w:tcBorders>
              <w:top w:val="nil"/>
              <w:left w:val="nil"/>
              <w:bottom w:val="nil"/>
              <w:right w:val="nil"/>
            </w:tcBorders>
            <w:vAlign w:val="bottom"/>
          </w:tcPr>
          <w:p w:rsidR="00AB0327" w:rsidRPr="00027F01" w:rsidRDefault="0094289A" w:rsidP="0094289A">
            <w:pPr>
              <w:rPr>
                <w:sz w:val="22"/>
                <w:szCs w:val="22"/>
              </w:rPr>
            </w:pPr>
            <w:r>
              <w:rPr>
                <w:sz w:val="22"/>
                <w:szCs w:val="22"/>
              </w:rPr>
              <w:t>Department of Professional Studies</w:t>
            </w:r>
          </w:p>
        </w:tc>
        <w:tc>
          <w:tcPr>
            <w:tcW w:w="2073" w:type="dxa"/>
            <w:tcBorders>
              <w:top w:val="nil"/>
              <w:left w:val="nil"/>
              <w:bottom w:val="single" w:sz="4" w:space="0" w:color="auto"/>
              <w:right w:val="nil"/>
            </w:tcBorders>
          </w:tcPr>
          <w:p w:rsidR="00AB0327" w:rsidRPr="0094289A" w:rsidRDefault="0094289A" w:rsidP="005F46E8">
            <w:pPr>
              <w:rPr>
                <w:sz w:val="22"/>
                <w:szCs w:val="22"/>
              </w:rPr>
            </w:pPr>
            <w:r>
              <w:rPr>
                <w:sz w:val="22"/>
                <w:szCs w:val="22"/>
              </w:rPr>
              <w:t>May 8, 2013</w:t>
            </w:r>
          </w:p>
        </w:tc>
      </w:tr>
      <w:tr w:rsidR="00AB0327" w:rsidRPr="00027F01" w:rsidTr="00473215">
        <w:trPr>
          <w:trHeight w:val="374"/>
        </w:trPr>
        <w:tc>
          <w:tcPr>
            <w:tcW w:w="5487" w:type="dxa"/>
            <w:tcBorders>
              <w:top w:val="nil"/>
              <w:left w:val="nil"/>
              <w:bottom w:val="nil"/>
              <w:right w:val="nil"/>
            </w:tcBorders>
            <w:vAlign w:val="bottom"/>
          </w:tcPr>
          <w:p w:rsidR="00AB0327" w:rsidRPr="00027F01" w:rsidRDefault="0094289A" w:rsidP="0094289A">
            <w:pPr>
              <w:rPr>
                <w:sz w:val="22"/>
                <w:szCs w:val="22"/>
              </w:rPr>
            </w:pPr>
            <w:r>
              <w:rPr>
                <w:sz w:val="22"/>
                <w:szCs w:val="22"/>
              </w:rPr>
              <w:t>University College</w:t>
            </w:r>
            <w:r w:rsidR="00AB0327" w:rsidRPr="00027F01">
              <w:rPr>
                <w:sz w:val="22"/>
                <w:szCs w:val="22"/>
              </w:rPr>
              <w:t xml:space="preserve"> Curriculum Committee </w:t>
            </w:r>
          </w:p>
        </w:tc>
        <w:tc>
          <w:tcPr>
            <w:tcW w:w="2073" w:type="dxa"/>
            <w:tcBorders>
              <w:top w:val="single" w:sz="4" w:space="0" w:color="auto"/>
              <w:left w:val="nil"/>
              <w:bottom w:val="single" w:sz="4" w:space="0" w:color="auto"/>
              <w:right w:val="nil"/>
            </w:tcBorders>
          </w:tcPr>
          <w:p w:rsidR="00AB0327" w:rsidRPr="00027F01" w:rsidRDefault="00473215" w:rsidP="005F46E8">
            <w:pPr>
              <w:rPr>
                <w:b/>
                <w:sz w:val="22"/>
                <w:szCs w:val="22"/>
                <w:u w:val="single"/>
              </w:rPr>
            </w:pPr>
            <w:r>
              <w:rPr>
                <w:sz w:val="22"/>
                <w:szCs w:val="22"/>
              </w:rPr>
              <w:t>November 11, 2013</w:t>
            </w:r>
            <w:bookmarkStart w:id="0" w:name="_GoBack"/>
            <w:bookmarkEnd w:id="0"/>
          </w:p>
        </w:tc>
      </w:tr>
      <w:tr w:rsidR="00AB0327" w:rsidRPr="00027F01" w:rsidTr="00473215">
        <w:trPr>
          <w:trHeight w:val="374"/>
        </w:trPr>
        <w:tc>
          <w:tcPr>
            <w:tcW w:w="5487" w:type="dxa"/>
            <w:tcBorders>
              <w:top w:val="nil"/>
              <w:left w:val="nil"/>
              <w:bottom w:val="nil"/>
              <w:right w:val="nil"/>
            </w:tcBorders>
            <w:vAlign w:val="bottom"/>
          </w:tcPr>
          <w:p w:rsidR="00AB0327" w:rsidRPr="00027F01" w:rsidRDefault="0094289A" w:rsidP="005F46E8">
            <w:pPr>
              <w:rPr>
                <w:sz w:val="22"/>
                <w:szCs w:val="22"/>
              </w:rPr>
            </w:pPr>
            <w:r>
              <w:rPr>
                <w:sz w:val="22"/>
                <w:szCs w:val="22"/>
              </w:rPr>
              <w:t>Professional Education</w:t>
            </w:r>
          </w:p>
        </w:tc>
        <w:tc>
          <w:tcPr>
            <w:tcW w:w="2073" w:type="dxa"/>
            <w:tcBorders>
              <w:top w:val="single" w:sz="4" w:space="0" w:color="auto"/>
              <w:left w:val="nil"/>
              <w:bottom w:val="single" w:sz="4" w:space="0" w:color="auto"/>
              <w:right w:val="nil"/>
            </w:tcBorders>
          </w:tcPr>
          <w:p w:rsidR="00AB0327" w:rsidRPr="0094289A" w:rsidRDefault="0094289A" w:rsidP="005F46E8">
            <w:pPr>
              <w:rPr>
                <w:sz w:val="22"/>
                <w:szCs w:val="22"/>
              </w:rPr>
            </w:pPr>
            <w:r>
              <w:rPr>
                <w:sz w:val="22"/>
                <w:szCs w:val="22"/>
              </w:rPr>
              <w:t>N/A</w:t>
            </w:r>
          </w:p>
        </w:tc>
      </w:tr>
      <w:tr w:rsidR="00AB0327" w:rsidRPr="00027F01" w:rsidTr="00473215">
        <w:trPr>
          <w:trHeight w:val="374"/>
        </w:trPr>
        <w:tc>
          <w:tcPr>
            <w:tcW w:w="5487" w:type="dxa"/>
            <w:tcBorders>
              <w:top w:val="nil"/>
              <w:left w:val="nil"/>
              <w:bottom w:val="nil"/>
              <w:right w:val="nil"/>
            </w:tcBorders>
            <w:vAlign w:val="bottom"/>
          </w:tcPr>
          <w:p w:rsidR="00AB0327" w:rsidRPr="0094289A" w:rsidRDefault="0094289A" w:rsidP="005F46E8">
            <w:pPr>
              <w:rPr>
                <w:rFonts w:eastAsia="Calibri"/>
                <w:sz w:val="22"/>
                <w:szCs w:val="22"/>
              </w:rPr>
            </w:pPr>
            <w:r w:rsidRPr="0094289A">
              <w:rPr>
                <w:rFonts w:eastAsia="Calibri"/>
                <w:sz w:val="22"/>
                <w:szCs w:val="22"/>
              </w:rPr>
              <w:t>General Education</w:t>
            </w:r>
          </w:p>
        </w:tc>
        <w:tc>
          <w:tcPr>
            <w:tcW w:w="2073" w:type="dxa"/>
            <w:tcBorders>
              <w:top w:val="single" w:sz="4" w:space="0" w:color="auto"/>
              <w:left w:val="nil"/>
              <w:bottom w:val="single" w:sz="4" w:space="0" w:color="auto"/>
              <w:right w:val="nil"/>
            </w:tcBorders>
            <w:vAlign w:val="bottom"/>
          </w:tcPr>
          <w:p w:rsidR="00AB0327" w:rsidRPr="0094289A" w:rsidRDefault="0094289A" w:rsidP="005F46E8">
            <w:pPr>
              <w:rPr>
                <w:rFonts w:eastAsia="Calibri"/>
                <w:sz w:val="22"/>
                <w:szCs w:val="22"/>
              </w:rPr>
            </w:pPr>
            <w:r w:rsidRPr="0094289A">
              <w:rPr>
                <w:rFonts w:eastAsia="Calibri"/>
                <w:sz w:val="22"/>
                <w:szCs w:val="22"/>
              </w:rPr>
              <w:t>N/A</w:t>
            </w:r>
          </w:p>
        </w:tc>
      </w:tr>
      <w:tr w:rsidR="00AB0327" w:rsidRPr="00027F01" w:rsidTr="00473215">
        <w:trPr>
          <w:trHeight w:val="374"/>
        </w:trPr>
        <w:tc>
          <w:tcPr>
            <w:tcW w:w="5487" w:type="dxa"/>
            <w:tcBorders>
              <w:top w:val="nil"/>
              <w:left w:val="nil"/>
              <w:bottom w:val="nil"/>
              <w:right w:val="nil"/>
            </w:tcBorders>
            <w:vAlign w:val="bottom"/>
          </w:tcPr>
          <w:p w:rsidR="00AB0327" w:rsidRPr="00027F01" w:rsidRDefault="00AB0327" w:rsidP="00EF0FDA">
            <w:pPr>
              <w:rPr>
                <w:sz w:val="22"/>
                <w:szCs w:val="22"/>
              </w:rPr>
            </w:pPr>
            <w:r w:rsidRPr="00027F01">
              <w:rPr>
                <w:sz w:val="22"/>
                <w:szCs w:val="22"/>
              </w:rPr>
              <w:t xml:space="preserve">Undergraduate Curriculum Committee </w:t>
            </w:r>
          </w:p>
        </w:tc>
        <w:tc>
          <w:tcPr>
            <w:tcW w:w="2073" w:type="dxa"/>
            <w:tcBorders>
              <w:top w:val="single" w:sz="4" w:space="0" w:color="auto"/>
              <w:left w:val="nil"/>
              <w:bottom w:val="single" w:sz="4" w:space="0" w:color="auto"/>
              <w:right w:val="nil"/>
            </w:tcBorders>
          </w:tcPr>
          <w:p w:rsidR="00AB0327" w:rsidRPr="00027F01" w:rsidRDefault="00AB0327" w:rsidP="005F46E8">
            <w:pPr>
              <w:rPr>
                <w:b/>
                <w:sz w:val="22"/>
                <w:szCs w:val="22"/>
                <w:u w:val="single"/>
              </w:rPr>
            </w:pPr>
          </w:p>
        </w:tc>
      </w:tr>
      <w:tr w:rsidR="00AB0327" w:rsidRPr="00027F01" w:rsidTr="00473215">
        <w:trPr>
          <w:trHeight w:val="374"/>
        </w:trPr>
        <w:tc>
          <w:tcPr>
            <w:tcW w:w="5487" w:type="dxa"/>
            <w:tcBorders>
              <w:top w:val="nil"/>
              <w:left w:val="nil"/>
              <w:bottom w:val="nil"/>
              <w:right w:val="nil"/>
            </w:tcBorders>
            <w:vAlign w:val="bottom"/>
          </w:tcPr>
          <w:p w:rsidR="00AB0327" w:rsidRPr="00027F01" w:rsidRDefault="00AB0327" w:rsidP="005F46E8">
            <w:pPr>
              <w:rPr>
                <w:sz w:val="22"/>
                <w:szCs w:val="22"/>
              </w:rPr>
            </w:pPr>
            <w:r w:rsidRPr="00027F01">
              <w:rPr>
                <w:sz w:val="22"/>
                <w:szCs w:val="22"/>
              </w:rPr>
              <w:t>University Senate</w:t>
            </w:r>
          </w:p>
        </w:tc>
        <w:tc>
          <w:tcPr>
            <w:tcW w:w="2073" w:type="dxa"/>
            <w:tcBorders>
              <w:top w:val="single" w:sz="4" w:space="0" w:color="auto"/>
              <w:left w:val="nil"/>
              <w:bottom w:val="single" w:sz="4" w:space="0" w:color="auto"/>
              <w:right w:val="nil"/>
            </w:tcBorders>
          </w:tcPr>
          <w:p w:rsidR="00AB0327" w:rsidRPr="00027F01" w:rsidRDefault="00AB0327" w:rsidP="005F46E8">
            <w:pPr>
              <w:rPr>
                <w:b/>
                <w:sz w:val="22"/>
                <w:szCs w:val="22"/>
                <w:u w:val="single"/>
              </w:rPr>
            </w:pPr>
          </w:p>
        </w:tc>
      </w:tr>
    </w:tbl>
    <w:p w:rsidR="0036693C" w:rsidRDefault="0036693C" w:rsidP="0036693C">
      <w:pPr>
        <w:rPr>
          <w:b/>
        </w:rPr>
      </w:pPr>
    </w:p>
    <w:p w:rsidR="00A1719D" w:rsidRDefault="00A1719D" w:rsidP="00A1719D"/>
    <w:p w:rsidR="00A1719D" w:rsidRPr="003F070A" w:rsidRDefault="00A1719D" w:rsidP="00A1719D">
      <w:pPr>
        <w:rPr>
          <w:b/>
          <w:u w:val="single"/>
        </w:rPr>
      </w:pPr>
    </w:p>
    <w:sectPr w:rsidR="00A1719D" w:rsidRPr="003F070A" w:rsidSect="001A4197">
      <w:footerReference w:type="default" r:id="rId9"/>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395" w:rsidRDefault="00152395" w:rsidP="001A4197">
      <w:r>
        <w:separator/>
      </w:r>
    </w:p>
  </w:endnote>
  <w:endnote w:type="continuationSeparator" w:id="0">
    <w:p w:rsidR="00152395" w:rsidRDefault="00152395" w:rsidP="001A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97" w:rsidRPr="001A4197" w:rsidRDefault="001A4197" w:rsidP="001A4197">
    <w:pPr>
      <w:pStyle w:val="Footer"/>
      <w:jc w:val="right"/>
      <w:rPr>
        <w:sz w:val="18"/>
        <w:szCs w:val="18"/>
      </w:rPr>
    </w:pPr>
    <w:r w:rsidRPr="001A4197">
      <w:rPr>
        <w:sz w:val="18"/>
        <w:szCs w:val="18"/>
      </w:rPr>
      <w:t>Format effective</w:t>
    </w:r>
    <w:r w:rsidR="009508ED">
      <w:rPr>
        <w:sz w:val="18"/>
        <w:szCs w:val="18"/>
      </w:rPr>
      <w:t xml:space="preserve"> May</w:t>
    </w:r>
    <w:r w:rsidRPr="001A4197">
      <w:rPr>
        <w:sz w:val="18"/>
        <w:szCs w:val="18"/>
      </w:rPr>
      <w:t xml:space="preserve"> 2013</w:t>
    </w:r>
  </w:p>
  <w:p w:rsidR="001A4197" w:rsidRDefault="001A4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395" w:rsidRDefault="00152395" w:rsidP="001A4197">
      <w:r>
        <w:separator/>
      </w:r>
    </w:p>
  </w:footnote>
  <w:footnote w:type="continuationSeparator" w:id="0">
    <w:p w:rsidR="00152395" w:rsidRDefault="00152395" w:rsidP="001A4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A86"/>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7E64576"/>
    <w:multiLevelType w:val="multilevel"/>
    <w:tmpl w:val="7514EFD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01F41F1"/>
    <w:multiLevelType w:val="multilevel"/>
    <w:tmpl w:val="F7147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979F8"/>
    <w:multiLevelType w:val="multilevel"/>
    <w:tmpl w:val="C9288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F10C6D"/>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8704613"/>
    <w:multiLevelType w:val="multilevel"/>
    <w:tmpl w:val="35CE8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BD5574"/>
    <w:multiLevelType w:val="multilevel"/>
    <w:tmpl w:val="278C6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9211D2"/>
    <w:multiLevelType w:val="multilevel"/>
    <w:tmpl w:val="7514EF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6C9244C"/>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67AE44E0"/>
    <w:multiLevelType w:val="multilevel"/>
    <w:tmpl w:val="0EFE8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9243A3"/>
    <w:multiLevelType w:val="multilevel"/>
    <w:tmpl w:val="26E2279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7A2E7CC7"/>
    <w:multiLevelType w:val="multilevel"/>
    <w:tmpl w:val="7514EFD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12"/>
  </w:num>
  <w:num w:numId="3">
    <w:abstractNumId w:val="14"/>
  </w:num>
  <w:num w:numId="4">
    <w:abstractNumId w:val="1"/>
  </w:num>
  <w:num w:numId="5">
    <w:abstractNumId w:val="2"/>
  </w:num>
  <w:num w:numId="6">
    <w:abstractNumId w:val="15"/>
  </w:num>
  <w:num w:numId="7">
    <w:abstractNumId w:val="6"/>
  </w:num>
  <w:num w:numId="8">
    <w:abstractNumId w:val="10"/>
  </w:num>
  <w:num w:numId="9">
    <w:abstractNumId w:val="11"/>
  </w:num>
  <w:num w:numId="10">
    <w:abstractNumId w:val="7"/>
  </w:num>
  <w:num w:numId="11">
    <w:abstractNumId w:val="0"/>
  </w:num>
  <w:num w:numId="12">
    <w:abstractNumId w:val="5"/>
  </w:num>
  <w:num w:numId="13">
    <w:abstractNumId w:val="13"/>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0A"/>
    <w:rsid w:val="00000C6E"/>
    <w:rsid w:val="0002682B"/>
    <w:rsid w:val="00042340"/>
    <w:rsid w:val="00152395"/>
    <w:rsid w:val="00163417"/>
    <w:rsid w:val="001A4197"/>
    <w:rsid w:val="00225421"/>
    <w:rsid w:val="00232FFB"/>
    <w:rsid w:val="00235CF6"/>
    <w:rsid w:val="00267C31"/>
    <w:rsid w:val="00337DA9"/>
    <w:rsid w:val="00362904"/>
    <w:rsid w:val="0036693C"/>
    <w:rsid w:val="003F070A"/>
    <w:rsid w:val="00401258"/>
    <w:rsid w:val="00473215"/>
    <w:rsid w:val="00494B1B"/>
    <w:rsid w:val="004A3B56"/>
    <w:rsid w:val="00592223"/>
    <w:rsid w:val="00600EA4"/>
    <w:rsid w:val="0063080F"/>
    <w:rsid w:val="00724E59"/>
    <w:rsid w:val="007445BD"/>
    <w:rsid w:val="007630F5"/>
    <w:rsid w:val="007C582E"/>
    <w:rsid w:val="007F4511"/>
    <w:rsid w:val="007F6346"/>
    <w:rsid w:val="00931844"/>
    <w:rsid w:val="0094289A"/>
    <w:rsid w:val="009508ED"/>
    <w:rsid w:val="00977B11"/>
    <w:rsid w:val="009907AA"/>
    <w:rsid w:val="0099603C"/>
    <w:rsid w:val="00A1378B"/>
    <w:rsid w:val="00A1719D"/>
    <w:rsid w:val="00AB0327"/>
    <w:rsid w:val="00B250E6"/>
    <w:rsid w:val="00B8269A"/>
    <w:rsid w:val="00C27FA7"/>
    <w:rsid w:val="00C52247"/>
    <w:rsid w:val="00C62480"/>
    <w:rsid w:val="00CE160B"/>
    <w:rsid w:val="00D21602"/>
    <w:rsid w:val="00D90C42"/>
    <w:rsid w:val="00DA3CEA"/>
    <w:rsid w:val="00DC146F"/>
    <w:rsid w:val="00DC5E98"/>
    <w:rsid w:val="00EF0FDA"/>
    <w:rsid w:val="00EF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BB0"/>
    <w:rPr>
      <w:rFonts w:ascii="Tahoma" w:hAnsi="Tahoma" w:cs="Tahoma"/>
      <w:sz w:val="16"/>
      <w:szCs w:val="16"/>
    </w:rPr>
  </w:style>
  <w:style w:type="character" w:customStyle="1" w:styleId="BalloonTextChar">
    <w:name w:val="Balloon Text Char"/>
    <w:basedOn w:val="DefaultParagraphFont"/>
    <w:link w:val="BalloonText"/>
    <w:uiPriority w:val="99"/>
    <w:semiHidden/>
    <w:rsid w:val="00EF5BB0"/>
    <w:rPr>
      <w:rFonts w:ascii="Tahoma" w:hAnsi="Tahoma" w:cs="Tahoma"/>
      <w:sz w:val="16"/>
      <w:szCs w:val="16"/>
    </w:rPr>
  </w:style>
  <w:style w:type="table" w:styleId="TableGrid">
    <w:name w:val="Table Grid"/>
    <w:basedOn w:val="TableNormal"/>
    <w:uiPriority w:val="59"/>
    <w:rsid w:val="001A4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4197"/>
    <w:pPr>
      <w:tabs>
        <w:tab w:val="center" w:pos="4680"/>
        <w:tab w:val="right" w:pos="9360"/>
      </w:tabs>
    </w:pPr>
  </w:style>
  <w:style w:type="character" w:customStyle="1" w:styleId="HeaderChar">
    <w:name w:val="Header Char"/>
    <w:basedOn w:val="DefaultParagraphFont"/>
    <w:link w:val="Header"/>
    <w:uiPriority w:val="99"/>
    <w:rsid w:val="001A4197"/>
    <w:rPr>
      <w:sz w:val="24"/>
      <w:szCs w:val="24"/>
    </w:rPr>
  </w:style>
  <w:style w:type="paragraph" w:styleId="Footer">
    <w:name w:val="footer"/>
    <w:basedOn w:val="Normal"/>
    <w:link w:val="FooterChar"/>
    <w:uiPriority w:val="99"/>
    <w:unhideWhenUsed/>
    <w:rsid w:val="001A4197"/>
    <w:pPr>
      <w:tabs>
        <w:tab w:val="center" w:pos="4680"/>
        <w:tab w:val="right" w:pos="9360"/>
      </w:tabs>
    </w:pPr>
  </w:style>
  <w:style w:type="character" w:customStyle="1" w:styleId="FooterChar">
    <w:name w:val="Footer Char"/>
    <w:basedOn w:val="DefaultParagraphFont"/>
    <w:link w:val="Footer"/>
    <w:uiPriority w:val="99"/>
    <w:rsid w:val="001A4197"/>
    <w:rPr>
      <w:sz w:val="24"/>
      <w:szCs w:val="24"/>
    </w:rPr>
  </w:style>
  <w:style w:type="character" w:styleId="Strong">
    <w:name w:val="Strong"/>
    <w:basedOn w:val="DefaultParagraphFont"/>
    <w:qFormat/>
    <w:rsid w:val="001A4197"/>
    <w:rPr>
      <w:b/>
      <w:bCs/>
    </w:rPr>
  </w:style>
  <w:style w:type="character" w:styleId="Hyperlink">
    <w:name w:val="Hyperlink"/>
    <w:basedOn w:val="DefaultParagraphFont"/>
    <w:uiPriority w:val="99"/>
    <w:unhideWhenUsed/>
    <w:rsid w:val="006308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BB0"/>
    <w:rPr>
      <w:rFonts w:ascii="Tahoma" w:hAnsi="Tahoma" w:cs="Tahoma"/>
      <w:sz w:val="16"/>
      <w:szCs w:val="16"/>
    </w:rPr>
  </w:style>
  <w:style w:type="character" w:customStyle="1" w:styleId="BalloonTextChar">
    <w:name w:val="Balloon Text Char"/>
    <w:basedOn w:val="DefaultParagraphFont"/>
    <w:link w:val="BalloonText"/>
    <w:uiPriority w:val="99"/>
    <w:semiHidden/>
    <w:rsid w:val="00EF5BB0"/>
    <w:rPr>
      <w:rFonts w:ascii="Tahoma" w:hAnsi="Tahoma" w:cs="Tahoma"/>
      <w:sz w:val="16"/>
      <w:szCs w:val="16"/>
    </w:rPr>
  </w:style>
  <w:style w:type="table" w:styleId="TableGrid">
    <w:name w:val="Table Grid"/>
    <w:basedOn w:val="TableNormal"/>
    <w:uiPriority w:val="59"/>
    <w:rsid w:val="001A4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4197"/>
    <w:pPr>
      <w:tabs>
        <w:tab w:val="center" w:pos="4680"/>
        <w:tab w:val="right" w:pos="9360"/>
      </w:tabs>
    </w:pPr>
  </w:style>
  <w:style w:type="character" w:customStyle="1" w:styleId="HeaderChar">
    <w:name w:val="Header Char"/>
    <w:basedOn w:val="DefaultParagraphFont"/>
    <w:link w:val="Header"/>
    <w:uiPriority w:val="99"/>
    <w:rsid w:val="001A4197"/>
    <w:rPr>
      <w:sz w:val="24"/>
      <w:szCs w:val="24"/>
    </w:rPr>
  </w:style>
  <w:style w:type="paragraph" w:styleId="Footer">
    <w:name w:val="footer"/>
    <w:basedOn w:val="Normal"/>
    <w:link w:val="FooterChar"/>
    <w:uiPriority w:val="99"/>
    <w:unhideWhenUsed/>
    <w:rsid w:val="001A4197"/>
    <w:pPr>
      <w:tabs>
        <w:tab w:val="center" w:pos="4680"/>
        <w:tab w:val="right" w:pos="9360"/>
      </w:tabs>
    </w:pPr>
  </w:style>
  <w:style w:type="character" w:customStyle="1" w:styleId="FooterChar">
    <w:name w:val="Footer Char"/>
    <w:basedOn w:val="DefaultParagraphFont"/>
    <w:link w:val="Footer"/>
    <w:uiPriority w:val="99"/>
    <w:rsid w:val="001A4197"/>
    <w:rPr>
      <w:sz w:val="24"/>
      <w:szCs w:val="24"/>
    </w:rPr>
  </w:style>
  <w:style w:type="character" w:styleId="Strong">
    <w:name w:val="Strong"/>
    <w:basedOn w:val="DefaultParagraphFont"/>
    <w:qFormat/>
    <w:rsid w:val="001A4197"/>
    <w:rPr>
      <w:b/>
      <w:bCs/>
    </w:rPr>
  </w:style>
  <w:style w:type="character" w:styleId="Hyperlink">
    <w:name w:val="Hyperlink"/>
    <w:basedOn w:val="DefaultParagraphFont"/>
    <w:uiPriority w:val="99"/>
    <w:unhideWhenUsed/>
    <w:rsid w:val="006308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80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lie.shadoan@wku.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dc:creator>
  <cp:lastModifiedBy>Hollis, Michelle</cp:lastModifiedBy>
  <cp:revision>2</cp:revision>
  <cp:lastPrinted>2013-03-06T14:13:00Z</cp:lastPrinted>
  <dcterms:created xsi:type="dcterms:W3CDTF">2013-11-12T18:28:00Z</dcterms:created>
  <dcterms:modified xsi:type="dcterms:W3CDTF">2013-11-12T18:28:00Z</dcterms:modified>
</cp:coreProperties>
</file>