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13" w:rsidRPr="006D4A91" w:rsidRDefault="006D4A91">
      <w:pPr>
        <w:rPr>
          <w:b/>
        </w:rPr>
      </w:pPr>
      <w:r w:rsidRPr="006D4A91">
        <w:rPr>
          <w:b/>
        </w:rPr>
        <w:t>Campus Improvements:</w:t>
      </w:r>
    </w:p>
    <w:p w:rsidR="006D4A91" w:rsidRDefault="006D4A9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Name: Mallory Chaney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Email: mallory.chaney474@topper.wku.edu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CampusImprovements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October 23, 2012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>Tori Conyers</w:t>
      </w:r>
      <w:r>
        <w:rPr>
          <w:rFonts w:ascii="Segoe UI" w:hAnsi="Segoe UI" w:cs="Segoe UI"/>
          <w:sz w:val="20"/>
          <w:szCs w:val="20"/>
        </w:rPr>
        <w:br/>
        <w:t>Nick Cottrell</w:t>
      </w:r>
      <w:r>
        <w:rPr>
          <w:rFonts w:ascii="Segoe UI" w:hAnsi="Segoe UI" w:cs="Segoe UI"/>
          <w:sz w:val="20"/>
          <w:szCs w:val="20"/>
        </w:rPr>
        <w:br/>
        <w:t>Barrett Greenwell</w:t>
      </w:r>
      <w:r>
        <w:rPr>
          <w:rFonts w:ascii="Segoe UI" w:hAnsi="Segoe UI" w:cs="Segoe UI"/>
          <w:sz w:val="20"/>
          <w:szCs w:val="20"/>
        </w:rPr>
        <w:br/>
        <w:t xml:space="preserve">Kyle </w:t>
      </w:r>
      <w:proofErr w:type="spellStart"/>
      <w:r>
        <w:rPr>
          <w:rFonts w:ascii="Segoe UI" w:hAnsi="Segoe UI" w:cs="Segoe UI"/>
          <w:sz w:val="20"/>
          <w:szCs w:val="20"/>
        </w:rPr>
        <w:t>O'donnell</w:t>
      </w:r>
      <w:proofErr w:type="spell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>Campus Improvement hosted our annual Fall Campus Clean-Up before Senate. This event counted as our committee meeting for the week. The Senators helped clean up trash around our campus and received a free T shirt in return.</w:t>
      </w:r>
    </w:p>
    <w:p w:rsidR="006D4A91" w:rsidRPr="006D4A91" w:rsidRDefault="006D4A91">
      <w:pPr>
        <w:rPr>
          <w:rFonts w:ascii="Segoe UI" w:hAnsi="Segoe UI" w:cs="Segoe UI"/>
          <w:b/>
          <w:sz w:val="20"/>
          <w:szCs w:val="20"/>
        </w:rPr>
      </w:pPr>
      <w:r w:rsidRPr="006D4A91">
        <w:rPr>
          <w:rFonts w:ascii="Segoe UI" w:hAnsi="Segoe UI" w:cs="Segoe UI"/>
          <w:b/>
          <w:sz w:val="20"/>
          <w:szCs w:val="20"/>
        </w:rPr>
        <w:t>Legislative Branch:</w:t>
      </w:r>
    </w:p>
    <w:p w:rsidR="006D4A91" w:rsidRDefault="006D4A9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Name: Nicki </w:t>
      </w:r>
      <w:proofErr w:type="spellStart"/>
      <w:r>
        <w:rPr>
          <w:rFonts w:ascii="Segoe UI" w:hAnsi="Segoe UI" w:cs="Segoe UI"/>
          <w:sz w:val="20"/>
          <w:szCs w:val="20"/>
        </w:rPr>
        <w:t>Seay</w:t>
      </w:r>
      <w:proofErr w:type="spell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Email: janet.seay414@topper.wku.edu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LegislativeResearch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10-25-12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 xml:space="preserve">Mary </w:t>
      </w:r>
      <w:proofErr w:type="spellStart"/>
      <w:r>
        <w:rPr>
          <w:rFonts w:ascii="Segoe UI" w:hAnsi="Segoe UI" w:cs="Segoe UI"/>
          <w:sz w:val="20"/>
          <w:szCs w:val="20"/>
        </w:rPr>
        <w:t>Boothe</w:t>
      </w:r>
      <w:proofErr w:type="spellEnd"/>
      <w:r>
        <w:rPr>
          <w:rFonts w:ascii="Segoe UI" w:hAnsi="Segoe UI" w:cs="Segoe UI"/>
          <w:sz w:val="20"/>
          <w:szCs w:val="20"/>
        </w:rPr>
        <w:br/>
        <w:t xml:space="preserve">Bryan </w:t>
      </w:r>
      <w:proofErr w:type="spellStart"/>
      <w:r>
        <w:rPr>
          <w:rFonts w:ascii="Segoe UI" w:hAnsi="Segoe UI" w:cs="Segoe UI"/>
          <w:sz w:val="20"/>
          <w:szCs w:val="20"/>
        </w:rPr>
        <w:t>Hartzell</w:t>
      </w:r>
      <w:proofErr w:type="spell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 xml:space="preserve">The Legislative Research Committee met at 4:00 on October 25th, 2012 in the SGA office. Cain </w:t>
      </w:r>
      <w:proofErr w:type="spellStart"/>
      <w:r>
        <w:rPr>
          <w:rFonts w:ascii="Segoe UI" w:hAnsi="Segoe UI" w:cs="Segoe UI"/>
          <w:sz w:val="20"/>
          <w:szCs w:val="20"/>
        </w:rPr>
        <w:t>Alvey</w:t>
      </w:r>
      <w:proofErr w:type="spellEnd"/>
      <w:r>
        <w:rPr>
          <w:rFonts w:ascii="Segoe UI" w:hAnsi="Segoe UI" w:cs="Segoe UI"/>
          <w:sz w:val="20"/>
          <w:szCs w:val="20"/>
        </w:rPr>
        <w:t xml:space="preserve"> was present representing Bill 7-12-F.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 xml:space="preserve">The committee reviewed the bill and only made a few minor grammatical changes. The changes were approved by the bill author, Cain </w:t>
      </w:r>
      <w:proofErr w:type="spellStart"/>
      <w:r>
        <w:rPr>
          <w:rFonts w:ascii="Segoe UI" w:hAnsi="Segoe UI" w:cs="Segoe UI"/>
          <w:sz w:val="20"/>
          <w:szCs w:val="20"/>
        </w:rPr>
        <w:t>Alvey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:rsidR="006D4A91" w:rsidRDefault="006D4A91">
      <w:pPr>
        <w:rPr>
          <w:rFonts w:ascii="Segoe UI" w:hAnsi="Segoe UI" w:cs="Segoe UI"/>
          <w:sz w:val="20"/>
          <w:szCs w:val="20"/>
        </w:rPr>
      </w:pPr>
    </w:p>
    <w:p w:rsidR="006D4A91" w:rsidRDefault="006D4A91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Campus Improvements:</w:t>
      </w:r>
    </w:p>
    <w:p w:rsidR="006D4A91" w:rsidRDefault="006D4A9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Name: Natalie Broderick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Email: natalie.broderick842@topper.wku.edu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StudentAffairs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10/23/12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 xml:space="preserve">Kevin </w:t>
      </w:r>
      <w:proofErr w:type="spellStart"/>
      <w:r>
        <w:rPr>
          <w:rFonts w:ascii="Segoe UI" w:hAnsi="Segoe UI" w:cs="Segoe UI"/>
          <w:sz w:val="20"/>
          <w:szCs w:val="20"/>
        </w:rPr>
        <w:t>Asbery</w:t>
      </w:r>
      <w:proofErr w:type="spellEnd"/>
      <w:r>
        <w:rPr>
          <w:rFonts w:ascii="Segoe UI" w:hAnsi="Segoe UI" w:cs="Segoe UI"/>
          <w:sz w:val="20"/>
          <w:szCs w:val="20"/>
        </w:rPr>
        <w:br/>
      </w:r>
      <w:proofErr w:type="spellStart"/>
      <w:r>
        <w:rPr>
          <w:rFonts w:ascii="Segoe UI" w:hAnsi="Segoe UI" w:cs="Segoe UI"/>
          <w:sz w:val="20"/>
          <w:szCs w:val="20"/>
        </w:rPr>
        <w:t>Davide</w:t>
      </w:r>
      <w:proofErr w:type="spellEnd"/>
      <w:r>
        <w:rPr>
          <w:rFonts w:ascii="Segoe UI" w:hAnsi="Segoe UI" w:cs="Segoe UI"/>
          <w:sz w:val="20"/>
          <w:szCs w:val="20"/>
        </w:rPr>
        <w:t xml:space="preserve"> Fellini</w:t>
      </w:r>
      <w:r>
        <w:rPr>
          <w:rFonts w:ascii="Segoe UI" w:hAnsi="Segoe UI" w:cs="Segoe UI"/>
          <w:sz w:val="20"/>
          <w:szCs w:val="20"/>
        </w:rPr>
        <w:br/>
        <w:t xml:space="preserve">Alex </w:t>
      </w:r>
      <w:proofErr w:type="spellStart"/>
      <w:r>
        <w:rPr>
          <w:rFonts w:ascii="Segoe UI" w:hAnsi="Segoe UI" w:cs="Segoe UI"/>
          <w:sz w:val="20"/>
          <w:szCs w:val="20"/>
        </w:rPr>
        <w:t>Fahnders</w:t>
      </w:r>
      <w:proofErr w:type="spellEnd"/>
      <w:r>
        <w:rPr>
          <w:rFonts w:ascii="Segoe UI" w:hAnsi="Segoe UI" w:cs="Segoe UI"/>
          <w:sz w:val="20"/>
          <w:szCs w:val="20"/>
        </w:rPr>
        <w:br/>
        <w:t xml:space="preserve">Abby </w:t>
      </w:r>
      <w:proofErr w:type="spellStart"/>
      <w:r>
        <w:rPr>
          <w:rFonts w:ascii="Segoe UI" w:hAnsi="Segoe UI" w:cs="Segoe UI"/>
          <w:sz w:val="20"/>
          <w:szCs w:val="20"/>
        </w:rPr>
        <w:t>Blandford</w:t>
      </w:r>
      <w:proofErr w:type="spellEnd"/>
      <w:r>
        <w:rPr>
          <w:rFonts w:ascii="Segoe UI" w:hAnsi="Segoe UI" w:cs="Segoe UI"/>
          <w:sz w:val="20"/>
          <w:szCs w:val="20"/>
        </w:rPr>
        <w:br/>
        <w:t>Meghan Baumgartner</w:t>
      </w:r>
      <w:r>
        <w:rPr>
          <w:rFonts w:ascii="Segoe UI" w:hAnsi="Segoe UI" w:cs="Segoe UI"/>
          <w:sz w:val="20"/>
          <w:szCs w:val="20"/>
        </w:rPr>
        <w:br/>
        <w:t>Taylor Ruby</w:t>
      </w:r>
      <w:r>
        <w:rPr>
          <w:rFonts w:ascii="Segoe UI" w:hAnsi="Segoe UI" w:cs="Segoe UI"/>
          <w:sz w:val="20"/>
          <w:szCs w:val="20"/>
        </w:rPr>
        <w:br/>
        <w:t xml:space="preserve">Mallory </w:t>
      </w:r>
      <w:proofErr w:type="spellStart"/>
      <w:r>
        <w:rPr>
          <w:rFonts w:ascii="Segoe UI" w:hAnsi="Segoe UI" w:cs="Segoe UI"/>
          <w:sz w:val="20"/>
          <w:szCs w:val="20"/>
        </w:rPr>
        <w:t>Treece</w:t>
      </w:r>
      <w:proofErr w:type="spellEnd"/>
      <w:r>
        <w:rPr>
          <w:rFonts w:ascii="Segoe UI" w:hAnsi="Segoe UI" w:cs="Segoe UI"/>
          <w:sz w:val="20"/>
          <w:szCs w:val="20"/>
        </w:rPr>
        <w:br/>
        <w:t>Laura Harper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 xml:space="preserve">We talked about all the voucher programs and how successful we thought they would </w:t>
      </w:r>
      <w:proofErr w:type="spellStart"/>
      <w:r>
        <w:rPr>
          <w:rFonts w:ascii="Segoe UI" w:hAnsi="Segoe UI" w:cs="Segoe UI"/>
          <w:sz w:val="20"/>
          <w:szCs w:val="20"/>
        </w:rPr>
        <w:t>be.We</w:t>
      </w:r>
      <w:proofErr w:type="spellEnd"/>
      <w:r>
        <w:rPr>
          <w:rFonts w:ascii="Segoe UI" w:hAnsi="Segoe UI" w:cs="Segoe UI"/>
          <w:sz w:val="20"/>
          <w:szCs w:val="20"/>
        </w:rPr>
        <w:t xml:space="preserve"> spoke to the herald representative about the </w:t>
      </w:r>
      <w:proofErr w:type="spellStart"/>
      <w:r>
        <w:rPr>
          <w:rFonts w:ascii="Segoe UI" w:hAnsi="Segoe UI" w:cs="Segoe UI"/>
          <w:sz w:val="20"/>
          <w:szCs w:val="20"/>
        </w:rPr>
        <w:t>the</w:t>
      </w:r>
      <w:proofErr w:type="spellEnd"/>
      <w:r>
        <w:rPr>
          <w:rFonts w:ascii="Segoe UI" w:hAnsi="Segoe UI" w:cs="Segoe UI"/>
          <w:sz w:val="20"/>
          <w:szCs w:val="20"/>
        </w:rPr>
        <w:t xml:space="preserve"> South Campus resolution</w:t>
      </w:r>
    </w:p>
    <w:p w:rsidR="006D4A91" w:rsidRDefault="006D4A91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Academic Affairs</w:t>
      </w:r>
    </w:p>
    <w:p w:rsidR="006D4A91" w:rsidRPr="006D4A91" w:rsidRDefault="006D4A91">
      <w:r>
        <w:rPr>
          <w:rFonts w:ascii="Segoe UI" w:hAnsi="Segoe UI" w:cs="Segoe UI"/>
          <w:sz w:val="20"/>
          <w:szCs w:val="20"/>
        </w:rPr>
        <w:t>Name: Hannah Garland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Email: hannah.garland772@topper.wku.edu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AcademicAffairs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10/30/12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 xml:space="preserve">Ashlee Manley, Linda Cruz, Katie Martin, Richard </w:t>
      </w:r>
      <w:proofErr w:type="spellStart"/>
      <w:r>
        <w:rPr>
          <w:rFonts w:ascii="Segoe UI" w:hAnsi="Segoe UI" w:cs="Segoe UI"/>
          <w:sz w:val="20"/>
          <w:szCs w:val="20"/>
        </w:rPr>
        <w:t>Crumbie</w:t>
      </w:r>
      <w:proofErr w:type="spellEnd"/>
      <w:r>
        <w:rPr>
          <w:rFonts w:ascii="Segoe UI" w:hAnsi="Segoe UI" w:cs="Segoe UI"/>
          <w:sz w:val="20"/>
          <w:szCs w:val="20"/>
        </w:rPr>
        <w:t xml:space="preserve">, Paige Settles, </w:t>
      </w:r>
      <w:proofErr w:type="spellStart"/>
      <w:r>
        <w:rPr>
          <w:rFonts w:ascii="Segoe UI" w:hAnsi="Segoe UI" w:cs="Segoe UI"/>
          <w:sz w:val="20"/>
          <w:szCs w:val="20"/>
        </w:rPr>
        <w:t>Poorvie</w:t>
      </w:r>
      <w:proofErr w:type="spellEnd"/>
      <w:r>
        <w:rPr>
          <w:rFonts w:ascii="Segoe UI" w:hAnsi="Segoe UI" w:cs="Segoe UI"/>
          <w:sz w:val="20"/>
          <w:szCs w:val="20"/>
        </w:rPr>
        <w:t xml:space="preserve"> Patel, Cole McDowell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>Since we have finished our scholarship allocations for this semester, we just talked about other issues pressing WKU, specifically proposal of the bi-term schedule and changes made in the GPA scale.</w:t>
      </w:r>
      <w:bookmarkStart w:id="0" w:name="_GoBack"/>
      <w:bookmarkEnd w:id="0"/>
    </w:p>
    <w:sectPr w:rsidR="006D4A91" w:rsidRPr="006D4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91"/>
    <w:rsid w:val="003C0613"/>
    <w:rsid w:val="006D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</cp:revision>
  <dcterms:created xsi:type="dcterms:W3CDTF">2012-11-04T05:26:00Z</dcterms:created>
  <dcterms:modified xsi:type="dcterms:W3CDTF">2012-11-04T05:32:00Z</dcterms:modified>
</cp:coreProperties>
</file>