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12" w:rsidRPr="004D4A6E" w:rsidRDefault="00996612" w:rsidP="00996612">
      <w:pPr>
        <w:spacing w:after="0" w:line="240" w:lineRule="auto"/>
        <w:jc w:val="center"/>
        <w:rPr>
          <w:rFonts w:ascii="Segoe UI" w:eastAsia="Times New Roman" w:hAnsi="Segoe UI" w:cs="Segoe UI"/>
          <w:b/>
          <w:sz w:val="28"/>
          <w:szCs w:val="20"/>
        </w:rPr>
      </w:pPr>
      <w:r w:rsidRPr="004D4A6E">
        <w:rPr>
          <w:rFonts w:ascii="Segoe UI" w:eastAsia="Times New Roman" w:hAnsi="Segoe UI" w:cs="Segoe UI"/>
          <w:b/>
          <w:sz w:val="28"/>
          <w:szCs w:val="20"/>
        </w:rPr>
        <w:t>Student Government Association</w:t>
      </w:r>
    </w:p>
    <w:p w:rsidR="00996612" w:rsidRPr="004D4A6E" w:rsidRDefault="00996612" w:rsidP="00996612">
      <w:pPr>
        <w:spacing w:after="0" w:line="240" w:lineRule="auto"/>
        <w:jc w:val="center"/>
        <w:rPr>
          <w:rFonts w:ascii="Segoe UI" w:eastAsia="Times New Roman" w:hAnsi="Segoe UI" w:cs="Segoe UI"/>
          <w:sz w:val="28"/>
          <w:szCs w:val="20"/>
        </w:rPr>
      </w:pPr>
      <w:proofErr w:type="gramStart"/>
      <w:r w:rsidRPr="004D4A6E">
        <w:rPr>
          <w:rFonts w:ascii="Segoe UI" w:eastAsia="Times New Roman" w:hAnsi="Segoe UI" w:cs="Segoe UI"/>
          <w:sz w:val="28"/>
          <w:szCs w:val="20"/>
        </w:rPr>
        <w:t>of</w:t>
      </w:r>
      <w:proofErr w:type="gramEnd"/>
      <w:r w:rsidRPr="004D4A6E">
        <w:rPr>
          <w:rFonts w:ascii="Segoe UI" w:eastAsia="Times New Roman" w:hAnsi="Segoe UI" w:cs="Segoe UI"/>
          <w:sz w:val="28"/>
          <w:szCs w:val="20"/>
        </w:rPr>
        <w:t xml:space="preserve"> Western Kentucky University</w:t>
      </w:r>
    </w:p>
    <w:p w:rsidR="00996612" w:rsidRPr="004D4A6E" w:rsidRDefault="00996612" w:rsidP="00996612">
      <w:pPr>
        <w:spacing w:after="0" w:line="240" w:lineRule="auto"/>
        <w:rPr>
          <w:rFonts w:ascii="Segoe UI" w:eastAsia="Times New Roman" w:hAnsi="Segoe UI" w:cs="Segoe UI"/>
          <w:sz w:val="20"/>
          <w:szCs w:val="20"/>
        </w:rPr>
      </w:pPr>
    </w:p>
    <w:p w:rsidR="00996612" w:rsidRPr="004D4A6E" w:rsidRDefault="00996612" w:rsidP="00996612">
      <w:pPr>
        <w:spacing w:after="0" w:line="240" w:lineRule="auto"/>
        <w:rPr>
          <w:rFonts w:ascii="Segoe UI" w:eastAsia="Times New Roman" w:hAnsi="Segoe UI" w:cs="Segoe UI"/>
          <w:szCs w:val="20"/>
          <w:u w:val="single"/>
        </w:rPr>
      </w:pPr>
    </w:p>
    <w:p w:rsidR="00996612" w:rsidRPr="004D4A6E" w:rsidRDefault="00996612" w:rsidP="00996612">
      <w:pPr>
        <w:spacing w:after="0" w:line="240" w:lineRule="auto"/>
        <w:rPr>
          <w:rFonts w:ascii="Segoe UI" w:eastAsia="Times New Roman" w:hAnsi="Segoe UI" w:cs="Segoe UI"/>
          <w:sz w:val="20"/>
          <w:szCs w:val="20"/>
        </w:rPr>
      </w:pPr>
      <w:r w:rsidRPr="004D4A6E">
        <w:rPr>
          <w:rFonts w:ascii="Segoe UI" w:eastAsia="Times New Roman" w:hAnsi="Segoe UI" w:cs="Segoe UI"/>
          <w:szCs w:val="20"/>
        </w:rPr>
        <w:t xml:space="preserve">Committee Reports for the Week of </w:t>
      </w:r>
      <w:r w:rsidR="004D4A6E">
        <w:rPr>
          <w:rFonts w:ascii="Segoe UI" w:eastAsia="Times New Roman" w:hAnsi="Segoe UI" w:cs="Segoe UI"/>
          <w:szCs w:val="20"/>
        </w:rPr>
        <w:t>9-4-12</w:t>
      </w:r>
    </w:p>
    <w:p w:rsidR="004D4A6E" w:rsidRPr="004D4A6E" w:rsidRDefault="004D4A6E" w:rsidP="004D4A6E">
      <w:pPr>
        <w:spacing w:after="0"/>
        <w:rPr>
          <w:rFonts w:ascii="Tahoma" w:eastAsia="Times New Roman" w:hAnsi="Tahoma" w:cs="Tahoma"/>
          <w:sz w:val="20"/>
          <w:szCs w:val="20"/>
        </w:rPr>
      </w:pPr>
      <w:r w:rsidRPr="004D4A6E">
        <w:rPr>
          <w:rFonts w:ascii="Tahoma" w:eastAsia="Times New Roman" w:hAnsi="Tahoma" w:cs="Tahoma"/>
          <w:sz w:val="20"/>
          <w:szCs w:val="20"/>
          <w:u w:val="single"/>
        </w:rPr>
        <w:t>Campus Improvements</w:t>
      </w:r>
      <w:r w:rsidRPr="004D4A6E">
        <w:rPr>
          <w:rFonts w:ascii="Tahoma" w:eastAsia="Times New Roman" w:hAnsi="Tahoma" w:cs="Tahoma"/>
          <w:sz w:val="20"/>
          <w:szCs w:val="20"/>
        </w:rPr>
        <w:t xml:space="preserve">: </w:t>
      </w:r>
    </w:p>
    <w:p w:rsidR="004D4A6E" w:rsidRPr="004D4A6E" w:rsidRDefault="004D4A6E" w:rsidP="004D4A6E">
      <w:pPr>
        <w:spacing w:after="0"/>
        <w:rPr>
          <w:rFonts w:ascii="Tahoma" w:eastAsia="Times New Roman" w:hAnsi="Tahoma" w:cs="Tahoma"/>
          <w:sz w:val="20"/>
          <w:szCs w:val="20"/>
        </w:rPr>
      </w:pPr>
      <w:r w:rsidRPr="004D4A6E">
        <w:rPr>
          <w:rFonts w:ascii="Segoe UI" w:eastAsia="Times New Roman" w:hAnsi="Segoe UI" w:cs="Segoe UI"/>
          <w:sz w:val="20"/>
          <w:szCs w:val="20"/>
        </w:rPr>
        <w:t>Our committee talked about setting up a Campus Clean Up and Safety Walk; this is something the committee does every year. We also decided that we would like to give free shirts to those who volunteer. I met with Keyana Boka on Friday to learn the ins and outs of Campus Improvements.</w:t>
      </w:r>
      <w:r w:rsidRPr="004D4A6E">
        <w:rPr>
          <w:rFonts w:ascii="Tahoma" w:eastAsia="Times New Roman" w:hAnsi="Tahoma" w:cs="Tahoma"/>
          <w:sz w:val="20"/>
          <w:szCs w:val="20"/>
        </w:rPr>
        <w:t> </w:t>
      </w:r>
    </w:p>
    <w:p w:rsidR="004D4A6E" w:rsidRPr="004D4A6E" w:rsidRDefault="004D4A6E" w:rsidP="004D4A6E">
      <w:pPr>
        <w:spacing w:after="0"/>
        <w:rPr>
          <w:rFonts w:ascii="Tahoma" w:eastAsia="Times New Roman" w:hAnsi="Tahoma" w:cs="Tahoma"/>
          <w:sz w:val="20"/>
          <w:szCs w:val="20"/>
        </w:rPr>
      </w:pPr>
    </w:p>
    <w:p w:rsidR="004D4A6E" w:rsidRPr="004D4A6E" w:rsidRDefault="004D4A6E" w:rsidP="004D4A6E">
      <w:pPr>
        <w:spacing w:after="0"/>
        <w:rPr>
          <w:rFonts w:ascii="Tahoma" w:eastAsia="Times New Roman" w:hAnsi="Tahoma" w:cs="Tahoma"/>
          <w:sz w:val="20"/>
          <w:szCs w:val="20"/>
          <w:u w:val="single"/>
        </w:rPr>
      </w:pPr>
      <w:r w:rsidRPr="004D4A6E">
        <w:rPr>
          <w:rFonts w:ascii="Tahoma" w:eastAsia="Times New Roman" w:hAnsi="Tahoma" w:cs="Tahoma"/>
          <w:sz w:val="20"/>
          <w:szCs w:val="20"/>
          <w:u w:val="single"/>
        </w:rPr>
        <w:t>Organizational Aid:</w:t>
      </w:r>
    </w:p>
    <w:p w:rsidR="004D4A6E" w:rsidRPr="004D4A6E" w:rsidRDefault="004D4A6E" w:rsidP="004D4A6E">
      <w:pPr>
        <w:spacing w:after="0"/>
        <w:rPr>
          <w:rFonts w:ascii="Tahoma" w:eastAsia="Times New Roman" w:hAnsi="Tahoma" w:cs="Tahoma"/>
          <w:sz w:val="20"/>
          <w:szCs w:val="20"/>
        </w:rPr>
      </w:pPr>
      <w:r w:rsidRPr="004D4A6E">
        <w:rPr>
          <w:rFonts w:ascii="Segoe UI" w:eastAsia="Times New Roman" w:hAnsi="Segoe UI" w:cs="Segoe UI"/>
          <w:sz w:val="20"/>
          <w:szCs w:val="20"/>
        </w:rPr>
        <w:t>The committee decided a time in which the committee would like to meet every week. Chair Cain Alvey discussed with the committee members about the duties and responsibilities of the members of the committee</w:t>
      </w:r>
      <w:r w:rsidRPr="004D4A6E">
        <w:rPr>
          <w:rFonts w:ascii="Tahoma" w:eastAsia="Times New Roman" w:hAnsi="Tahoma" w:cs="Tahoma"/>
          <w:sz w:val="20"/>
          <w:szCs w:val="20"/>
        </w:rPr>
        <w:t xml:space="preserve"> </w:t>
      </w:r>
    </w:p>
    <w:p w:rsidR="004D4A6E" w:rsidRPr="004D4A6E" w:rsidRDefault="004D4A6E" w:rsidP="004D4A6E">
      <w:pPr>
        <w:spacing w:after="0"/>
        <w:rPr>
          <w:rFonts w:ascii="Tahoma" w:eastAsia="Times New Roman" w:hAnsi="Tahoma" w:cs="Tahoma"/>
          <w:sz w:val="20"/>
          <w:szCs w:val="20"/>
        </w:rPr>
      </w:pPr>
    </w:p>
    <w:p w:rsidR="004D4A6E" w:rsidRPr="004D4A6E" w:rsidRDefault="004D4A6E" w:rsidP="004D4A6E">
      <w:pPr>
        <w:spacing w:after="0"/>
        <w:rPr>
          <w:rFonts w:ascii="Tahoma" w:eastAsia="Times New Roman" w:hAnsi="Tahoma" w:cs="Tahoma"/>
          <w:sz w:val="20"/>
          <w:szCs w:val="20"/>
          <w:u w:val="single"/>
        </w:rPr>
      </w:pPr>
      <w:r w:rsidRPr="004D4A6E">
        <w:rPr>
          <w:rFonts w:ascii="Segoe UI" w:eastAsia="Times New Roman" w:hAnsi="Segoe UI" w:cs="Segoe UI"/>
          <w:sz w:val="20"/>
          <w:szCs w:val="20"/>
          <w:u w:val="single"/>
        </w:rPr>
        <w:t>Academic Affairs:</w:t>
      </w:r>
    </w:p>
    <w:p w:rsidR="004D4A6E" w:rsidRPr="004D4A6E" w:rsidRDefault="004D4A6E" w:rsidP="004D4A6E">
      <w:pPr>
        <w:spacing w:after="0"/>
        <w:rPr>
          <w:rFonts w:ascii="Tahoma" w:eastAsia="Times New Roman" w:hAnsi="Tahoma" w:cs="Tahoma"/>
          <w:sz w:val="20"/>
          <w:szCs w:val="20"/>
        </w:rPr>
      </w:pPr>
      <w:r w:rsidRPr="004D4A6E">
        <w:rPr>
          <w:rFonts w:ascii="Segoe UI" w:eastAsia="Times New Roman" w:hAnsi="Segoe UI" w:cs="Segoe UI"/>
          <w:sz w:val="20"/>
          <w:szCs w:val="20"/>
        </w:rPr>
        <w:t>Just an overview of what we would be doing this semester and letting members know exactly what their responsibilities would be pertaining to the scholarship applications. No new business, but the applications are now up on the SGA website.</w:t>
      </w:r>
      <w:r w:rsidRPr="004D4A6E">
        <w:rPr>
          <w:rFonts w:ascii="Tahoma" w:eastAsia="Times New Roman" w:hAnsi="Tahoma" w:cs="Tahoma"/>
          <w:sz w:val="20"/>
          <w:szCs w:val="20"/>
        </w:rPr>
        <w:t xml:space="preserve"> </w:t>
      </w:r>
    </w:p>
    <w:p w:rsidR="004D4A6E" w:rsidRPr="004D4A6E" w:rsidRDefault="004D4A6E" w:rsidP="004D4A6E">
      <w:pPr>
        <w:spacing w:after="0"/>
        <w:rPr>
          <w:rFonts w:ascii="Segoe UI" w:eastAsia="Times New Roman" w:hAnsi="Segoe UI" w:cs="Segoe UI"/>
          <w:sz w:val="20"/>
          <w:szCs w:val="20"/>
        </w:rPr>
      </w:pPr>
    </w:p>
    <w:p w:rsidR="004D4A6E" w:rsidRPr="004D4A6E" w:rsidRDefault="004D4A6E" w:rsidP="004D4A6E">
      <w:pPr>
        <w:spacing w:after="0"/>
        <w:rPr>
          <w:rFonts w:ascii="Tahoma" w:eastAsia="Times New Roman" w:hAnsi="Tahoma" w:cs="Tahoma"/>
          <w:sz w:val="20"/>
          <w:szCs w:val="20"/>
          <w:u w:val="single"/>
        </w:rPr>
      </w:pPr>
      <w:r w:rsidRPr="004D4A6E">
        <w:rPr>
          <w:rFonts w:ascii="Segoe UI" w:eastAsia="Times New Roman" w:hAnsi="Segoe UI" w:cs="Segoe UI"/>
          <w:sz w:val="20"/>
          <w:szCs w:val="20"/>
          <w:u w:val="single"/>
        </w:rPr>
        <w:t>Public Relations:</w:t>
      </w:r>
    </w:p>
    <w:p w:rsidR="004D4A6E" w:rsidRPr="004D4A6E" w:rsidRDefault="004D4A6E" w:rsidP="004D4A6E">
      <w:pPr>
        <w:spacing w:after="0"/>
        <w:rPr>
          <w:rFonts w:ascii="Tahoma" w:eastAsia="Times New Roman" w:hAnsi="Tahoma" w:cs="Tahoma"/>
          <w:sz w:val="20"/>
          <w:szCs w:val="20"/>
        </w:rPr>
      </w:pPr>
      <w:r w:rsidRPr="004D4A6E">
        <w:rPr>
          <w:rFonts w:ascii="Segoe UI" w:eastAsia="Times New Roman" w:hAnsi="Segoe UI" w:cs="Segoe UI"/>
          <w:sz w:val="20"/>
          <w:szCs w:val="20"/>
        </w:rPr>
        <w:t>New assignments were made this week; therefore, this was the first meeting with all official committee members present. We again discussed our goals for our committee this year. We also discussed how it was great to see members of the student body coming to voice their opinions on legislation during the Senate meeting.</w:t>
      </w:r>
      <w:r w:rsidRPr="004D4A6E">
        <w:rPr>
          <w:rFonts w:ascii="Tahoma" w:eastAsia="Times New Roman" w:hAnsi="Tahoma" w:cs="Tahoma"/>
          <w:sz w:val="20"/>
          <w:szCs w:val="20"/>
        </w:rPr>
        <w:t xml:space="preserve"> </w:t>
      </w:r>
    </w:p>
    <w:p w:rsidR="004D4A6E" w:rsidRPr="004D4A6E" w:rsidRDefault="004D4A6E" w:rsidP="004D4A6E">
      <w:pPr>
        <w:spacing w:after="0"/>
        <w:rPr>
          <w:rFonts w:ascii="Tahoma" w:eastAsia="Times New Roman" w:hAnsi="Tahoma" w:cs="Tahoma"/>
          <w:sz w:val="20"/>
          <w:szCs w:val="20"/>
        </w:rPr>
      </w:pPr>
    </w:p>
    <w:p w:rsidR="004D4A6E" w:rsidRPr="004D4A6E" w:rsidRDefault="004D4A6E" w:rsidP="004D4A6E">
      <w:pPr>
        <w:spacing w:after="0"/>
        <w:rPr>
          <w:rFonts w:ascii="Tahoma" w:eastAsia="Times New Roman" w:hAnsi="Tahoma" w:cs="Tahoma"/>
          <w:sz w:val="20"/>
          <w:szCs w:val="20"/>
          <w:u w:val="single"/>
        </w:rPr>
      </w:pPr>
      <w:r w:rsidRPr="004D4A6E">
        <w:rPr>
          <w:rFonts w:ascii="Segoe UI" w:eastAsia="Times New Roman" w:hAnsi="Segoe UI" w:cs="Segoe UI"/>
          <w:sz w:val="20"/>
          <w:szCs w:val="20"/>
          <w:u w:val="single"/>
        </w:rPr>
        <w:t>Legislative Research:</w:t>
      </w:r>
    </w:p>
    <w:p w:rsidR="004D4A6E" w:rsidRPr="004D4A6E" w:rsidRDefault="004D4A6E" w:rsidP="004D4A6E">
      <w:pPr>
        <w:spacing w:after="0"/>
        <w:rPr>
          <w:rFonts w:ascii="Tahoma" w:eastAsia="Times New Roman" w:hAnsi="Tahoma" w:cs="Tahoma"/>
          <w:sz w:val="20"/>
          <w:szCs w:val="20"/>
        </w:rPr>
      </w:pPr>
      <w:r w:rsidRPr="004D4A6E">
        <w:rPr>
          <w:rFonts w:ascii="Segoe UI" w:eastAsia="Times New Roman" w:hAnsi="Segoe UI" w:cs="Segoe UI"/>
          <w:sz w:val="20"/>
          <w:szCs w:val="20"/>
        </w:rPr>
        <w:t>Met with newly formed committee and set an official meeting time for 4:00 on Thursday in the SGA office.</w:t>
      </w:r>
      <w:r w:rsidRPr="004D4A6E">
        <w:rPr>
          <w:rFonts w:ascii="Segoe UI" w:eastAsia="Times New Roman" w:hAnsi="Segoe UI" w:cs="Segoe UI"/>
          <w:sz w:val="20"/>
          <w:szCs w:val="20"/>
        </w:rPr>
        <w:br/>
      </w:r>
      <w:proofErr w:type="gramStart"/>
      <w:r w:rsidRPr="004D4A6E">
        <w:rPr>
          <w:rFonts w:ascii="Segoe UI" w:eastAsia="Times New Roman" w:hAnsi="Segoe UI" w:cs="Segoe UI"/>
          <w:sz w:val="20"/>
          <w:szCs w:val="20"/>
        </w:rPr>
        <w:t xml:space="preserve">Elected Bryan </w:t>
      </w:r>
      <w:proofErr w:type="spellStart"/>
      <w:r w:rsidRPr="004D4A6E">
        <w:rPr>
          <w:rFonts w:ascii="Segoe UI" w:eastAsia="Times New Roman" w:hAnsi="Segoe UI" w:cs="Segoe UI"/>
          <w:sz w:val="20"/>
          <w:szCs w:val="20"/>
        </w:rPr>
        <w:t>Hartzell</w:t>
      </w:r>
      <w:proofErr w:type="spellEnd"/>
      <w:r w:rsidRPr="004D4A6E">
        <w:rPr>
          <w:rFonts w:ascii="Segoe UI" w:eastAsia="Times New Roman" w:hAnsi="Segoe UI" w:cs="Segoe UI"/>
          <w:sz w:val="20"/>
          <w:szCs w:val="20"/>
        </w:rPr>
        <w:t xml:space="preserve"> as secretary.</w:t>
      </w:r>
      <w:proofErr w:type="gramEnd"/>
      <w:r w:rsidRPr="004D4A6E">
        <w:rPr>
          <w:rFonts w:ascii="Segoe UI" w:eastAsia="Times New Roman" w:hAnsi="Segoe UI" w:cs="Segoe UI"/>
          <w:sz w:val="20"/>
          <w:szCs w:val="20"/>
        </w:rPr>
        <w:br/>
        <w:t>Reviewed and edited Executive Action of the "Establishment of Special Long-Term Goals Committee."</w:t>
      </w:r>
      <w:r w:rsidRPr="004D4A6E">
        <w:rPr>
          <w:rFonts w:ascii="Tahoma" w:eastAsia="Times New Roman" w:hAnsi="Tahoma" w:cs="Tahoma"/>
          <w:sz w:val="20"/>
          <w:szCs w:val="20"/>
        </w:rPr>
        <w:t xml:space="preserve"> </w:t>
      </w:r>
    </w:p>
    <w:p w:rsidR="004D4A6E" w:rsidRPr="004D4A6E" w:rsidRDefault="004D4A6E" w:rsidP="004D4A6E">
      <w:pPr>
        <w:spacing w:after="0"/>
        <w:rPr>
          <w:rFonts w:ascii="Tahoma" w:eastAsia="Times New Roman" w:hAnsi="Tahoma" w:cs="Tahoma"/>
          <w:sz w:val="20"/>
          <w:szCs w:val="20"/>
        </w:rPr>
      </w:pPr>
    </w:p>
    <w:p w:rsidR="002B3303" w:rsidRPr="004D4A6E" w:rsidRDefault="002B3303" w:rsidP="004D4A6E">
      <w:pPr>
        <w:spacing w:after="0"/>
      </w:pPr>
    </w:p>
    <w:sectPr w:rsidR="002B3303" w:rsidRPr="004D4A6E" w:rsidSect="002B33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612"/>
    <w:rsid w:val="002B3303"/>
    <w:rsid w:val="004D4A6E"/>
    <w:rsid w:val="00996612"/>
    <w:rsid w:val="00D44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120056">
      <w:bodyDiv w:val="1"/>
      <w:marLeft w:val="0"/>
      <w:marRight w:val="0"/>
      <w:marTop w:val="0"/>
      <w:marBottom w:val="0"/>
      <w:divBdr>
        <w:top w:val="none" w:sz="0" w:space="0" w:color="auto"/>
        <w:left w:val="none" w:sz="0" w:space="0" w:color="auto"/>
        <w:bottom w:val="none" w:sz="0" w:space="0" w:color="auto"/>
        <w:right w:val="none" w:sz="0" w:space="0" w:color="auto"/>
      </w:divBdr>
    </w:div>
    <w:div w:id="825239928">
      <w:bodyDiv w:val="1"/>
      <w:marLeft w:val="0"/>
      <w:marRight w:val="0"/>
      <w:marTop w:val="0"/>
      <w:marBottom w:val="0"/>
      <w:divBdr>
        <w:top w:val="none" w:sz="0" w:space="0" w:color="auto"/>
        <w:left w:val="none" w:sz="0" w:space="0" w:color="auto"/>
        <w:bottom w:val="none" w:sz="0" w:space="0" w:color="auto"/>
        <w:right w:val="none" w:sz="0" w:space="0" w:color="auto"/>
      </w:divBdr>
      <w:divsChild>
        <w:div w:id="541213882">
          <w:marLeft w:val="0"/>
          <w:marRight w:val="0"/>
          <w:marTop w:val="0"/>
          <w:marBottom w:val="0"/>
          <w:divBdr>
            <w:top w:val="none" w:sz="0" w:space="0" w:color="auto"/>
            <w:left w:val="none" w:sz="0" w:space="0" w:color="auto"/>
            <w:bottom w:val="none" w:sz="0" w:space="0" w:color="auto"/>
            <w:right w:val="none" w:sz="0" w:space="0" w:color="auto"/>
          </w:divBdr>
          <w:divsChild>
            <w:div w:id="1152604469">
              <w:marLeft w:val="0"/>
              <w:marRight w:val="0"/>
              <w:marTop w:val="0"/>
              <w:marBottom w:val="0"/>
              <w:divBdr>
                <w:top w:val="none" w:sz="0" w:space="0" w:color="auto"/>
                <w:left w:val="none" w:sz="0" w:space="0" w:color="auto"/>
                <w:bottom w:val="none" w:sz="0" w:space="0" w:color="auto"/>
                <w:right w:val="none" w:sz="0" w:space="0" w:color="auto"/>
              </w:divBdr>
            </w:div>
            <w:div w:id="1782408998">
              <w:marLeft w:val="0"/>
              <w:marRight w:val="0"/>
              <w:marTop w:val="0"/>
              <w:marBottom w:val="0"/>
              <w:divBdr>
                <w:top w:val="none" w:sz="0" w:space="0" w:color="auto"/>
                <w:left w:val="none" w:sz="0" w:space="0" w:color="auto"/>
                <w:bottom w:val="none" w:sz="0" w:space="0" w:color="auto"/>
                <w:right w:val="none" w:sz="0" w:space="0" w:color="auto"/>
              </w:divBdr>
            </w:div>
            <w:div w:id="891817740">
              <w:marLeft w:val="0"/>
              <w:marRight w:val="0"/>
              <w:marTop w:val="0"/>
              <w:marBottom w:val="0"/>
              <w:divBdr>
                <w:top w:val="none" w:sz="0" w:space="0" w:color="auto"/>
                <w:left w:val="none" w:sz="0" w:space="0" w:color="auto"/>
                <w:bottom w:val="none" w:sz="0" w:space="0" w:color="auto"/>
                <w:right w:val="none" w:sz="0" w:space="0" w:color="auto"/>
              </w:divBdr>
            </w:div>
            <w:div w:id="1542666442">
              <w:marLeft w:val="0"/>
              <w:marRight w:val="0"/>
              <w:marTop w:val="0"/>
              <w:marBottom w:val="0"/>
              <w:divBdr>
                <w:top w:val="none" w:sz="0" w:space="0" w:color="auto"/>
                <w:left w:val="none" w:sz="0" w:space="0" w:color="auto"/>
                <w:bottom w:val="none" w:sz="0" w:space="0" w:color="auto"/>
                <w:right w:val="none" w:sz="0" w:space="0" w:color="auto"/>
              </w:divBdr>
            </w:div>
            <w:div w:id="821502539">
              <w:marLeft w:val="0"/>
              <w:marRight w:val="0"/>
              <w:marTop w:val="0"/>
              <w:marBottom w:val="0"/>
              <w:divBdr>
                <w:top w:val="none" w:sz="0" w:space="0" w:color="auto"/>
                <w:left w:val="none" w:sz="0" w:space="0" w:color="auto"/>
                <w:bottom w:val="none" w:sz="0" w:space="0" w:color="auto"/>
                <w:right w:val="none" w:sz="0" w:space="0" w:color="auto"/>
              </w:divBdr>
            </w:div>
            <w:div w:id="498277184">
              <w:marLeft w:val="0"/>
              <w:marRight w:val="0"/>
              <w:marTop w:val="0"/>
              <w:marBottom w:val="0"/>
              <w:divBdr>
                <w:top w:val="none" w:sz="0" w:space="0" w:color="auto"/>
                <w:left w:val="none" w:sz="0" w:space="0" w:color="auto"/>
                <w:bottom w:val="none" w:sz="0" w:space="0" w:color="auto"/>
                <w:right w:val="none" w:sz="0" w:space="0" w:color="auto"/>
              </w:divBdr>
            </w:div>
            <w:div w:id="1869250208">
              <w:marLeft w:val="0"/>
              <w:marRight w:val="0"/>
              <w:marTop w:val="0"/>
              <w:marBottom w:val="0"/>
              <w:divBdr>
                <w:top w:val="none" w:sz="0" w:space="0" w:color="auto"/>
                <w:left w:val="none" w:sz="0" w:space="0" w:color="auto"/>
                <w:bottom w:val="none" w:sz="0" w:space="0" w:color="auto"/>
                <w:right w:val="none" w:sz="0" w:space="0" w:color="auto"/>
              </w:divBdr>
            </w:div>
            <w:div w:id="1528253081">
              <w:marLeft w:val="0"/>
              <w:marRight w:val="0"/>
              <w:marTop w:val="0"/>
              <w:marBottom w:val="0"/>
              <w:divBdr>
                <w:top w:val="none" w:sz="0" w:space="0" w:color="auto"/>
                <w:left w:val="none" w:sz="0" w:space="0" w:color="auto"/>
                <w:bottom w:val="none" w:sz="0" w:space="0" w:color="auto"/>
                <w:right w:val="none" w:sz="0" w:space="0" w:color="auto"/>
              </w:divBdr>
            </w:div>
            <w:div w:id="1954244668">
              <w:marLeft w:val="0"/>
              <w:marRight w:val="0"/>
              <w:marTop w:val="0"/>
              <w:marBottom w:val="0"/>
              <w:divBdr>
                <w:top w:val="none" w:sz="0" w:space="0" w:color="auto"/>
                <w:left w:val="none" w:sz="0" w:space="0" w:color="auto"/>
                <w:bottom w:val="none" w:sz="0" w:space="0" w:color="auto"/>
                <w:right w:val="none" w:sz="0" w:space="0" w:color="auto"/>
              </w:divBdr>
            </w:div>
            <w:div w:id="2024890633">
              <w:marLeft w:val="0"/>
              <w:marRight w:val="0"/>
              <w:marTop w:val="0"/>
              <w:marBottom w:val="0"/>
              <w:divBdr>
                <w:top w:val="none" w:sz="0" w:space="0" w:color="auto"/>
                <w:left w:val="none" w:sz="0" w:space="0" w:color="auto"/>
                <w:bottom w:val="none" w:sz="0" w:space="0" w:color="auto"/>
                <w:right w:val="none" w:sz="0" w:space="0" w:color="auto"/>
              </w:divBdr>
            </w:div>
            <w:div w:id="732236619">
              <w:marLeft w:val="0"/>
              <w:marRight w:val="0"/>
              <w:marTop w:val="0"/>
              <w:marBottom w:val="0"/>
              <w:divBdr>
                <w:top w:val="none" w:sz="0" w:space="0" w:color="auto"/>
                <w:left w:val="none" w:sz="0" w:space="0" w:color="auto"/>
                <w:bottom w:val="none" w:sz="0" w:space="0" w:color="auto"/>
                <w:right w:val="none" w:sz="0" w:space="0" w:color="auto"/>
              </w:divBdr>
            </w:div>
            <w:div w:id="1101485987">
              <w:marLeft w:val="0"/>
              <w:marRight w:val="0"/>
              <w:marTop w:val="0"/>
              <w:marBottom w:val="0"/>
              <w:divBdr>
                <w:top w:val="none" w:sz="0" w:space="0" w:color="auto"/>
                <w:left w:val="none" w:sz="0" w:space="0" w:color="auto"/>
                <w:bottom w:val="none" w:sz="0" w:space="0" w:color="auto"/>
                <w:right w:val="none" w:sz="0" w:space="0" w:color="auto"/>
              </w:divBdr>
            </w:div>
            <w:div w:id="579949072">
              <w:marLeft w:val="0"/>
              <w:marRight w:val="0"/>
              <w:marTop w:val="0"/>
              <w:marBottom w:val="0"/>
              <w:divBdr>
                <w:top w:val="none" w:sz="0" w:space="0" w:color="auto"/>
                <w:left w:val="none" w:sz="0" w:space="0" w:color="auto"/>
                <w:bottom w:val="none" w:sz="0" w:space="0" w:color="auto"/>
                <w:right w:val="none" w:sz="0" w:space="0" w:color="auto"/>
              </w:divBdr>
            </w:div>
            <w:div w:id="1591353251">
              <w:marLeft w:val="0"/>
              <w:marRight w:val="0"/>
              <w:marTop w:val="0"/>
              <w:marBottom w:val="0"/>
              <w:divBdr>
                <w:top w:val="none" w:sz="0" w:space="0" w:color="auto"/>
                <w:left w:val="none" w:sz="0" w:space="0" w:color="auto"/>
                <w:bottom w:val="none" w:sz="0" w:space="0" w:color="auto"/>
                <w:right w:val="none" w:sz="0" w:space="0" w:color="auto"/>
              </w:divBdr>
            </w:div>
            <w:div w:id="1026369017">
              <w:marLeft w:val="0"/>
              <w:marRight w:val="0"/>
              <w:marTop w:val="0"/>
              <w:marBottom w:val="0"/>
              <w:divBdr>
                <w:top w:val="none" w:sz="0" w:space="0" w:color="auto"/>
                <w:left w:val="none" w:sz="0" w:space="0" w:color="auto"/>
                <w:bottom w:val="none" w:sz="0" w:space="0" w:color="auto"/>
                <w:right w:val="none" w:sz="0" w:space="0" w:color="auto"/>
              </w:divBdr>
            </w:div>
            <w:div w:id="1344434103">
              <w:marLeft w:val="0"/>
              <w:marRight w:val="0"/>
              <w:marTop w:val="0"/>
              <w:marBottom w:val="0"/>
              <w:divBdr>
                <w:top w:val="none" w:sz="0" w:space="0" w:color="auto"/>
                <w:left w:val="none" w:sz="0" w:space="0" w:color="auto"/>
                <w:bottom w:val="none" w:sz="0" w:space="0" w:color="auto"/>
                <w:right w:val="none" w:sz="0" w:space="0" w:color="auto"/>
              </w:divBdr>
            </w:div>
            <w:div w:id="1726224040">
              <w:marLeft w:val="0"/>
              <w:marRight w:val="0"/>
              <w:marTop w:val="0"/>
              <w:marBottom w:val="0"/>
              <w:divBdr>
                <w:top w:val="none" w:sz="0" w:space="0" w:color="auto"/>
                <w:left w:val="none" w:sz="0" w:space="0" w:color="auto"/>
                <w:bottom w:val="none" w:sz="0" w:space="0" w:color="auto"/>
                <w:right w:val="none" w:sz="0" w:space="0" w:color="auto"/>
              </w:divBdr>
            </w:div>
            <w:div w:id="1214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Office Word</Application>
  <DocSecurity>0</DocSecurity>
  <Lines>10</Lines>
  <Paragraphs>3</Paragraphs>
  <ScaleCrop>false</ScaleCrop>
  <Company>Western Kentucky University</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2</cp:revision>
  <dcterms:created xsi:type="dcterms:W3CDTF">2012-09-10T12:53:00Z</dcterms:created>
  <dcterms:modified xsi:type="dcterms:W3CDTF">2012-09-10T12:53:00Z</dcterms:modified>
</cp:coreProperties>
</file>