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3E8" w:rsidRPr="000A4EAD" w:rsidRDefault="00AA1367" w:rsidP="00EA411C">
      <w:pPr>
        <w:jc w:val="center"/>
        <w:rPr>
          <w:rFonts w:ascii="Baskerville Old Face" w:hAnsi="Baskerville Old Face" w:cs="Times New Roman"/>
          <w:b/>
          <w:sz w:val="40"/>
          <w:szCs w:val="40"/>
        </w:rPr>
      </w:pPr>
      <w:r w:rsidRPr="000A4EAD">
        <w:rPr>
          <w:rFonts w:ascii="Baskerville Old Face" w:hAnsi="Baskerville Old Face" w:cs="Times New Roman"/>
          <w:b/>
          <w:sz w:val="40"/>
          <w:szCs w:val="40"/>
        </w:rPr>
        <w:t>The Judicial Council</w:t>
      </w:r>
    </w:p>
    <w:p w:rsidR="00AA1367" w:rsidRPr="000A4EAD" w:rsidRDefault="00AA1367" w:rsidP="00AA1367">
      <w:pPr>
        <w:jc w:val="center"/>
        <w:rPr>
          <w:rFonts w:ascii="Baskerville Old Face" w:hAnsi="Baskerville Old Face" w:cs="Times New Roman"/>
          <w:b/>
          <w:sz w:val="40"/>
          <w:szCs w:val="40"/>
        </w:rPr>
      </w:pPr>
      <w:r w:rsidRPr="000A4EAD">
        <w:rPr>
          <w:rFonts w:ascii="Baskerville Old Face" w:hAnsi="Baskerville Old Face" w:cs="Times New Roman"/>
          <w:b/>
          <w:sz w:val="40"/>
          <w:szCs w:val="40"/>
        </w:rPr>
        <w:t>Of the Student Government Association</w:t>
      </w:r>
    </w:p>
    <w:p w:rsidR="00AA1367" w:rsidRPr="000A4EAD" w:rsidRDefault="00AA1367" w:rsidP="00AA1367">
      <w:pPr>
        <w:jc w:val="center"/>
        <w:rPr>
          <w:rFonts w:ascii="Baskerville Old Face" w:hAnsi="Baskerville Old Face" w:cs="Times New Roman"/>
          <w:b/>
          <w:sz w:val="40"/>
          <w:szCs w:val="40"/>
        </w:rPr>
      </w:pPr>
      <w:r w:rsidRPr="000A4EAD">
        <w:rPr>
          <w:rFonts w:ascii="Baskerville Old Face" w:hAnsi="Baskerville Old Face" w:cs="Times New Roman"/>
          <w:b/>
          <w:sz w:val="40"/>
          <w:szCs w:val="40"/>
        </w:rPr>
        <w:t>Of Western Kentucky University</w:t>
      </w:r>
    </w:p>
    <w:p w:rsidR="00AA1367" w:rsidRPr="000A4EAD" w:rsidRDefault="000A4EAD" w:rsidP="00AA1367">
      <w:pPr>
        <w:jc w:val="center"/>
        <w:rPr>
          <w:rFonts w:ascii="Baskerville Old Face" w:hAnsi="Baskerville Old Face" w:cs="Times New Roman"/>
          <w:b/>
          <w:sz w:val="40"/>
          <w:szCs w:val="40"/>
        </w:rPr>
      </w:pPr>
      <w:r w:rsidRPr="000A4EAD">
        <w:rPr>
          <w:rFonts w:ascii="Baskerville Old Face" w:hAnsi="Baskerville Old Face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6F4FF" wp14:editId="52719B86">
                <wp:simplePos x="0" y="0"/>
                <wp:positionH relativeFrom="margin">
                  <wp:align>center</wp:align>
                </wp:positionH>
                <wp:positionV relativeFrom="margin">
                  <wp:posOffset>1524000</wp:posOffset>
                </wp:positionV>
                <wp:extent cx="5915025" cy="0"/>
                <wp:effectExtent l="38100" t="38100" r="66675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" from="0,120pt" to="465.75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" strokecolor="black [3200]" strokeweight="2pt">
                <v:shadow on="t" color="black" opacity="24903f" origin=",.5" offset="0,.55556mm"/>
                <w10:wrap anchorx="margin" anchory="margin"/>
              </v:line>
            </w:pict>
          </mc:Fallback>
        </mc:AlternateContent>
      </w:r>
    </w:p>
    <w:p w:rsidR="00AD4BCC" w:rsidRPr="00AD4BCC" w:rsidRDefault="005E7790" w:rsidP="00AD4BCC">
      <w:pPr>
        <w:jc w:val="center"/>
        <w:rPr>
          <w:rFonts w:ascii="Baskerville Old Face" w:hAnsi="Baskerville Old Face" w:cs="Times New Roman"/>
          <w:sz w:val="32"/>
          <w:szCs w:val="40"/>
        </w:rPr>
      </w:pPr>
      <w:r>
        <w:rPr>
          <w:rFonts w:ascii="Baskerville Old Face" w:hAnsi="Baskerville Old Face" w:cs="Times New Roman"/>
          <w:sz w:val="32"/>
          <w:szCs w:val="40"/>
        </w:rPr>
        <w:t>Opinion 2013SP – 008</w:t>
      </w:r>
    </w:p>
    <w:p w:rsidR="00AA1367" w:rsidRDefault="00AA1367" w:rsidP="00AA1367">
      <w:pPr>
        <w:jc w:val="center"/>
        <w:rPr>
          <w:rFonts w:ascii="Baskerville Old Face" w:hAnsi="Baskerville Old Face" w:cs="Times New Roman"/>
          <w:sz w:val="40"/>
          <w:szCs w:val="40"/>
        </w:rPr>
      </w:pPr>
      <w:bookmarkStart w:id="0" w:name="_GoBack"/>
      <w:r w:rsidRPr="000A4EAD">
        <w:rPr>
          <w:rFonts w:ascii="Baskerville Old Face" w:hAnsi="Baskerville Old Face" w:cs="Times New Roman"/>
          <w:sz w:val="40"/>
          <w:szCs w:val="40"/>
        </w:rPr>
        <w:t xml:space="preserve">In re </w:t>
      </w:r>
      <w:r w:rsidR="005E7790">
        <w:rPr>
          <w:rFonts w:ascii="Baskerville Old Face" w:hAnsi="Baskerville Old Face" w:cs="Times New Roman"/>
          <w:sz w:val="40"/>
          <w:szCs w:val="40"/>
        </w:rPr>
        <w:t>Glasgow Student Body Association President</w:t>
      </w:r>
    </w:p>
    <w:bookmarkEnd w:id="0"/>
    <w:p w:rsidR="004032A1" w:rsidRDefault="005E7790" w:rsidP="004032A1">
      <w:pPr>
        <w:jc w:val="center"/>
        <w:rPr>
          <w:rFonts w:ascii="Baskerville Old Face" w:hAnsi="Baskerville Old Face" w:cs="Times New Roman"/>
          <w:sz w:val="24"/>
          <w:szCs w:val="24"/>
        </w:rPr>
      </w:pPr>
      <w:r>
        <w:rPr>
          <w:rFonts w:ascii="Baskerville Old Face" w:hAnsi="Baskerville Old Face" w:cs="Times New Roman"/>
          <w:sz w:val="24"/>
          <w:szCs w:val="24"/>
        </w:rPr>
        <w:t>April 26</w:t>
      </w:r>
      <w:r w:rsidR="00670158">
        <w:rPr>
          <w:rFonts w:ascii="Baskerville Old Face" w:hAnsi="Baskerville Old Face" w:cs="Times New Roman"/>
          <w:sz w:val="24"/>
          <w:szCs w:val="24"/>
        </w:rPr>
        <w:t>, 2013</w:t>
      </w:r>
    </w:p>
    <w:p w:rsidR="00EA411C" w:rsidRDefault="000A4EAD" w:rsidP="00F80ECD">
      <w:pPr>
        <w:jc w:val="center"/>
        <w:rPr>
          <w:rFonts w:ascii="Baskerville Old Face" w:hAnsi="Baskerville Old Face" w:cs="Times New Roman"/>
          <w:sz w:val="24"/>
          <w:szCs w:val="24"/>
        </w:rPr>
      </w:pPr>
      <w:r w:rsidRPr="00F55A7D">
        <w:rPr>
          <w:rFonts w:ascii="Baskerville Old Face" w:hAnsi="Baskerville Old Face" w:cs="Times New Roman"/>
          <w:sz w:val="24"/>
          <w:szCs w:val="24"/>
        </w:rPr>
        <w:t>Chief Justice Seth Church</w:t>
      </w:r>
      <w:r w:rsidR="004032A1">
        <w:rPr>
          <w:rFonts w:ascii="Baskerville Old Face" w:hAnsi="Baskerville Old Face" w:cs="Times New Roman"/>
          <w:sz w:val="24"/>
          <w:szCs w:val="24"/>
        </w:rPr>
        <w:t xml:space="preserve"> delivered the opinion of the Council</w:t>
      </w:r>
      <w:r w:rsidR="00F55A7D">
        <w:rPr>
          <w:rFonts w:ascii="Baskerville Old Face" w:hAnsi="Baskerville Old Face" w:cs="Times New Roman"/>
          <w:sz w:val="24"/>
          <w:szCs w:val="24"/>
        </w:rPr>
        <w:t xml:space="preserve">. Associate Justices </w:t>
      </w:r>
      <w:r w:rsidR="004D6C15">
        <w:rPr>
          <w:rFonts w:ascii="Baskerville Old Face" w:hAnsi="Baskerville Old Face" w:cs="Times New Roman"/>
          <w:sz w:val="24"/>
          <w:szCs w:val="24"/>
        </w:rPr>
        <w:t xml:space="preserve">Justin </w:t>
      </w:r>
      <w:proofErr w:type="spellStart"/>
      <w:r w:rsidR="004D6C15">
        <w:rPr>
          <w:rFonts w:ascii="Baskerville Old Face" w:hAnsi="Baskerville Old Face" w:cs="Times New Roman"/>
          <w:sz w:val="24"/>
          <w:szCs w:val="24"/>
        </w:rPr>
        <w:t>McDole</w:t>
      </w:r>
      <w:proofErr w:type="spellEnd"/>
      <w:r w:rsidR="00174737">
        <w:rPr>
          <w:rFonts w:ascii="Baskerville Old Face" w:hAnsi="Baskerville Old Face" w:cs="Times New Roman"/>
          <w:sz w:val="24"/>
          <w:szCs w:val="24"/>
        </w:rPr>
        <w:t xml:space="preserve">, </w:t>
      </w:r>
      <w:r w:rsidR="005E7790">
        <w:rPr>
          <w:rFonts w:ascii="Baskerville Old Face" w:hAnsi="Baskerville Old Face" w:cs="Times New Roman"/>
          <w:sz w:val="24"/>
          <w:szCs w:val="24"/>
        </w:rPr>
        <w:t>Jackie Stewart</w:t>
      </w:r>
      <w:r w:rsidR="00F55A7D">
        <w:rPr>
          <w:rFonts w:ascii="Baskerville Old Face" w:hAnsi="Baskerville Old Face" w:cs="Times New Roman"/>
          <w:sz w:val="24"/>
          <w:szCs w:val="24"/>
        </w:rPr>
        <w:t xml:space="preserve">, </w:t>
      </w:r>
      <w:r w:rsidR="004D6C15">
        <w:rPr>
          <w:rFonts w:ascii="Baskerville Old Face" w:hAnsi="Baskerville Old Face" w:cs="Times New Roman"/>
          <w:sz w:val="24"/>
          <w:szCs w:val="24"/>
        </w:rPr>
        <w:t xml:space="preserve">Julia Payne </w:t>
      </w:r>
      <w:r w:rsidR="004032A1">
        <w:rPr>
          <w:rFonts w:ascii="Baskerville Old Face" w:hAnsi="Baskerville Old Face" w:cs="Times New Roman"/>
          <w:sz w:val="24"/>
          <w:szCs w:val="24"/>
        </w:rPr>
        <w:t xml:space="preserve">and </w:t>
      </w:r>
      <w:r w:rsidR="00F55A7D">
        <w:rPr>
          <w:rFonts w:ascii="Baskerville Old Face" w:hAnsi="Baskerville Old Face" w:cs="Times New Roman"/>
          <w:sz w:val="24"/>
          <w:szCs w:val="24"/>
        </w:rPr>
        <w:t xml:space="preserve">Kara </w:t>
      </w:r>
      <w:proofErr w:type="spellStart"/>
      <w:r w:rsidR="00F55A7D">
        <w:rPr>
          <w:rFonts w:ascii="Baskerville Old Face" w:hAnsi="Baskerville Old Face" w:cs="Times New Roman"/>
          <w:sz w:val="24"/>
          <w:szCs w:val="24"/>
        </w:rPr>
        <w:t>Raley</w:t>
      </w:r>
      <w:proofErr w:type="spellEnd"/>
      <w:r w:rsidR="00F55A7D">
        <w:rPr>
          <w:rFonts w:ascii="Baskerville Old Face" w:hAnsi="Baskerville Old Face" w:cs="Times New Roman"/>
          <w:sz w:val="24"/>
          <w:szCs w:val="24"/>
        </w:rPr>
        <w:t xml:space="preserve"> join.</w:t>
      </w:r>
    </w:p>
    <w:p w:rsidR="00690B86" w:rsidRPr="00F80ECD" w:rsidRDefault="005E7790" w:rsidP="00BB2B31">
      <w:pPr>
        <w:pStyle w:val="Body1"/>
        <w:tabs>
          <w:tab w:val="left" w:pos="5760"/>
        </w:tabs>
        <w:rPr>
          <w:rFonts w:ascii="Baskerville Old Face" w:hAnsi="Baskerville Old Face"/>
          <w:sz w:val="28"/>
        </w:rPr>
      </w:pPr>
      <w:r>
        <w:rPr>
          <w:rFonts w:ascii="Baskerville Old Face" w:hAnsi="Baskerville Old Face"/>
          <w:sz w:val="28"/>
        </w:rPr>
        <w:t xml:space="preserve">A request was submitted to the Judicial Council to determine if the Glasgow Student Body </w:t>
      </w:r>
      <w:r w:rsidR="002B5DD2">
        <w:rPr>
          <w:rFonts w:ascii="Baskerville Old Face" w:hAnsi="Baskerville Old Face"/>
          <w:sz w:val="28"/>
        </w:rPr>
        <w:t xml:space="preserve">Association (GSB) </w:t>
      </w:r>
      <w:r>
        <w:rPr>
          <w:rFonts w:ascii="Baskerville Old Face" w:hAnsi="Baskerville Old Face"/>
          <w:sz w:val="28"/>
        </w:rPr>
        <w:t xml:space="preserve">President must be sworn in once as </w:t>
      </w:r>
      <w:r w:rsidR="000E2327">
        <w:rPr>
          <w:rFonts w:ascii="Baskerville Old Face" w:hAnsi="Baskerville Old Face"/>
          <w:sz w:val="28"/>
        </w:rPr>
        <w:t xml:space="preserve">GSB </w:t>
      </w:r>
      <w:r>
        <w:rPr>
          <w:rFonts w:ascii="Baskerville Old Face" w:hAnsi="Baskerville Old Face"/>
          <w:sz w:val="28"/>
        </w:rPr>
        <w:t xml:space="preserve">President and once </w:t>
      </w:r>
      <w:r w:rsidR="000E2327">
        <w:rPr>
          <w:rFonts w:ascii="Baskerville Old Face" w:hAnsi="Baskerville Old Face"/>
          <w:sz w:val="28"/>
        </w:rPr>
        <w:t>as a SGA</w:t>
      </w:r>
      <w:r>
        <w:rPr>
          <w:rFonts w:ascii="Baskerville Old Face" w:hAnsi="Baskerville Old Face"/>
          <w:sz w:val="28"/>
        </w:rPr>
        <w:t xml:space="preserve"> Senator</w:t>
      </w:r>
      <w:r w:rsidR="000E2327">
        <w:rPr>
          <w:rFonts w:ascii="Baskerville Old Face" w:hAnsi="Baskerville Old Face"/>
          <w:sz w:val="28"/>
        </w:rPr>
        <w:t>.</w:t>
      </w:r>
      <w:r>
        <w:rPr>
          <w:rFonts w:ascii="Baskerville Old Face" w:hAnsi="Baskerville Old Face"/>
          <w:sz w:val="28"/>
        </w:rPr>
        <w:t xml:space="preserve"> It is the opinion of the Council that since the Constitution states serving as a Senator will be one of the duties of the </w:t>
      </w:r>
      <w:r w:rsidR="002B5DD2">
        <w:rPr>
          <w:rFonts w:ascii="Baskerville Old Face" w:hAnsi="Baskerville Old Face"/>
          <w:sz w:val="28"/>
        </w:rPr>
        <w:t xml:space="preserve">GSB President, once they are sworn in as President, they are effectively sworn in for both offices. The President of the GSB may be sworn in by </w:t>
      </w:r>
      <w:r w:rsidR="00F70160">
        <w:rPr>
          <w:rFonts w:ascii="Baskerville Old Face" w:hAnsi="Baskerville Old Face"/>
          <w:sz w:val="28"/>
        </w:rPr>
        <w:t xml:space="preserve">either </w:t>
      </w:r>
      <w:r w:rsidR="002B5DD2">
        <w:rPr>
          <w:rFonts w:ascii="Baskerville Old Face" w:hAnsi="Baskerville Old Face"/>
          <w:sz w:val="28"/>
        </w:rPr>
        <w:t>a Justice of the WKU SGA Judicial Council or the GSB Judicial Council and the oath wi</w:t>
      </w:r>
      <w:r w:rsidR="00F70160">
        <w:rPr>
          <w:rFonts w:ascii="Baskerville Old Face" w:hAnsi="Baskerville Old Face"/>
          <w:sz w:val="28"/>
        </w:rPr>
        <w:t xml:space="preserve">ll be considered valid for the position </w:t>
      </w:r>
      <w:r w:rsidR="000E2327">
        <w:rPr>
          <w:rFonts w:ascii="Baskerville Old Face" w:hAnsi="Baskerville Old Face"/>
          <w:sz w:val="28"/>
        </w:rPr>
        <w:t>of</w:t>
      </w:r>
      <w:r w:rsidR="00F70160">
        <w:rPr>
          <w:rFonts w:ascii="Baskerville Old Face" w:hAnsi="Baskerville Old Face"/>
          <w:sz w:val="28"/>
        </w:rPr>
        <w:t xml:space="preserve"> President, and subsequently Senator. </w:t>
      </w:r>
    </w:p>
    <w:p w:rsidR="00E71DC7" w:rsidRDefault="00E71DC7" w:rsidP="00F80ECD">
      <w:pPr>
        <w:pStyle w:val="Body1"/>
        <w:tabs>
          <w:tab w:val="left" w:pos="5760"/>
        </w:tabs>
        <w:rPr>
          <w:rFonts w:ascii="Baskerville Old Face" w:hAnsi="Baskerville Old Face"/>
          <w:sz w:val="28"/>
          <w:szCs w:val="28"/>
        </w:rPr>
      </w:pPr>
    </w:p>
    <w:p w:rsidR="00F80ECD" w:rsidRDefault="00F80ECD" w:rsidP="00F80ECD">
      <w:pPr>
        <w:pStyle w:val="Body1"/>
        <w:tabs>
          <w:tab w:val="left" w:pos="5760"/>
        </w:tabs>
        <w:jc w:val="right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i/>
          <w:sz w:val="28"/>
          <w:szCs w:val="28"/>
        </w:rPr>
        <w:t>It is so ordered.</w:t>
      </w:r>
    </w:p>
    <w:p w:rsidR="00F80ECD" w:rsidRDefault="00F80ECD" w:rsidP="00F80ECD">
      <w:pPr>
        <w:pStyle w:val="Body1"/>
        <w:tabs>
          <w:tab w:val="left" w:pos="5760"/>
        </w:tabs>
        <w:jc w:val="right"/>
        <w:rPr>
          <w:rFonts w:ascii="Baskerville Old Face" w:hAnsi="Baskerville Old Face"/>
          <w:sz w:val="28"/>
          <w:szCs w:val="28"/>
        </w:rPr>
      </w:pPr>
    </w:p>
    <w:p w:rsidR="00F80ECD" w:rsidRDefault="00F80ECD" w:rsidP="00F80ECD">
      <w:pPr>
        <w:pStyle w:val="Body1"/>
        <w:tabs>
          <w:tab w:val="left" w:pos="5760"/>
        </w:tabs>
        <w:jc w:val="right"/>
        <w:rPr>
          <w:rFonts w:ascii="Baskerville Old Face" w:hAnsi="Baskerville Old Face"/>
          <w:sz w:val="28"/>
          <w:szCs w:val="28"/>
        </w:rPr>
      </w:pPr>
    </w:p>
    <w:p w:rsidR="00F80ECD" w:rsidRDefault="00F80ECD" w:rsidP="00F80ECD">
      <w:pPr>
        <w:pStyle w:val="Body1"/>
        <w:tabs>
          <w:tab w:val="left" w:pos="5760"/>
        </w:tabs>
        <w:jc w:val="right"/>
        <w:rPr>
          <w:rFonts w:ascii="Baskerville Old Face" w:hAnsi="Baskerville Old Face"/>
          <w:sz w:val="28"/>
          <w:szCs w:val="28"/>
        </w:rPr>
      </w:pPr>
    </w:p>
    <w:p w:rsidR="00F80ECD" w:rsidRDefault="00F80ECD" w:rsidP="00F80ECD">
      <w:pPr>
        <w:pStyle w:val="Body1"/>
        <w:tabs>
          <w:tab w:val="left" w:pos="5760"/>
        </w:tabs>
        <w:jc w:val="right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Chief Justice Seth Church</w:t>
      </w:r>
    </w:p>
    <w:p w:rsidR="00E71DC7" w:rsidRDefault="00E71DC7">
      <w:pPr>
        <w:rPr>
          <w:rFonts w:ascii="Baskerville Old Face" w:eastAsia="Arial Unicode MS" w:hAnsi="Baskerville Old Face" w:cs="Times New Roman"/>
          <w:color w:val="000000"/>
          <w:sz w:val="28"/>
          <w:szCs w:val="28"/>
        </w:rPr>
      </w:pPr>
    </w:p>
    <w:sectPr w:rsidR="00E71D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867" w:rsidRDefault="00ED6867" w:rsidP="00AA1367">
      <w:pPr>
        <w:spacing w:after="0" w:line="240" w:lineRule="auto"/>
      </w:pPr>
      <w:r>
        <w:separator/>
      </w:r>
    </w:p>
  </w:endnote>
  <w:endnote w:type="continuationSeparator" w:id="0">
    <w:p w:rsidR="00ED6867" w:rsidRDefault="00ED6867" w:rsidP="00AA1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867" w:rsidRDefault="00ED6867" w:rsidP="00AA1367">
      <w:pPr>
        <w:spacing w:after="0" w:line="240" w:lineRule="auto"/>
      </w:pPr>
      <w:r>
        <w:separator/>
      </w:r>
    </w:p>
  </w:footnote>
  <w:footnote w:type="continuationSeparator" w:id="0">
    <w:p w:rsidR="00ED6867" w:rsidRDefault="00ED6867" w:rsidP="00AA13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D23C6"/>
    <w:multiLevelType w:val="hybridMultilevel"/>
    <w:tmpl w:val="35821596"/>
    <w:lvl w:ilvl="0" w:tplc="56462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10646"/>
    <w:multiLevelType w:val="hybridMultilevel"/>
    <w:tmpl w:val="3E98D93E"/>
    <w:lvl w:ilvl="0" w:tplc="EF1234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953DF9"/>
    <w:multiLevelType w:val="hybridMultilevel"/>
    <w:tmpl w:val="146E15C6"/>
    <w:lvl w:ilvl="0" w:tplc="E6A4C9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BD0670"/>
    <w:multiLevelType w:val="hybridMultilevel"/>
    <w:tmpl w:val="64FCA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941632"/>
    <w:multiLevelType w:val="hybridMultilevel"/>
    <w:tmpl w:val="9FD8C7AC"/>
    <w:lvl w:ilvl="0" w:tplc="CC161A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F1334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59142FD1"/>
    <w:multiLevelType w:val="hybridMultilevel"/>
    <w:tmpl w:val="5BF8B4DE"/>
    <w:lvl w:ilvl="0" w:tplc="087CE9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8432D9"/>
    <w:multiLevelType w:val="hybridMultilevel"/>
    <w:tmpl w:val="83DC2E2A"/>
    <w:lvl w:ilvl="0" w:tplc="087CE9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4C6350"/>
    <w:multiLevelType w:val="hybridMultilevel"/>
    <w:tmpl w:val="ADEEEE56"/>
    <w:lvl w:ilvl="0" w:tplc="481CC9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367"/>
    <w:rsid w:val="000A4EAD"/>
    <w:rsid w:val="000E11CA"/>
    <w:rsid w:val="000E2327"/>
    <w:rsid w:val="00173B23"/>
    <w:rsid w:val="00174737"/>
    <w:rsid w:val="0018693E"/>
    <w:rsid w:val="002B5DD2"/>
    <w:rsid w:val="0030588F"/>
    <w:rsid w:val="004032A1"/>
    <w:rsid w:val="004D45D8"/>
    <w:rsid w:val="004D6C15"/>
    <w:rsid w:val="005E7790"/>
    <w:rsid w:val="006433E8"/>
    <w:rsid w:val="00670158"/>
    <w:rsid w:val="00690B86"/>
    <w:rsid w:val="00776682"/>
    <w:rsid w:val="00A57A3B"/>
    <w:rsid w:val="00AA1367"/>
    <w:rsid w:val="00AD4BCC"/>
    <w:rsid w:val="00B52179"/>
    <w:rsid w:val="00BB2B31"/>
    <w:rsid w:val="00E11596"/>
    <w:rsid w:val="00E519BA"/>
    <w:rsid w:val="00E71DC7"/>
    <w:rsid w:val="00EA411C"/>
    <w:rsid w:val="00ED6867"/>
    <w:rsid w:val="00EE733D"/>
    <w:rsid w:val="00F55A7D"/>
    <w:rsid w:val="00F65993"/>
    <w:rsid w:val="00F70160"/>
    <w:rsid w:val="00F80ECD"/>
    <w:rsid w:val="00FA3961"/>
    <w:rsid w:val="00FC04B9"/>
    <w:rsid w:val="00FC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0E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13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367"/>
  </w:style>
  <w:style w:type="paragraph" w:styleId="Footer">
    <w:name w:val="footer"/>
    <w:basedOn w:val="Normal"/>
    <w:link w:val="FooterChar"/>
    <w:uiPriority w:val="99"/>
    <w:unhideWhenUsed/>
    <w:rsid w:val="00AA13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367"/>
  </w:style>
  <w:style w:type="paragraph" w:styleId="ListParagraph">
    <w:name w:val="List Paragraph"/>
    <w:basedOn w:val="Normal"/>
    <w:uiPriority w:val="34"/>
    <w:qFormat/>
    <w:rsid w:val="00F80EC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80E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ody1">
    <w:name w:val="Body 1"/>
    <w:rsid w:val="00F80ECD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9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0E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13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367"/>
  </w:style>
  <w:style w:type="paragraph" w:styleId="Footer">
    <w:name w:val="footer"/>
    <w:basedOn w:val="Normal"/>
    <w:link w:val="FooterChar"/>
    <w:uiPriority w:val="99"/>
    <w:unhideWhenUsed/>
    <w:rsid w:val="00AA13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367"/>
  </w:style>
  <w:style w:type="paragraph" w:styleId="ListParagraph">
    <w:name w:val="List Paragraph"/>
    <w:basedOn w:val="Normal"/>
    <w:uiPriority w:val="34"/>
    <w:qFormat/>
    <w:rsid w:val="00F80EC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80E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ody1">
    <w:name w:val="Body 1"/>
    <w:rsid w:val="00F80ECD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9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Academic Technology</dc:creator>
  <cp:lastModifiedBy>Sarah</cp:lastModifiedBy>
  <cp:revision>2</cp:revision>
  <dcterms:created xsi:type="dcterms:W3CDTF">2013-05-07T16:00:00Z</dcterms:created>
  <dcterms:modified xsi:type="dcterms:W3CDTF">2013-05-07T16:00:00Z</dcterms:modified>
</cp:coreProperties>
</file>