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27A" w:rsidRDefault="00D544CD">
      <w:pPr>
        <w:contextualSpacing/>
      </w:pPr>
      <w:r>
        <w:t>First Reading:</w:t>
      </w:r>
      <w:r w:rsidR="003614D7">
        <w:t xml:space="preserve"> September 22, 2009</w:t>
      </w:r>
    </w:p>
    <w:p w:rsidR="00D544CD" w:rsidRDefault="00D544CD">
      <w:pPr>
        <w:contextualSpacing/>
      </w:pPr>
      <w:r>
        <w:t>Second Reading:</w:t>
      </w:r>
      <w:r w:rsidR="009512BE">
        <w:t xml:space="preserve"> September 29, 2009</w:t>
      </w:r>
    </w:p>
    <w:p w:rsidR="00D544CD" w:rsidRDefault="00D544CD">
      <w:pPr>
        <w:contextualSpacing/>
      </w:pPr>
      <w:r>
        <w:t>Pass:</w:t>
      </w:r>
      <w:r w:rsidR="009512BE">
        <w:t xml:space="preserve"> September 29, 2009</w:t>
      </w:r>
    </w:p>
    <w:p w:rsidR="00D544CD" w:rsidRDefault="00D544CD">
      <w:pPr>
        <w:contextualSpacing/>
      </w:pPr>
      <w:r>
        <w:t>Fail:</w:t>
      </w:r>
    </w:p>
    <w:p w:rsidR="00D544CD" w:rsidRDefault="00D544CD">
      <w:pPr>
        <w:contextualSpacing/>
      </w:pPr>
      <w:r>
        <w:t>Other:</w:t>
      </w:r>
    </w:p>
    <w:p w:rsidR="00D544CD" w:rsidRDefault="00D544CD">
      <w:pPr>
        <w:contextualSpacing/>
      </w:pPr>
    </w:p>
    <w:p w:rsidR="00D544CD" w:rsidRDefault="00D544CD">
      <w:pPr>
        <w:contextualSpacing/>
      </w:pPr>
      <w:r>
        <w:t>Bill</w:t>
      </w:r>
      <w:r w:rsidR="007D2DC1">
        <w:t xml:space="preserve"> </w:t>
      </w:r>
      <w:r w:rsidR="006D5327">
        <w:t>01-09-F</w:t>
      </w:r>
      <w:r w:rsidR="00C227EB">
        <w:t>. Funding for Florence Schneider Mural Project</w:t>
      </w:r>
    </w:p>
    <w:p w:rsidR="00D544CD" w:rsidRDefault="00D544CD">
      <w:pPr>
        <w:contextualSpacing/>
      </w:pPr>
    </w:p>
    <w:p w:rsidR="00D544CD" w:rsidRDefault="00D544CD" w:rsidP="00D544CD">
      <w:pPr>
        <w:ind w:left="1440" w:hanging="1440"/>
        <w:contextualSpacing/>
      </w:pPr>
      <w:r w:rsidRPr="009447F6">
        <w:t xml:space="preserve">PURPOSE: </w:t>
      </w:r>
      <w:r w:rsidRPr="009447F6">
        <w:tab/>
        <w:t xml:space="preserve">For the Student Government </w:t>
      </w:r>
      <w:r w:rsidR="003614D7">
        <w:t xml:space="preserve">Association </w:t>
      </w:r>
      <w:r w:rsidR="00D2331C">
        <w:t xml:space="preserve">of Western Kentucky University </w:t>
      </w:r>
      <w:r w:rsidR="003614D7">
        <w:t>to allocate $135.00</w:t>
      </w:r>
      <w:r w:rsidRPr="009447F6">
        <w:t xml:space="preserve"> for the funding of the </w:t>
      </w:r>
      <w:r w:rsidR="009447F6">
        <w:t>mural project on the</w:t>
      </w:r>
      <w:r w:rsidR="009447F6" w:rsidRPr="00C227EB">
        <w:t xml:space="preserve"> </w:t>
      </w:r>
      <w:r w:rsidR="009512BE">
        <w:t xml:space="preserve">concrete encasing surrounding the garbage compactor on the </w:t>
      </w:r>
      <w:r w:rsidR="009447F6" w:rsidRPr="00C227EB">
        <w:t>side of Florence Schneider</w:t>
      </w:r>
      <w:r w:rsidR="009512BE">
        <w:t xml:space="preserve"> Hall</w:t>
      </w:r>
      <w:r w:rsidRPr="00C227EB">
        <w:t>.</w:t>
      </w:r>
    </w:p>
    <w:p w:rsidR="007A6F45" w:rsidRDefault="007A6F45" w:rsidP="00D544CD">
      <w:pPr>
        <w:ind w:left="1440" w:hanging="1440"/>
        <w:contextualSpacing/>
      </w:pPr>
    </w:p>
    <w:p w:rsidR="007A6F45" w:rsidRPr="009447F6" w:rsidRDefault="007A6F45" w:rsidP="00D544CD">
      <w:pPr>
        <w:ind w:left="1440" w:hanging="1440"/>
        <w:contextualSpacing/>
      </w:pPr>
      <w:r>
        <w:t>WHEREAS:</w:t>
      </w:r>
      <w:r>
        <w:tab/>
        <w:t xml:space="preserve">The money will come from </w:t>
      </w:r>
      <w:r w:rsidRPr="007A6F45">
        <w:t>general senate funding</w:t>
      </w:r>
      <w:r>
        <w:t>,</w:t>
      </w:r>
      <w:r w:rsidR="009512BE">
        <w:t xml:space="preserve"> and</w:t>
      </w:r>
    </w:p>
    <w:p w:rsidR="00D544CD" w:rsidRDefault="00D544CD">
      <w:pPr>
        <w:contextualSpacing/>
      </w:pPr>
    </w:p>
    <w:p w:rsidR="009447F6" w:rsidRDefault="00D544CD" w:rsidP="007A6F45">
      <w:pPr>
        <w:ind w:left="1440" w:hanging="1440"/>
        <w:contextualSpacing/>
      </w:pPr>
      <w:r>
        <w:t>WHE</w:t>
      </w:r>
      <w:r w:rsidR="009447F6">
        <w:t>REAS:</w:t>
      </w:r>
      <w:r w:rsidR="009447F6">
        <w:tab/>
      </w:r>
      <w:r w:rsidR="009447F6" w:rsidRPr="006D5327">
        <w:t>Improving the image of campus is important,</w:t>
      </w:r>
      <w:r w:rsidR="009512BE">
        <w:t xml:space="preserve"> and</w:t>
      </w:r>
    </w:p>
    <w:p w:rsidR="009447F6" w:rsidRDefault="009447F6" w:rsidP="00D544CD">
      <w:pPr>
        <w:ind w:left="1440" w:hanging="1440"/>
        <w:contextualSpacing/>
      </w:pPr>
    </w:p>
    <w:p w:rsidR="007A6F45" w:rsidRDefault="007A6F45" w:rsidP="007A6F45">
      <w:pPr>
        <w:ind w:left="1440" w:hanging="1440"/>
        <w:contextualSpacing/>
      </w:pPr>
      <w:r>
        <w:t>WHEREAS:</w:t>
      </w:r>
      <w:r>
        <w:tab/>
        <w:t xml:space="preserve">Improves the aesthetic of the university, </w:t>
      </w:r>
      <w:r w:rsidR="009512BE">
        <w:t>and</w:t>
      </w:r>
    </w:p>
    <w:p w:rsidR="007A6F45" w:rsidRPr="006D5327" w:rsidRDefault="007A6F45" w:rsidP="007A6F45">
      <w:pPr>
        <w:ind w:left="1440" w:hanging="1440"/>
        <w:contextualSpacing/>
      </w:pPr>
    </w:p>
    <w:p w:rsidR="009447F6" w:rsidRDefault="003614D7" w:rsidP="009447F6">
      <w:pPr>
        <w:ind w:left="1440" w:hanging="1440"/>
        <w:contextualSpacing/>
      </w:pPr>
      <w:r>
        <w:t>WHEREAS</w:t>
      </w:r>
      <w:r w:rsidR="009447F6" w:rsidRPr="006D5327">
        <w:t xml:space="preserve">: </w:t>
      </w:r>
      <w:r w:rsidR="009447F6" w:rsidRPr="006D5327">
        <w:tab/>
        <w:t>Be it further resolved that the expenses be provided for as follows: tape measure $5.00, 6 large brushes $30.00, paint roller and tray $10.00, brush cleaner $6.00, masking tape $4.00, sto</w:t>
      </w:r>
      <w:r>
        <w:t>rage bin for materials $15.00, S</w:t>
      </w:r>
      <w:r w:rsidR="009447F6" w:rsidRPr="006D5327">
        <w:t>eal-</w:t>
      </w:r>
      <w:proofErr w:type="spellStart"/>
      <w:r>
        <w:t>K</w:t>
      </w:r>
      <w:r w:rsidR="009447F6" w:rsidRPr="006D5327">
        <w:t>rete</w:t>
      </w:r>
      <w:proofErr w:type="spellEnd"/>
      <w:r w:rsidR="009447F6" w:rsidRPr="006D5327">
        <w:t xml:space="preserve"> waterproofing sealer $25.00, illustration board $25.00, miscellaneous unexpected expenses $15.00.</w:t>
      </w:r>
    </w:p>
    <w:p w:rsidR="003614D7" w:rsidRDefault="003614D7" w:rsidP="009447F6">
      <w:pPr>
        <w:ind w:left="1440" w:hanging="1440"/>
        <w:contextualSpacing/>
      </w:pPr>
    </w:p>
    <w:p w:rsidR="003614D7" w:rsidRPr="006D5327" w:rsidRDefault="003614D7" w:rsidP="009447F6">
      <w:pPr>
        <w:ind w:left="1440" w:hanging="1440"/>
        <w:contextualSpacing/>
      </w:pPr>
      <w:r>
        <w:t>THEREFORE:</w:t>
      </w:r>
      <w:r>
        <w:tab/>
        <w:t xml:space="preserve">Be it further resolved that the Student Government Association of Western Kentucky University will allocate $135.00 for the funding of the mural project on the </w:t>
      </w:r>
      <w:r w:rsidR="009512BE">
        <w:t xml:space="preserve">concrete encasing surrounding the garbage compactor on the </w:t>
      </w:r>
      <w:r w:rsidR="009512BE" w:rsidRPr="00C227EB">
        <w:t>side of Florence Schneider</w:t>
      </w:r>
      <w:r w:rsidR="009512BE">
        <w:t xml:space="preserve"> Hall.</w:t>
      </w:r>
    </w:p>
    <w:p w:rsidR="009447F6" w:rsidRDefault="009447F6" w:rsidP="00D544CD">
      <w:pPr>
        <w:ind w:left="1440" w:hanging="1440"/>
        <w:contextualSpacing/>
      </w:pPr>
    </w:p>
    <w:p w:rsidR="00D544CD" w:rsidRDefault="00D544CD" w:rsidP="00D544CD">
      <w:pPr>
        <w:ind w:left="1440" w:hanging="1440"/>
        <w:contextualSpacing/>
      </w:pPr>
      <w:r>
        <w:t>AUTHORS:</w:t>
      </w:r>
      <w:r>
        <w:tab/>
        <w:t>Kaylee Egerer</w:t>
      </w:r>
    </w:p>
    <w:p w:rsidR="0003281E" w:rsidRDefault="003614D7" w:rsidP="000744AC">
      <w:pPr>
        <w:ind w:left="1440" w:hanging="1440"/>
        <w:contextualSpacing/>
      </w:pPr>
      <w:r>
        <w:tab/>
        <w:t>Kevin Smiley</w:t>
      </w:r>
    </w:p>
    <w:p w:rsidR="003614D7" w:rsidRDefault="003614D7" w:rsidP="00D544CD">
      <w:pPr>
        <w:ind w:left="1440" w:hanging="1440"/>
        <w:contextualSpacing/>
      </w:pPr>
      <w:r>
        <w:tab/>
        <w:t>Currie Martin</w:t>
      </w:r>
    </w:p>
    <w:p w:rsidR="003614D7" w:rsidRDefault="003614D7" w:rsidP="00D544CD">
      <w:pPr>
        <w:ind w:left="1440" w:hanging="1440"/>
        <w:contextualSpacing/>
      </w:pPr>
      <w:r>
        <w:tab/>
        <w:t>Ann-Blair Thornton</w:t>
      </w:r>
    </w:p>
    <w:p w:rsidR="003614D7" w:rsidRDefault="003614D7" w:rsidP="00D544CD">
      <w:pPr>
        <w:ind w:left="1440" w:hanging="1440"/>
        <w:contextualSpacing/>
      </w:pPr>
      <w:r>
        <w:tab/>
        <w:t>Wade Pierce</w:t>
      </w:r>
    </w:p>
    <w:p w:rsidR="00D544CD" w:rsidRDefault="00D544CD" w:rsidP="00D544CD">
      <w:pPr>
        <w:ind w:left="1440" w:hanging="1440"/>
        <w:contextualSpacing/>
      </w:pPr>
    </w:p>
    <w:p w:rsidR="00D544CD" w:rsidRDefault="00D544CD" w:rsidP="00D544CD">
      <w:pPr>
        <w:ind w:left="1440" w:hanging="1440"/>
        <w:contextualSpacing/>
      </w:pPr>
      <w:r>
        <w:t>SPONSORS:</w:t>
      </w:r>
      <w:r>
        <w:tab/>
        <w:t>Campus Improvements Committee</w:t>
      </w:r>
    </w:p>
    <w:p w:rsidR="00D544CD" w:rsidRDefault="00D544CD" w:rsidP="00D544CD">
      <w:pPr>
        <w:ind w:left="1440" w:hanging="1440"/>
        <w:contextualSpacing/>
      </w:pPr>
    </w:p>
    <w:p w:rsidR="00D544CD" w:rsidRDefault="00D544CD" w:rsidP="00D544CD">
      <w:pPr>
        <w:ind w:left="1440" w:hanging="1440"/>
        <w:contextualSpacing/>
      </w:pPr>
      <w:r>
        <w:t>CONTACT</w:t>
      </w:r>
      <w:r w:rsidR="006D5327">
        <w:t>S</w:t>
      </w:r>
      <w:r>
        <w:t>:</w:t>
      </w:r>
      <w:r>
        <w:tab/>
        <w:t>Emily Wilcox</w:t>
      </w:r>
    </w:p>
    <w:p w:rsidR="006D5327" w:rsidRDefault="006D5327" w:rsidP="00D544CD">
      <w:pPr>
        <w:ind w:left="1440" w:hanging="1440"/>
        <w:contextualSpacing/>
      </w:pPr>
      <w:r>
        <w:tab/>
        <w:t>Justin Thurman</w:t>
      </w:r>
    </w:p>
    <w:p w:rsidR="007D3CCE" w:rsidRDefault="007D3CCE" w:rsidP="00D544CD">
      <w:pPr>
        <w:ind w:left="1440" w:hanging="1440"/>
        <w:contextualSpacing/>
      </w:pPr>
      <w:r>
        <w:tab/>
        <w:t>Stephanie Scott</w:t>
      </w:r>
    </w:p>
    <w:p w:rsidR="007D3CCE" w:rsidRDefault="007D3CCE" w:rsidP="00D544CD">
      <w:pPr>
        <w:ind w:left="1440" w:hanging="1440"/>
        <w:contextualSpacing/>
      </w:pPr>
      <w:r>
        <w:tab/>
        <w:t>Charley Pride</w:t>
      </w:r>
    </w:p>
    <w:p w:rsidR="007D3CCE" w:rsidRDefault="007D3CCE" w:rsidP="00D544CD">
      <w:pPr>
        <w:ind w:left="1440" w:hanging="1440"/>
        <w:contextualSpacing/>
      </w:pPr>
      <w:r>
        <w:tab/>
        <w:t>Howard Bailey</w:t>
      </w:r>
    </w:p>
    <w:sectPr w:rsidR="007D3CCE" w:rsidSect="004D02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544CD"/>
    <w:rsid w:val="0003281E"/>
    <w:rsid w:val="000744AC"/>
    <w:rsid w:val="00147D62"/>
    <w:rsid w:val="003614D7"/>
    <w:rsid w:val="004D027A"/>
    <w:rsid w:val="005259B4"/>
    <w:rsid w:val="006D5327"/>
    <w:rsid w:val="00737F5C"/>
    <w:rsid w:val="007A6F45"/>
    <w:rsid w:val="007D2DC1"/>
    <w:rsid w:val="007D3CCE"/>
    <w:rsid w:val="0088335A"/>
    <w:rsid w:val="009447F6"/>
    <w:rsid w:val="009512BE"/>
    <w:rsid w:val="00C227EB"/>
    <w:rsid w:val="00CE576C"/>
    <w:rsid w:val="00D2235C"/>
    <w:rsid w:val="00D2331C"/>
    <w:rsid w:val="00D544CD"/>
    <w:rsid w:val="00FC3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Kaylee</dc:creator>
  <cp:lastModifiedBy>Kaylee</cp:lastModifiedBy>
  <cp:revision>14</cp:revision>
  <dcterms:created xsi:type="dcterms:W3CDTF">2009-09-15T22:41:00Z</dcterms:created>
  <dcterms:modified xsi:type="dcterms:W3CDTF">2009-09-29T22:50:00Z</dcterms:modified>
</cp:coreProperties>
</file>