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First Reading:</w:t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="00E07953" w:rsidRPr="0065202B">
        <w:rPr>
          <w:sz w:val="22"/>
          <w:szCs w:val="22"/>
        </w:rPr>
        <w:t>November</w:t>
      </w:r>
      <w:r w:rsidR="00097DB3" w:rsidRPr="0065202B">
        <w:rPr>
          <w:sz w:val="22"/>
          <w:szCs w:val="22"/>
        </w:rPr>
        <w:t xml:space="preserve"> </w:t>
      </w:r>
      <w:r w:rsidR="00E07953" w:rsidRPr="0065202B">
        <w:rPr>
          <w:sz w:val="22"/>
          <w:szCs w:val="22"/>
        </w:rPr>
        <w:t>9</w:t>
      </w:r>
      <w:r w:rsidR="00097DB3" w:rsidRPr="0065202B">
        <w:rPr>
          <w:sz w:val="22"/>
          <w:szCs w:val="22"/>
        </w:rPr>
        <w:t>, 2010</w:t>
      </w:r>
    </w:p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 xml:space="preserve">Second Reading: </w:t>
      </w:r>
      <w:r w:rsidRPr="0065202B">
        <w:rPr>
          <w:sz w:val="22"/>
          <w:szCs w:val="22"/>
        </w:rPr>
        <w:tab/>
      </w:r>
      <w:r w:rsidR="00785BDE">
        <w:rPr>
          <w:sz w:val="22"/>
          <w:szCs w:val="22"/>
        </w:rPr>
        <w:t>November 16, 2010</w:t>
      </w:r>
      <w:r w:rsidR="00097DB3" w:rsidRPr="0065202B">
        <w:rPr>
          <w:sz w:val="22"/>
          <w:szCs w:val="22"/>
        </w:rPr>
        <w:tab/>
      </w:r>
    </w:p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Pass:</w:t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________________</w:t>
      </w:r>
    </w:p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Fail:</w:t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________________</w:t>
      </w:r>
    </w:p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Other:</w:t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________________</w:t>
      </w:r>
    </w:p>
    <w:p w:rsidR="00A51CF5" w:rsidRPr="0065202B" w:rsidRDefault="00A51CF5" w:rsidP="00097DB3">
      <w:pPr>
        <w:rPr>
          <w:sz w:val="22"/>
          <w:szCs w:val="22"/>
        </w:rPr>
      </w:pPr>
    </w:p>
    <w:p w:rsidR="00A51CF5" w:rsidRPr="0065202B" w:rsidRDefault="0094374B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Resolution 0</w:t>
      </w:r>
      <w:r w:rsidR="00E07953" w:rsidRPr="0065202B">
        <w:rPr>
          <w:sz w:val="22"/>
          <w:szCs w:val="22"/>
        </w:rPr>
        <w:t>3</w:t>
      </w:r>
      <w:r w:rsidRPr="0065202B">
        <w:rPr>
          <w:sz w:val="22"/>
          <w:szCs w:val="22"/>
        </w:rPr>
        <w:t>-10-</w:t>
      </w:r>
      <w:r w:rsidR="00097DB3" w:rsidRPr="0065202B">
        <w:rPr>
          <w:sz w:val="22"/>
          <w:szCs w:val="22"/>
        </w:rPr>
        <w:t>F</w:t>
      </w:r>
      <w:r w:rsidR="00E07953" w:rsidRPr="0065202B">
        <w:rPr>
          <w:sz w:val="22"/>
          <w:szCs w:val="22"/>
        </w:rPr>
        <w:tab/>
      </w:r>
      <w:r w:rsidR="00A51CF5" w:rsidRPr="0065202B">
        <w:rPr>
          <w:sz w:val="22"/>
          <w:szCs w:val="22"/>
        </w:rPr>
        <w:t xml:space="preserve">Resolution to Support </w:t>
      </w:r>
      <w:r w:rsidR="00E07953" w:rsidRPr="0065202B">
        <w:rPr>
          <w:sz w:val="22"/>
          <w:szCs w:val="22"/>
        </w:rPr>
        <w:t>Online Access to Course Information</w:t>
      </w:r>
    </w:p>
    <w:p w:rsidR="00A51CF5" w:rsidRPr="0065202B" w:rsidRDefault="00A51CF5" w:rsidP="00097DB3">
      <w:pPr>
        <w:rPr>
          <w:sz w:val="22"/>
          <w:szCs w:val="22"/>
        </w:rPr>
      </w:pPr>
    </w:p>
    <w:p w:rsidR="00A51CF5" w:rsidRPr="0065202B" w:rsidRDefault="00A51CF5" w:rsidP="00ED0245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>PURPOSE:</w:t>
      </w:r>
      <w:r w:rsidRPr="0065202B">
        <w:rPr>
          <w:sz w:val="22"/>
          <w:szCs w:val="22"/>
        </w:rPr>
        <w:tab/>
        <w:t xml:space="preserve">For the Student Government Association of Western Kentucky University to formally support the adoption of </w:t>
      </w:r>
      <w:r w:rsidR="00D56CB5" w:rsidRPr="0065202B">
        <w:rPr>
          <w:sz w:val="22"/>
          <w:szCs w:val="22"/>
        </w:rPr>
        <w:t>a policy that promotes online access to course information</w:t>
      </w:r>
      <w:r w:rsidRPr="0065202B">
        <w:rPr>
          <w:sz w:val="22"/>
          <w:szCs w:val="22"/>
        </w:rPr>
        <w:t>.</w:t>
      </w:r>
    </w:p>
    <w:p w:rsidR="0065202B" w:rsidRPr="0065202B" w:rsidRDefault="0065202B" w:rsidP="00ED0245">
      <w:pPr>
        <w:ind w:left="2127" w:hanging="2127"/>
        <w:rPr>
          <w:sz w:val="22"/>
          <w:szCs w:val="22"/>
        </w:rPr>
      </w:pPr>
    </w:p>
    <w:p w:rsidR="0065202B" w:rsidRPr="0065202B" w:rsidRDefault="0065202B" w:rsidP="00ED0245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>WHEREAS:</w:t>
      </w:r>
      <w:r w:rsidRPr="0065202B">
        <w:rPr>
          <w:sz w:val="22"/>
          <w:szCs w:val="22"/>
        </w:rPr>
        <w:tab/>
        <w:t>According to the 17</w:t>
      </w:r>
      <w:r w:rsidRPr="0065202B">
        <w:rPr>
          <w:sz w:val="22"/>
          <w:szCs w:val="22"/>
          <w:vertAlign w:val="superscript"/>
        </w:rPr>
        <w:t>th</w:t>
      </w:r>
      <w:r w:rsidRPr="0065202B">
        <w:rPr>
          <w:sz w:val="22"/>
          <w:szCs w:val="22"/>
        </w:rPr>
        <w:t xml:space="preserve"> edition of the Faculty Handbook, copies of current course syllabi are not required to be on </w:t>
      </w:r>
      <w:proofErr w:type="spellStart"/>
      <w:r w:rsidRPr="0065202B">
        <w:rPr>
          <w:sz w:val="22"/>
          <w:szCs w:val="22"/>
        </w:rPr>
        <w:t>TopNet</w:t>
      </w:r>
      <w:proofErr w:type="spellEnd"/>
      <w:r w:rsidRPr="0065202B">
        <w:rPr>
          <w:sz w:val="22"/>
          <w:szCs w:val="22"/>
        </w:rPr>
        <w:t>, and</w:t>
      </w:r>
    </w:p>
    <w:p w:rsidR="007756B9" w:rsidRPr="0065202B" w:rsidRDefault="007756B9" w:rsidP="00ED0245">
      <w:pPr>
        <w:ind w:left="2127" w:hanging="2127"/>
        <w:rPr>
          <w:sz w:val="22"/>
          <w:szCs w:val="22"/>
        </w:rPr>
      </w:pPr>
    </w:p>
    <w:p w:rsidR="007756B9" w:rsidRPr="0065202B" w:rsidRDefault="007756B9" w:rsidP="00ED0245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>WHEREAS:</w:t>
      </w:r>
      <w:r w:rsidRPr="0065202B">
        <w:rPr>
          <w:sz w:val="22"/>
          <w:szCs w:val="22"/>
        </w:rPr>
        <w:tab/>
        <w:t xml:space="preserve">The Student Government Association of Western Kentucky University encourages syllabi to be posted on </w:t>
      </w:r>
      <w:proofErr w:type="spellStart"/>
      <w:r w:rsidRPr="0065202B">
        <w:rPr>
          <w:sz w:val="22"/>
          <w:szCs w:val="22"/>
        </w:rPr>
        <w:t>TopNet</w:t>
      </w:r>
      <w:proofErr w:type="spellEnd"/>
      <w:r w:rsidRPr="0065202B">
        <w:rPr>
          <w:sz w:val="22"/>
          <w:szCs w:val="22"/>
        </w:rPr>
        <w:t xml:space="preserve"> by the first day of priority registration for the semester or academic term during which the course is offered, and</w:t>
      </w:r>
    </w:p>
    <w:p w:rsidR="00D56CB5" w:rsidRPr="0065202B" w:rsidRDefault="00D56CB5" w:rsidP="00ED0245">
      <w:pPr>
        <w:ind w:left="2127" w:hanging="2127"/>
        <w:rPr>
          <w:sz w:val="22"/>
          <w:szCs w:val="22"/>
        </w:rPr>
      </w:pPr>
    </w:p>
    <w:p w:rsidR="00D56CB5" w:rsidRPr="0065202B" w:rsidRDefault="00D56CB5" w:rsidP="00ED0245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>WHEREAS:</w:t>
      </w:r>
      <w:r w:rsidRPr="0065202B">
        <w:rPr>
          <w:sz w:val="22"/>
          <w:szCs w:val="22"/>
        </w:rPr>
        <w:tab/>
        <w:t xml:space="preserve">A syllabus should </w:t>
      </w:r>
      <w:r w:rsidR="002853C3" w:rsidRPr="0065202B">
        <w:rPr>
          <w:sz w:val="22"/>
          <w:szCs w:val="22"/>
        </w:rPr>
        <w:t>include</w:t>
      </w:r>
      <w:r w:rsidRPr="0065202B">
        <w:rPr>
          <w:sz w:val="22"/>
          <w:szCs w:val="22"/>
        </w:rPr>
        <w:t xml:space="preserve"> major course requirements, required or recommended readings, grading scales, office hours, contact information, </w:t>
      </w:r>
      <w:r w:rsidR="002853C3" w:rsidRPr="0065202B">
        <w:rPr>
          <w:sz w:val="22"/>
          <w:szCs w:val="22"/>
        </w:rPr>
        <w:t>and a general description of the subject matter, and</w:t>
      </w:r>
    </w:p>
    <w:p w:rsidR="00A51CF5" w:rsidRPr="0065202B" w:rsidRDefault="00A51CF5" w:rsidP="00097DB3">
      <w:pPr>
        <w:rPr>
          <w:sz w:val="22"/>
          <w:szCs w:val="22"/>
        </w:rPr>
      </w:pPr>
    </w:p>
    <w:p w:rsidR="007756B9" w:rsidRPr="0065202B" w:rsidRDefault="00A51CF5" w:rsidP="002510C6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 xml:space="preserve">WHEREAS: </w:t>
      </w:r>
      <w:r w:rsidRPr="0065202B">
        <w:rPr>
          <w:sz w:val="22"/>
          <w:szCs w:val="22"/>
        </w:rPr>
        <w:tab/>
      </w:r>
      <w:r w:rsidR="00D56CB5" w:rsidRPr="0065202B">
        <w:rPr>
          <w:sz w:val="22"/>
          <w:szCs w:val="22"/>
        </w:rPr>
        <w:t xml:space="preserve">Each syllabus should be available not later than the </w:t>
      </w:r>
      <w:r w:rsidR="007756B9" w:rsidRPr="0065202B">
        <w:rPr>
          <w:sz w:val="22"/>
          <w:szCs w:val="22"/>
        </w:rPr>
        <w:t>fifth</w:t>
      </w:r>
      <w:r w:rsidR="00D56CB5" w:rsidRPr="0065202B">
        <w:rPr>
          <w:sz w:val="22"/>
          <w:szCs w:val="22"/>
        </w:rPr>
        <w:t xml:space="preserve"> day after the first day of classes for the semester or academic term during which the course is offered, and</w:t>
      </w:r>
    </w:p>
    <w:p w:rsidR="007756B9" w:rsidRPr="0065202B" w:rsidRDefault="007756B9" w:rsidP="002510C6">
      <w:pPr>
        <w:ind w:left="2127" w:hanging="2127"/>
        <w:rPr>
          <w:sz w:val="22"/>
          <w:szCs w:val="22"/>
        </w:rPr>
      </w:pPr>
    </w:p>
    <w:p w:rsidR="00A51CF5" w:rsidRPr="0065202B" w:rsidRDefault="00A51CF5" w:rsidP="00C64651">
      <w:pPr>
        <w:ind w:left="2127" w:hanging="2127"/>
        <w:rPr>
          <w:sz w:val="22"/>
          <w:szCs w:val="22"/>
        </w:rPr>
      </w:pPr>
      <w:r w:rsidRPr="0065202B">
        <w:rPr>
          <w:sz w:val="22"/>
          <w:szCs w:val="22"/>
        </w:rPr>
        <w:t>THEREFORE:</w:t>
      </w:r>
      <w:r w:rsidRPr="0065202B">
        <w:rPr>
          <w:sz w:val="22"/>
          <w:szCs w:val="22"/>
        </w:rPr>
        <w:tab/>
        <w:t xml:space="preserve">Be it resolved by the Student Government Association of Western Kentucky University that formal support be given to the </w:t>
      </w:r>
      <w:r w:rsidR="00645D92" w:rsidRPr="0065202B">
        <w:rPr>
          <w:sz w:val="22"/>
          <w:szCs w:val="22"/>
        </w:rPr>
        <w:t xml:space="preserve">adoption of </w:t>
      </w:r>
      <w:r w:rsidR="00D56CB5" w:rsidRPr="0065202B">
        <w:rPr>
          <w:sz w:val="22"/>
          <w:szCs w:val="22"/>
        </w:rPr>
        <w:t>a policy that promotes online access to course information</w:t>
      </w:r>
      <w:r w:rsidR="00645D92" w:rsidRPr="0065202B">
        <w:rPr>
          <w:sz w:val="22"/>
          <w:szCs w:val="22"/>
        </w:rPr>
        <w:t>.</w:t>
      </w:r>
    </w:p>
    <w:p w:rsidR="00A51CF5" w:rsidRPr="0065202B" w:rsidRDefault="00A51CF5" w:rsidP="00097DB3">
      <w:pPr>
        <w:rPr>
          <w:sz w:val="22"/>
          <w:szCs w:val="22"/>
        </w:rPr>
      </w:pPr>
    </w:p>
    <w:p w:rsidR="00B821D0" w:rsidRPr="0065202B" w:rsidRDefault="0043092E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AUTHOR</w:t>
      </w:r>
      <w:r w:rsidR="00E07953" w:rsidRPr="0065202B">
        <w:rPr>
          <w:sz w:val="22"/>
          <w:szCs w:val="22"/>
        </w:rPr>
        <w:t>S</w:t>
      </w:r>
      <w:r w:rsidR="00A51CF5" w:rsidRPr="0065202B">
        <w:rPr>
          <w:sz w:val="22"/>
          <w:szCs w:val="22"/>
        </w:rPr>
        <w:t>:</w:t>
      </w:r>
      <w:r w:rsidR="00A51CF5" w:rsidRPr="0065202B">
        <w:rPr>
          <w:sz w:val="22"/>
          <w:szCs w:val="22"/>
        </w:rPr>
        <w:tab/>
      </w:r>
      <w:r w:rsidR="00A51CF5" w:rsidRPr="0065202B">
        <w:rPr>
          <w:sz w:val="22"/>
          <w:szCs w:val="22"/>
        </w:rPr>
        <w:tab/>
      </w:r>
      <w:r w:rsidR="00B821D0" w:rsidRPr="0065202B">
        <w:rPr>
          <w:sz w:val="22"/>
          <w:szCs w:val="22"/>
        </w:rPr>
        <w:t>Nathan Bishop</w:t>
      </w:r>
    </w:p>
    <w:p w:rsidR="00E07953" w:rsidRPr="0065202B" w:rsidRDefault="00E07953" w:rsidP="00B821D0">
      <w:pPr>
        <w:ind w:left="1418" w:firstLine="709"/>
        <w:rPr>
          <w:sz w:val="22"/>
          <w:szCs w:val="22"/>
        </w:rPr>
      </w:pPr>
      <w:proofErr w:type="spellStart"/>
      <w:r w:rsidRPr="0065202B">
        <w:rPr>
          <w:sz w:val="22"/>
          <w:szCs w:val="22"/>
        </w:rPr>
        <w:t>Kaylee</w:t>
      </w:r>
      <w:proofErr w:type="spellEnd"/>
      <w:r w:rsidRPr="0065202B">
        <w:rPr>
          <w:sz w:val="22"/>
          <w:szCs w:val="22"/>
        </w:rPr>
        <w:t xml:space="preserve"> </w:t>
      </w:r>
      <w:proofErr w:type="spellStart"/>
      <w:r w:rsidRPr="0065202B">
        <w:rPr>
          <w:sz w:val="22"/>
          <w:szCs w:val="22"/>
        </w:rPr>
        <w:t>Egerer</w:t>
      </w:r>
      <w:proofErr w:type="spellEnd"/>
    </w:p>
    <w:p w:rsidR="00E07953" w:rsidRPr="0065202B" w:rsidRDefault="00E07953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Eileen Forsythe</w:t>
      </w:r>
    </w:p>
    <w:p w:rsidR="00E07953" w:rsidRPr="0065202B" w:rsidRDefault="00E07953" w:rsidP="00E07953">
      <w:pPr>
        <w:ind w:left="1418" w:firstLine="709"/>
        <w:rPr>
          <w:sz w:val="22"/>
          <w:szCs w:val="22"/>
        </w:rPr>
      </w:pPr>
      <w:r w:rsidRPr="0065202B">
        <w:rPr>
          <w:sz w:val="22"/>
          <w:szCs w:val="22"/>
        </w:rPr>
        <w:t>Brandon Logan</w:t>
      </w:r>
    </w:p>
    <w:p w:rsidR="00FD61C1" w:rsidRPr="0065202B" w:rsidRDefault="00FD61C1" w:rsidP="00E07953">
      <w:pPr>
        <w:ind w:left="1418" w:firstLine="709"/>
        <w:rPr>
          <w:sz w:val="22"/>
          <w:szCs w:val="22"/>
        </w:rPr>
      </w:pPr>
      <w:r w:rsidRPr="0065202B">
        <w:rPr>
          <w:sz w:val="22"/>
          <w:szCs w:val="22"/>
        </w:rPr>
        <w:t>Travis Taylor</w:t>
      </w:r>
    </w:p>
    <w:p w:rsidR="00E07953" w:rsidRPr="0065202B" w:rsidRDefault="00E07953" w:rsidP="00E07953">
      <w:pPr>
        <w:ind w:left="1418" w:firstLine="709"/>
        <w:rPr>
          <w:sz w:val="22"/>
          <w:szCs w:val="22"/>
        </w:rPr>
      </w:pPr>
      <w:r w:rsidRPr="0065202B">
        <w:rPr>
          <w:sz w:val="22"/>
          <w:szCs w:val="22"/>
        </w:rPr>
        <w:t>Ann-Blair Thornton</w:t>
      </w:r>
    </w:p>
    <w:p w:rsidR="00A51CF5" w:rsidRPr="0065202B" w:rsidRDefault="00A51CF5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</w:p>
    <w:p w:rsidR="00E07953" w:rsidRPr="0065202B" w:rsidRDefault="00A51CF5" w:rsidP="008E2FB0">
      <w:pPr>
        <w:rPr>
          <w:sz w:val="22"/>
          <w:szCs w:val="22"/>
        </w:rPr>
      </w:pPr>
      <w:r w:rsidRPr="0065202B">
        <w:rPr>
          <w:sz w:val="22"/>
          <w:szCs w:val="22"/>
        </w:rPr>
        <w:t>SPONSOR</w:t>
      </w:r>
      <w:r w:rsidR="00E07953" w:rsidRPr="0065202B">
        <w:rPr>
          <w:sz w:val="22"/>
          <w:szCs w:val="22"/>
        </w:rPr>
        <w:t>S</w:t>
      </w:r>
      <w:r w:rsidRPr="0065202B">
        <w:rPr>
          <w:sz w:val="22"/>
          <w:szCs w:val="22"/>
        </w:rPr>
        <w:t>:</w:t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="00E07953" w:rsidRPr="0065202B">
        <w:rPr>
          <w:sz w:val="22"/>
          <w:szCs w:val="22"/>
        </w:rPr>
        <w:t>Academic Affairs Committee</w:t>
      </w:r>
    </w:p>
    <w:p w:rsidR="00E07953" w:rsidRPr="0065202B" w:rsidRDefault="00E07953" w:rsidP="008E2FB0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Campus Improvements Committee</w:t>
      </w:r>
    </w:p>
    <w:p w:rsidR="00E07953" w:rsidRPr="0065202B" w:rsidRDefault="00E07953" w:rsidP="008E2FB0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Legislative Research Committee</w:t>
      </w:r>
      <w:r w:rsidR="00097DB3" w:rsidRPr="0065202B">
        <w:rPr>
          <w:sz w:val="22"/>
          <w:szCs w:val="22"/>
        </w:rPr>
        <w:tab/>
      </w:r>
    </w:p>
    <w:p w:rsidR="00E07953" w:rsidRPr="0065202B" w:rsidRDefault="00E07953" w:rsidP="008E2FB0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  <w:t>Public Relations Committee</w:t>
      </w:r>
    </w:p>
    <w:p w:rsidR="00097DB3" w:rsidRPr="0065202B" w:rsidRDefault="00E07953" w:rsidP="008E2FB0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="00097DB3" w:rsidRPr="0065202B">
        <w:rPr>
          <w:sz w:val="22"/>
          <w:szCs w:val="22"/>
        </w:rPr>
        <w:tab/>
      </w:r>
      <w:r w:rsidR="00097DB3" w:rsidRPr="0065202B">
        <w:rPr>
          <w:sz w:val="22"/>
          <w:szCs w:val="22"/>
        </w:rPr>
        <w:tab/>
      </w:r>
    </w:p>
    <w:p w:rsidR="00A51CF5" w:rsidRPr="0065202B" w:rsidRDefault="00A51CF5" w:rsidP="00097DB3">
      <w:pPr>
        <w:rPr>
          <w:sz w:val="22"/>
          <w:szCs w:val="22"/>
        </w:rPr>
      </w:pPr>
    </w:p>
    <w:p w:rsidR="00E07953" w:rsidRPr="0065202B" w:rsidRDefault="00645D92" w:rsidP="00097DB3">
      <w:pPr>
        <w:rPr>
          <w:sz w:val="22"/>
          <w:szCs w:val="22"/>
        </w:rPr>
      </w:pPr>
      <w:r w:rsidRPr="0065202B">
        <w:rPr>
          <w:sz w:val="22"/>
          <w:szCs w:val="22"/>
        </w:rPr>
        <w:t>CONTACT</w:t>
      </w:r>
      <w:r w:rsidR="00A51CF5" w:rsidRPr="0065202B">
        <w:rPr>
          <w:sz w:val="22"/>
          <w:szCs w:val="22"/>
        </w:rPr>
        <w:t>:</w:t>
      </w:r>
      <w:r w:rsidR="00A51CF5" w:rsidRPr="0065202B">
        <w:rPr>
          <w:sz w:val="22"/>
          <w:szCs w:val="22"/>
        </w:rPr>
        <w:tab/>
      </w:r>
      <w:r w:rsidR="00A51CF5" w:rsidRPr="0065202B">
        <w:rPr>
          <w:sz w:val="22"/>
          <w:szCs w:val="22"/>
        </w:rPr>
        <w:tab/>
      </w:r>
      <w:r w:rsidR="00E07953" w:rsidRPr="0065202B">
        <w:rPr>
          <w:sz w:val="22"/>
          <w:szCs w:val="22"/>
        </w:rPr>
        <w:t>Kendrick Bryan</w:t>
      </w:r>
    </w:p>
    <w:p w:rsidR="00E07953" w:rsidRPr="0065202B" w:rsidRDefault="00E07953" w:rsidP="00904AAA">
      <w:pPr>
        <w:rPr>
          <w:sz w:val="22"/>
          <w:szCs w:val="22"/>
        </w:rPr>
      </w:pP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  <w:r w:rsidRPr="0065202B">
        <w:rPr>
          <w:sz w:val="22"/>
          <w:szCs w:val="22"/>
        </w:rPr>
        <w:tab/>
      </w:r>
    </w:p>
    <w:p w:rsidR="00097DB3" w:rsidRPr="00097DB3" w:rsidRDefault="00097DB3">
      <w:pPr>
        <w:rPr>
          <w:sz w:val="20"/>
          <w:szCs w:val="20"/>
        </w:rPr>
      </w:pPr>
    </w:p>
    <w:sectPr w:rsidR="00097DB3" w:rsidRPr="00097DB3" w:rsidSect="00E1519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78474E"/>
    <w:rsid w:val="00097DB3"/>
    <w:rsid w:val="000C1CA0"/>
    <w:rsid w:val="0022639F"/>
    <w:rsid w:val="002510C6"/>
    <w:rsid w:val="002853C3"/>
    <w:rsid w:val="003A4D7C"/>
    <w:rsid w:val="00403530"/>
    <w:rsid w:val="0043092E"/>
    <w:rsid w:val="00591F2E"/>
    <w:rsid w:val="00645D92"/>
    <w:rsid w:val="0065202B"/>
    <w:rsid w:val="007756B9"/>
    <w:rsid w:val="0078474E"/>
    <w:rsid w:val="00785BDE"/>
    <w:rsid w:val="008D560C"/>
    <w:rsid w:val="008E2FB0"/>
    <w:rsid w:val="00904AAA"/>
    <w:rsid w:val="0094374B"/>
    <w:rsid w:val="00961050"/>
    <w:rsid w:val="00962557"/>
    <w:rsid w:val="00A51CF5"/>
    <w:rsid w:val="00B821D0"/>
    <w:rsid w:val="00C64651"/>
    <w:rsid w:val="00D56CB5"/>
    <w:rsid w:val="00E07953"/>
    <w:rsid w:val="00E15192"/>
    <w:rsid w:val="00ED0245"/>
    <w:rsid w:val="00FD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92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151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15192"/>
    <w:pPr>
      <w:spacing w:after="120"/>
    </w:pPr>
  </w:style>
  <w:style w:type="paragraph" w:styleId="List">
    <w:name w:val="List"/>
    <w:basedOn w:val="BodyText"/>
    <w:rsid w:val="00E15192"/>
    <w:rPr>
      <w:rFonts w:cs="Tahoma"/>
    </w:rPr>
  </w:style>
  <w:style w:type="paragraph" w:styleId="Caption">
    <w:name w:val="caption"/>
    <w:basedOn w:val="Normal"/>
    <w:qFormat/>
    <w:rsid w:val="00E1519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15192"/>
    <w:pPr>
      <w:suppressLineNumbers/>
    </w:pPr>
    <w:rPr>
      <w:rFonts w:cs="Tahoma"/>
    </w:rPr>
  </w:style>
  <w:style w:type="character" w:customStyle="1" w:styleId="apple-style-span">
    <w:name w:val="apple-style-span"/>
    <w:basedOn w:val="DefaultParagraphFont"/>
    <w:rsid w:val="00097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Smiley</dc:creator>
  <cp:keywords/>
  <cp:lastModifiedBy>wkuuser</cp:lastModifiedBy>
  <cp:revision>3</cp:revision>
  <cp:lastPrinted>2010-11-16T21:40:00Z</cp:lastPrinted>
  <dcterms:created xsi:type="dcterms:W3CDTF">2010-11-09T21:26:00Z</dcterms:created>
  <dcterms:modified xsi:type="dcterms:W3CDTF">2010-11-16T21:40:00Z</dcterms:modified>
</cp:coreProperties>
</file>