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Fonts w:ascii="Helvetica" w:cs="Arial Unicode MS" w:hAnsi="Arial Unicode MS" w:eastAsia="Arial Unicode MS"/>
          <w:rtl w:val="0"/>
        </w:rPr>
        <w:t>SGA Senate Meeting Minutes</w:t>
      </w:r>
    </w:p>
    <w:p>
      <w:pPr>
        <w:pStyle w:val="Subject"/>
        <w:bidi w:val="0"/>
      </w:pPr>
    </w:p>
    <w:p>
      <w:pPr>
        <w:pStyle w:val="Body"/>
        <w:numPr>
          <w:ilvl w:val="0"/>
          <w:numId w:val="2"/>
        </w:numPr>
        <w:bidi w:val="0"/>
        <w:ind w:left="240" w:right="0" w:hanging="240"/>
        <w:jc w:val="left"/>
        <w:rPr>
          <w:position w:val="4"/>
          <w:sz w:val="29"/>
          <w:szCs w:val="29"/>
          <w:rtl w:val="0"/>
        </w:rPr>
      </w:pPr>
      <w:r>
        <w:rPr>
          <w:rFonts w:ascii="Helvetica"/>
          <w:rtl w:val="0"/>
          <w:lang w:val="en-US"/>
        </w:rPr>
        <w:t>The first meeting of the fifteenth Senate was called to order by Nathan Cherry at 5:01 pm on August 30, 2016.</w:t>
      </w:r>
    </w:p>
    <w:p>
      <w:pPr>
        <w:pStyle w:val="Body"/>
        <w:numPr>
          <w:ilvl w:val="0"/>
          <w:numId w:val="3"/>
        </w:numPr>
        <w:ind w:left="240"/>
        <w:rPr>
          <w:b w:val="1"/>
          <w:bCs w:val="1"/>
          <w:position w:val="4"/>
          <w:sz w:val="29"/>
          <w:szCs w:val="29"/>
        </w:rPr>
      </w:pPr>
      <w:r>
        <w:rPr>
          <w:b w:val="1"/>
          <w:bCs w:val="1"/>
          <w:rtl w:val="0"/>
          <w:lang w:val="en-US"/>
        </w:rPr>
        <w:t>President- Jay Todd Richey</w:t>
      </w:r>
      <w:r>
        <w:rPr>
          <w:b w:val="0"/>
          <w:bCs w:val="0"/>
          <w:rtl w:val="0"/>
          <w:lang w:val="en-US"/>
        </w:rPr>
        <w:t>: Welcomes everybody to the first SGA meeting. If you are interested in being a committee chair for the committees not yet filled, please talk to President Jay Todd Richey to schedule an interview. Presents his pros and cons for the new Medical Center Project. Pros: new indoor practice facility, new location for Department of Physical Therapy, moving forward with the UK-WKU medical program partnership. Cons: Toxic- requires contract termination with Graves Gilbert Clinic 2.5 years before it ends, M&amp;O cost of $116,000/year, confidentiality did not allow time to gauge students, faculty, and staff opinion on a 99-year decision, ill-timed with selection of next president. Hopes the program and partnership can be made the best it can be. If you would like to talk to President Jay Todd Richey about the new medical center project, he will be happy to meet with you to discuss it. At the Executive Search Firm, the resolution passed in the spring was discussed. Business causal attire is highly encouraged for SGA meetings, polo shirts are pending. Senators will likely speak at various organization</w:t>
      </w:r>
      <w:r>
        <w:rPr>
          <w:b w:val="0"/>
          <w:bCs w:val="0"/>
          <w:rtl w:val="0"/>
          <w:lang w:val="en-US"/>
        </w:rPr>
        <w:t>’</w:t>
      </w:r>
      <w:r>
        <w:rPr>
          <w:b w:val="0"/>
          <w:bCs w:val="0"/>
          <w:rtl w:val="0"/>
          <w:lang w:val="en-US"/>
        </w:rPr>
        <w:t>s meetings. SGA office workers will now be paid $10.10/hour. The SGA website has been updated. Two new initiatives, Rave Guardian and Earn-A-Computer program have been implemented. Two new additions to the budget, Partnership with Student Legal Services and Scholarships for Students Disabilities.</w:t>
      </w:r>
    </w:p>
    <w:p>
      <w:pPr>
        <w:pStyle w:val="Body"/>
        <w:numPr>
          <w:ilvl w:val="0"/>
          <w:numId w:val="5"/>
        </w:numPr>
        <w:tabs>
          <w:tab w:val="num" w:pos="262"/>
          <w:tab w:val="clear" w:pos="0"/>
        </w:tabs>
        <w:ind w:left="262" w:hanging="262"/>
        <w:rPr>
          <w:b w:val="1"/>
          <w:bCs w:val="1"/>
          <w:position w:val="0"/>
          <w:sz w:val="29"/>
          <w:szCs w:val="29"/>
        </w:rPr>
      </w:pPr>
      <w:r>
        <w:rPr>
          <w:b w:val="0"/>
          <w:bCs w:val="0"/>
          <w:rtl w:val="0"/>
          <w:lang w:val="en-US"/>
        </w:rPr>
        <w:t>Chief Justice Cody Cox swears in the Senators elected in Spring 2016.</w:t>
      </w:r>
    </w:p>
    <w:p>
      <w:pPr>
        <w:pStyle w:val="Body"/>
        <w:numPr>
          <w:ilvl w:val="0"/>
          <w:numId w:val="6"/>
        </w:numPr>
        <w:tabs>
          <w:tab w:val="num" w:pos="262"/>
          <w:tab w:val="clear" w:pos="0"/>
        </w:tabs>
        <w:ind w:left="262" w:hanging="262"/>
        <w:rPr>
          <w:b w:val="1"/>
          <w:bCs w:val="1"/>
          <w:position w:val="0"/>
          <w:sz w:val="29"/>
          <w:szCs w:val="29"/>
        </w:rPr>
      </w:pPr>
      <w:r>
        <w:rPr>
          <w:b w:val="0"/>
          <w:bCs w:val="0"/>
          <w:rtl w:val="0"/>
          <w:lang w:val="en-US"/>
        </w:rPr>
        <w:t>President Jay Todd Richey</w:t>
      </w:r>
      <w:r>
        <w:rPr>
          <w:b w:val="0"/>
          <w:bCs w:val="0"/>
          <w:rtl w:val="0"/>
          <w:lang w:val="en-US"/>
        </w:rPr>
        <w:t>’</w:t>
      </w:r>
      <w:r>
        <w:rPr>
          <w:b w:val="0"/>
          <w:bCs w:val="0"/>
          <w:rtl w:val="0"/>
          <w:lang w:val="en-US"/>
        </w:rPr>
        <w:t>s appointment of Brian Anderson as the Legislative Research committee chair is approved by unanimous consent.</w:t>
      </w:r>
    </w:p>
    <w:p>
      <w:pPr>
        <w:pStyle w:val="Body"/>
        <w:numPr>
          <w:ilvl w:val="0"/>
          <w:numId w:val="7"/>
        </w:numPr>
        <w:tabs>
          <w:tab w:val="num" w:pos="262"/>
          <w:tab w:val="clear" w:pos="0"/>
        </w:tabs>
        <w:ind w:left="262" w:hanging="262"/>
        <w:rPr>
          <w:b w:val="1"/>
          <w:bCs w:val="1"/>
          <w:position w:val="0"/>
          <w:sz w:val="29"/>
          <w:szCs w:val="29"/>
        </w:rPr>
      </w:pPr>
      <w:r>
        <w:rPr>
          <w:b w:val="0"/>
          <w:bCs w:val="0"/>
          <w:rtl w:val="0"/>
          <w:lang w:val="en-US"/>
        </w:rPr>
        <w:t>Chief Justice Cody Cox swears in Brian Anderson as the Legislative Research committee chair.</w:t>
      </w:r>
    </w:p>
    <w:p>
      <w:pPr>
        <w:pStyle w:val="Body"/>
        <w:numPr>
          <w:ilvl w:val="0"/>
          <w:numId w:val="8"/>
        </w:numPr>
        <w:tabs>
          <w:tab w:val="num" w:pos="262"/>
          <w:tab w:val="clear" w:pos="0"/>
        </w:tabs>
        <w:ind w:left="262" w:hanging="262"/>
        <w:rPr>
          <w:b w:val="1"/>
          <w:bCs w:val="1"/>
          <w:position w:val="0"/>
          <w:sz w:val="29"/>
          <w:szCs w:val="29"/>
        </w:rPr>
      </w:pPr>
      <w:r>
        <w:rPr>
          <w:b w:val="0"/>
          <w:bCs w:val="0"/>
          <w:rtl w:val="0"/>
          <w:lang w:val="en-US"/>
        </w:rPr>
        <w:t>President Jay Todd Richey</w:t>
      </w:r>
      <w:r>
        <w:rPr>
          <w:b w:val="0"/>
          <w:bCs w:val="0"/>
          <w:rtl w:val="0"/>
          <w:lang w:val="en-US"/>
        </w:rPr>
        <w:t>’</w:t>
      </w:r>
      <w:r>
        <w:rPr>
          <w:b w:val="0"/>
          <w:bCs w:val="0"/>
          <w:rtl w:val="0"/>
          <w:lang w:val="en-US"/>
        </w:rPr>
        <w:t>s appointments of Josh Knight as Director of Academic and Student Affairs, Murphy Burke as Director of Public Relations, and Abhishek Bose as the Director of Information Technology are approved by unanimous consent.</w:t>
      </w:r>
    </w:p>
    <w:p>
      <w:pPr>
        <w:pStyle w:val="Body"/>
        <w:numPr>
          <w:ilvl w:val="0"/>
          <w:numId w:val="9"/>
        </w:numPr>
        <w:tabs>
          <w:tab w:val="num" w:pos="262"/>
          <w:tab w:val="clear" w:pos="0"/>
        </w:tabs>
        <w:ind w:left="262" w:hanging="262"/>
        <w:rPr>
          <w:b w:val="1"/>
          <w:bCs w:val="1"/>
          <w:position w:val="0"/>
          <w:sz w:val="29"/>
          <w:szCs w:val="29"/>
        </w:rPr>
      </w:pPr>
      <w:r>
        <w:rPr>
          <w:b w:val="0"/>
          <w:bCs w:val="0"/>
          <w:rtl w:val="0"/>
          <w:lang w:val="en-US"/>
        </w:rPr>
        <w:t>Chief Justice Cody Cox swears in Josh Knight as Director of Academic and Student Affairs, Murphy Burke as Director of Public Relations, and Abhishek Bose as the Director of Information Technology.</w:t>
      </w:r>
    </w:p>
    <w:p>
      <w:pPr>
        <w:pStyle w:val="Body"/>
        <w:numPr>
          <w:ilvl w:val="0"/>
          <w:numId w:val="10"/>
        </w:numPr>
        <w:tabs>
          <w:tab w:val="num" w:pos="262"/>
          <w:tab w:val="clear" w:pos="0"/>
        </w:tabs>
        <w:ind w:left="262" w:hanging="262"/>
        <w:rPr>
          <w:b w:val="1"/>
          <w:bCs w:val="1"/>
          <w:position w:val="0"/>
          <w:sz w:val="29"/>
          <w:szCs w:val="29"/>
        </w:rPr>
      </w:pPr>
      <w:r>
        <w:rPr>
          <w:b w:val="0"/>
          <w:bCs w:val="0"/>
          <w:rtl w:val="0"/>
          <w:lang w:val="en-US"/>
        </w:rPr>
        <w:t>President Jay Todd Richey</w:t>
      </w:r>
      <w:r>
        <w:rPr>
          <w:b w:val="0"/>
          <w:bCs w:val="0"/>
          <w:rtl w:val="0"/>
          <w:lang w:val="en-US"/>
        </w:rPr>
        <w:t>’</w:t>
      </w:r>
      <w:r>
        <w:rPr>
          <w:b w:val="0"/>
          <w:bCs w:val="0"/>
          <w:rtl w:val="0"/>
          <w:lang w:val="en-US"/>
        </w:rPr>
        <w:t>s appointments of Lane Hedrick and John McKinney to Judicial Council is approved by unanimous consent.</w:t>
      </w:r>
    </w:p>
    <w:p>
      <w:pPr>
        <w:pStyle w:val="Body"/>
        <w:numPr>
          <w:ilvl w:val="0"/>
          <w:numId w:val="11"/>
        </w:numPr>
        <w:tabs>
          <w:tab w:val="num" w:pos="262"/>
          <w:tab w:val="clear" w:pos="0"/>
        </w:tabs>
        <w:ind w:left="262" w:hanging="262"/>
        <w:rPr>
          <w:b w:val="1"/>
          <w:bCs w:val="1"/>
          <w:position w:val="0"/>
          <w:sz w:val="29"/>
          <w:szCs w:val="29"/>
        </w:rPr>
      </w:pPr>
      <w:r>
        <w:rPr>
          <w:b w:val="0"/>
          <w:bCs w:val="0"/>
          <w:rtl w:val="0"/>
          <w:lang w:val="en-US"/>
        </w:rPr>
        <w:t>Chief Justice Cody Cox swears in Lane Hedrick and John McKinney to Judicial Council.</w:t>
      </w:r>
    </w:p>
    <w:p>
      <w:pPr>
        <w:pStyle w:val="Body"/>
        <w:numPr>
          <w:ilvl w:val="0"/>
          <w:numId w:val="12"/>
        </w:numPr>
        <w:tabs>
          <w:tab w:val="num" w:pos="262"/>
          <w:tab w:val="clear" w:pos="0"/>
        </w:tabs>
        <w:ind w:left="262" w:hanging="262"/>
        <w:rPr>
          <w:b w:val="1"/>
          <w:bCs w:val="1"/>
          <w:position w:val="0"/>
          <w:sz w:val="29"/>
          <w:szCs w:val="29"/>
        </w:rPr>
      </w:pPr>
      <w:r>
        <w:rPr>
          <w:b w:val="0"/>
          <w:bCs w:val="0"/>
          <w:rtl w:val="0"/>
          <w:lang w:val="en-US"/>
        </w:rPr>
        <w:t>President Jay Todd Richey</w:t>
      </w:r>
      <w:r>
        <w:rPr>
          <w:b w:val="0"/>
          <w:bCs w:val="0"/>
          <w:rtl w:val="0"/>
          <w:lang w:val="en-US"/>
        </w:rPr>
        <w:t>’</w:t>
      </w:r>
      <w:r>
        <w:rPr>
          <w:b w:val="0"/>
          <w:bCs w:val="0"/>
          <w:rtl w:val="0"/>
          <w:lang w:val="en-US"/>
        </w:rPr>
        <w:t>s appointment of Zach Jones as the Campus Improvements committee chair is approved by unanimous consent.</w:t>
      </w:r>
    </w:p>
    <w:p>
      <w:pPr>
        <w:pStyle w:val="Body"/>
        <w:numPr>
          <w:ilvl w:val="0"/>
          <w:numId w:val="13"/>
        </w:numPr>
        <w:tabs>
          <w:tab w:val="num" w:pos="262"/>
          <w:tab w:val="clear" w:pos="0"/>
        </w:tabs>
        <w:ind w:left="262" w:hanging="262"/>
        <w:rPr>
          <w:b w:val="1"/>
          <w:bCs w:val="1"/>
          <w:position w:val="0"/>
          <w:sz w:val="29"/>
          <w:szCs w:val="29"/>
        </w:rPr>
      </w:pPr>
      <w:r>
        <w:rPr>
          <w:b w:val="0"/>
          <w:bCs w:val="0"/>
          <w:rtl w:val="0"/>
          <w:lang w:val="en-US"/>
        </w:rPr>
        <w:t>Chief Justice Cody Cox swears in Zach Jones as the Campus Improvements committee chair.</w:t>
      </w:r>
    </w:p>
    <w:p>
      <w:pPr>
        <w:pStyle w:val="Body"/>
        <w:numPr>
          <w:ilvl w:val="0"/>
          <w:numId w:val="14"/>
        </w:numPr>
        <w:ind w:left="240"/>
        <w:rPr>
          <w:b w:val="1"/>
          <w:bCs w:val="1"/>
          <w:position w:val="4"/>
          <w:sz w:val="29"/>
          <w:szCs w:val="29"/>
        </w:rPr>
      </w:pPr>
      <w:r>
        <w:rPr>
          <w:b w:val="1"/>
          <w:bCs w:val="1"/>
          <w:rtl w:val="0"/>
          <w:lang w:val="en-US"/>
        </w:rPr>
        <w:t>Guest Speaker- Bryan Russell, Chief Facilities Officer</w:t>
      </w:r>
      <w:r>
        <w:rPr>
          <w:b w:val="0"/>
          <w:bCs w:val="0"/>
          <w:rtl w:val="0"/>
          <w:lang w:val="en-US"/>
        </w:rPr>
        <w:t xml:space="preserve">: Parking Structure #3 will be located in the Creason Lot. The structure will have about 619 spaces total. Construction will start by the end of September and is predicted to be finished by August 2017. Two lots on Russellville Road will be available for parking while construction is happening with a bus service available. </w:t>
      </w:r>
    </w:p>
    <w:p>
      <w:pPr>
        <w:pStyle w:val="Body"/>
        <w:numPr>
          <w:ilvl w:val="0"/>
          <w:numId w:val="15"/>
        </w:numPr>
        <w:tabs>
          <w:tab w:val="num" w:pos="240"/>
          <w:tab w:val="clear" w:pos="0"/>
        </w:tabs>
        <w:ind w:left="240" w:hanging="240"/>
        <w:rPr>
          <w:b w:val="1"/>
          <w:bCs w:val="1"/>
          <w:position w:val="4"/>
          <w:sz w:val="29"/>
          <w:szCs w:val="29"/>
        </w:rPr>
      </w:pPr>
      <w:r>
        <w:rPr>
          <w:b w:val="0"/>
          <w:bCs w:val="0"/>
          <w:rtl w:val="0"/>
          <w:lang w:val="en-US"/>
        </w:rPr>
        <w:t>The minutes from the last Senate were approved by unanimous consent.</w:t>
      </w:r>
    </w:p>
    <w:p>
      <w:pPr>
        <w:pStyle w:val="Body"/>
        <w:numPr>
          <w:ilvl w:val="0"/>
          <w:numId w:val="16"/>
        </w:numPr>
        <w:ind w:left="240"/>
        <w:rPr>
          <w:b w:val="1"/>
          <w:bCs w:val="1"/>
          <w:position w:val="4"/>
          <w:sz w:val="29"/>
          <w:szCs w:val="29"/>
        </w:rPr>
      </w:pPr>
      <w:r>
        <w:rPr>
          <w:b w:val="1"/>
          <w:bCs w:val="1"/>
          <w:rtl w:val="0"/>
          <w:lang w:val="en-US"/>
        </w:rPr>
        <w:t>Executive Vice President- Kate Hart</w:t>
      </w:r>
      <w:r>
        <w:rPr>
          <w:b w:val="0"/>
          <w:bCs w:val="0"/>
          <w:rtl w:val="0"/>
          <w:lang w:val="en-US"/>
        </w:rPr>
        <w:t>: All Senators must sign up for committees.</w:t>
      </w:r>
    </w:p>
    <w:p>
      <w:pPr>
        <w:pStyle w:val="Body"/>
        <w:numPr>
          <w:ilvl w:val="0"/>
          <w:numId w:val="17"/>
        </w:numPr>
        <w:ind w:left="240"/>
        <w:rPr>
          <w:b w:val="1"/>
          <w:bCs w:val="1"/>
          <w:position w:val="4"/>
          <w:sz w:val="29"/>
          <w:szCs w:val="29"/>
        </w:rPr>
      </w:pPr>
      <w:r>
        <w:rPr>
          <w:b w:val="1"/>
          <w:bCs w:val="1"/>
          <w:rtl w:val="0"/>
          <w:lang w:val="en-US"/>
        </w:rPr>
        <w:t>Administrative Vice President- Hannah Neeper</w:t>
      </w:r>
      <w:r>
        <w:rPr>
          <w:b w:val="0"/>
          <w:bCs w:val="0"/>
          <w:rtl w:val="0"/>
          <w:lang w:val="en-US"/>
        </w:rPr>
        <w:t>: The Disabilities scholarship has been added to the budget. The Legislative branch</w:t>
      </w:r>
      <w:r>
        <w:rPr>
          <w:b w:val="0"/>
          <w:bCs w:val="0"/>
          <w:rtl w:val="0"/>
          <w:lang w:val="en-US"/>
        </w:rPr>
        <w:t>’</w:t>
      </w:r>
      <w:r>
        <w:rPr>
          <w:b w:val="0"/>
          <w:bCs w:val="0"/>
          <w:rtl w:val="0"/>
          <w:lang w:val="en-US"/>
        </w:rPr>
        <w:t>s discretionary funds have been decreased by $350. $1750 was taken from the Executive branch</w:t>
      </w:r>
      <w:r>
        <w:rPr>
          <w:b w:val="0"/>
          <w:bCs w:val="0"/>
          <w:rtl w:val="0"/>
          <w:lang w:val="en-US"/>
        </w:rPr>
        <w:t>’</w:t>
      </w:r>
      <w:r>
        <w:rPr>
          <w:b w:val="0"/>
          <w:bCs w:val="0"/>
          <w:rtl w:val="0"/>
          <w:lang w:val="en-US"/>
        </w:rPr>
        <w:t>s discretionary and used for the Student Legal Services budget. $500 was taken from Public Relations budget. $500 was taken from the Food budget.</w:t>
      </w:r>
    </w:p>
    <w:p>
      <w:pPr>
        <w:pStyle w:val="Body"/>
        <w:numPr>
          <w:ilvl w:val="0"/>
          <w:numId w:val="18"/>
        </w:numPr>
        <w:ind w:left="240"/>
        <w:rPr>
          <w:b w:val="1"/>
          <w:bCs w:val="1"/>
          <w:position w:val="4"/>
          <w:sz w:val="29"/>
          <w:szCs w:val="29"/>
        </w:rPr>
      </w:pPr>
      <w:r>
        <w:rPr>
          <w:b w:val="1"/>
          <w:bCs w:val="1"/>
          <w:rtl w:val="0"/>
          <w:lang w:val="en-US"/>
        </w:rPr>
        <w:t>Chief of Staff- James Line</w:t>
      </w:r>
      <w:r>
        <w:rPr>
          <w:b w:val="0"/>
          <w:bCs w:val="0"/>
          <w:rtl w:val="0"/>
          <w:lang w:val="en-US"/>
        </w:rPr>
        <w:t>: Will be creating an informal committee to work on voter registration on campus.</w:t>
      </w:r>
    </w:p>
    <w:p>
      <w:pPr>
        <w:pStyle w:val="Body"/>
        <w:numPr>
          <w:ilvl w:val="0"/>
          <w:numId w:val="19"/>
        </w:numPr>
        <w:ind w:left="240"/>
        <w:rPr>
          <w:b w:val="1"/>
          <w:bCs w:val="1"/>
          <w:position w:val="4"/>
          <w:sz w:val="29"/>
          <w:szCs w:val="29"/>
        </w:rPr>
      </w:pPr>
      <w:r>
        <w:rPr>
          <w:b w:val="1"/>
          <w:bCs w:val="1"/>
          <w:rtl w:val="0"/>
          <w:lang w:val="en-US"/>
        </w:rPr>
        <w:t>Director of Public Relations- Murphy Burke</w:t>
      </w:r>
      <w:r>
        <w:rPr>
          <w:b w:val="0"/>
          <w:bCs w:val="0"/>
          <w:rtl w:val="0"/>
          <w:lang w:val="en-US"/>
        </w:rPr>
        <w:t>: We are still looking for a Public Relations committee chair. If you would like to fill the position, please talk to Murphy. If you have organizations in mind that you would like to present to let Murphy know.</w:t>
      </w:r>
    </w:p>
    <w:p>
      <w:pPr>
        <w:pStyle w:val="Body"/>
        <w:numPr>
          <w:ilvl w:val="0"/>
          <w:numId w:val="20"/>
        </w:numPr>
        <w:ind w:left="240"/>
        <w:rPr>
          <w:b w:val="1"/>
          <w:bCs w:val="1"/>
          <w:position w:val="4"/>
          <w:sz w:val="29"/>
          <w:szCs w:val="29"/>
        </w:rPr>
      </w:pPr>
      <w:r>
        <w:rPr>
          <w:b w:val="1"/>
          <w:bCs w:val="1"/>
          <w:rtl w:val="0"/>
          <w:lang w:val="en-US"/>
        </w:rPr>
        <w:t>Director of Academic and Student Affairs- Josh Knight</w:t>
      </w:r>
      <w:r>
        <w:rPr>
          <w:b w:val="0"/>
          <w:bCs w:val="0"/>
          <w:rtl w:val="0"/>
          <w:lang w:val="en-US"/>
        </w:rPr>
        <w:t xml:space="preserve">: Looking for a Academic Affairs and Student Affairs committee chairs. Mostly handle scholarships for study-abroad, study-away, summer term, and disabilities. </w:t>
      </w:r>
    </w:p>
    <w:p>
      <w:pPr>
        <w:pStyle w:val="Body"/>
        <w:numPr>
          <w:ilvl w:val="0"/>
          <w:numId w:val="21"/>
        </w:numPr>
        <w:ind w:left="240"/>
        <w:rPr>
          <w:b w:val="1"/>
          <w:bCs w:val="1"/>
          <w:position w:val="4"/>
          <w:sz w:val="29"/>
          <w:szCs w:val="29"/>
        </w:rPr>
      </w:pPr>
      <w:r>
        <w:rPr>
          <w:b w:val="1"/>
          <w:bCs w:val="1"/>
          <w:rtl w:val="0"/>
          <w:lang w:val="en-US"/>
        </w:rPr>
        <w:t>Director of Information Technology- Abhishek Bose</w:t>
      </w:r>
      <w:r>
        <w:rPr>
          <w:b w:val="0"/>
          <w:bCs w:val="0"/>
          <w:rtl w:val="0"/>
          <w:lang w:val="en-US"/>
        </w:rPr>
        <w:t>: Has updated the SGA website.</w:t>
      </w:r>
    </w:p>
    <w:p>
      <w:pPr>
        <w:pStyle w:val="Body"/>
        <w:numPr>
          <w:ilvl w:val="0"/>
          <w:numId w:val="22"/>
        </w:numPr>
        <w:ind w:left="240"/>
        <w:rPr>
          <w:b w:val="1"/>
          <w:bCs w:val="1"/>
          <w:position w:val="4"/>
          <w:sz w:val="29"/>
          <w:szCs w:val="29"/>
        </w:rPr>
      </w:pPr>
      <w:r>
        <w:rPr>
          <w:b w:val="1"/>
          <w:bCs w:val="1"/>
          <w:rtl w:val="0"/>
          <w:lang w:val="en-US"/>
        </w:rPr>
        <w:t>Speaker of the Senate- Nathan Cherry</w:t>
      </w:r>
      <w:r>
        <w:rPr>
          <w:b w:val="0"/>
          <w:bCs w:val="0"/>
          <w:rtl w:val="0"/>
          <w:lang w:val="en-US"/>
        </w:rPr>
        <w:t xml:space="preserve">: If you are wanting to run for Senate, go to the SGA website and the link Fall 2016 Senator Application. Applications are due in the SGA office Tuesday, September 6th at 5:00pm. Elections will take place the following Wednesday, September 14th. The SGA Senator retreat will take place September 17th from 10:00am to 3:00pm in DSU 2004. All Senators are required to serve on Senate committees. Committee assignments will be completed at the SGA Senator retreat. </w:t>
      </w:r>
    </w:p>
    <w:p>
      <w:pPr>
        <w:pStyle w:val="Body"/>
        <w:numPr>
          <w:ilvl w:val="0"/>
          <w:numId w:val="23"/>
        </w:numPr>
        <w:tabs>
          <w:tab w:val="num" w:pos="262"/>
          <w:tab w:val="clear" w:pos="0"/>
        </w:tabs>
        <w:ind w:left="262" w:hanging="262"/>
        <w:rPr>
          <w:b w:val="1"/>
          <w:bCs w:val="1"/>
          <w:position w:val="0"/>
          <w:sz w:val="29"/>
          <w:szCs w:val="29"/>
        </w:rPr>
      </w:pPr>
      <w:r>
        <w:rPr>
          <w:b w:val="0"/>
          <w:bCs w:val="0"/>
          <w:rtl w:val="0"/>
          <w:lang w:val="en-US"/>
        </w:rPr>
        <w:t>Speaker of the Senate Nathan Cherry</w:t>
      </w:r>
      <w:r>
        <w:rPr>
          <w:b w:val="0"/>
          <w:bCs w:val="0"/>
          <w:rtl w:val="0"/>
          <w:lang w:val="en-US"/>
        </w:rPr>
        <w:t>’</w:t>
      </w:r>
      <w:r>
        <w:rPr>
          <w:b w:val="0"/>
          <w:bCs w:val="0"/>
          <w:rtl w:val="0"/>
          <w:lang w:val="en-US"/>
        </w:rPr>
        <w:t>s appointment of Kara Lowry to Secretary of the Senate was approved by unanimous consent.</w:t>
      </w:r>
    </w:p>
    <w:p>
      <w:pPr>
        <w:pStyle w:val="Body"/>
        <w:numPr>
          <w:ilvl w:val="0"/>
          <w:numId w:val="24"/>
        </w:numPr>
        <w:tabs>
          <w:tab w:val="num" w:pos="262"/>
          <w:tab w:val="clear" w:pos="0"/>
        </w:tabs>
        <w:ind w:left="262" w:hanging="262"/>
        <w:rPr>
          <w:b w:val="1"/>
          <w:bCs w:val="1"/>
          <w:position w:val="0"/>
          <w:sz w:val="29"/>
          <w:szCs w:val="29"/>
        </w:rPr>
      </w:pPr>
      <w:r>
        <w:rPr>
          <w:b w:val="0"/>
          <w:bCs w:val="0"/>
          <w:rtl w:val="0"/>
          <w:lang w:val="en-US"/>
        </w:rPr>
        <w:t>Chief Justice Cody Cox swears in Kara Lowry to Secretary of the Senate.</w:t>
      </w:r>
    </w:p>
    <w:p>
      <w:pPr>
        <w:pStyle w:val="Body"/>
        <w:numPr>
          <w:ilvl w:val="0"/>
          <w:numId w:val="25"/>
        </w:numPr>
        <w:ind w:left="240"/>
        <w:rPr>
          <w:b w:val="1"/>
          <w:bCs w:val="1"/>
          <w:position w:val="4"/>
          <w:sz w:val="29"/>
          <w:szCs w:val="29"/>
        </w:rPr>
      </w:pPr>
      <w:r>
        <w:rPr>
          <w:b w:val="1"/>
          <w:bCs w:val="1"/>
          <w:rtl w:val="0"/>
          <w:lang w:val="en-US"/>
        </w:rPr>
        <w:t>Secretary of the Senate- Kara Lowry</w:t>
      </w:r>
      <w:r>
        <w:rPr>
          <w:b w:val="0"/>
          <w:bCs w:val="0"/>
          <w:rtl w:val="0"/>
          <w:lang w:val="en-US"/>
        </w:rPr>
        <w:t xml:space="preserve">: No report. </w:t>
      </w:r>
    </w:p>
    <w:p>
      <w:pPr>
        <w:pStyle w:val="Body"/>
        <w:numPr>
          <w:ilvl w:val="0"/>
          <w:numId w:val="26"/>
        </w:numPr>
        <w:ind w:left="240"/>
        <w:rPr>
          <w:b w:val="1"/>
          <w:bCs w:val="1"/>
          <w:position w:val="4"/>
          <w:sz w:val="29"/>
          <w:szCs w:val="29"/>
        </w:rPr>
      </w:pPr>
      <w:r>
        <w:rPr>
          <w:b w:val="1"/>
          <w:bCs w:val="1"/>
          <w:rtl w:val="0"/>
          <w:lang w:val="en-US"/>
        </w:rPr>
        <w:t>Campus Improvement- Zach Jones</w:t>
      </w:r>
      <w:r>
        <w:rPr>
          <w:b w:val="0"/>
          <w:bCs w:val="0"/>
          <w:rtl w:val="0"/>
          <w:lang w:val="en-US"/>
        </w:rPr>
        <w:t>: Campus improvements main focuses are on safety, physical improvements of campus, and accessibility.  Rave Guardian has been launched for the campus. The Annual Safety Walk will be held on September 15th. Armark</w:t>
      </w:r>
      <w:r>
        <w:rPr>
          <w:b w:val="0"/>
          <w:bCs w:val="0"/>
          <w:rtl w:val="0"/>
          <w:lang w:val="en-US"/>
        </w:rPr>
        <w:t>’</w:t>
      </w:r>
      <w:r>
        <w:rPr>
          <w:b w:val="0"/>
          <w:bCs w:val="0"/>
          <w:rtl w:val="0"/>
          <w:lang w:val="en-US"/>
        </w:rPr>
        <w:t>s contract is coming to an end in July 2017 and a proposal has been sent out to numerous vendors.</w:t>
      </w:r>
    </w:p>
    <w:p>
      <w:pPr>
        <w:pStyle w:val="Body"/>
        <w:numPr>
          <w:ilvl w:val="0"/>
          <w:numId w:val="27"/>
        </w:numPr>
        <w:ind w:left="240"/>
        <w:rPr>
          <w:b w:val="1"/>
          <w:bCs w:val="1"/>
          <w:position w:val="4"/>
          <w:sz w:val="29"/>
          <w:szCs w:val="29"/>
        </w:rPr>
      </w:pPr>
      <w:r>
        <w:rPr>
          <w:b w:val="1"/>
          <w:bCs w:val="1"/>
          <w:rtl w:val="0"/>
          <w:lang w:val="en-US"/>
        </w:rPr>
        <w:t>Legislative Research- Brian Anderson</w:t>
      </w:r>
      <w:r>
        <w:rPr>
          <w:b w:val="0"/>
          <w:bCs w:val="0"/>
          <w:rtl w:val="0"/>
          <w:lang w:val="en-US"/>
        </w:rPr>
        <w:t>: Send any bills to Brian for review.</w:t>
      </w:r>
    </w:p>
    <w:p>
      <w:pPr>
        <w:pStyle w:val="Body"/>
        <w:numPr>
          <w:ilvl w:val="0"/>
          <w:numId w:val="28"/>
        </w:numPr>
        <w:ind w:left="240"/>
        <w:rPr>
          <w:b w:val="1"/>
          <w:bCs w:val="1"/>
          <w:position w:val="4"/>
          <w:sz w:val="29"/>
          <w:szCs w:val="29"/>
        </w:rPr>
      </w:pPr>
      <w:r>
        <w:rPr>
          <w:b w:val="1"/>
          <w:bCs w:val="1"/>
          <w:rtl w:val="0"/>
          <w:lang w:val="en-US"/>
        </w:rPr>
        <w:t>MyCampusToo- Michael Shelton</w:t>
      </w:r>
      <w:r>
        <w:rPr>
          <w:b w:val="0"/>
          <w:bCs w:val="0"/>
          <w:rtl w:val="0"/>
          <w:lang w:val="en-US"/>
        </w:rPr>
        <w:t xml:space="preserve">: Over the summer, ISEC was developed for all students. MyCampusToo will be working with ISEC throughout the year. MyCampusToo will also be working with the Center of Citizen </w:t>
      </w:r>
    </w:p>
    <w:p>
      <w:pPr>
        <w:pStyle w:val="Body"/>
        <w:numPr>
          <w:ilvl w:val="0"/>
          <w:numId w:val="29"/>
        </w:numPr>
        <w:ind w:left="240"/>
        <w:rPr>
          <w:b w:val="1"/>
          <w:bCs w:val="1"/>
          <w:position w:val="4"/>
          <w:sz w:val="29"/>
          <w:szCs w:val="29"/>
        </w:rPr>
      </w:pPr>
      <w:r>
        <w:rPr>
          <w:b w:val="1"/>
          <w:bCs w:val="1"/>
          <w:rtl w:val="0"/>
          <w:lang w:val="en-US"/>
        </w:rPr>
        <w:t>Sustainability- Savannah Molyneaux</w:t>
      </w:r>
      <w:r>
        <w:rPr>
          <w:b w:val="0"/>
          <w:bCs w:val="0"/>
          <w:rtl w:val="0"/>
          <w:lang w:val="en-US"/>
        </w:rPr>
        <w:t>: Committee meetings are on Thursdays at DSU. If you would like to volunteer at the football game on Thursday, September 1st, contact Savannah for shift details. Reusable containers have been ordered for use in Fresh.</w:t>
      </w:r>
    </w:p>
    <w:p>
      <w:pPr>
        <w:pStyle w:val="Body"/>
        <w:numPr>
          <w:ilvl w:val="0"/>
          <w:numId w:val="30"/>
        </w:numPr>
        <w:ind w:left="240"/>
        <w:rPr>
          <w:b w:val="1"/>
          <w:bCs w:val="1"/>
          <w:position w:val="4"/>
          <w:sz w:val="29"/>
          <w:szCs w:val="29"/>
        </w:rPr>
      </w:pPr>
      <w:r>
        <w:rPr>
          <w:b w:val="1"/>
          <w:bCs w:val="1"/>
          <w:rtl w:val="0"/>
          <w:lang w:val="en-US"/>
        </w:rPr>
        <w:t>University Committee Reports - Luke Edmunds</w:t>
      </w:r>
      <w:r>
        <w:rPr>
          <w:b w:val="0"/>
          <w:bCs w:val="0"/>
          <w:rtl w:val="0"/>
          <w:lang w:val="en-US"/>
        </w:rPr>
        <w:t>: Emergency Management: Will have an official stance on drones.</w:t>
      </w:r>
    </w:p>
    <w:p>
      <w:pPr>
        <w:pStyle w:val="Body"/>
        <w:numPr>
          <w:ilvl w:val="0"/>
          <w:numId w:val="31"/>
        </w:numPr>
        <w:ind w:left="240"/>
        <w:rPr>
          <w:b w:val="1"/>
          <w:bCs w:val="1"/>
          <w:position w:val="4"/>
          <w:sz w:val="29"/>
          <w:szCs w:val="29"/>
        </w:rPr>
      </w:pPr>
      <w:r>
        <w:rPr>
          <w:b w:val="1"/>
          <w:bCs w:val="1"/>
          <w:rtl w:val="0"/>
          <w:lang w:val="en-US"/>
        </w:rPr>
        <w:t>Judicial Council Report- Cody Cox</w:t>
      </w:r>
      <w:r>
        <w:rPr>
          <w:b w:val="0"/>
          <w:bCs w:val="0"/>
          <w:rtl w:val="0"/>
          <w:lang w:val="en-US"/>
        </w:rPr>
        <w:t>: Judicial Council will meet on Wednesday, August 31st, at 6:30 in the SGA office. Will be sending an email with the contact information of all of Judicial Council. If you believe anything needs to be added to the Constitution, contact Cody.</w:t>
      </w:r>
    </w:p>
    <w:p>
      <w:pPr>
        <w:pStyle w:val="Body"/>
        <w:numPr>
          <w:ilvl w:val="0"/>
          <w:numId w:val="32"/>
        </w:numPr>
        <w:ind w:left="240"/>
        <w:rPr>
          <w:b w:val="1"/>
          <w:bCs w:val="1"/>
          <w:position w:val="4"/>
          <w:sz w:val="29"/>
          <w:szCs w:val="29"/>
        </w:rPr>
      </w:pPr>
      <w:r>
        <w:rPr>
          <w:b w:val="1"/>
          <w:bCs w:val="1"/>
          <w:rtl w:val="0"/>
          <w:lang w:val="en-US"/>
        </w:rPr>
        <w:t>Student Speaker- Brendan Ward</w:t>
      </w:r>
      <w:r>
        <w:rPr>
          <w:b w:val="0"/>
          <w:bCs w:val="0"/>
          <w:rtl w:val="0"/>
          <w:lang w:val="en-US"/>
        </w:rPr>
        <w:t>: Met with President Jay Todd Richey over the summer in order to help write the resolution to pass adding disabilities scholarships to the SGA budget. There are very few scholarships available for students with disabilities. Encourages senators to pass the resolution regarding disabilities scholarships.</w:t>
      </w:r>
    </w:p>
    <w:p>
      <w:pPr>
        <w:pStyle w:val="Body"/>
        <w:numPr>
          <w:ilvl w:val="0"/>
          <w:numId w:val="33"/>
        </w:numPr>
        <w:ind w:left="240"/>
        <w:rPr>
          <w:b w:val="1"/>
          <w:bCs w:val="1"/>
          <w:position w:val="4"/>
          <w:sz w:val="29"/>
          <w:szCs w:val="29"/>
        </w:rPr>
      </w:pPr>
      <w:r>
        <w:rPr>
          <w:b w:val="1"/>
          <w:bCs w:val="1"/>
          <w:rtl w:val="0"/>
          <w:lang w:val="en-US"/>
        </w:rPr>
        <w:t>Student Speaker- Dylan McCormick</w:t>
      </w:r>
      <w:r>
        <w:rPr>
          <w:b w:val="0"/>
          <w:bCs w:val="0"/>
          <w:rtl w:val="0"/>
          <w:lang w:val="en-US"/>
        </w:rPr>
        <w:t xml:space="preserve">: Contacted DSU in regards to coordinating an absentee ballot initiative. Would like SGA to sponsor an initiative for absentee ballots for the upcoming presidential election. </w:t>
      </w:r>
    </w:p>
    <w:p>
      <w:pPr>
        <w:pStyle w:val="Body"/>
        <w:numPr>
          <w:ilvl w:val="0"/>
          <w:numId w:val="34"/>
        </w:numPr>
        <w:ind w:left="240"/>
        <w:rPr>
          <w:b w:val="1"/>
          <w:bCs w:val="1"/>
          <w:position w:val="4"/>
          <w:sz w:val="29"/>
          <w:szCs w:val="29"/>
        </w:rPr>
      </w:pPr>
      <w:r>
        <w:rPr>
          <w:b w:val="1"/>
          <w:bCs w:val="1"/>
          <w:rtl w:val="0"/>
          <w:lang w:val="en-US"/>
        </w:rPr>
        <w:t>Student Speaker- Spencer Wells</w:t>
      </w:r>
      <w:r>
        <w:rPr>
          <w:b w:val="0"/>
          <w:bCs w:val="0"/>
          <w:rtl w:val="0"/>
          <w:lang w:val="en-US"/>
        </w:rPr>
        <w:t>: Wants to prepare senators for a discussion on sexual assault for next meeting.</w:t>
      </w:r>
    </w:p>
    <w:p>
      <w:pPr>
        <w:pStyle w:val="Body"/>
        <w:numPr>
          <w:ilvl w:val="0"/>
          <w:numId w:val="35"/>
        </w:numPr>
        <w:ind w:left="240"/>
        <w:rPr>
          <w:b w:val="1"/>
          <w:bCs w:val="1"/>
          <w:position w:val="4"/>
          <w:sz w:val="29"/>
          <w:szCs w:val="29"/>
        </w:rPr>
      </w:pPr>
      <w:r>
        <w:rPr>
          <w:b w:val="1"/>
          <w:bCs w:val="1"/>
          <w:rtl w:val="0"/>
          <w:lang w:val="en-US"/>
        </w:rPr>
        <w:t>Student Speaker- Nick Conrad</w:t>
      </w:r>
      <w:r>
        <w:rPr>
          <w:b w:val="0"/>
          <w:bCs w:val="0"/>
          <w:rtl w:val="0"/>
          <w:lang w:val="en-US"/>
        </w:rPr>
        <w:t>: Gatton Academy was finished over the summer. 14-16-S which was approved last semester, has been implemented and has made tremendous progress over the summer. Currently working with the Business major to create an E-sports certificate. Thursday there will be a meeting with a representative from Dell to discuss Dell donating computers to the E-sports program.</w:t>
      </w:r>
    </w:p>
    <w:p>
      <w:pPr>
        <w:pStyle w:val="Body"/>
        <w:numPr>
          <w:ilvl w:val="0"/>
          <w:numId w:val="36"/>
        </w:numPr>
        <w:ind w:left="240"/>
        <w:rPr>
          <w:b w:val="1"/>
          <w:bCs w:val="1"/>
          <w:position w:val="4"/>
          <w:sz w:val="29"/>
          <w:szCs w:val="29"/>
        </w:rPr>
      </w:pPr>
      <w:r>
        <w:rPr>
          <w:b w:val="1"/>
          <w:bCs w:val="1"/>
          <w:rtl w:val="0"/>
          <w:lang w:val="en-US"/>
        </w:rPr>
        <w:t>Student Speaker- Fransisco Sorano</w:t>
      </w:r>
      <w:r>
        <w:rPr>
          <w:b w:val="0"/>
          <w:bCs w:val="0"/>
          <w:rtl w:val="0"/>
          <w:lang w:val="en-US"/>
        </w:rPr>
        <w:t>: If you have any ideas for the Great Wall of Service mural, contact Fransisco. The mural</w:t>
      </w:r>
      <w:r>
        <w:rPr>
          <w:b w:val="0"/>
          <w:bCs w:val="0"/>
          <w:rtl w:val="0"/>
          <w:lang w:val="en-US"/>
        </w:rPr>
        <w:t>’</w:t>
      </w:r>
      <w:r>
        <w:rPr>
          <w:b w:val="0"/>
          <w:bCs w:val="0"/>
          <w:rtl w:val="0"/>
          <w:lang w:val="en-US"/>
        </w:rPr>
        <w:t>s goal is to have more representation for minority students on campus.</w:t>
      </w:r>
    </w:p>
    <w:p>
      <w:pPr>
        <w:pStyle w:val="Body"/>
        <w:numPr>
          <w:ilvl w:val="0"/>
          <w:numId w:val="37"/>
        </w:numPr>
        <w:ind w:left="240"/>
        <w:rPr>
          <w:b w:val="1"/>
          <w:bCs w:val="1"/>
          <w:position w:val="4"/>
          <w:sz w:val="29"/>
          <w:szCs w:val="29"/>
        </w:rPr>
      </w:pPr>
      <w:r>
        <w:rPr>
          <w:b w:val="1"/>
          <w:bCs w:val="1"/>
          <w:rtl w:val="0"/>
          <w:lang w:val="en-US"/>
        </w:rPr>
        <w:t>Announcement- Jody Dahmer</w:t>
      </w:r>
      <w:r>
        <w:rPr>
          <w:b w:val="0"/>
          <w:bCs w:val="0"/>
          <w:rtl w:val="0"/>
          <w:lang w:val="en-US"/>
        </w:rPr>
        <w:t xml:space="preserve">: Would like to work on the housing on campus. </w:t>
      </w:r>
    </w:p>
    <w:p>
      <w:pPr>
        <w:pStyle w:val="Body"/>
        <w:numPr>
          <w:ilvl w:val="0"/>
          <w:numId w:val="38"/>
        </w:numPr>
        <w:ind w:left="240"/>
        <w:rPr>
          <w:b w:val="1"/>
          <w:bCs w:val="1"/>
          <w:position w:val="4"/>
          <w:sz w:val="29"/>
          <w:szCs w:val="29"/>
        </w:rPr>
      </w:pPr>
      <w:r>
        <w:rPr>
          <w:b w:val="1"/>
          <w:bCs w:val="1"/>
          <w:rtl w:val="0"/>
          <w:lang w:val="en-US"/>
        </w:rPr>
        <w:t>Announcement- Nathan Cherry</w:t>
      </w:r>
      <w:r>
        <w:rPr>
          <w:b w:val="0"/>
          <w:bCs w:val="0"/>
          <w:rtl w:val="0"/>
          <w:lang w:val="en-US"/>
        </w:rPr>
        <w:t>: If you were sworn in tonight, get a copy of the Constitution and Bylaws.</w:t>
      </w:r>
    </w:p>
    <w:p>
      <w:pPr>
        <w:pStyle w:val="Body"/>
        <w:numPr>
          <w:ilvl w:val="0"/>
          <w:numId w:val="39"/>
        </w:numPr>
        <w:tabs>
          <w:tab w:val="num" w:pos="240"/>
          <w:tab w:val="clear" w:pos="0"/>
        </w:tabs>
        <w:ind w:left="240" w:hanging="240"/>
        <w:rPr>
          <w:b w:val="1"/>
          <w:bCs w:val="1"/>
          <w:position w:val="4"/>
          <w:sz w:val="29"/>
          <w:szCs w:val="29"/>
        </w:rPr>
      </w:pPr>
      <w:r>
        <w:rPr>
          <w:b w:val="0"/>
          <w:bCs w:val="0"/>
          <w:rtl w:val="0"/>
          <w:lang w:val="en-US"/>
        </w:rPr>
        <w:t xml:space="preserve">The meeting was adjourned by unanimous consent at </w:t>
      </w:r>
      <w:r>
        <w:rPr>
          <w:b w:val="0"/>
          <w:bCs w:val="0"/>
          <w:rtl w:val="0"/>
          <w:lang w:val="en-US"/>
        </w:rPr>
        <w:t>6:35 pm.</w:t>
      </w:r>
    </w:p>
    <w:sectPr>
      <w:headerReference w:type="default" r:id="rId4"/>
      <w:footerReference w:type="default" r:id="rId5"/>
      <w:pgSz w:w="12240" w:h="15840"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fldChar w:fldCharType="begin" w:fldLock="0"/>
    </w:r>
    <w:r>
      <w:t xml:space="preserve"> PAGE </w: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DATE \@ "dddd, MMMM d, y" </w:t>
    </w:r>
    <w:r>
      <w:rPr/>
      <w:fldChar w:fldCharType="separate" w:fldLock="0"/>
    </w:r>
    <w:r>
      <w:rPr>
        <w:rtl w:val="0"/>
        <w:lang w:val="en-US"/>
      </w:rPr>
      <w:t>Tuesday, August 30, 2016</w:t>
    </w:r>
    <w:r>
      <w:rPr/>
      <w:fldChar w:fldCharType="end" w:fldLock="1"/>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40"/>
          <w:tab w:val="clear" w:pos="0"/>
        </w:tabs>
        <w:ind w:left="240" w:hanging="240"/>
      </w:pPr>
      <w:rPr>
        <w:position w:val="4"/>
      </w:rPr>
    </w:lvl>
    <w:lvl w:ilvl="1">
      <w:start w:val="1"/>
      <w:numFmt w:val="bullet"/>
      <w:suff w:val="tab"/>
      <w:lvlText w:val="•"/>
      <w:lvlJc w:val="left"/>
      <w:pPr>
        <w:tabs>
          <w:tab w:val="num" w:pos="480"/>
          <w:tab w:val="clear" w:pos="0"/>
        </w:tabs>
        <w:ind w:left="480" w:hanging="240"/>
      </w:pPr>
      <w:rPr>
        <w:position w:val="0"/>
      </w:rPr>
    </w:lvl>
    <w:lvl w:ilvl="2">
      <w:start w:val="1"/>
      <w:numFmt w:val="bullet"/>
      <w:suff w:val="tab"/>
      <w:lvlText w:val="-"/>
      <w:lvlJc w:val="left"/>
      <w:pPr>
        <w:tabs>
          <w:tab w:val="num" w:pos="720"/>
          <w:tab w:val="clear" w:pos="0"/>
        </w:tabs>
        <w:ind w:left="720" w:hanging="240"/>
      </w:pPr>
      <w:rPr>
        <w:position w:val="4"/>
      </w:rPr>
    </w:lvl>
    <w:lvl w:ilvl="3">
      <w:start w:val="1"/>
      <w:numFmt w:val="bullet"/>
      <w:suff w:val="tab"/>
      <w:lvlText w:val="•"/>
      <w:lvlJc w:val="left"/>
      <w:pPr>
        <w:tabs>
          <w:tab w:val="num" w:pos="960"/>
          <w:tab w:val="clear" w:pos="0"/>
        </w:tabs>
        <w:ind w:left="960" w:hanging="240"/>
      </w:pPr>
      <w:rPr>
        <w:position w:val="0"/>
      </w:rPr>
    </w:lvl>
    <w:lvl w:ilvl="4">
      <w:start w:val="1"/>
      <w:numFmt w:val="bullet"/>
      <w:suff w:val="tab"/>
      <w:lvlText w:val="-"/>
      <w:lvlJc w:val="left"/>
      <w:pPr>
        <w:tabs>
          <w:tab w:val="num" w:pos="1200"/>
          <w:tab w:val="clear" w:pos="0"/>
        </w:tabs>
        <w:ind w:left="1200" w:hanging="240"/>
      </w:pPr>
      <w:rPr>
        <w:position w:val="4"/>
      </w:rPr>
    </w:lvl>
    <w:lvl w:ilvl="5">
      <w:start w:val="1"/>
      <w:numFmt w:val="bullet"/>
      <w:suff w:val="tab"/>
      <w:lvlText w:val="•"/>
      <w:lvlJc w:val="left"/>
      <w:pPr>
        <w:tabs>
          <w:tab w:val="num" w:pos="1440"/>
          <w:tab w:val="clear" w:pos="0"/>
        </w:tabs>
        <w:ind w:left="1440" w:hanging="240"/>
      </w:pPr>
      <w:rPr>
        <w:position w:val="0"/>
      </w:rPr>
    </w:lvl>
    <w:lvl w:ilvl="6">
      <w:start w:val="1"/>
      <w:numFmt w:val="bullet"/>
      <w:suff w:val="tab"/>
      <w:lvlText w:val="-"/>
      <w:lvlJc w:val="left"/>
      <w:pPr>
        <w:tabs>
          <w:tab w:val="num" w:pos="1680"/>
          <w:tab w:val="clear" w:pos="0"/>
        </w:tabs>
        <w:ind w:left="1680" w:hanging="240"/>
      </w:pPr>
      <w:rPr>
        <w:position w:val="4"/>
      </w:rPr>
    </w:lvl>
    <w:lvl w:ilvl="7">
      <w:start w:val="1"/>
      <w:numFmt w:val="bullet"/>
      <w:suff w:val="tab"/>
      <w:lvlText w:val="•"/>
      <w:lvlJc w:val="left"/>
      <w:pPr>
        <w:tabs>
          <w:tab w:val="num" w:pos="1920"/>
          <w:tab w:val="clear" w:pos="0"/>
        </w:tabs>
        <w:ind w:left="1920" w:hanging="240"/>
      </w:pPr>
      <w:rPr>
        <w:position w:val="0"/>
      </w:rPr>
    </w:lvl>
    <w:lvl w:ilvl="8">
      <w:start w:val="1"/>
      <w:numFmt w:val="bullet"/>
      <w:suff w:val="tab"/>
      <w:lvlText w:val="-"/>
      <w:lvlJc w:val="left"/>
      <w:pPr>
        <w:tabs>
          <w:tab w:val="num" w:pos="2160"/>
          <w:tab w:val="clear" w:pos="0"/>
        </w:tabs>
        <w:ind w:left="2160" w:hanging="240"/>
      </w:pPr>
      <w:rPr>
        <w:position w:val="4"/>
      </w:rPr>
    </w:lvl>
  </w:abstractNum>
  <w:abstractNum w:abstractNumId="1">
    <w:multiLevelType w:val="multilevel"/>
    <w:styleLink w:val="Note Taking"/>
    <w:lvl w:ilvl="0">
      <w:start w:val="0"/>
      <w:numFmt w:val="bullet"/>
      <w:suff w:val="tab"/>
      <w:lvlText w:val="-"/>
      <w:lvlJc w:val="left"/>
      <w:pPr>
        <w:tabs>
          <w:tab w:val="num" w:pos="240"/>
          <w:tab w:val="clear" w:pos="0"/>
        </w:tabs>
        <w:ind w:left="240" w:hanging="240"/>
      </w:pPr>
      <w:rPr>
        <w:position w:val="4"/>
      </w:rPr>
    </w:lvl>
    <w:lvl w:ilvl="1">
      <w:start w:val="1"/>
      <w:numFmt w:val="bullet"/>
      <w:suff w:val="tab"/>
      <w:lvlText w:val="•"/>
      <w:lvlJc w:val="left"/>
      <w:pPr>
        <w:tabs>
          <w:tab w:val="num" w:pos="480"/>
          <w:tab w:val="clear" w:pos="0"/>
        </w:tabs>
        <w:ind w:left="480" w:hanging="240"/>
      </w:pPr>
      <w:rPr>
        <w:position w:val="0"/>
      </w:rPr>
    </w:lvl>
    <w:lvl w:ilvl="2">
      <w:start w:val="1"/>
      <w:numFmt w:val="bullet"/>
      <w:suff w:val="tab"/>
      <w:lvlText w:val="-"/>
      <w:lvlJc w:val="left"/>
      <w:pPr>
        <w:tabs>
          <w:tab w:val="num" w:pos="720"/>
          <w:tab w:val="clear" w:pos="0"/>
        </w:tabs>
        <w:ind w:left="720" w:hanging="240"/>
      </w:pPr>
      <w:rPr>
        <w:position w:val="4"/>
      </w:rPr>
    </w:lvl>
    <w:lvl w:ilvl="3">
      <w:start w:val="1"/>
      <w:numFmt w:val="bullet"/>
      <w:suff w:val="tab"/>
      <w:lvlText w:val="•"/>
      <w:lvlJc w:val="left"/>
      <w:pPr>
        <w:tabs>
          <w:tab w:val="num" w:pos="960"/>
          <w:tab w:val="clear" w:pos="0"/>
        </w:tabs>
        <w:ind w:left="960" w:hanging="240"/>
      </w:pPr>
      <w:rPr>
        <w:position w:val="0"/>
      </w:rPr>
    </w:lvl>
    <w:lvl w:ilvl="4">
      <w:start w:val="1"/>
      <w:numFmt w:val="bullet"/>
      <w:suff w:val="tab"/>
      <w:lvlText w:val="-"/>
      <w:lvlJc w:val="left"/>
      <w:pPr>
        <w:tabs>
          <w:tab w:val="num" w:pos="1200"/>
          <w:tab w:val="clear" w:pos="0"/>
        </w:tabs>
        <w:ind w:left="1200" w:hanging="240"/>
      </w:pPr>
      <w:rPr>
        <w:position w:val="4"/>
      </w:rPr>
    </w:lvl>
    <w:lvl w:ilvl="5">
      <w:start w:val="1"/>
      <w:numFmt w:val="bullet"/>
      <w:suff w:val="tab"/>
      <w:lvlText w:val="•"/>
      <w:lvlJc w:val="left"/>
      <w:pPr>
        <w:tabs>
          <w:tab w:val="num" w:pos="1440"/>
          <w:tab w:val="clear" w:pos="0"/>
        </w:tabs>
        <w:ind w:left="1440" w:hanging="240"/>
      </w:pPr>
      <w:rPr>
        <w:position w:val="0"/>
      </w:rPr>
    </w:lvl>
    <w:lvl w:ilvl="6">
      <w:start w:val="1"/>
      <w:numFmt w:val="bullet"/>
      <w:suff w:val="tab"/>
      <w:lvlText w:val="-"/>
      <w:lvlJc w:val="left"/>
      <w:pPr>
        <w:tabs>
          <w:tab w:val="num" w:pos="1680"/>
          <w:tab w:val="clear" w:pos="0"/>
        </w:tabs>
        <w:ind w:left="1680" w:hanging="240"/>
      </w:pPr>
      <w:rPr>
        <w:position w:val="4"/>
      </w:rPr>
    </w:lvl>
    <w:lvl w:ilvl="7">
      <w:start w:val="1"/>
      <w:numFmt w:val="bullet"/>
      <w:suff w:val="tab"/>
      <w:lvlText w:val="•"/>
      <w:lvlJc w:val="left"/>
      <w:pPr>
        <w:tabs>
          <w:tab w:val="num" w:pos="1920"/>
          <w:tab w:val="clear" w:pos="0"/>
        </w:tabs>
        <w:ind w:left="1920" w:hanging="240"/>
      </w:pPr>
      <w:rPr>
        <w:position w:val="0"/>
      </w:rPr>
    </w:lvl>
    <w:lvl w:ilvl="8">
      <w:start w:val="1"/>
      <w:numFmt w:val="bullet"/>
      <w:suff w:val="tab"/>
      <w:lvlText w:val="-"/>
      <w:lvlJc w:val="left"/>
      <w:pPr>
        <w:tabs>
          <w:tab w:val="num" w:pos="2160"/>
          <w:tab w:val="clear" w:pos="0"/>
        </w:tabs>
        <w:ind w:left="2160" w:hanging="240"/>
      </w:pPr>
      <w:rPr>
        <w:position w:val="4"/>
      </w:rPr>
    </w:lvl>
  </w:abstractNum>
  <w:abstractNum w:abstractNumId="2">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2">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3">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14">
    <w:multiLevelType w:val="multilevel"/>
    <w:styleLink w:val="Note Taking"/>
    <w:lvl w:ilvl="0">
      <w:start w:val="0"/>
      <w:numFmt w:val="bullet"/>
      <w:suff w:val="tab"/>
      <w:lvlText w:val="-"/>
      <w:lvlJc w:val="left"/>
      <w:pPr/>
      <w:rPr>
        <w:position w:val="4"/>
      </w:rPr>
    </w:lvl>
    <w:lvl w:ilvl="1">
      <w:start w:val="1"/>
      <w:numFmt w:val="bullet"/>
      <w:suff w:val="tab"/>
      <w:lvlText w:val="•"/>
      <w:lvlJc w:val="left"/>
      <w:pPr/>
      <w:rPr>
        <w:position w:val="0"/>
      </w:rPr>
    </w:lvl>
    <w:lvl w:ilvl="2">
      <w:start w:val="1"/>
      <w:numFmt w:val="bullet"/>
      <w:suff w:val="tab"/>
      <w:lvlText w:val="-"/>
      <w:lvlJc w:val="left"/>
      <w:pPr/>
      <w:rPr>
        <w:position w:val="4"/>
      </w:rPr>
    </w:lvl>
    <w:lvl w:ilvl="3">
      <w:start w:val="1"/>
      <w:numFmt w:val="bullet"/>
      <w:suff w:val="tab"/>
      <w:lvlText w:val="•"/>
      <w:lvlJc w:val="left"/>
      <w:pPr/>
      <w:rPr>
        <w:position w:val="0"/>
      </w:rPr>
    </w:lvl>
    <w:lvl w:ilvl="4">
      <w:start w:val="1"/>
      <w:numFmt w:val="bullet"/>
      <w:suff w:val="tab"/>
      <w:lvlText w:val="-"/>
      <w:lvlJc w:val="left"/>
      <w:pPr/>
      <w:rPr>
        <w:position w:val="4"/>
      </w:rPr>
    </w:lvl>
    <w:lvl w:ilvl="5">
      <w:start w:val="1"/>
      <w:numFmt w:val="bullet"/>
      <w:suff w:val="tab"/>
      <w:lvlText w:val="•"/>
      <w:lvlJc w:val="left"/>
      <w:pPr/>
      <w:rPr>
        <w:position w:val="0"/>
      </w:rPr>
    </w:lvl>
    <w:lvl w:ilvl="6">
      <w:start w:val="1"/>
      <w:numFmt w:val="bullet"/>
      <w:suff w:val="tab"/>
      <w:lvlText w:val="-"/>
      <w:lvlJc w:val="left"/>
      <w:pPr/>
      <w:rPr>
        <w:position w:val="4"/>
      </w:rPr>
    </w:lvl>
    <w:lvl w:ilvl="7">
      <w:start w:val="1"/>
      <w:numFmt w:val="bullet"/>
      <w:suff w:val="tab"/>
      <w:lvlText w:val="•"/>
      <w:lvlJc w:val="left"/>
      <w:pPr/>
      <w:rPr>
        <w:position w:val="0"/>
      </w:rPr>
    </w:lvl>
    <w:lvl w:ilvl="8">
      <w:start w:val="1"/>
      <w:numFmt w:val="bullet"/>
      <w:suff w:val="tab"/>
      <w:lvlText w:val="-"/>
      <w:lvlJc w:val="left"/>
      <w:pPr/>
      <w:rPr>
        <w:position w:val="4"/>
      </w:rPr>
    </w:lvl>
  </w:abstractNum>
  <w:abstractNum w:abstractNumId="15">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16">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17">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18">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19">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0">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1">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2">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Bullet Big"/>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4">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5">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6">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7">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8">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29">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0">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1">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2">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3">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4">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5">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6">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7">
    <w:multiLevelType w:val="multilevel"/>
    <w:styleLink w:val="Note Taking"/>
    <w:lvl w:ilvl="0">
      <w:start w:val="0"/>
      <w:numFmt w:val="bullet"/>
      <w:suff w:val="tab"/>
      <w:lvlText w:val="-"/>
      <w:lvlJc w:val="left"/>
      <w:pPr>
        <w:tabs>
          <w:tab w:val="num" w:pos="240"/>
          <w:tab w:val="clear" w:pos="0"/>
        </w:tabs>
        <w:ind w:left="240" w:hanging="240"/>
      </w:pPr>
      <w:rPr>
        <w:b w:val="1"/>
        <w:bCs w:val="1"/>
        <w:position w:val="4"/>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4"/>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4"/>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4"/>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4"/>
      </w:rPr>
    </w:lvl>
  </w:abstractNum>
  <w:abstractNum w:abstractNumId="38">
    <w:multiLevelType w:val="multilevel"/>
    <w:styleLink w:val="Note Taking"/>
    <w:lvl w:ilvl="0">
      <w:start w:val="0"/>
      <w:numFmt w:val="bullet"/>
      <w:suff w:val="tab"/>
      <w:lvlText w:val="-"/>
      <w:lvlJc w:val="left"/>
      <w:pPr/>
      <w:rPr>
        <w:position w:val="4"/>
      </w:rPr>
    </w:lvl>
    <w:lvl w:ilvl="1">
      <w:start w:val="1"/>
      <w:numFmt w:val="bullet"/>
      <w:suff w:val="tab"/>
      <w:lvlText w:val="•"/>
      <w:lvlJc w:val="left"/>
      <w:pPr/>
      <w:rPr>
        <w:position w:val="0"/>
      </w:rPr>
    </w:lvl>
    <w:lvl w:ilvl="2">
      <w:start w:val="1"/>
      <w:numFmt w:val="bullet"/>
      <w:suff w:val="tab"/>
      <w:lvlText w:val="-"/>
      <w:lvlJc w:val="left"/>
      <w:pPr/>
      <w:rPr>
        <w:position w:val="4"/>
      </w:rPr>
    </w:lvl>
    <w:lvl w:ilvl="3">
      <w:start w:val="1"/>
      <w:numFmt w:val="bullet"/>
      <w:suff w:val="tab"/>
      <w:lvlText w:val="•"/>
      <w:lvlJc w:val="left"/>
      <w:pPr/>
      <w:rPr>
        <w:position w:val="0"/>
      </w:rPr>
    </w:lvl>
    <w:lvl w:ilvl="4">
      <w:start w:val="1"/>
      <w:numFmt w:val="bullet"/>
      <w:suff w:val="tab"/>
      <w:lvlText w:val="-"/>
      <w:lvlJc w:val="left"/>
      <w:pPr/>
      <w:rPr>
        <w:position w:val="4"/>
      </w:rPr>
    </w:lvl>
    <w:lvl w:ilvl="5">
      <w:start w:val="1"/>
      <w:numFmt w:val="bullet"/>
      <w:suff w:val="tab"/>
      <w:lvlText w:val="•"/>
      <w:lvlJc w:val="left"/>
      <w:pPr/>
      <w:rPr>
        <w:position w:val="0"/>
      </w:rPr>
    </w:lvl>
    <w:lvl w:ilvl="6">
      <w:start w:val="1"/>
      <w:numFmt w:val="bullet"/>
      <w:suff w:val="tab"/>
      <w:lvlText w:val="-"/>
      <w:lvlJc w:val="left"/>
      <w:pPr/>
      <w:rPr>
        <w:position w:val="4"/>
      </w:rPr>
    </w:lvl>
    <w:lvl w:ilvl="7">
      <w:start w:val="1"/>
      <w:numFmt w:val="bullet"/>
      <w:suff w:val="tab"/>
      <w:lvlText w:val="•"/>
      <w:lvlJc w:val="left"/>
      <w:pPr/>
      <w:rPr>
        <w:position w:val="0"/>
      </w:rPr>
    </w:lvl>
    <w:lvl w:ilvl="8">
      <w:start w:val="1"/>
      <w:numFmt w:val="bullet"/>
      <w:suff w:val="tab"/>
      <w:lvlText w:val="-"/>
      <w:lvlJc w:val="left"/>
      <w:pPr/>
      <w:rPr>
        <w:position w:val="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2"/>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434343"/>
      <w:spacing w:val="0"/>
      <w:kern w:val="0"/>
      <w:position w:val="0"/>
      <w:sz w:val="36"/>
      <w:szCs w:val="36"/>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ject">
    <w:name w:val="Subject"/>
    <w:next w:val="Body"/>
    <w:pPr>
      <w:keepNext w:val="1"/>
      <w:keepLines w:val="0"/>
      <w:pageBreakBefore w:val="0"/>
      <w:widowControl w:val="1"/>
      <w:shd w:val="clear" w:color="auto" w:fill="auto"/>
      <w:suppressAutoHyphens w:val="0"/>
      <w:bidi w:val="0"/>
      <w:spacing w:before="360" w:after="40" w:line="288" w:lineRule="auto"/>
      <w:ind w:left="0" w:right="0" w:firstLine="0"/>
      <w:jc w:val="left"/>
      <w:outlineLvl w:val="2"/>
    </w:pPr>
    <w:rPr>
      <w:rFonts w:ascii="Helvetica Light" w:cs="Helvetica Light" w:hAnsi="Helvetica Light" w:eastAsia="Helvetica Light"/>
      <w:b w:val="0"/>
      <w:bCs w:val="0"/>
      <w:i w:val="0"/>
      <w:iCs w:val="0"/>
      <w:caps w:val="0"/>
      <w:smallCaps w:val="0"/>
      <w:strike w:val="0"/>
      <w:dstrike w:val="0"/>
      <w:outline w:val="0"/>
      <w:color w:val="000000"/>
      <w:spacing w:val="5"/>
      <w:kern w:val="0"/>
      <w:position w:val="0"/>
      <w:sz w:val="28"/>
      <w:szCs w:val="28"/>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numbering" w:styleId="Note Taking">
    <w:name w:val="Note Taking"/>
    <w:next w:val="Note Taking"/>
    <w:pPr>
      <w:numPr>
        <w:numId w:val="1"/>
      </w:numPr>
    </w:pPr>
  </w:style>
  <w:style w:type="numbering" w:styleId="Bullet Big">
    <w:name w:val="Bullet Big"/>
    <w:next w:val="Bullet Big"/>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