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F88" w:rsidRDefault="007707D7">
      <w:r>
        <w:t>The eleventh</w:t>
      </w:r>
      <w:r w:rsidR="00A71606">
        <w:t xml:space="preserve"> meeting of the Fourteenth Senate was called t</w:t>
      </w:r>
      <w:r>
        <w:t>o order by Paige Settles at 5:01pm on November</w:t>
      </w:r>
      <w:r w:rsidR="00A71606">
        <w:t xml:space="preserve"> 1</w:t>
      </w:r>
      <w:r>
        <w:t>0</w:t>
      </w:r>
      <w:r w:rsidR="00A71606">
        <w:t>, 2015.</w:t>
      </w:r>
    </w:p>
    <w:p w:rsidR="00D7281F" w:rsidRDefault="00D7281F">
      <w:r>
        <w:t>The minutes from last meeting were approved by unanimous consent.</w:t>
      </w:r>
    </w:p>
    <w:p w:rsidR="007707D7" w:rsidRDefault="007707D7">
      <w:r>
        <w:t>Madison Keller was appointed as chair of the Public Relations Committee by President Richey, and was approved by the unanimous consent of the senate.</w:t>
      </w:r>
    </w:p>
    <w:p w:rsidR="00174220" w:rsidRPr="007707D7" w:rsidRDefault="00174220">
      <w:r>
        <w:rPr>
          <w:b/>
        </w:rPr>
        <w:t xml:space="preserve">President- Jay Todd Richey: </w:t>
      </w:r>
      <w:r w:rsidR="007707D7">
        <w:t>We visited Glasgow today on our listening tour, and the visit went very well.  President Johnson of Glasgow asked that this body take up the issues of the elimination of Glasgow’s nursing program and hiring full-time security on Glasgow’s campus.</w:t>
      </w:r>
      <w:r w:rsidR="009C0A91">
        <w:t xml:space="preserve">  The name for the “Dub the Pub” competition is the Topper Tavern &amp; Grill.</w:t>
      </w:r>
    </w:p>
    <w:p w:rsidR="00174220" w:rsidRPr="00174220" w:rsidRDefault="00174220">
      <w:r>
        <w:rPr>
          <w:b/>
        </w:rPr>
        <w:t>Executive Vice President- Nolan Miles:</w:t>
      </w:r>
      <w:r>
        <w:t xml:space="preserve"> </w:t>
      </w:r>
      <w:r w:rsidR="009C0A91">
        <w:t>No report.</w:t>
      </w:r>
    </w:p>
    <w:p w:rsidR="00174220" w:rsidRPr="00174220" w:rsidRDefault="00174220">
      <w:r>
        <w:rPr>
          <w:b/>
        </w:rPr>
        <w:t>Administrative Vice President- Liz Koehler:</w:t>
      </w:r>
      <w:r>
        <w:t xml:space="preserve"> </w:t>
      </w:r>
      <w:r w:rsidR="009C0A91">
        <w:t>EVP Koehler delivered a report on the 2015-2016 budget.</w:t>
      </w:r>
    </w:p>
    <w:p w:rsidR="00174220" w:rsidRPr="00174220" w:rsidRDefault="00174220">
      <w:r>
        <w:rPr>
          <w:b/>
        </w:rPr>
        <w:t>Chief of Staff- James Line:</w:t>
      </w:r>
      <w:r>
        <w:t xml:space="preserve"> </w:t>
      </w:r>
      <w:r w:rsidR="00130FF3">
        <w:t>Please keep the regional campuses in mind as you author legislation.</w:t>
      </w:r>
    </w:p>
    <w:p w:rsidR="00174220" w:rsidRPr="00130FF3" w:rsidRDefault="00174220">
      <w:r>
        <w:rPr>
          <w:b/>
        </w:rPr>
        <w:t>Director of Public Relations- Sawyer Coffee:</w:t>
      </w:r>
      <w:r w:rsidR="00516745">
        <w:rPr>
          <w:b/>
        </w:rPr>
        <w:t xml:space="preserve"> </w:t>
      </w:r>
      <w:r w:rsidR="00130FF3">
        <w:t>We are very excited to have concluded the “Dub the Pub” contest.  Thanks to everyone who helped us tailgate at the football game!</w:t>
      </w:r>
    </w:p>
    <w:p w:rsidR="00D7281F" w:rsidRDefault="00174220">
      <w:r>
        <w:rPr>
          <w:b/>
        </w:rPr>
        <w:t>Director of Academic &amp; Student Affairs- Barrett Greenwell:</w:t>
      </w:r>
      <w:r w:rsidR="00516745">
        <w:t xml:space="preserve"> </w:t>
      </w:r>
      <w:r w:rsidR="00130FF3">
        <w:t>No report.</w:t>
      </w:r>
    </w:p>
    <w:p w:rsidR="00174220" w:rsidRPr="00130FF3" w:rsidRDefault="00174220">
      <w:r>
        <w:rPr>
          <w:b/>
        </w:rPr>
        <w:t xml:space="preserve">Director of Information Technology- Rachel </w:t>
      </w:r>
      <w:proofErr w:type="spellStart"/>
      <w:r>
        <w:rPr>
          <w:b/>
        </w:rPr>
        <w:t>Keightley</w:t>
      </w:r>
      <w:proofErr w:type="spellEnd"/>
      <w:r w:rsidR="00D7281F">
        <w:rPr>
          <w:b/>
        </w:rPr>
        <w:t>:</w:t>
      </w:r>
      <w:r w:rsidR="00130FF3">
        <w:rPr>
          <w:b/>
        </w:rPr>
        <w:t xml:space="preserve"> </w:t>
      </w:r>
      <w:r w:rsidR="00130FF3">
        <w:t>WKU is developing a new home page online, so if you’d like to participate in the focus group to redesign it, you may attend that.</w:t>
      </w:r>
    </w:p>
    <w:p w:rsidR="00174220" w:rsidRPr="00516745" w:rsidRDefault="00174220">
      <w:r>
        <w:rPr>
          <w:b/>
        </w:rPr>
        <w:t>Speaker of the Senate- Paige Settles:</w:t>
      </w:r>
      <w:r w:rsidR="00516745">
        <w:t xml:space="preserve"> </w:t>
      </w:r>
      <w:r w:rsidR="00130FF3">
        <w:t>No report.</w:t>
      </w:r>
    </w:p>
    <w:p w:rsidR="00174220" w:rsidRDefault="00174220">
      <w:r>
        <w:rPr>
          <w:b/>
        </w:rPr>
        <w:t>Secretary of the Senate- Cole McDowell:</w:t>
      </w:r>
      <w:r w:rsidR="00516745">
        <w:t xml:space="preserve"> </w:t>
      </w:r>
      <w:r w:rsidR="00130FF3">
        <w:t>No report.</w:t>
      </w:r>
    </w:p>
    <w:p w:rsidR="00130FF3" w:rsidRDefault="00130FF3">
      <w:r>
        <w:t>The senate voted unanimously to move out of the bylaws.</w:t>
      </w:r>
    </w:p>
    <w:p w:rsidR="00130FF3" w:rsidRDefault="00130FF3">
      <w:r>
        <w:t>The senate voted unanimously to move Unfinished Business between Officer Reports and Committee Reports.</w:t>
      </w:r>
    </w:p>
    <w:p w:rsidR="00BE55BD" w:rsidRDefault="00BE55BD">
      <w:r>
        <w:t>The senate voted unanimously to reinstate the bylaws.</w:t>
      </w:r>
    </w:p>
    <w:p w:rsidR="00BE55BD" w:rsidRDefault="00BE55BD">
      <w:r>
        <w:t>Bill 8-15-F was approved by unanimous consent.</w:t>
      </w:r>
    </w:p>
    <w:p w:rsidR="00C902A3" w:rsidRDefault="000F02F8">
      <w:r>
        <w:t>Bill 9-15-F</w:t>
      </w:r>
    </w:p>
    <w:p w:rsidR="000F02F8" w:rsidRDefault="000F02F8" w:rsidP="000F02F8">
      <w:pPr>
        <w:pStyle w:val="ListParagraph"/>
        <w:numPr>
          <w:ilvl w:val="0"/>
          <w:numId w:val="1"/>
        </w:numPr>
      </w:pPr>
      <w:r>
        <w:t>Every iteration of “$759” amended to “$760”</w:t>
      </w:r>
    </w:p>
    <w:p w:rsidR="000A4729" w:rsidRPr="00516745" w:rsidRDefault="000A4729" w:rsidP="000A4729">
      <w:r>
        <w:t>Bill 9-15-F was approved by unanimous consent.</w:t>
      </w:r>
    </w:p>
    <w:p w:rsidR="00D7281F" w:rsidRDefault="00174220">
      <w:r>
        <w:rPr>
          <w:b/>
        </w:rPr>
        <w:t>Academic Affairs- Kate Hart:</w:t>
      </w:r>
      <w:r w:rsidR="00516745">
        <w:t xml:space="preserve"> </w:t>
      </w:r>
      <w:r w:rsidR="002C6B95">
        <w:t>We will have a meeting after senate.</w:t>
      </w:r>
    </w:p>
    <w:p w:rsidR="00D7281F" w:rsidRDefault="00174220">
      <w:r>
        <w:rPr>
          <w:b/>
        </w:rPr>
        <w:t>Campus Improvements- Zach Jones:</w:t>
      </w:r>
      <w:r w:rsidR="00516745">
        <w:t xml:space="preserve"> </w:t>
      </w:r>
      <w:r w:rsidR="002C6B95">
        <w:t xml:space="preserve">We are working on funding equipment for departments and not supplies so that our money will have more of a lasting effect.  </w:t>
      </w:r>
    </w:p>
    <w:p w:rsidR="00174220" w:rsidRPr="002C6B95" w:rsidRDefault="00174220">
      <w:r>
        <w:rPr>
          <w:b/>
        </w:rPr>
        <w:t>Legislative Research- Megan Skaggs:</w:t>
      </w:r>
      <w:r w:rsidR="00516745">
        <w:rPr>
          <w:b/>
        </w:rPr>
        <w:t xml:space="preserve"> </w:t>
      </w:r>
      <w:r w:rsidR="002C6B95">
        <w:t>We may hold a refresher course or supply a packet about writing bills and resolutions.</w:t>
      </w:r>
    </w:p>
    <w:p w:rsidR="00174220" w:rsidRPr="002C6B95" w:rsidRDefault="002C6B95">
      <w:r>
        <w:rPr>
          <w:b/>
        </w:rPr>
        <w:lastRenderedPageBreak/>
        <w:t>Public Relations- Madison Keller</w:t>
      </w:r>
      <w:r w:rsidR="00174220">
        <w:rPr>
          <w:b/>
        </w:rPr>
        <w:t>:</w:t>
      </w:r>
      <w:r w:rsidR="00516745">
        <w:rPr>
          <w:b/>
        </w:rPr>
        <w:t xml:space="preserve"> </w:t>
      </w:r>
      <w:r>
        <w:t>No report.</w:t>
      </w:r>
    </w:p>
    <w:p w:rsidR="00174220" w:rsidRPr="002C6B95" w:rsidRDefault="00174220">
      <w:r>
        <w:rPr>
          <w:b/>
        </w:rPr>
        <w:t xml:space="preserve">Student Affairs- Temple </w:t>
      </w:r>
      <w:proofErr w:type="spellStart"/>
      <w:r>
        <w:rPr>
          <w:b/>
        </w:rPr>
        <w:t>Ricke</w:t>
      </w:r>
      <w:proofErr w:type="spellEnd"/>
      <w:r>
        <w:rPr>
          <w:b/>
        </w:rPr>
        <w:t>:</w:t>
      </w:r>
      <w:r w:rsidR="00516745">
        <w:rPr>
          <w:b/>
        </w:rPr>
        <w:t xml:space="preserve"> </w:t>
      </w:r>
      <w:r w:rsidR="002C6B95">
        <w:t>We’re still grading scholarships.  If you see any more posters on campus about SGA Winter Term scholarships please remove those.</w:t>
      </w:r>
    </w:p>
    <w:p w:rsidR="00174220" w:rsidRDefault="00174220">
      <w:r>
        <w:rPr>
          <w:b/>
        </w:rPr>
        <w:t xml:space="preserve">Cultural &amp; Diversity Affairs- Hannah </w:t>
      </w:r>
      <w:proofErr w:type="spellStart"/>
      <w:r>
        <w:rPr>
          <w:b/>
        </w:rPr>
        <w:t>Neeper</w:t>
      </w:r>
      <w:proofErr w:type="spellEnd"/>
      <w:r>
        <w:rPr>
          <w:b/>
        </w:rPr>
        <w:t>:</w:t>
      </w:r>
      <w:r w:rsidR="00516745">
        <w:rPr>
          <w:b/>
        </w:rPr>
        <w:t xml:space="preserve"> </w:t>
      </w:r>
      <w:r w:rsidR="002C6B95">
        <w:t xml:space="preserve">I just had several posters printed to help the </w:t>
      </w:r>
      <w:proofErr w:type="spellStart"/>
      <w:r w:rsidR="002C6B95">
        <w:t>MyCampusToo</w:t>
      </w:r>
      <w:proofErr w:type="spellEnd"/>
      <w:r w:rsidR="002C6B95">
        <w:t xml:space="preserve"> initiative that have information about international students.  </w:t>
      </w:r>
      <w:proofErr w:type="spellStart"/>
      <w:r w:rsidR="002C6B95">
        <w:t>NiteClass</w:t>
      </w:r>
      <w:proofErr w:type="spellEnd"/>
      <w:r w:rsidR="002C6B95">
        <w:t xml:space="preserve"> is finally open so we may hold an international talent show there.</w:t>
      </w:r>
    </w:p>
    <w:p w:rsidR="002C6B95" w:rsidRPr="002C6B95" w:rsidRDefault="002C6B95">
      <w:r>
        <w:rPr>
          <w:b/>
        </w:rPr>
        <w:t xml:space="preserve">Sustainability Committee- Chelsea </w:t>
      </w:r>
      <w:proofErr w:type="spellStart"/>
      <w:r>
        <w:rPr>
          <w:b/>
        </w:rPr>
        <w:t>Faught</w:t>
      </w:r>
      <w:proofErr w:type="spellEnd"/>
      <w:r>
        <w:rPr>
          <w:b/>
        </w:rPr>
        <w:t xml:space="preserve">: </w:t>
      </w:r>
      <w:r>
        <w:t>Our monthly awareness initiative for November is a Thanksgiving food drive that we are co-hosting with the WKU Food Pantry.  We also want to develop our own social media account that would hopefully incorporate SGA into the name.  We will be having a resolution to support recycling in the fast food court downstairs.</w:t>
      </w:r>
    </w:p>
    <w:p w:rsidR="00174220" w:rsidRDefault="00174220">
      <w:pPr>
        <w:rPr>
          <w:b/>
        </w:rPr>
      </w:pPr>
      <w:r>
        <w:rPr>
          <w:b/>
        </w:rPr>
        <w:t>University Committee Reports:</w:t>
      </w:r>
      <w:r w:rsidR="002C6B95">
        <w:rPr>
          <w:b/>
        </w:rPr>
        <w:t xml:space="preserve"> </w:t>
      </w:r>
    </w:p>
    <w:p w:rsidR="00C60317" w:rsidRDefault="00C60317">
      <w:r>
        <w:rPr>
          <w:b/>
        </w:rPr>
        <w:t xml:space="preserve">Bowling </w:t>
      </w:r>
      <w:proofErr w:type="gramStart"/>
      <w:r>
        <w:rPr>
          <w:b/>
        </w:rPr>
        <w:t>Green</w:t>
      </w:r>
      <w:proofErr w:type="gramEnd"/>
      <w:r>
        <w:rPr>
          <w:b/>
        </w:rPr>
        <w:t xml:space="preserve"> Fairness: </w:t>
      </w:r>
      <w:r>
        <w:t>We held a lot of fun phone-banking last night, and we will be presenting the petitions we have to the next meeting of the City Commission.</w:t>
      </w:r>
    </w:p>
    <w:p w:rsidR="00C60317" w:rsidRDefault="00C60317">
      <w:r>
        <w:rPr>
          <w:b/>
        </w:rPr>
        <w:t xml:space="preserve">Budget Council: </w:t>
      </w:r>
      <w:r>
        <w:t>We are trying to revamp the budget, and we are developing two plans—one if the higher education funding bill gets passed and one if it does not.</w:t>
      </w:r>
    </w:p>
    <w:p w:rsidR="00C60317" w:rsidRPr="00C60317" w:rsidRDefault="00C60317">
      <w:r>
        <w:rPr>
          <w:b/>
        </w:rPr>
        <w:t xml:space="preserve">University Curriculum: </w:t>
      </w:r>
      <w:r>
        <w:t>A better vehicle for raising student awareness about the STAMP test is needed.</w:t>
      </w:r>
    </w:p>
    <w:p w:rsidR="00174220" w:rsidRDefault="00174220">
      <w:pPr>
        <w:rPr>
          <w:b/>
        </w:rPr>
      </w:pPr>
      <w:r>
        <w:rPr>
          <w:b/>
        </w:rPr>
        <w:t>Judicial Council Report:</w:t>
      </w:r>
    </w:p>
    <w:p w:rsidR="00C60317" w:rsidRPr="00C60317" w:rsidRDefault="00C60317"/>
    <w:p w:rsidR="00516745" w:rsidRPr="00516745" w:rsidRDefault="00516745">
      <w:r>
        <w:t>The meeting was adjour</w:t>
      </w:r>
      <w:r w:rsidR="00C60317">
        <w:t>ned by unanimous consent at 6:11</w:t>
      </w:r>
      <w:bookmarkStart w:id="0" w:name="_GoBack"/>
      <w:bookmarkEnd w:id="0"/>
      <w:r>
        <w:t>pm.</w:t>
      </w:r>
    </w:p>
    <w:p w:rsidR="00174220" w:rsidRPr="00174220" w:rsidRDefault="00174220">
      <w:pPr>
        <w:rPr>
          <w:b/>
        </w:rPr>
      </w:pPr>
    </w:p>
    <w:sectPr w:rsidR="00174220" w:rsidRPr="00174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2D64CE"/>
    <w:multiLevelType w:val="hybridMultilevel"/>
    <w:tmpl w:val="031C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1F3"/>
    <w:rsid w:val="000A4729"/>
    <w:rsid w:val="000F02F8"/>
    <w:rsid w:val="00130FF3"/>
    <w:rsid w:val="00174220"/>
    <w:rsid w:val="002C6B95"/>
    <w:rsid w:val="00311D36"/>
    <w:rsid w:val="00516745"/>
    <w:rsid w:val="007707D7"/>
    <w:rsid w:val="007B1166"/>
    <w:rsid w:val="007C06FF"/>
    <w:rsid w:val="007D2BDA"/>
    <w:rsid w:val="009C0A91"/>
    <w:rsid w:val="00A71606"/>
    <w:rsid w:val="00AB31F3"/>
    <w:rsid w:val="00BE55BD"/>
    <w:rsid w:val="00C60317"/>
    <w:rsid w:val="00C902A3"/>
    <w:rsid w:val="00D72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19E35-A0EF-45B0-8E20-7B1E02BD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910</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dc:creator>
  <cp:keywords/>
  <dc:description/>
  <cp:lastModifiedBy>None</cp:lastModifiedBy>
  <cp:revision>5</cp:revision>
  <dcterms:created xsi:type="dcterms:W3CDTF">2015-11-10T23:11:00Z</dcterms:created>
  <dcterms:modified xsi:type="dcterms:W3CDTF">2015-11-11T14:21:00Z</dcterms:modified>
</cp:coreProperties>
</file>