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95" w:rsidRPr="005E3795" w:rsidRDefault="005E3795">
      <w:pPr>
        <w:rPr>
          <w:rFonts w:ascii="Times New Roman" w:hAnsi="Times New Roman" w:cs="Times New Roman"/>
          <w:sz w:val="24"/>
        </w:rPr>
      </w:pPr>
      <w:bookmarkStart w:id="0" w:name="_GoBack"/>
      <w:bookmarkEnd w:id="0"/>
      <w:r w:rsidRPr="005E3795">
        <w:rPr>
          <w:rFonts w:ascii="Times New Roman" w:hAnsi="Times New Roman" w:cs="Times New Roman"/>
          <w:sz w:val="24"/>
        </w:rPr>
        <w:t>SEPTEMBER 15, 2015 – Meeting of the Executive Cabinet of the Western Kentucky University Student Government Association</w:t>
      </w:r>
    </w:p>
    <w:p w:rsidR="005E3795" w:rsidRPr="005E3795" w:rsidRDefault="005E3795">
      <w:pPr>
        <w:rPr>
          <w:rFonts w:ascii="Times New Roman" w:hAnsi="Times New Roman" w:cs="Times New Roman"/>
          <w:sz w:val="24"/>
        </w:rPr>
      </w:pP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VOTING OFFICERS IN ATTENDANCE:</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President Jay Todd Richey</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Executive Vice President Nolan Miles</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Administrative Vice President Liz Koehler</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Chief of Staff James Line</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Director of Public Relations Sawyer Coffey</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Director of Academic and Student Affairs Barrett Greenwell</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Director of Information Technology Rachel Keightley</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NONVOTING OFFICERS IN ATTENDANCE:</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Speaker of the Student Senate Paige Settles</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Chief Justice Kelsey Luttrell (late)</w:t>
      </w:r>
    </w:p>
    <w:p w:rsidR="005E3795" w:rsidRPr="005E3795" w:rsidRDefault="005E3795" w:rsidP="005E3795">
      <w:pPr>
        <w:rPr>
          <w:rFonts w:ascii="Times New Roman" w:hAnsi="Times New Roman" w:cs="Times New Roman"/>
          <w:sz w:val="24"/>
        </w:rPr>
      </w:pP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Richey calls meeting to order.</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Miles motions to approve last meeting’s minutes. Coffey seconds. Minutes unanimously approved.</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Richey asks how everyone thought the Senate meeting went. Miles, Coffey, Keightley, and Greenwell say the questions were smart, we sounded respectful and rational, and that some of President Ransdell’s statements seemed strange.</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Miles says he is glad SGA has such a great chief justice.</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Richey asks about names for the new pub and suggests “Spirit Masters” as a name.</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Richey mentions asking art students to create a painting for the SGA office front lobby.</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Greenwell mentions the upcoming LGBTQ ice cream social.</w:t>
      </w:r>
    </w:p>
    <w:p w:rsidR="005E3795" w:rsidRPr="005E3795" w:rsidRDefault="005E3795" w:rsidP="005E3795">
      <w:pPr>
        <w:rPr>
          <w:rFonts w:ascii="Times New Roman" w:hAnsi="Times New Roman" w:cs="Times New Roman"/>
          <w:sz w:val="24"/>
        </w:rPr>
      </w:pPr>
      <w:r w:rsidRPr="005E3795">
        <w:rPr>
          <w:rFonts w:ascii="Times New Roman" w:hAnsi="Times New Roman" w:cs="Times New Roman"/>
          <w:sz w:val="24"/>
        </w:rPr>
        <w:t xml:space="preserve">Coffey motions to adjourn, Greenwell seconds. Motion passes unanimously. Meeting is adjourned. </w:t>
      </w:r>
    </w:p>
    <w:sectPr w:rsidR="005E3795" w:rsidRPr="005E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95"/>
    <w:rsid w:val="00246D98"/>
    <w:rsid w:val="005E3795"/>
    <w:rsid w:val="00653410"/>
    <w:rsid w:val="008F392D"/>
    <w:rsid w:val="00D9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EF6F-4BA4-49E9-8D97-A7EAE48A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Line</dc:creator>
  <cp:keywords/>
  <dc:description/>
  <cp:lastModifiedBy>Keightley, Rachel</cp:lastModifiedBy>
  <cp:revision>2</cp:revision>
  <dcterms:created xsi:type="dcterms:W3CDTF">2015-10-13T21:06:00Z</dcterms:created>
  <dcterms:modified xsi:type="dcterms:W3CDTF">2015-10-13T21:06:00Z</dcterms:modified>
</cp:coreProperties>
</file>