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AAFC4" w14:textId="63DABDF9" w:rsidR="003D303C" w:rsidRDefault="005C1682" w:rsidP="005C168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Reflection and Planning Tool</w:t>
      </w:r>
    </w:p>
    <w:p w14:paraId="4C1100D5" w14:textId="2C46EF55" w:rsidR="005C1682" w:rsidRPr="005C1682" w:rsidRDefault="005C1682" w:rsidP="005C1682">
      <w:r w:rsidRPr="005C1682">
        <w:t>Below is a tool for collaboratively reflecting on the results of your self-assessment (Described under Step 7).  School Self</w:t>
      </w:r>
      <w:r>
        <w:t>-</w:t>
      </w:r>
      <w:r w:rsidRPr="005C1682">
        <w:t>Assessment Teams should complete this instrument together.</w:t>
      </w:r>
    </w:p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1260"/>
        <w:gridCol w:w="3960"/>
        <w:gridCol w:w="1530"/>
        <w:gridCol w:w="900"/>
        <w:gridCol w:w="2880"/>
      </w:tblGrid>
      <w:tr w:rsidR="005C1682" w:rsidRPr="005C1682" w14:paraId="398720F4" w14:textId="77777777" w:rsidTr="00E4338F">
        <w:tc>
          <w:tcPr>
            <w:tcW w:w="10530" w:type="dxa"/>
            <w:gridSpan w:val="5"/>
          </w:tcPr>
          <w:p w14:paraId="5F8CD9A9" w14:textId="0D56581F" w:rsidR="005C1682" w:rsidRPr="005C1682" w:rsidRDefault="005C1682" w:rsidP="009C32A6">
            <w:pPr>
              <w:jc w:val="center"/>
            </w:pPr>
            <w:r w:rsidRPr="005C1682">
              <w:rPr>
                <w:b/>
              </w:rPr>
              <w:t xml:space="preserve">What </w:t>
            </w:r>
            <w:r w:rsidR="009C32A6">
              <w:rPr>
                <w:b/>
              </w:rPr>
              <w:t>area(s)</w:t>
            </w:r>
            <w:r w:rsidRPr="005C1682">
              <w:rPr>
                <w:b/>
              </w:rPr>
              <w:t xml:space="preserve"> received the highest overall rating</w:t>
            </w:r>
            <w:r w:rsidR="009C32A6">
              <w:rPr>
                <w:b/>
              </w:rPr>
              <w:t>s</w:t>
            </w:r>
            <w:r w:rsidRPr="005C1682">
              <w:rPr>
                <w:b/>
              </w:rPr>
              <w:t>?</w:t>
            </w:r>
          </w:p>
        </w:tc>
      </w:tr>
      <w:tr w:rsidR="005C1682" w:rsidRPr="005C1682" w14:paraId="3AA9141E" w14:textId="77777777" w:rsidTr="005F26F6">
        <w:trPr>
          <w:trHeight w:val="512"/>
        </w:trPr>
        <w:tc>
          <w:tcPr>
            <w:tcW w:w="1260" w:type="dxa"/>
            <w:vAlign w:val="center"/>
          </w:tcPr>
          <w:p w14:paraId="15C26514" w14:textId="02EE9C11" w:rsidR="005C1682" w:rsidRPr="005C1682" w:rsidRDefault="009C32A6" w:rsidP="009C32A6">
            <w:pPr>
              <w:jc w:val="right"/>
              <w:rPr>
                <w:b/>
              </w:rPr>
            </w:pPr>
            <w:r>
              <w:t>Area</w:t>
            </w:r>
            <w:r w:rsidR="005C1682" w:rsidRPr="005C1682">
              <w:t>:</w:t>
            </w:r>
          </w:p>
        </w:tc>
        <w:tc>
          <w:tcPr>
            <w:tcW w:w="5490" w:type="dxa"/>
            <w:gridSpan w:val="2"/>
            <w:vAlign w:val="center"/>
          </w:tcPr>
          <w:p w14:paraId="77E62A9D" w14:textId="2A2015FE" w:rsidR="005C1682" w:rsidRPr="005C1682" w:rsidRDefault="005C1682" w:rsidP="0096184D"/>
        </w:tc>
        <w:tc>
          <w:tcPr>
            <w:tcW w:w="900" w:type="dxa"/>
            <w:vAlign w:val="center"/>
          </w:tcPr>
          <w:p w14:paraId="53FDD081" w14:textId="5815A78A" w:rsidR="005C1682" w:rsidRPr="005C1682" w:rsidRDefault="005C1682" w:rsidP="009C32A6">
            <w:pPr>
              <w:jc w:val="right"/>
            </w:pPr>
            <w:r w:rsidRPr="005C1682">
              <w:t>Rating:</w:t>
            </w:r>
          </w:p>
        </w:tc>
        <w:tc>
          <w:tcPr>
            <w:tcW w:w="2880" w:type="dxa"/>
            <w:vAlign w:val="center"/>
          </w:tcPr>
          <w:p w14:paraId="5DAC6B9B" w14:textId="465CF9C1" w:rsidR="005C1682" w:rsidRPr="005C1682" w:rsidRDefault="005C1682" w:rsidP="0096184D"/>
        </w:tc>
      </w:tr>
      <w:tr w:rsidR="009C32A6" w:rsidRPr="005C1682" w14:paraId="343D9E27" w14:textId="77777777" w:rsidTr="005F26F6">
        <w:trPr>
          <w:trHeight w:val="521"/>
        </w:trPr>
        <w:tc>
          <w:tcPr>
            <w:tcW w:w="1260" w:type="dxa"/>
            <w:vAlign w:val="center"/>
          </w:tcPr>
          <w:p w14:paraId="24FD8181" w14:textId="3AE916CF" w:rsidR="009C32A6" w:rsidRDefault="009C32A6" w:rsidP="009C32A6">
            <w:pPr>
              <w:jc w:val="right"/>
            </w:pPr>
            <w:r>
              <w:t>Area:</w:t>
            </w:r>
          </w:p>
        </w:tc>
        <w:tc>
          <w:tcPr>
            <w:tcW w:w="5490" w:type="dxa"/>
            <w:gridSpan w:val="2"/>
            <w:vAlign w:val="center"/>
          </w:tcPr>
          <w:p w14:paraId="2C5DF706" w14:textId="77777777" w:rsidR="009C32A6" w:rsidRPr="005C1682" w:rsidRDefault="009C32A6" w:rsidP="0096184D"/>
        </w:tc>
        <w:tc>
          <w:tcPr>
            <w:tcW w:w="900" w:type="dxa"/>
            <w:vAlign w:val="center"/>
          </w:tcPr>
          <w:p w14:paraId="2BDA6DC2" w14:textId="1B1CD878" w:rsidR="009C32A6" w:rsidRPr="005C1682" w:rsidRDefault="009C32A6" w:rsidP="009C32A6">
            <w:pPr>
              <w:jc w:val="right"/>
            </w:pPr>
            <w:r>
              <w:t>Rating:</w:t>
            </w:r>
          </w:p>
        </w:tc>
        <w:tc>
          <w:tcPr>
            <w:tcW w:w="2880" w:type="dxa"/>
            <w:vAlign w:val="center"/>
          </w:tcPr>
          <w:p w14:paraId="75B17760" w14:textId="77777777" w:rsidR="009C32A6" w:rsidRPr="005C1682" w:rsidRDefault="009C32A6" w:rsidP="0096184D"/>
        </w:tc>
      </w:tr>
      <w:tr w:rsidR="005C1682" w:rsidRPr="005C1682" w14:paraId="6C984049" w14:textId="77777777" w:rsidTr="005F26F6">
        <w:tc>
          <w:tcPr>
            <w:tcW w:w="10530" w:type="dxa"/>
            <w:gridSpan w:val="5"/>
            <w:vAlign w:val="center"/>
          </w:tcPr>
          <w:p w14:paraId="1B1415E2" w14:textId="447F49B2" w:rsidR="005C1682" w:rsidRPr="005C1682" w:rsidRDefault="005C1682" w:rsidP="005C1682">
            <w:pPr>
              <w:jc w:val="center"/>
            </w:pPr>
            <w:r w:rsidRPr="005C1682">
              <w:rPr>
                <w:b/>
              </w:rPr>
              <w:t>What</w:t>
            </w:r>
            <w:r w:rsidR="009C32A6">
              <w:rPr>
                <w:b/>
              </w:rPr>
              <w:t xml:space="preserve"> area(s) </w:t>
            </w:r>
            <w:r w:rsidRPr="005C1682">
              <w:rPr>
                <w:b/>
              </w:rPr>
              <w:t>received the lowest overall rating</w:t>
            </w:r>
            <w:r w:rsidR="009C32A6">
              <w:rPr>
                <w:b/>
              </w:rPr>
              <w:t>s</w:t>
            </w:r>
            <w:r w:rsidRPr="005C1682">
              <w:rPr>
                <w:b/>
              </w:rPr>
              <w:t>?</w:t>
            </w:r>
          </w:p>
        </w:tc>
      </w:tr>
      <w:tr w:rsidR="009C32A6" w:rsidRPr="005C1682" w14:paraId="58360D77" w14:textId="77777777" w:rsidTr="005F26F6">
        <w:trPr>
          <w:trHeight w:val="530"/>
        </w:trPr>
        <w:tc>
          <w:tcPr>
            <w:tcW w:w="1260" w:type="dxa"/>
            <w:vAlign w:val="center"/>
          </w:tcPr>
          <w:p w14:paraId="27E731C6" w14:textId="5EF78774" w:rsidR="009C32A6" w:rsidRPr="005C1682" w:rsidRDefault="009C32A6" w:rsidP="009C32A6">
            <w:pPr>
              <w:jc w:val="right"/>
            </w:pPr>
            <w:r>
              <w:t>Area</w:t>
            </w:r>
            <w:r w:rsidRPr="005C1682">
              <w:t>:</w:t>
            </w:r>
          </w:p>
        </w:tc>
        <w:tc>
          <w:tcPr>
            <w:tcW w:w="5490" w:type="dxa"/>
            <w:gridSpan w:val="2"/>
            <w:vAlign w:val="center"/>
          </w:tcPr>
          <w:p w14:paraId="34621096" w14:textId="77777777" w:rsidR="009C32A6" w:rsidRPr="005C1682" w:rsidRDefault="009C32A6" w:rsidP="009C32A6"/>
        </w:tc>
        <w:tc>
          <w:tcPr>
            <w:tcW w:w="900" w:type="dxa"/>
            <w:vAlign w:val="center"/>
          </w:tcPr>
          <w:p w14:paraId="312323F5" w14:textId="7EBC65C2" w:rsidR="009C32A6" w:rsidRPr="005C1682" w:rsidRDefault="009C32A6" w:rsidP="009C32A6">
            <w:pPr>
              <w:jc w:val="right"/>
            </w:pPr>
            <w:r w:rsidRPr="005C1682">
              <w:t>Rating:</w:t>
            </w:r>
          </w:p>
        </w:tc>
        <w:tc>
          <w:tcPr>
            <w:tcW w:w="2880" w:type="dxa"/>
            <w:vAlign w:val="center"/>
          </w:tcPr>
          <w:p w14:paraId="6B6D3924" w14:textId="22B928E1" w:rsidR="009C32A6" w:rsidRPr="005C1682" w:rsidRDefault="009C32A6" w:rsidP="009C32A6"/>
        </w:tc>
      </w:tr>
      <w:tr w:rsidR="009C32A6" w:rsidRPr="005C1682" w14:paraId="7FFD1964" w14:textId="77777777" w:rsidTr="005F26F6">
        <w:trPr>
          <w:trHeight w:val="521"/>
        </w:trPr>
        <w:tc>
          <w:tcPr>
            <w:tcW w:w="1260" w:type="dxa"/>
            <w:vAlign w:val="center"/>
          </w:tcPr>
          <w:p w14:paraId="6DFE3C90" w14:textId="10B4F8D6" w:rsidR="009C32A6" w:rsidRPr="005C1682" w:rsidRDefault="009C32A6" w:rsidP="009C32A6">
            <w:pPr>
              <w:jc w:val="right"/>
            </w:pPr>
            <w:r>
              <w:t>Area</w:t>
            </w:r>
            <w:r w:rsidRPr="005C1682">
              <w:t>:</w:t>
            </w:r>
          </w:p>
        </w:tc>
        <w:tc>
          <w:tcPr>
            <w:tcW w:w="5490" w:type="dxa"/>
            <w:gridSpan w:val="2"/>
            <w:vAlign w:val="center"/>
          </w:tcPr>
          <w:p w14:paraId="4D664371" w14:textId="77777777" w:rsidR="009C32A6" w:rsidRPr="005C1682" w:rsidRDefault="009C32A6" w:rsidP="009C32A6"/>
        </w:tc>
        <w:tc>
          <w:tcPr>
            <w:tcW w:w="900" w:type="dxa"/>
            <w:vAlign w:val="center"/>
          </w:tcPr>
          <w:p w14:paraId="67362BE0" w14:textId="09BAED7B" w:rsidR="009C32A6" w:rsidRPr="005C1682" w:rsidRDefault="009C32A6" w:rsidP="009C32A6">
            <w:pPr>
              <w:jc w:val="right"/>
            </w:pPr>
            <w:r w:rsidRPr="005C1682">
              <w:t>Rating:</w:t>
            </w:r>
          </w:p>
        </w:tc>
        <w:tc>
          <w:tcPr>
            <w:tcW w:w="2880" w:type="dxa"/>
            <w:vAlign w:val="center"/>
          </w:tcPr>
          <w:p w14:paraId="243E2ACF" w14:textId="77777777" w:rsidR="009C32A6" w:rsidRPr="005C1682" w:rsidRDefault="009C32A6" w:rsidP="009C32A6"/>
        </w:tc>
      </w:tr>
      <w:tr w:rsidR="00C51B1D" w:rsidRPr="005C1682" w14:paraId="746FFAEC" w14:textId="77777777" w:rsidTr="00441D75">
        <w:trPr>
          <w:trHeight w:val="305"/>
        </w:trPr>
        <w:tc>
          <w:tcPr>
            <w:tcW w:w="10530" w:type="dxa"/>
            <w:gridSpan w:val="5"/>
          </w:tcPr>
          <w:p w14:paraId="39A7C652" w14:textId="119F5969" w:rsidR="00C51B1D" w:rsidRPr="00C51B1D" w:rsidRDefault="00C51B1D" w:rsidP="005C1682">
            <w:pPr>
              <w:jc w:val="center"/>
              <w:rPr>
                <w:b/>
              </w:rPr>
            </w:pPr>
            <w:r>
              <w:rPr>
                <w:b/>
              </w:rPr>
              <w:t>What changes in your rating</w:t>
            </w:r>
            <w:r w:rsidR="00D3109B">
              <w:rPr>
                <w:b/>
              </w:rPr>
              <w:t>s</w:t>
            </w:r>
            <w:r>
              <w:rPr>
                <w:b/>
              </w:rPr>
              <w:t xml:space="preserve"> have you observed since last year’s self-assessment?</w:t>
            </w:r>
          </w:p>
        </w:tc>
      </w:tr>
      <w:tr w:rsidR="005F26F6" w:rsidRPr="005C1682" w14:paraId="3B01DE52" w14:textId="77777777" w:rsidTr="005F26F6">
        <w:trPr>
          <w:trHeight w:val="1835"/>
        </w:trPr>
        <w:tc>
          <w:tcPr>
            <w:tcW w:w="10530" w:type="dxa"/>
            <w:gridSpan w:val="5"/>
          </w:tcPr>
          <w:p w14:paraId="69D567F4" w14:textId="77777777" w:rsidR="005F26F6" w:rsidRPr="005C1682" w:rsidRDefault="005F26F6" w:rsidP="005F26F6">
            <w:pPr>
              <w:rPr>
                <w:b/>
              </w:rPr>
            </w:pPr>
          </w:p>
        </w:tc>
      </w:tr>
      <w:tr w:rsidR="005C1682" w:rsidRPr="005C1682" w14:paraId="58BE9962" w14:textId="77777777" w:rsidTr="005C1682">
        <w:trPr>
          <w:trHeight w:val="305"/>
        </w:trPr>
        <w:tc>
          <w:tcPr>
            <w:tcW w:w="5220" w:type="dxa"/>
            <w:gridSpan w:val="2"/>
          </w:tcPr>
          <w:p w14:paraId="157CB524" w14:textId="192E4F73" w:rsidR="005C1682" w:rsidRPr="005C1682" w:rsidRDefault="005C1682" w:rsidP="005C1682">
            <w:pPr>
              <w:jc w:val="center"/>
            </w:pPr>
            <w:r w:rsidRPr="005C1682">
              <w:rPr>
                <w:b/>
              </w:rPr>
              <w:t>PLUS</w:t>
            </w:r>
          </w:p>
        </w:tc>
        <w:tc>
          <w:tcPr>
            <w:tcW w:w="5310" w:type="dxa"/>
            <w:gridSpan w:val="3"/>
          </w:tcPr>
          <w:p w14:paraId="0D24D2FB" w14:textId="3A09FFC2" w:rsidR="005C1682" w:rsidRPr="005C1682" w:rsidRDefault="005C1682" w:rsidP="005C1682">
            <w:pPr>
              <w:jc w:val="center"/>
            </w:pPr>
            <w:r w:rsidRPr="005C1682">
              <w:rPr>
                <w:b/>
              </w:rPr>
              <w:t>DELTA</w:t>
            </w:r>
          </w:p>
        </w:tc>
      </w:tr>
      <w:tr w:rsidR="005C1682" w:rsidRPr="005C1682" w14:paraId="60FB3D36" w14:textId="77777777" w:rsidTr="005C1682">
        <w:trPr>
          <w:trHeight w:val="791"/>
        </w:trPr>
        <w:tc>
          <w:tcPr>
            <w:tcW w:w="5220" w:type="dxa"/>
            <w:gridSpan w:val="2"/>
          </w:tcPr>
          <w:p w14:paraId="2493060E" w14:textId="24CB01CC" w:rsidR="005C1682" w:rsidRPr="005C1682" w:rsidRDefault="005C1682" w:rsidP="005C1682">
            <w:pPr>
              <w:jc w:val="center"/>
              <w:rPr>
                <w:b/>
              </w:rPr>
            </w:pPr>
            <w:r w:rsidRPr="005C1682">
              <w:t>What strengths were revealed from the Self-Assessment relative to your school’s implementation of personalized Learning?</w:t>
            </w:r>
          </w:p>
        </w:tc>
        <w:tc>
          <w:tcPr>
            <w:tcW w:w="5310" w:type="dxa"/>
            <w:gridSpan w:val="3"/>
          </w:tcPr>
          <w:p w14:paraId="375C0A13" w14:textId="0CAC8B6D" w:rsidR="005C1682" w:rsidRPr="005C1682" w:rsidRDefault="005C1682" w:rsidP="005C1682">
            <w:pPr>
              <w:jc w:val="center"/>
              <w:rPr>
                <w:b/>
              </w:rPr>
            </w:pPr>
            <w:r w:rsidRPr="005C1682">
              <w:t xml:space="preserve">What growth areas were revealed from the </w:t>
            </w:r>
            <w:r>
              <w:t>Self-A</w:t>
            </w:r>
            <w:r w:rsidRPr="005C1682">
              <w:t>ssessment relative to your school’s implementation of personalized learning?</w:t>
            </w:r>
          </w:p>
        </w:tc>
      </w:tr>
      <w:tr w:rsidR="005C1682" w:rsidRPr="005C1682" w14:paraId="06180D1E" w14:textId="77777777" w:rsidTr="0032198E">
        <w:trPr>
          <w:trHeight w:val="2717"/>
        </w:trPr>
        <w:tc>
          <w:tcPr>
            <w:tcW w:w="5220" w:type="dxa"/>
            <w:gridSpan w:val="2"/>
          </w:tcPr>
          <w:p w14:paraId="7699B20C" w14:textId="77777777" w:rsidR="005C1682" w:rsidRPr="005C1682" w:rsidRDefault="005C1682" w:rsidP="005C1682">
            <w:pPr>
              <w:jc w:val="center"/>
            </w:pPr>
          </w:p>
        </w:tc>
        <w:tc>
          <w:tcPr>
            <w:tcW w:w="5310" w:type="dxa"/>
            <w:gridSpan w:val="3"/>
          </w:tcPr>
          <w:p w14:paraId="01507152" w14:textId="77777777" w:rsidR="005C1682" w:rsidRPr="005C1682" w:rsidRDefault="005C1682" w:rsidP="005C1682"/>
        </w:tc>
      </w:tr>
      <w:tr w:rsidR="005C1682" w:rsidRPr="005C1682" w14:paraId="533C367B" w14:textId="77777777" w:rsidTr="005C1682">
        <w:trPr>
          <w:trHeight w:val="260"/>
        </w:trPr>
        <w:tc>
          <w:tcPr>
            <w:tcW w:w="10530" w:type="dxa"/>
            <w:gridSpan w:val="5"/>
          </w:tcPr>
          <w:p w14:paraId="2140EFCC" w14:textId="6BBC5C52" w:rsidR="005C1682" w:rsidRPr="005C1682" w:rsidRDefault="005C1682" w:rsidP="005C1682">
            <w:pPr>
              <w:jc w:val="center"/>
            </w:pPr>
            <w:r w:rsidRPr="005C1682">
              <w:rPr>
                <w:b/>
              </w:rPr>
              <w:t>NEXT STEPS</w:t>
            </w:r>
          </w:p>
        </w:tc>
      </w:tr>
      <w:tr w:rsidR="005C1682" w:rsidRPr="005C1682" w14:paraId="4D74AB83" w14:textId="77777777" w:rsidTr="005C1682">
        <w:trPr>
          <w:trHeight w:val="521"/>
        </w:trPr>
        <w:tc>
          <w:tcPr>
            <w:tcW w:w="10530" w:type="dxa"/>
            <w:gridSpan w:val="5"/>
          </w:tcPr>
          <w:p w14:paraId="5F514FF1" w14:textId="0404C82A" w:rsidR="005C1682" w:rsidRPr="005C1682" w:rsidRDefault="005C1682" w:rsidP="005C1682">
            <w:pPr>
              <w:rPr>
                <w:b/>
              </w:rPr>
            </w:pPr>
            <w:r w:rsidRPr="005C1682">
              <w:t xml:space="preserve">What, if anything, does your school’s ratings on the Driver Implementation </w:t>
            </w:r>
            <w:r w:rsidR="00860ACE">
              <w:t>Map</w:t>
            </w:r>
            <w:r w:rsidRPr="005C1682">
              <w:t xml:space="preserve"> suggest about your ratings on the Personalized Learning </w:t>
            </w:r>
            <w:r w:rsidR="00860ACE">
              <w:t>Map</w:t>
            </w:r>
            <w:r w:rsidRPr="005C1682">
              <w:t>?</w:t>
            </w:r>
          </w:p>
        </w:tc>
      </w:tr>
      <w:tr w:rsidR="005C1682" w:rsidRPr="005C1682" w14:paraId="241A4AF4" w14:textId="77777777" w:rsidTr="005F26F6">
        <w:trPr>
          <w:trHeight w:val="2060"/>
        </w:trPr>
        <w:tc>
          <w:tcPr>
            <w:tcW w:w="10530" w:type="dxa"/>
            <w:gridSpan w:val="5"/>
          </w:tcPr>
          <w:p w14:paraId="1A9D6AE3" w14:textId="77777777" w:rsidR="005C1682" w:rsidRPr="005C1682" w:rsidRDefault="005C1682" w:rsidP="005C1682"/>
        </w:tc>
      </w:tr>
      <w:tr w:rsidR="005C1682" w:rsidRPr="005C1682" w14:paraId="257B2BA2" w14:textId="77777777" w:rsidTr="005C1682">
        <w:tc>
          <w:tcPr>
            <w:tcW w:w="10530" w:type="dxa"/>
            <w:gridSpan w:val="5"/>
          </w:tcPr>
          <w:p w14:paraId="6CE1976D" w14:textId="2A61644F" w:rsidR="005C1682" w:rsidRPr="005C1682" w:rsidRDefault="005C1682" w:rsidP="005C1682">
            <w:pPr>
              <w:rPr>
                <w:b/>
              </w:rPr>
            </w:pPr>
            <w:r w:rsidRPr="005C1682">
              <w:t>Based on these data, what are the natural next steps for your school’s implementation of personalized learning?</w:t>
            </w:r>
          </w:p>
        </w:tc>
      </w:tr>
      <w:tr w:rsidR="005C1682" w:rsidRPr="005C1682" w14:paraId="75A086D4" w14:textId="77777777" w:rsidTr="0032198E">
        <w:trPr>
          <w:trHeight w:val="2951"/>
        </w:trPr>
        <w:tc>
          <w:tcPr>
            <w:tcW w:w="10530" w:type="dxa"/>
            <w:gridSpan w:val="5"/>
          </w:tcPr>
          <w:p w14:paraId="342B2112" w14:textId="77777777" w:rsidR="005C1682" w:rsidRPr="005C1682" w:rsidRDefault="005C1682" w:rsidP="005C1682"/>
        </w:tc>
      </w:tr>
    </w:tbl>
    <w:p w14:paraId="7B545CD3" w14:textId="77777777" w:rsidR="003911C3" w:rsidRPr="003911C3" w:rsidRDefault="003911C3" w:rsidP="00576CBD">
      <w:pPr>
        <w:tabs>
          <w:tab w:val="left" w:pos="7395"/>
        </w:tabs>
        <w:spacing w:line="276" w:lineRule="auto"/>
        <w:jc w:val="center"/>
      </w:pPr>
    </w:p>
    <w:sectPr w:rsidR="003911C3" w:rsidRPr="003911C3" w:rsidSect="00855ECA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9D0E5" w14:textId="77777777" w:rsidR="0050533D" w:rsidRDefault="0050533D" w:rsidP="009E2439">
      <w:pPr>
        <w:spacing w:after="0" w:line="240" w:lineRule="auto"/>
      </w:pPr>
      <w:r>
        <w:separator/>
      </w:r>
    </w:p>
  </w:endnote>
  <w:endnote w:type="continuationSeparator" w:id="0">
    <w:p w14:paraId="00C434D2" w14:textId="77777777" w:rsidR="0050533D" w:rsidRDefault="0050533D" w:rsidP="009E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234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7E984" w14:textId="266C9AF6" w:rsidR="009A23D1" w:rsidRDefault="009A23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5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D62D77" w14:textId="77777777" w:rsidR="009A23D1" w:rsidRDefault="009A2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B0F00" w14:textId="77777777" w:rsidR="009A23D1" w:rsidRDefault="009A23D1">
    <w:pPr>
      <w:pStyle w:val="Footer"/>
      <w:jc w:val="center"/>
    </w:pPr>
  </w:p>
  <w:p w14:paraId="6FBB54DB" w14:textId="77777777" w:rsidR="009A23D1" w:rsidRDefault="009A2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FD6A7" w14:textId="77777777" w:rsidR="0050533D" w:rsidRDefault="0050533D" w:rsidP="009E2439">
      <w:pPr>
        <w:spacing w:after="0" w:line="240" w:lineRule="auto"/>
      </w:pPr>
      <w:r>
        <w:separator/>
      </w:r>
    </w:p>
  </w:footnote>
  <w:footnote w:type="continuationSeparator" w:id="0">
    <w:p w14:paraId="2F3D76AB" w14:textId="77777777" w:rsidR="0050533D" w:rsidRDefault="0050533D" w:rsidP="009E2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465"/>
    <w:multiLevelType w:val="hybridMultilevel"/>
    <w:tmpl w:val="D6C83F30"/>
    <w:lvl w:ilvl="0" w:tplc="EEE468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5981"/>
    <w:multiLevelType w:val="hybridMultilevel"/>
    <w:tmpl w:val="C008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0CC9"/>
    <w:multiLevelType w:val="hybridMultilevel"/>
    <w:tmpl w:val="9E86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6BEF"/>
    <w:multiLevelType w:val="hybridMultilevel"/>
    <w:tmpl w:val="F2682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2270D"/>
    <w:multiLevelType w:val="hybridMultilevel"/>
    <w:tmpl w:val="E992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221F"/>
    <w:multiLevelType w:val="hybridMultilevel"/>
    <w:tmpl w:val="770C7D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AB7B94"/>
    <w:multiLevelType w:val="hybridMultilevel"/>
    <w:tmpl w:val="6380A8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DE664E"/>
    <w:multiLevelType w:val="hybridMultilevel"/>
    <w:tmpl w:val="17F0B2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0029AC"/>
    <w:multiLevelType w:val="hybridMultilevel"/>
    <w:tmpl w:val="C1986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97DEE"/>
    <w:multiLevelType w:val="hybridMultilevel"/>
    <w:tmpl w:val="ACF6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93BFB"/>
    <w:multiLevelType w:val="hybridMultilevel"/>
    <w:tmpl w:val="7BA63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FB67B6"/>
    <w:multiLevelType w:val="hybridMultilevel"/>
    <w:tmpl w:val="F176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55E2F"/>
    <w:multiLevelType w:val="hybridMultilevel"/>
    <w:tmpl w:val="EAE6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63A75"/>
    <w:multiLevelType w:val="hybridMultilevel"/>
    <w:tmpl w:val="9F32B3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EC80912"/>
    <w:multiLevelType w:val="hybridMultilevel"/>
    <w:tmpl w:val="FD1E21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8745EC"/>
    <w:multiLevelType w:val="hybridMultilevel"/>
    <w:tmpl w:val="FB28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C0023"/>
    <w:multiLevelType w:val="hybridMultilevel"/>
    <w:tmpl w:val="BD0E3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40371"/>
    <w:multiLevelType w:val="hybridMultilevel"/>
    <w:tmpl w:val="49AC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40710"/>
    <w:multiLevelType w:val="hybridMultilevel"/>
    <w:tmpl w:val="A05C8C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37584"/>
    <w:multiLevelType w:val="hybridMultilevel"/>
    <w:tmpl w:val="5726E5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1F4926"/>
    <w:multiLevelType w:val="hybridMultilevel"/>
    <w:tmpl w:val="6B8656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D1F2ABC"/>
    <w:multiLevelType w:val="hybridMultilevel"/>
    <w:tmpl w:val="698EDF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515CCF"/>
    <w:multiLevelType w:val="hybridMultilevel"/>
    <w:tmpl w:val="75420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673490"/>
    <w:multiLevelType w:val="hybridMultilevel"/>
    <w:tmpl w:val="07E0756E"/>
    <w:lvl w:ilvl="0" w:tplc="9DE27E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352950"/>
    <w:multiLevelType w:val="hybridMultilevel"/>
    <w:tmpl w:val="547ED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DE59F4"/>
    <w:multiLevelType w:val="hybridMultilevel"/>
    <w:tmpl w:val="5AD88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0165C4"/>
    <w:multiLevelType w:val="hybridMultilevel"/>
    <w:tmpl w:val="9D6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370D8"/>
    <w:multiLevelType w:val="hybridMultilevel"/>
    <w:tmpl w:val="3A764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C7238"/>
    <w:multiLevelType w:val="hybridMultilevel"/>
    <w:tmpl w:val="598CAEFC"/>
    <w:lvl w:ilvl="0" w:tplc="EEE468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8E7C58"/>
    <w:multiLevelType w:val="hybridMultilevel"/>
    <w:tmpl w:val="FD5EA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7"/>
  </w:num>
  <w:num w:numId="5">
    <w:abstractNumId w:val="9"/>
  </w:num>
  <w:num w:numId="6">
    <w:abstractNumId w:val="8"/>
  </w:num>
  <w:num w:numId="7">
    <w:abstractNumId w:val="15"/>
  </w:num>
  <w:num w:numId="8">
    <w:abstractNumId w:val="4"/>
  </w:num>
  <w:num w:numId="9">
    <w:abstractNumId w:val="23"/>
  </w:num>
  <w:num w:numId="10">
    <w:abstractNumId w:val="29"/>
  </w:num>
  <w:num w:numId="11">
    <w:abstractNumId w:val="16"/>
  </w:num>
  <w:num w:numId="12">
    <w:abstractNumId w:val="21"/>
  </w:num>
  <w:num w:numId="13">
    <w:abstractNumId w:val="18"/>
  </w:num>
  <w:num w:numId="14">
    <w:abstractNumId w:val="28"/>
  </w:num>
  <w:num w:numId="15">
    <w:abstractNumId w:val="0"/>
  </w:num>
  <w:num w:numId="16">
    <w:abstractNumId w:val="1"/>
  </w:num>
  <w:num w:numId="17">
    <w:abstractNumId w:val="26"/>
  </w:num>
  <w:num w:numId="18">
    <w:abstractNumId w:val="27"/>
  </w:num>
  <w:num w:numId="19">
    <w:abstractNumId w:val="5"/>
  </w:num>
  <w:num w:numId="20">
    <w:abstractNumId w:val="22"/>
  </w:num>
  <w:num w:numId="21">
    <w:abstractNumId w:val="24"/>
  </w:num>
  <w:num w:numId="22">
    <w:abstractNumId w:val="10"/>
  </w:num>
  <w:num w:numId="23">
    <w:abstractNumId w:val="25"/>
  </w:num>
  <w:num w:numId="24">
    <w:abstractNumId w:val="19"/>
  </w:num>
  <w:num w:numId="25">
    <w:abstractNumId w:val="6"/>
  </w:num>
  <w:num w:numId="26">
    <w:abstractNumId w:val="20"/>
  </w:num>
  <w:num w:numId="27">
    <w:abstractNumId w:val="7"/>
  </w:num>
  <w:num w:numId="28">
    <w:abstractNumId w:val="14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39"/>
    <w:rsid w:val="0001689A"/>
    <w:rsid w:val="000342ED"/>
    <w:rsid w:val="00035D6B"/>
    <w:rsid w:val="00050522"/>
    <w:rsid w:val="0005165D"/>
    <w:rsid w:val="000607DE"/>
    <w:rsid w:val="00097DD5"/>
    <w:rsid w:val="000C5628"/>
    <w:rsid w:val="000D3054"/>
    <w:rsid w:val="00123574"/>
    <w:rsid w:val="001416F8"/>
    <w:rsid w:val="00150D48"/>
    <w:rsid w:val="00153BBC"/>
    <w:rsid w:val="00155835"/>
    <w:rsid w:val="00156A48"/>
    <w:rsid w:val="001A0A97"/>
    <w:rsid w:val="001B1BDD"/>
    <w:rsid w:val="001D2786"/>
    <w:rsid w:val="001E0DA3"/>
    <w:rsid w:val="001F50D8"/>
    <w:rsid w:val="00205366"/>
    <w:rsid w:val="0024003E"/>
    <w:rsid w:val="00243912"/>
    <w:rsid w:val="0025559F"/>
    <w:rsid w:val="00270A19"/>
    <w:rsid w:val="002731C1"/>
    <w:rsid w:val="002805AD"/>
    <w:rsid w:val="00285F56"/>
    <w:rsid w:val="00293395"/>
    <w:rsid w:val="002A2FB3"/>
    <w:rsid w:val="002A5A89"/>
    <w:rsid w:val="002B2914"/>
    <w:rsid w:val="002D396F"/>
    <w:rsid w:val="002E6E3B"/>
    <w:rsid w:val="003130F2"/>
    <w:rsid w:val="0032198E"/>
    <w:rsid w:val="00333562"/>
    <w:rsid w:val="00342FF1"/>
    <w:rsid w:val="00370812"/>
    <w:rsid w:val="003911C3"/>
    <w:rsid w:val="003920BD"/>
    <w:rsid w:val="003A4AC9"/>
    <w:rsid w:val="003B5AF7"/>
    <w:rsid w:val="003D303C"/>
    <w:rsid w:val="003E1A3C"/>
    <w:rsid w:val="003F348B"/>
    <w:rsid w:val="003F7855"/>
    <w:rsid w:val="00402CC5"/>
    <w:rsid w:val="004333E0"/>
    <w:rsid w:val="004463D6"/>
    <w:rsid w:val="00447780"/>
    <w:rsid w:val="004A2069"/>
    <w:rsid w:val="004C32C2"/>
    <w:rsid w:val="004C5486"/>
    <w:rsid w:val="004D4288"/>
    <w:rsid w:val="00503C0A"/>
    <w:rsid w:val="0050533D"/>
    <w:rsid w:val="00524487"/>
    <w:rsid w:val="00546D9C"/>
    <w:rsid w:val="00576CBD"/>
    <w:rsid w:val="00586E7B"/>
    <w:rsid w:val="0059153D"/>
    <w:rsid w:val="005A767F"/>
    <w:rsid w:val="005B691C"/>
    <w:rsid w:val="005B74AE"/>
    <w:rsid w:val="005C1682"/>
    <w:rsid w:val="005E1DB0"/>
    <w:rsid w:val="005F26F6"/>
    <w:rsid w:val="006175C8"/>
    <w:rsid w:val="006331B8"/>
    <w:rsid w:val="00661177"/>
    <w:rsid w:val="00674A01"/>
    <w:rsid w:val="00685ECC"/>
    <w:rsid w:val="006B072E"/>
    <w:rsid w:val="006E7A30"/>
    <w:rsid w:val="006F4446"/>
    <w:rsid w:val="00706FC9"/>
    <w:rsid w:val="0071317D"/>
    <w:rsid w:val="0072447B"/>
    <w:rsid w:val="007257EF"/>
    <w:rsid w:val="007410E3"/>
    <w:rsid w:val="0074745C"/>
    <w:rsid w:val="00751F9D"/>
    <w:rsid w:val="007729BE"/>
    <w:rsid w:val="0077783A"/>
    <w:rsid w:val="0078383A"/>
    <w:rsid w:val="007C0448"/>
    <w:rsid w:val="007C4038"/>
    <w:rsid w:val="007C5077"/>
    <w:rsid w:val="007E4FF1"/>
    <w:rsid w:val="007F6F55"/>
    <w:rsid w:val="00807491"/>
    <w:rsid w:val="008251EA"/>
    <w:rsid w:val="00836131"/>
    <w:rsid w:val="00855ECA"/>
    <w:rsid w:val="00860ACE"/>
    <w:rsid w:val="00867449"/>
    <w:rsid w:val="008D6FD8"/>
    <w:rsid w:val="008F11D0"/>
    <w:rsid w:val="0092389E"/>
    <w:rsid w:val="0093584E"/>
    <w:rsid w:val="00936248"/>
    <w:rsid w:val="009648F2"/>
    <w:rsid w:val="00994B9B"/>
    <w:rsid w:val="009A23D1"/>
    <w:rsid w:val="009A3D23"/>
    <w:rsid w:val="009A4693"/>
    <w:rsid w:val="009A5447"/>
    <w:rsid w:val="009A6B7A"/>
    <w:rsid w:val="009C32A6"/>
    <w:rsid w:val="009D0958"/>
    <w:rsid w:val="009D0CB7"/>
    <w:rsid w:val="009E2439"/>
    <w:rsid w:val="00A44F09"/>
    <w:rsid w:val="00A64CF4"/>
    <w:rsid w:val="00A92536"/>
    <w:rsid w:val="00AB269D"/>
    <w:rsid w:val="00AF6731"/>
    <w:rsid w:val="00B26A3C"/>
    <w:rsid w:val="00B426F4"/>
    <w:rsid w:val="00B47592"/>
    <w:rsid w:val="00B51CED"/>
    <w:rsid w:val="00B6628E"/>
    <w:rsid w:val="00B73831"/>
    <w:rsid w:val="00B91D88"/>
    <w:rsid w:val="00BA05A5"/>
    <w:rsid w:val="00BB6180"/>
    <w:rsid w:val="00BB702C"/>
    <w:rsid w:val="00BD4A55"/>
    <w:rsid w:val="00C160D6"/>
    <w:rsid w:val="00C22E67"/>
    <w:rsid w:val="00C51B1D"/>
    <w:rsid w:val="00CA3D70"/>
    <w:rsid w:val="00CA4987"/>
    <w:rsid w:val="00CA6652"/>
    <w:rsid w:val="00CC7C94"/>
    <w:rsid w:val="00CD75D2"/>
    <w:rsid w:val="00CE1128"/>
    <w:rsid w:val="00CE369B"/>
    <w:rsid w:val="00D24978"/>
    <w:rsid w:val="00D3109B"/>
    <w:rsid w:val="00D32E37"/>
    <w:rsid w:val="00D33E89"/>
    <w:rsid w:val="00D55BE9"/>
    <w:rsid w:val="00D5672F"/>
    <w:rsid w:val="00DA1C7A"/>
    <w:rsid w:val="00DB227E"/>
    <w:rsid w:val="00DC37E5"/>
    <w:rsid w:val="00DC6AB5"/>
    <w:rsid w:val="00DD79B0"/>
    <w:rsid w:val="00DF34D8"/>
    <w:rsid w:val="00DF360C"/>
    <w:rsid w:val="00DF478C"/>
    <w:rsid w:val="00DF7059"/>
    <w:rsid w:val="00E0096A"/>
    <w:rsid w:val="00E0198F"/>
    <w:rsid w:val="00E512CB"/>
    <w:rsid w:val="00E745DD"/>
    <w:rsid w:val="00E75668"/>
    <w:rsid w:val="00EA284A"/>
    <w:rsid w:val="00EA48D7"/>
    <w:rsid w:val="00EB1E8B"/>
    <w:rsid w:val="00EC472B"/>
    <w:rsid w:val="00ED1C2D"/>
    <w:rsid w:val="00EF0CBB"/>
    <w:rsid w:val="00F01BEA"/>
    <w:rsid w:val="00F2131D"/>
    <w:rsid w:val="00F24204"/>
    <w:rsid w:val="00F370F4"/>
    <w:rsid w:val="00F96A18"/>
    <w:rsid w:val="00FB735D"/>
    <w:rsid w:val="00FC4C95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A08D73"/>
  <w15:docId w15:val="{C602D552-E339-42EA-9C08-780ED1ED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74A01"/>
  </w:style>
  <w:style w:type="paragraph" w:styleId="Heading1">
    <w:name w:val="heading 1"/>
    <w:basedOn w:val="Normal"/>
    <w:next w:val="Normal"/>
    <w:link w:val="Heading1Char"/>
    <w:uiPriority w:val="9"/>
    <w:qFormat/>
    <w:rsid w:val="00FD6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439"/>
  </w:style>
  <w:style w:type="paragraph" w:styleId="Footer">
    <w:name w:val="footer"/>
    <w:basedOn w:val="Normal"/>
    <w:link w:val="FooterChar"/>
    <w:uiPriority w:val="99"/>
    <w:unhideWhenUsed/>
    <w:rsid w:val="009E2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439"/>
  </w:style>
  <w:style w:type="paragraph" w:styleId="ListParagraph">
    <w:name w:val="List Paragraph"/>
    <w:basedOn w:val="Normal"/>
    <w:uiPriority w:val="34"/>
    <w:qFormat/>
    <w:rsid w:val="00994B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7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4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4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62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D624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1A0A97"/>
    <w:pPr>
      <w:spacing w:after="0" w:line="480" w:lineRule="auto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FD6247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E745DD"/>
    <w:pPr>
      <w:spacing w:after="0" w:line="480" w:lineRule="auto"/>
    </w:pPr>
    <w:rPr>
      <w:rFonts w:eastAsiaTheme="minorEastAsia" w:cs="Times New Roman"/>
    </w:rPr>
  </w:style>
  <w:style w:type="paragraph" w:styleId="Revision">
    <w:name w:val="Revision"/>
    <w:hidden/>
    <w:uiPriority w:val="99"/>
    <w:semiHidden/>
    <w:rsid w:val="00CE36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5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48170E7-ACA8-493C-A5DA-A39DAAA2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Houchens, Gary</dc:creator>
  <cp:lastModifiedBy>Norman, Tony</cp:lastModifiedBy>
  <cp:revision>3</cp:revision>
  <cp:lastPrinted>2016-09-17T20:49:00Z</cp:lastPrinted>
  <dcterms:created xsi:type="dcterms:W3CDTF">2017-02-01T14:53:00Z</dcterms:created>
  <dcterms:modified xsi:type="dcterms:W3CDTF">2017-02-01T14:55:00Z</dcterms:modified>
</cp:coreProperties>
</file>