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EA" w:rsidRDefault="000567EB" w:rsidP="000567EB">
      <w:r>
        <w:rPr>
          <w:noProof/>
        </w:rPr>
        <w:drawing>
          <wp:inline distT="0" distB="0" distL="0" distR="0">
            <wp:extent cx="1123810" cy="390476"/>
            <wp:effectExtent l="19050" t="0" r="140" b="0"/>
            <wp:docPr id="1" name="Picture 0" descr="report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_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7EB" w:rsidRDefault="000567EB" w:rsidP="000567EB"/>
    <w:p w:rsidR="000567EB" w:rsidRPr="000567EB" w:rsidRDefault="000567EB" w:rsidP="000567EB">
      <w:pPr>
        <w:rPr>
          <w:sz w:val="28"/>
          <w:szCs w:val="28"/>
        </w:rPr>
      </w:pPr>
      <w:r w:rsidRPr="000567EB">
        <w:rPr>
          <w:b/>
          <w:sz w:val="28"/>
          <w:szCs w:val="28"/>
        </w:rPr>
        <w:t>APPA’s Levels of Service</w:t>
      </w:r>
      <w:r>
        <w:rPr>
          <w:b/>
          <w:sz w:val="28"/>
          <w:szCs w:val="28"/>
        </w:rPr>
        <w:br/>
      </w:r>
      <w:r w:rsidRPr="000567EB">
        <w:rPr>
          <w:sz w:val="28"/>
          <w:szCs w:val="28"/>
        </w:rPr>
        <w:t>Establishing Parameters</w:t>
      </w:r>
    </w:p>
    <w:tbl>
      <w:tblPr>
        <w:tblStyle w:val="TableGrid"/>
        <w:tblW w:w="0" w:type="auto"/>
        <w:tblLook w:val="04A0"/>
      </w:tblPr>
      <w:tblGrid>
        <w:gridCol w:w="1368"/>
        <w:gridCol w:w="3060"/>
        <w:gridCol w:w="2340"/>
        <w:gridCol w:w="2430"/>
      </w:tblGrid>
      <w:tr w:rsidR="000567EB" w:rsidTr="000567EB">
        <w:tc>
          <w:tcPr>
            <w:tcW w:w="1368" w:type="dxa"/>
          </w:tcPr>
          <w:p w:rsidR="000567EB" w:rsidRDefault="000567EB" w:rsidP="00056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3060" w:type="dxa"/>
          </w:tcPr>
          <w:p w:rsidR="000567EB" w:rsidRPr="000567EB" w:rsidRDefault="000567EB" w:rsidP="000567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67EB">
              <w:rPr>
                <w:b/>
                <w:sz w:val="28"/>
                <w:szCs w:val="28"/>
                <w:u w:val="single"/>
              </w:rPr>
              <w:t>Maintenance</w:t>
            </w:r>
          </w:p>
        </w:tc>
        <w:tc>
          <w:tcPr>
            <w:tcW w:w="2340" w:type="dxa"/>
          </w:tcPr>
          <w:p w:rsidR="000567EB" w:rsidRPr="000567EB" w:rsidRDefault="000567EB" w:rsidP="000567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67EB">
              <w:rPr>
                <w:b/>
                <w:sz w:val="28"/>
                <w:szCs w:val="28"/>
                <w:u w:val="single"/>
              </w:rPr>
              <w:t>Custodial</w:t>
            </w:r>
          </w:p>
        </w:tc>
        <w:tc>
          <w:tcPr>
            <w:tcW w:w="2430" w:type="dxa"/>
          </w:tcPr>
          <w:p w:rsidR="000567EB" w:rsidRPr="000567EB" w:rsidRDefault="000567EB" w:rsidP="000567E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567EB">
              <w:rPr>
                <w:b/>
                <w:sz w:val="28"/>
                <w:szCs w:val="28"/>
                <w:u w:val="single"/>
              </w:rPr>
              <w:t>Grounds</w:t>
            </w:r>
          </w:p>
        </w:tc>
      </w:tr>
      <w:tr w:rsidR="000567EB" w:rsidTr="000567EB">
        <w:tc>
          <w:tcPr>
            <w:tcW w:w="1368" w:type="dxa"/>
          </w:tcPr>
          <w:p w:rsidR="000567EB" w:rsidRDefault="000567EB" w:rsidP="00056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 w:rsidRPr="000567EB">
              <w:rPr>
                <w:sz w:val="24"/>
                <w:szCs w:val="24"/>
              </w:rPr>
              <w:t>Showpiece Facility</w:t>
            </w:r>
          </w:p>
        </w:tc>
        <w:tc>
          <w:tcPr>
            <w:tcW w:w="234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Orderly Spotlessness</w:t>
            </w:r>
          </w:p>
        </w:tc>
        <w:tc>
          <w:tcPr>
            <w:tcW w:w="243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the Art</w:t>
            </w:r>
          </w:p>
        </w:tc>
      </w:tr>
      <w:tr w:rsidR="000567EB" w:rsidTr="000567EB">
        <w:tc>
          <w:tcPr>
            <w:tcW w:w="1368" w:type="dxa"/>
          </w:tcPr>
          <w:p w:rsidR="000567EB" w:rsidRDefault="000567EB" w:rsidP="00056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Stewardship</w:t>
            </w:r>
          </w:p>
        </w:tc>
        <w:tc>
          <w:tcPr>
            <w:tcW w:w="234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Orderly Tidiness</w:t>
            </w:r>
          </w:p>
        </w:tc>
        <w:tc>
          <w:tcPr>
            <w:tcW w:w="243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</w:t>
            </w:r>
          </w:p>
        </w:tc>
      </w:tr>
      <w:tr w:rsidR="000567EB" w:rsidTr="000567EB">
        <w:tc>
          <w:tcPr>
            <w:tcW w:w="1368" w:type="dxa"/>
          </w:tcPr>
          <w:p w:rsidR="000567EB" w:rsidRDefault="000567EB" w:rsidP="00056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Managed Care</w:t>
            </w:r>
          </w:p>
        </w:tc>
        <w:tc>
          <w:tcPr>
            <w:tcW w:w="234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 Inattention</w:t>
            </w:r>
          </w:p>
        </w:tc>
        <w:tc>
          <w:tcPr>
            <w:tcW w:w="243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 Level</w:t>
            </w:r>
          </w:p>
        </w:tc>
      </w:tr>
      <w:tr w:rsidR="000567EB" w:rsidTr="000567EB">
        <w:tc>
          <w:tcPr>
            <w:tcW w:w="1368" w:type="dxa"/>
          </w:tcPr>
          <w:p w:rsidR="000567EB" w:rsidRDefault="000567EB" w:rsidP="00056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Reactive Management</w:t>
            </w:r>
          </w:p>
        </w:tc>
        <w:tc>
          <w:tcPr>
            <w:tcW w:w="234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 Dinginess</w:t>
            </w:r>
          </w:p>
        </w:tc>
        <w:tc>
          <w:tcPr>
            <w:tcW w:w="243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Moderately Low-Level</w:t>
            </w:r>
          </w:p>
        </w:tc>
      </w:tr>
      <w:tr w:rsidR="000567EB" w:rsidTr="000567EB">
        <w:tc>
          <w:tcPr>
            <w:tcW w:w="1368" w:type="dxa"/>
          </w:tcPr>
          <w:p w:rsidR="000567EB" w:rsidRDefault="000567EB" w:rsidP="000567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Response</w:t>
            </w:r>
          </w:p>
        </w:tc>
        <w:tc>
          <w:tcPr>
            <w:tcW w:w="234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Unkempt Neglect</w:t>
            </w:r>
          </w:p>
        </w:tc>
        <w:tc>
          <w:tcPr>
            <w:tcW w:w="2430" w:type="dxa"/>
          </w:tcPr>
          <w:p w:rsidR="000567EB" w:rsidRPr="000567EB" w:rsidRDefault="000567EB" w:rsidP="00056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Level</w:t>
            </w:r>
          </w:p>
        </w:tc>
      </w:tr>
    </w:tbl>
    <w:p w:rsidR="000567EB" w:rsidRDefault="000567EB" w:rsidP="000567EB">
      <w:pPr>
        <w:rPr>
          <w:b/>
          <w:sz w:val="28"/>
          <w:szCs w:val="28"/>
        </w:rPr>
      </w:pPr>
    </w:p>
    <w:p w:rsidR="000567EB" w:rsidRDefault="000567EB" w:rsidP="000567EB">
      <w:pPr>
        <w:rPr>
          <w:b/>
          <w:sz w:val="28"/>
          <w:szCs w:val="28"/>
        </w:rPr>
      </w:pPr>
    </w:p>
    <w:p w:rsidR="000567EB" w:rsidRDefault="000567EB" w:rsidP="000567EB">
      <w:pPr>
        <w:rPr>
          <w:b/>
          <w:sz w:val="28"/>
          <w:szCs w:val="28"/>
        </w:rPr>
      </w:pPr>
    </w:p>
    <w:p w:rsidR="000567EB" w:rsidRPr="000567EB" w:rsidRDefault="000567EB" w:rsidP="000567EB">
      <w:pPr>
        <w:rPr>
          <w:b/>
          <w:sz w:val="28"/>
          <w:szCs w:val="28"/>
        </w:rPr>
      </w:pPr>
    </w:p>
    <w:sectPr w:rsidR="000567EB" w:rsidRPr="000567EB" w:rsidSect="0053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7EB"/>
    <w:rsid w:val="000034C0"/>
    <w:rsid w:val="00022D23"/>
    <w:rsid w:val="00027A57"/>
    <w:rsid w:val="000567EB"/>
    <w:rsid w:val="00064999"/>
    <w:rsid w:val="00074A44"/>
    <w:rsid w:val="000852CE"/>
    <w:rsid w:val="000A3930"/>
    <w:rsid w:val="000A4924"/>
    <w:rsid w:val="000A5B32"/>
    <w:rsid w:val="000B5B94"/>
    <w:rsid w:val="000E2DD9"/>
    <w:rsid w:val="000F7A8B"/>
    <w:rsid w:val="0012181F"/>
    <w:rsid w:val="00127543"/>
    <w:rsid w:val="0013262D"/>
    <w:rsid w:val="00133B03"/>
    <w:rsid w:val="0014309D"/>
    <w:rsid w:val="001608CF"/>
    <w:rsid w:val="00163206"/>
    <w:rsid w:val="00192620"/>
    <w:rsid w:val="001975D8"/>
    <w:rsid w:val="001E2046"/>
    <w:rsid w:val="00211C76"/>
    <w:rsid w:val="002219F9"/>
    <w:rsid w:val="002463C9"/>
    <w:rsid w:val="00255177"/>
    <w:rsid w:val="002623C2"/>
    <w:rsid w:val="002631C4"/>
    <w:rsid w:val="002717F6"/>
    <w:rsid w:val="002733E4"/>
    <w:rsid w:val="002A6FF3"/>
    <w:rsid w:val="002B4F4C"/>
    <w:rsid w:val="002D6D13"/>
    <w:rsid w:val="002E3538"/>
    <w:rsid w:val="002F3565"/>
    <w:rsid w:val="002F5587"/>
    <w:rsid w:val="002F7BBB"/>
    <w:rsid w:val="002F7D55"/>
    <w:rsid w:val="00307CC0"/>
    <w:rsid w:val="003165FA"/>
    <w:rsid w:val="00346514"/>
    <w:rsid w:val="00351FB9"/>
    <w:rsid w:val="0035386F"/>
    <w:rsid w:val="0035488D"/>
    <w:rsid w:val="00364209"/>
    <w:rsid w:val="00367C36"/>
    <w:rsid w:val="003745AA"/>
    <w:rsid w:val="003A5444"/>
    <w:rsid w:val="003C3DA8"/>
    <w:rsid w:val="003C6500"/>
    <w:rsid w:val="003D4AD2"/>
    <w:rsid w:val="00421436"/>
    <w:rsid w:val="00431052"/>
    <w:rsid w:val="00433127"/>
    <w:rsid w:val="00435C1A"/>
    <w:rsid w:val="00477C84"/>
    <w:rsid w:val="004E1FB5"/>
    <w:rsid w:val="004F1490"/>
    <w:rsid w:val="005235FF"/>
    <w:rsid w:val="005255A9"/>
    <w:rsid w:val="00534FEA"/>
    <w:rsid w:val="00537233"/>
    <w:rsid w:val="00551810"/>
    <w:rsid w:val="00557681"/>
    <w:rsid w:val="00557843"/>
    <w:rsid w:val="00563CF2"/>
    <w:rsid w:val="00581EFD"/>
    <w:rsid w:val="00587849"/>
    <w:rsid w:val="005962CF"/>
    <w:rsid w:val="005C28F6"/>
    <w:rsid w:val="005C66D5"/>
    <w:rsid w:val="005D151F"/>
    <w:rsid w:val="005D4D2E"/>
    <w:rsid w:val="005E4732"/>
    <w:rsid w:val="0065000F"/>
    <w:rsid w:val="00656DA2"/>
    <w:rsid w:val="00693B2F"/>
    <w:rsid w:val="00696060"/>
    <w:rsid w:val="006A0223"/>
    <w:rsid w:val="006A43FE"/>
    <w:rsid w:val="006B033A"/>
    <w:rsid w:val="006B0AF5"/>
    <w:rsid w:val="006C4AA9"/>
    <w:rsid w:val="006D796E"/>
    <w:rsid w:val="006F671A"/>
    <w:rsid w:val="00716670"/>
    <w:rsid w:val="0072456A"/>
    <w:rsid w:val="00734B0D"/>
    <w:rsid w:val="00742618"/>
    <w:rsid w:val="00753624"/>
    <w:rsid w:val="007723F0"/>
    <w:rsid w:val="00773FC3"/>
    <w:rsid w:val="00783A95"/>
    <w:rsid w:val="007B0677"/>
    <w:rsid w:val="007B31AE"/>
    <w:rsid w:val="007C4DDA"/>
    <w:rsid w:val="007E7C1A"/>
    <w:rsid w:val="007F1687"/>
    <w:rsid w:val="00807554"/>
    <w:rsid w:val="00820336"/>
    <w:rsid w:val="00820602"/>
    <w:rsid w:val="00832B4E"/>
    <w:rsid w:val="008528EF"/>
    <w:rsid w:val="00855C3C"/>
    <w:rsid w:val="00872E2B"/>
    <w:rsid w:val="00891EED"/>
    <w:rsid w:val="008927AA"/>
    <w:rsid w:val="00893CB9"/>
    <w:rsid w:val="008A0019"/>
    <w:rsid w:val="008A51D7"/>
    <w:rsid w:val="008B034D"/>
    <w:rsid w:val="008B0A42"/>
    <w:rsid w:val="008B307B"/>
    <w:rsid w:val="008C59F0"/>
    <w:rsid w:val="0090681B"/>
    <w:rsid w:val="0090707D"/>
    <w:rsid w:val="00910799"/>
    <w:rsid w:val="00921515"/>
    <w:rsid w:val="00927BA1"/>
    <w:rsid w:val="00936202"/>
    <w:rsid w:val="00957E4C"/>
    <w:rsid w:val="00957EAA"/>
    <w:rsid w:val="009710FC"/>
    <w:rsid w:val="00973A42"/>
    <w:rsid w:val="009817E5"/>
    <w:rsid w:val="009B4B65"/>
    <w:rsid w:val="009C5813"/>
    <w:rsid w:val="009F227A"/>
    <w:rsid w:val="009F30D2"/>
    <w:rsid w:val="00A10657"/>
    <w:rsid w:val="00A106EA"/>
    <w:rsid w:val="00A12849"/>
    <w:rsid w:val="00A4151F"/>
    <w:rsid w:val="00A47DF3"/>
    <w:rsid w:val="00A735FB"/>
    <w:rsid w:val="00A76EFE"/>
    <w:rsid w:val="00A779A6"/>
    <w:rsid w:val="00A92741"/>
    <w:rsid w:val="00AA0DBB"/>
    <w:rsid w:val="00AE3F2E"/>
    <w:rsid w:val="00AF3C30"/>
    <w:rsid w:val="00AF481F"/>
    <w:rsid w:val="00AF4E68"/>
    <w:rsid w:val="00B000DA"/>
    <w:rsid w:val="00B17A50"/>
    <w:rsid w:val="00B17EA4"/>
    <w:rsid w:val="00B23BD3"/>
    <w:rsid w:val="00B421DE"/>
    <w:rsid w:val="00B46C5D"/>
    <w:rsid w:val="00B640D0"/>
    <w:rsid w:val="00B7699F"/>
    <w:rsid w:val="00B952A6"/>
    <w:rsid w:val="00BA0980"/>
    <w:rsid w:val="00BF65E3"/>
    <w:rsid w:val="00C00995"/>
    <w:rsid w:val="00C106DB"/>
    <w:rsid w:val="00C13D45"/>
    <w:rsid w:val="00C1731A"/>
    <w:rsid w:val="00C33C2A"/>
    <w:rsid w:val="00C533A9"/>
    <w:rsid w:val="00C621D3"/>
    <w:rsid w:val="00C66C88"/>
    <w:rsid w:val="00C77F5C"/>
    <w:rsid w:val="00CA6E36"/>
    <w:rsid w:val="00D21867"/>
    <w:rsid w:val="00D23CEE"/>
    <w:rsid w:val="00D74957"/>
    <w:rsid w:val="00D77795"/>
    <w:rsid w:val="00D83D86"/>
    <w:rsid w:val="00DD2685"/>
    <w:rsid w:val="00DF07A9"/>
    <w:rsid w:val="00E144F0"/>
    <w:rsid w:val="00E23136"/>
    <w:rsid w:val="00E51D5C"/>
    <w:rsid w:val="00E649BF"/>
    <w:rsid w:val="00E64E07"/>
    <w:rsid w:val="00E67063"/>
    <w:rsid w:val="00E83526"/>
    <w:rsid w:val="00E9640A"/>
    <w:rsid w:val="00E97FFD"/>
    <w:rsid w:val="00EA4635"/>
    <w:rsid w:val="00EA709A"/>
    <w:rsid w:val="00EB02AA"/>
    <w:rsid w:val="00EE14E8"/>
    <w:rsid w:val="00EF78A1"/>
    <w:rsid w:val="00F042B6"/>
    <w:rsid w:val="00F602C5"/>
    <w:rsid w:val="00F61CB2"/>
    <w:rsid w:val="00F8159D"/>
    <w:rsid w:val="00F92E94"/>
    <w:rsid w:val="00F95FDA"/>
    <w:rsid w:val="00FB3928"/>
    <w:rsid w:val="00FC3AB3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6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>Western Kentucky University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1</cp:revision>
  <dcterms:created xsi:type="dcterms:W3CDTF">2011-06-07T15:05:00Z</dcterms:created>
  <dcterms:modified xsi:type="dcterms:W3CDTF">2011-06-07T15:13:00Z</dcterms:modified>
</cp:coreProperties>
</file>