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4D" w:rsidRDefault="00B26F9F" w:rsidP="00B26F9F">
      <w:pPr>
        <w:jc w:val="center"/>
        <w:rPr>
          <w:b/>
          <w:u w:val="single"/>
        </w:rPr>
      </w:pPr>
      <w:r w:rsidRPr="00B26F9F">
        <w:rPr>
          <w:b/>
          <w:u w:val="single"/>
        </w:rPr>
        <w:t>ADA POLICY ADVISORY COMMITTEE MINUTES</w:t>
      </w:r>
    </w:p>
    <w:p w:rsidR="00B26F9F" w:rsidRDefault="00B26F9F" w:rsidP="00B26F9F">
      <w:pPr>
        <w:spacing w:after="0"/>
        <w:jc w:val="center"/>
      </w:pPr>
      <w:r>
        <w:t>2:10 P.M. Meeting Begins</w:t>
      </w:r>
    </w:p>
    <w:p w:rsidR="00B26F9F" w:rsidRDefault="00B26F9F" w:rsidP="00B26F9F">
      <w:pPr>
        <w:spacing w:after="0"/>
        <w:jc w:val="center"/>
      </w:pPr>
      <w:r>
        <w:t>3:20 p.m. Meeting Ends</w:t>
      </w:r>
    </w:p>
    <w:p w:rsidR="00B26F9F" w:rsidRDefault="00B26F9F" w:rsidP="00B26F9F">
      <w:pPr>
        <w:spacing w:after="0"/>
        <w:jc w:val="center"/>
      </w:pPr>
      <w:r>
        <w:t>Location:  Academic Affairs Lobby Conference Room</w:t>
      </w:r>
    </w:p>
    <w:p w:rsidR="00B26F9F" w:rsidRDefault="00B26F9F" w:rsidP="00B26F9F">
      <w:pPr>
        <w:spacing w:after="0"/>
        <w:jc w:val="center"/>
      </w:pPr>
    </w:p>
    <w:p w:rsidR="00B26F9F" w:rsidRDefault="00B26F9F" w:rsidP="00B26F9F">
      <w:pPr>
        <w:spacing w:after="0"/>
        <w:jc w:val="center"/>
      </w:pPr>
    </w:p>
    <w:p w:rsidR="00B26F9F" w:rsidRDefault="00B26F9F" w:rsidP="00B26F9F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SEPTEMBER 22, 2011:  CALL TO ORDER – Huda Melky</w:t>
      </w:r>
    </w:p>
    <w:p w:rsidR="00B26F9F" w:rsidRDefault="00B26F9F" w:rsidP="00B26F9F">
      <w:pPr>
        <w:pStyle w:val="ListParagraph"/>
        <w:spacing w:after="0"/>
        <w:ind w:left="1080"/>
      </w:pPr>
      <w:r>
        <w:t>Called to order at 2:10 p.m.</w:t>
      </w:r>
    </w:p>
    <w:p w:rsidR="00B26F9F" w:rsidRDefault="00B26F9F" w:rsidP="00B26F9F">
      <w:pPr>
        <w:pStyle w:val="ListParagraph"/>
        <w:spacing w:after="0"/>
        <w:ind w:left="1080"/>
      </w:pPr>
    </w:p>
    <w:p w:rsidR="00B26F9F" w:rsidRDefault="00B26F9F" w:rsidP="00B26F9F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ATTENDANCE – Huda Melky</w:t>
      </w:r>
    </w:p>
    <w:p w:rsidR="00B26F9F" w:rsidRDefault="00B26F9F" w:rsidP="00B26F9F">
      <w:pPr>
        <w:pStyle w:val="ListParagraph"/>
        <w:spacing w:after="0"/>
        <w:ind w:left="1080"/>
      </w:pPr>
      <w:r>
        <w:t xml:space="preserve">Those in attendance were Huda Melky, Vernon Sheeley, Jeff Jones, Leyla Zhuhadar, Jennifer Tougas, </w:t>
      </w:r>
      <w:r w:rsidR="008823E0">
        <w:t xml:space="preserve">Stephen Rowland, Matt Davis, </w:t>
      </w:r>
      <w:r w:rsidR="00C31D0D">
        <w:t>Richard Miller and Cindy Smith.</w:t>
      </w:r>
    </w:p>
    <w:p w:rsidR="00B26F9F" w:rsidRDefault="00B26F9F" w:rsidP="00B26F9F">
      <w:pPr>
        <w:pStyle w:val="ListParagraph"/>
        <w:spacing w:after="0"/>
        <w:ind w:left="1080"/>
      </w:pPr>
    </w:p>
    <w:p w:rsidR="00B26F9F" w:rsidRDefault="00B26F9F" w:rsidP="00B26F9F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APPROV</w:t>
      </w:r>
      <w:r w:rsidR="00B42DBA">
        <w:rPr>
          <w:b/>
        </w:rPr>
        <w:t>A</w:t>
      </w:r>
      <w:r>
        <w:rPr>
          <w:b/>
        </w:rPr>
        <w:t>L OF MINUTES</w:t>
      </w:r>
    </w:p>
    <w:p w:rsidR="00B26F9F" w:rsidRDefault="00B26F9F" w:rsidP="00B26F9F">
      <w:pPr>
        <w:pStyle w:val="ListParagraph"/>
        <w:spacing w:after="0"/>
        <w:ind w:left="1080"/>
      </w:pPr>
      <w:r>
        <w:t>Minutes from the April 21, 2011 meeting were reviewed and approved.</w:t>
      </w:r>
    </w:p>
    <w:p w:rsidR="00B26F9F" w:rsidRDefault="00B26F9F" w:rsidP="00B26F9F">
      <w:pPr>
        <w:pStyle w:val="ListParagraph"/>
        <w:spacing w:after="0"/>
        <w:ind w:left="1080"/>
      </w:pPr>
    </w:p>
    <w:p w:rsidR="00B26F9F" w:rsidRDefault="00B26F9F" w:rsidP="00B26F9F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FACILITIES MANAGEMENT UPDATE</w:t>
      </w:r>
    </w:p>
    <w:p w:rsidR="00B26F9F" w:rsidRPr="00C303D4" w:rsidRDefault="00B26F9F" w:rsidP="00B26F9F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Charles Jones was unable to attend the meeting</w:t>
      </w:r>
      <w:r w:rsidR="00252129">
        <w:t>, but forwarded his report pertaining to</w:t>
      </w:r>
      <w:r>
        <w:t xml:space="preserve"> the </w:t>
      </w:r>
      <w:r w:rsidR="008823E0">
        <w:t>sidewalk update completed</w:t>
      </w:r>
      <w:r w:rsidR="00C303D4">
        <w:t xml:space="preserve"> during the summer.</w:t>
      </w:r>
      <w:r w:rsidR="00C31D0D">
        <w:t xml:space="preserve">  </w:t>
      </w:r>
      <w:r w:rsidR="00252129">
        <w:t xml:space="preserve">The report was forwarded to </w:t>
      </w:r>
      <w:r w:rsidR="00C31D0D">
        <w:t>committee members for their review.</w:t>
      </w:r>
    </w:p>
    <w:p w:rsidR="00C303D4" w:rsidRPr="00C303D4" w:rsidRDefault="00C303D4" w:rsidP="00B26F9F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Huda Melky discussed </w:t>
      </w:r>
      <w:r w:rsidR="00C31D0D">
        <w:t xml:space="preserve">how other accommodations were made </w:t>
      </w:r>
      <w:r>
        <w:t xml:space="preserve">during the summer months when the </w:t>
      </w:r>
      <w:proofErr w:type="spellStart"/>
      <w:r>
        <w:t>Wetherby</w:t>
      </w:r>
      <w:proofErr w:type="spellEnd"/>
      <w:r>
        <w:t xml:space="preserve"> Building wasn’t accessible d</w:t>
      </w:r>
      <w:r w:rsidR="00C31D0D">
        <w:t>ue to construction.</w:t>
      </w:r>
    </w:p>
    <w:p w:rsidR="00C303D4" w:rsidRPr="00F46E4F" w:rsidRDefault="00252129" w:rsidP="00B26F9F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Jennifer Tougas said the four </w:t>
      </w:r>
      <w:r w:rsidR="00C31D0D">
        <w:t xml:space="preserve">disability parking spaces </w:t>
      </w:r>
      <w:r>
        <w:t xml:space="preserve">behind </w:t>
      </w:r>
      <w:proofErr w:type="spellStart"/>
      <w:r>
        <w:t>Grise</w:t>
      </w:r>
      <w:proofErr w:type="spellEnd"/>
      <w:r>
        <w:t xml:space="preserve"> Hall were open </w:t>
      </w:r>
      <w:r w:rsidR="00C303D4">
        <w:t>before classes began in August.</w:t>
      </w:r>
    </w:p>
    <w:p w:rsidR="00F46E4F" w:rsidRDefault="00F46E4F" w:rsidP="00F46E4F">
      <w:pPr>
        <w:pStyle w:val="ListParagraph"/>
        <w:spacing w:after="0"/>
        <w:ind w:left="1080"/>
        <w:rPr>
          <w:b/>
        </w:rPr>
      </w:pPr>
    </w:p>
    <w:p w:rsidR="00F46E4F" w:rsidRDefault="00F46E4F" w:rsidP="00F46E4F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UPDATE ON SDS</w:t>
      </w:r>
    </w:p>
    <w:p w:rsidR="00F46E4F" w:rsidRPr="00F46E4F" w:rsidRDefault="00C31D0D" w:rsidP="00F46E4F">
      <w:pPr>
        <w:pStyle w:val="ListParagraph"/>
        <w:numPr>
          <w:ilvl w:val="0"/>
          <w:numId w:val="3"/>
        </w:numPr>
        <w:spacing w:after="0"/>
        <w:rPr>
          <w:b/>
        </w:rPr>
      </w:pPr>
      <w:r>
        <w:t xml:space="preserve">Due to reorganization, </w:t>
      </w:r>
      <w:r w:rsidR="00F46E4F">
        <w:t xml:space="preserve">Matt Davis will now report to </w:t>
      </w:r>
      <w:r>
        <w:t>Lynn Holland and Howard Bailey</w:t>
      </w:r>
      <w:r w:rsidR="00F46E4F">
        <w:t>.</w:t>
      </w:r>
    </w:p>
    <w:p w:rsidR="00F46E4F" w:rsidRPr="00F46E4F" w:rsidRDefault="00F46E4F" w:rsidP="00F46E4F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Matt distributed information regarding student accommodations and student diagnosis.</w:t>
      </w:r>
    </w:p>
    <w:p w:rsidR="00F46E4F" w:rsidRPr="00F46E4F" w:rsidRDefault="00F46E4F" w:rsidP="00F46E4F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There was discussion regarding test</w:t>
      </w:r>
      <w:r w:rsidR="00C31D0D">
        <w:t xml:space="preserve">ing accommodations and also videoing of classes for </w:t>
      </w:r>
      <w:r>
        <w:t>students who miss class.</w:t>
      </w:r>
    </w:p>
    <w:p w:rsidR="00F46E4F" w:rsidRPr="00443987" w:rsidRDefault="00443987" w:rsidP="00F46E4F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Matt shared</w:t>
      </w:r>
      <w:r w:rsidR="00252129">
        <w:t>,</w:t>
      </w:r>
      <w:r>
        <w:t xml:space="preserve"> with the committee</w:t>
      </w:r>
      <w:r w:rsidR="00252129">
        <w:t>,</w:t>
      </w:r>
      <w:r>
        <w:t xml:space="preserve"> information regarding the Smart Pen which is now available at the WKU Store.</w:t>
      </w:r>
    </w:p>
    <w:p w:rsidR="00443987" w:rsidRPr="00443987" w:rsidRDefault="00443987" w:rsidP="00443987">
      <w:pPr>
        <w:pStyle w:val="ListParagraph"/>
        <w:numPr>
          <w:ilvl w:val="0"/>
          <w:numId w:val="3"/>
        </w:numPr>
        <w:spacing w:after="0"/>
        <w:rPr>
          <w:b/>
        </w:rPr>
      </w:pPr>
      <w:r>
        <w:t xml:space="preserve">Matt said there are </w:t>
      </w:r>
      <w:r w:rsidR="00C31D0D">
        <w:t xml:space="preserve">currently </w:t>
      </w:r>
      <w:r w:rsidR="00252129">
        <w:t>three</w:t>
      </w:r>
      <w:r>
        <w:t xml:space="preserve"> deaf students</w:t>
      </w:r>
      <w:r w:rsidR="00252129">
        <w:t xml:space="preserve">.  </w:t>
      </w:r>
      <w:proofErr w:type="spellStart"/>
      <w:r w:rsidR="00252129">
        <w:t>Captionists</w:t>
      </w:r>
      <w:proofErr w:type="spellEnd"/>
      <w:r w:rsidR="00252129">
        <w:t xml:space="preserve"> are being used and currently there hasn’t been a need to utilize the interpreters</w:t>
      </w:r>
      <w:r w:rsidR="00C31D0D">
        <w:t xml:space="preserve">. </w:t>
      </w:r>
    </w:p>
    <w:p w:rsidR="00443987" w:rsidRPr="00C31D0D" w:rsidRDefault="00C31D0D" w:rsidP="00443987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There was extensive discussion regarding Distance Learning s</w:t>
      </w:r>
      <w:r w:rsidR="00443987">
        <w:t>tudents and their accommodations.</w:t>
      </w:r>
    </w:p>
    <w:p w:rsidR="00C31D0D" w:rsidRPr="00F60D12" w:rsidRDefault="00C31D0D" w:rsidP="00C31D0D">
      <w:pPr>
        <w:pStyle w:val="ListParagraph"/>
        <w:spacing w:after="0"/>
        <w:ind w:left="1440"/>
        <w:rPr>
          <w:b/>
        </w:rPr>
      </w:pPr>
    </w:p>
    <w:p w:rsidR="00F60D12" w:rsidRDefault="00F60D12" w:rsidP="00F60D1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UPDATE ON SECTION 508</w:t>
      </w:r>
    </w:p>
    <w:p w:rsidR="00F60D12" w:rsidRPr="00F60D12" w:rsidRDefault="00F60D12" w:rsidP="00F60D12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Gopi Nutakki has audited 1</w:t>
      </w:r>
      <w:r w:rsidR="00252129">
        <w:t xml:space="preserve">92 websites which </w:t>
      </w:r>
      <w:r w:rsidR="00C31D0D">
        <w:t xml:space="preserve">are </w:t>
      </w:r>
      <w:r>
        <w:t>in compliance.</w:t>
      </w:r>
    </w:p>
    <w:p w:rsidR="00F60D12" w:rsidRPr="00F60D12" w:rsidRDefault="00F60D12" w:rsidP="00F60D12">
      <w:pPr>
        <w:pStyle w:val="ListParagraph"/>
        <w:numPr>
          <w:ilvl w:val="0"/>
          <w:numId w:val="4"/>
        </w:numPr>
        <w:spacing w:after="0"/>
        <w:rPr>
          <w:b/>
        </w:rPr>
      </w:pPr>
      <w:r>
        <w:lastRenderedPageBreak/>
        <w:t>There was d</w:t>
      </w:r>
      <w:r w:rsidR="00C31D0D">
        <w:t xml:space="preserve">iscussion regarding </w:t>
      </w:r>
      <w:r w:rsidR="008823E0">
        <w:t xml:space="preserve">employees, unfamiliar with the process, </w:t>
      </w:r>
      <w:r>
        <w:t>who are being assig</w:t>
      </w:r>
      <w:r w:rsidR="008823E0">
        <w:t xml:space="preserve">ned to work on the websites. </w:t>
      </w:r>
      <w:r w:rsidR="00C31D0D">
        <w:t xml:space="preserve"> Jeff Jones suggested </w:t>
      </w:r>
      <w:r w:rsidR="008823E0">
        <w:t xml:space="preserve">for </w:t>
      </w:r>
      <w:r w:rsidR="00C31D0D">
        <w:t>these employees</w:t>
      </w:r>
      <w:r>
        <w:t xml:space="preserve"> </w:t>
      </w:r>
      <w:r w:rsidR="008823E0">
        <w:t xml:space="preserve">to </w:t>
      </w:r>
      <w:r>
        <w:t>attend one of his classes.</w:t>
      </w:r>
    </w:p>
    <w:p w:rsidR="00F60D12" w:rsidRPr="00C31D0D" w:rsidRDefault="00C31D0D" w:rsidP="00F60D12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Huda shared Gopi</w:t>
      </w:r>
      <w:r w:rsidR="002C140B">
        <w:t xml:space="preserve"> </w:t>
      </w:r>
      <w:proofErr w:type="spellStart"/>
      <w:r w:rsidR="002C140B">
        <w:t>Nutakki’s</w:t>
      </w:r>
      <w:proofErr w:type="spellEnd"/>
      <w:r w:rsidR="002C140B">
        <w:t xml:space="preserve"> </w:t>
      </w:r>
      <w:r>
        <w:t>progress on the</w:t>
      </w:r>
      <w:r w:rsidR="00F60D12">
        <w:t xml:space="preserve"> virtual lab </w:t>
      </w:r>
      <w:r>
        <w:t xml:space="preserve">he is creating </w:t>
      </w:r>
      <w:r w:rsidR="00F60D12">
        <w:t>for the disabled.</w:t>
      </w:r>
    </w:p>
    <w:p w:rsidR="00C31D0D" w:rsidRPr="00F60D12" w:rsidRDefault="00C31D0D" w:rsidP="00C31D0D">
      <w:pPr>
        <w:pStyle w:val="ListParagraph"/>
        <w:spacing w:after="0"/>
        <w:ind w:left="1440"/>
        <w:rPr>
          <w:b/>
        </w:rPr>
      </w:pPr>
    </w:p>
    <w:p w:rsidR="00F60D12" w:rsidRDefault="00F60D12" w:rsidP="00F60D1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UPDATE ON REQUEST</w:t>
      </w:r>
      <w:r w:rsidR="008823E0">
        <w:rPr>
          <w:b/>
        </w:rPr>
        <w:t>S</w:t>
      </w:r>
      <w:r>
        <w:rPr>
          <w:b/>
        </w:rPr>
        <w:t xml:space="preserve"> FOR FACULTY AND STAFF ACCOMODATIONS</w:t>
      </w:r>
    </w:p>
    <w:p w:rsidR="00F60D12" w:rsidRPr="00F60D12" w:rsidRDefault="00C31D0D" w:rsidP="00F60D12">
      <w:pPr>
        <w:pStyle w:val="ListParagraph"/>
        <w:numPr>
          <w:ilvl w:val="0"/>
          <w:numId w:val="6"/>
        </w:numPr>
        <w:spacing w:after="0"/>
        <w:rPr>
          <w:b/>
        </w:rPr>
      </w:pPr>
      <w:r>
        <w:t xml:space="preserve">Huda said </w:t>
      </w:r>
      <w:r w:rsidR="008823E0">
        <w:t>several F</w:t>
      </w:r>
      <w:r w:rsidR="005F41D9">
        <w:t xml:space="preserve">acility </w:t>
      </w:r>
      <w:r w:rsidR="008823E0">
        <w:t>M</w:t>
      </w:r>
      <w:r w:rsidR="00F60D12">
        <w:t>anagement employees have recently needed accommodations.</w:t>
      </w:r>
    </w:p>
    <w:p w:rsidR="00F60D12" w:rsidRPr="00FD3D3A" w:rsidRDefault="005F41D9" w:rsidP="00F60D12">
      <w:pPr>
        <w:pStyle w:val="ListParagraph"/>
        <w:numPr>
          <w:ilvl w:val="0"/>
          <w:numId w:val="6"/>
        </w:numPr>
        <w:spacing w:after="0"/>
        <w:rPr>
          <w:b/>
        </w:rPr>
      </w:pPr>
      <w:r>
        <w:t>The Human Resource</w:t>
      </w:r>
      <w:r w:rsidR="008823E0">
        <w:t>s</w:t>
      </w:r>
      <w:r>
        <w:t xml:space="preserve"> </w:t>
      </w:r>
      <w:r w:rsidR="00F60D12">
        <w:t xml:space="preserve">staff attended </w:t>
      </w:r>
      <w:r>
        <w:t xml:space="preserve">a </w:t>
      </w:r>
      <w:r w:rsidR="00F60D12">
        <w:t xml:space="preserve">webinar on accommodations.  Brandon Higgins, </w:t>
      </w:r>
      <w:r>
        <w:t xml:space="preserve">Manager, Workers’ </w:t>
      </w:r>
      <w:r w:rsidR="00F60D12">
        <w:t>Comp</w:t>
      </w:r>
      <w:r>
        <w:t xml:space="preserve"> Program, will </w:t>
      </w:r>
      <w:r w:rsidR="00F60D12">
        <w:t>send anyone nee</w:t>
      </w:r>
      <w:r w:rsidR="00FD3D3A">
        <w:t>ding accommodations to Huda.</w:t>
      </w:r>
    </w:p>
    <w:p w:rsidR="00FD3D3A" w:rsidRPr="00FD3D3A" w:rsidRDefault="005F41D9" w:rsidP="00F60D12">
      <w:pPr>
        <w:pStyle w:val="ListParagraph"/>
        <w:numPr>
          <w:ilvl w:val="0"/>
          <w:numId w:val="6"/>
        </w:numPr>
        <w:spacing w:after="0"/>
        <w:rPr>
          <w:b/>
        </w:rPr>
      </w:pPr>
      <w:r>
        <w:t xml:space="preserve">Huda discussed the policy and reminded the committee that </w:t>
      </w:r>
      <w:r w:rsidR="00FD3D3A">
        <w:t>reasonable accommodations have to be met before an employee can have long</w:t>
      </w:r>
      <w:r w:rsidR="008823E0">
        <w:t>-</w:t>
      </w:r>
      <w:r w:rsidR="00FD3D3A">
        <w:t>term disability.</w:t>
      </w:r>
    </w:p>
    <w:p w:rsidR="00FD3D3A" w:rsidRPr="00FD3D3A" w:rsidRDefault="005F41D9" w:rsidP="00F60D12">
      <w:pPr>
        <w:pStyle w:val="ListParagraph"/>
        <w:numPr>
          <w:ilvl w:val="0"/>
          <w:numId w:val="6"/>
        </w:numPr>
        <w:spacing w:after="0"/>
        <w:rPr>
          <w:b/>
        </w:rPr>
      </w:pPr>
      <w:r>
        <w:t>Huda discussed the web accessibility process at WKU</w:t>
      </w:r>
      <w:r w:rsidR="00FD3D3A">
        <w:t xml:space="preserve">.  Penn State </w:t>
      </w:r>
      <w:r>
        <w:t xml:space="preserve">was recently </w:t>
      </w:r>
      <w:r w:rsidR="00FD3D3A">
        <w:t>fine</w:t>
      </w:r>
      <w:r>
        <w:t>d</w:t>
      </w:r>
      <w:r w:rsidR="00FD3D3A">
        <w:t xml:space="preserve"> because they were not accessible.  Distance Learning will need </w:t>
      </w:r>
      <w:r w:rsidR="00C00A25">
        <w:t xml:space="preserve">a policy and procedure for </w:t>
      </w:r>
      <w:r>
        <w:t xml:space="preserve">documentation </w:t>
      </w:r>
      <w:r w:rsidR="008823E0">
        <w:t xml:space="preserve">purposes.  If the university is brought to the Office of Civil Rights, Huda will need this documentation to defend the university. </w:t>
      </w:r>
    </w:p>
    <w:p w:rsidR="00FD3D3A" w:rsidRPr="00CB79A8" w:rsidRDefault="005F41D9" w:rsidP="00F60D12">
      <w:pPr>
        <w:pStyle w:val="ListParagraph"/>
        <w:numPr>
          <w:ilvl w:val="0"/>
          <w:numId w:val="6"/>
        </w:numPr>
        <w:spacing w:after="0"/>
        <w:rPr>
          <w:b/>
        </w:rPr>
      </w:pPr>
      <w:r>
        <w:t xml:space="preserve">Leyla Zhuhadar distributed </w:t>
      </w:r>
      <w:r w:rsidR="00FD3D3A">
        <w:t>handout</w:t>
      </w:r>
      <w:r>
        <w:t>s regarding a</w:t>
      </w:r>
      <w:r w:rsidR="00FD3D3A">
        <w:t>ccessibility compliance at the Office of Distance Learning (</w:t>
      </w:r>
      <w:r w:rsidR="00CB79A8">
        <w:t>Activities, Workshop</w:t>
      </w:r>
      <w:r>
        <w:t xml:space="preserve">s &amp; Future Plans).  She will ask </w:t>
      </w:r>
      <w:r w:rsidR="00CB79A8">
        <w:t>faculty to at</w:t>
      </w:r>
      <w:r>
        <w:t xml:space="preserve">tend a </w:t>
      </w:r>
      <w:r w:rsidR="00CB79A8">
        <w:t>workshop before their on</w:t>
      </w:r>
      <w:r w:rsidR="008823E0">
        <w:t>-</w:t>
      </w:r>
      <w:r w:rsidR="00CB79A8">
        <w:t>line course will be certified.</w:t>
      </w:r>
    </w:p>
    <w:p w:rsidR="00CB79A8" w:rsidRPr="00CB79A8" w:rsidRDefault="005F41D9" w:rsidP="00F60D12">
      <w:pPr>
        <w:pStyle w:val="ListParagraph"/>
        <w:numPr>
          <w:ilvl w:val="0"/>
          <w:numId w:val="6"/>
        </w:numPr>
        <w:spacing w:after="0"/>
        <w:rPr>
          <w:b/>
        </w:rPr>
      </w:pPr>
      <w:r>
        <w:t>Currently, Blackboard</w:t>
      </w:r>
      <w:r w:rsidR="008823E0">
        <w:t xml:space="preserve"> is not accessible if a W</w:t>
      </w:r>
      <w:r w:rsidR="00CB79A8">
        <w:t>ord document is added.</w:t>
      </w:r>
    </w:p>
    <w:p w:rsidR="00CB79A8" w:rsidRPr="00CB79A8" w:rsidRDefault="00CB79A8" w:rsidP="00F60D12">
      <w:pPr>
        <w:pStyle w:val="ListParagraph"/>
        <w:numPr>
          <w:ilvl w:val="0"/>
          <w:numId w:val="6"/>
        </w:numPr>
        <w:spacing w:after="0"/>
        <w:rPr>
          <w:b/>
        </w:rPr>
      </w:pPr>
      <w:r>
        <w:t xml:space="preserve">Huda Melky and Dr. Miller will </w:t>
      </w:r>
      <w:r w:rsidR="002C140B">
        <w:t xml:space="preserve">schedule a </w:t>
      </w:r>
      <w:r>
        <w:t>meet</w:t>
      </w:r>
      <w:r w:rsidR="002C140B">
        <w:t>ing</w:t>
      </w:r>
      <w:r>
        <w:t xml:space="preserve"> with John Bowers and Bob Owens.</w:t>
      </w:r>
    </w:p>
    <w:p w:rsidR="00CB79A8" w:rsidRPr="00CB79A8" w:rsidRDefault="002C140B" w:rsidP="00F60D12">
      <w:pPr>
        <w:pStyle w:val="ListParagraph"/>
        <w:numPr>
          <w:ilvl w:val="0"/>
          <w:numId w:val="6"/>
        </w:numPr>
        <w:spacing w:after="0"/>
        <w:rPr>
          <w:b/>
        </w:rPr>
      </w:pPr>
      <w:r>
        <w:t xml:space="preserve">Huda announced </w:t>
      </w:r>
      <w:r w:rsidR="00CB79A8">
        <w:t xml:space="preserve">that </w:t>
      </w:r>
      <w:r>
        <w:t xml:space="preserve">all </w:t>
      </w:r>
      <w:r w:rsidR="00CB79A8">
        <w:t>i</w:t>
      </w:r>
      <w:r w:rsidR="008823E0">
        <w:t xml:space="preserve">nstitutions must have a Title IX </w:t>
      </w:r>
      <w:r w:rsidR="00CB79A8">
        <w:t>Coor</w:t>
      </w:r>
      <w:r>
        <w:t>dinator.  At WKU, Pam Herriford represents the Athletics Departme</w:t>
      </w:r>
      <w:r w:rsidR="008823E0">
        <w:t xml:space="preserve">nt.  </w:t>
      </w:r>
      <w:r w:rsidR="00CB79A8">
        <w:t xml:space="preserve">Huda suggested </w:t>
      </w:r>
      <w:r w:rsidR="008823E0">
        <w:t xml:space="preserve">that </w:t>
      </w:r>
      <w:r>
        <w:t>WKU should be</w:t>
      </w:r>
      <w:r w:rsidR="00CB79A8">
        <w:t xml:space="preserve"> proactive and assign someone for the rest of the university.</w:t>
      </w:r>
    </w:p>
    <w:p w:rsidR="00CB79A8" w:rsidRPr="00F60D12" w:rsidRDefault="00CB79A8" w:rsidP="00F60D12">
      <w:pPr>
        <w:pStyle w:val="ListParagraph"/>
        <w:numPr>
          <w:ilvl w:val="0"/>
          <w:numId w:val="6"/>
        </w:numPr>
        <w:spacing w:after="0"/>
        <w:rPr>
          <w:b/>
        </w:rPr>
      </w:pPr>
      <w:r>
        <w:t xml:space="preserve">There </w:t>
      </w:r>
      <w:r w:rsidR="002C140B">
        <w:t>was discussion regarding instructors and professors making</w:t>
      </w:r>
      <w:r>
        <w:t xml:space="preserve"> their content accessible before the</w:t>
      </w:r>
      <w:r w:rsidR="002C140B">
        <w:t>y</w:t>
      </w:r>
      <w:r>
        <w:t xml:space="preserve"> teach their course</w:t>
      </w:r>
      <w:r w:rsidR="008823E0">
        <w:t>(s)</w:t>
      </w:r>
      <w:r>
        <w:t>.</w:t>
      </w:r>
    </w:p>
    <w:sectPr w:rsidR="00CB79A8" w:rsidRPr="00F60D12" w:rsidSect="003D7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30A8"/>
    <w:multiLevelType w:val="hybridMultilevel"/>
    <w:tmpl w:val="2390C552"/>
    <w:lvl w:ilvl="0" w:tplc="6D1AF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152C9"/>
    <w:multiLevelType w:val="hybridMultilevel"/>
    <w:tmpl w:val="5574C520"/>
    <w:lvl w:ilvl="0" w:tplc="95CC32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DE1537"/>
    <w:multiLevelType w:val="hybridMultilevel"/>
    <w:tmpl w:val="35E64B02"/>
    <w:lvl w:ilvl="0" w:tplc="1DD022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8E7C98"/>
    <w:multiLevelType w:val="hybridMultilevel"/>
    <w:tmpl w:val="7696DA64"/>
    <w:lvl w:ilvl="0" w:tplc="E0A816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967F57"/>
    <w:multiLevelType w:val="hybridMultilevel"/>
    <w:tmpl w:val="E12A8FA2"/>
    <w:lvl w:ilvl="0" w:tplc="CBE822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973785A"/>
    <w:multiLevelType w:val="hybridMultilevel"/>
    <w:tmpl w:val="130294EC"/>
    <w:lvl w:ilvl="0" w:tplc="6D1E7B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F9F"/>
    <w:rsid w:val="00252129"/>
    <w:rsid w:val="002C140B"/>
    <w:rsid w:val="00374998"/>
    <w:rsid w:val="003D744D"/>
    <w:rsid w:val="00443987"/>
    <w:rsid w:val="005F34F4"/>
    <w:rsid w:val="005F41D9"/>
    <w:rsid w:val="008823E0"/>
    <w:rsid w:val="00B26F9F"/>
    <w:rsid w:val="00B42DBA"/>
    <w:rsid w:val="00C00A25"/>
    <w:rsid w:val="00C303D4"/>
    <w:rsid w:val="00C31D0D"/>
    <w:rsid w:val="00CB79A8"/>
    <w:rsid w:val="00F46E4F"/>
    <w:rsid w:val="00F60D12"/>
    <w:rsid w:val="00FD3D3A"/>
    <w:rsid w:val="00FF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2</cp:revision>
  <dcterms:created xsi:type="dcterms:W3CDTF">2011-09-30T18:08:00Z</dcterms:created>
  <dcterms:modified xsi:type="dcterms:W3CDTF">2011-09-30T18:08:00Z</dcterms:modified>
</cp:coreProperties>
</file>