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ED" w:rsidRPr="007F0BED" w:rsidRDefault="007F0BED" w:rsidP="007F0BED">
      <w:pPr>
        <w:pStyle w:val="Heading3"/>
        <w:ind w:left="-450"/>
        <w:rPr>
          <w:i w:val="0"/>
          <w:iCs/>
          <w:szCs w:val="24"/>
        </w:rPr>
      </w:pPr>
      <w:r w:rsidRPr="007F0BED">
        <w:rPr>
          <w:i w:val="0"/>
          <w:iCs/>
          <w:szCs w:val="24"/>
        </w:rPr>
        <w:t>AGENDA</w:t>
      </w:r>
    </w:p>
    <w:p w:rsidR="007F0BED" w:rsidRPr="007F0BED" w:rsidRDefault="007F0BED" w:rsidP="007F0BED">
      <w:pPr>
        <w:tabs>
          <w:tab w:val="center" w:pos="4680"/>
        </w:tabs>
        <w:jc w:val="center"/>
        <w:rPr>
          <w:b/>
          <w:bCs/>
        </w:rPr>
      </w:pPr>
      <w:r w:rsidRPr="007F0BED">
        <w:rPr>
          <w:b/>
          <w:bCs/>
        </w:rPr>
        <w:t>PROFESSIONAL EDUCATION COUNCIL</w:t>
      </w:r>
    </w:p>
    <w:p w:rsidR="007F0BED" w:rsidRPr="007F0BED" w:rsidRDefault="007F0BED" w:rsidP="007F0BED">
      <w:pPr>
        <w:tabs>
          <w:tab w:val="center" w:pos="4680"/>
        </w:tabs>
        <w:jc w:val="center"/>
        <w:rPr>
          <w:b/>
          <w:bCs/>
        </w:rPr>
      </w:pPr>
      <w:r w:rsidRPr="007F0BED">
        <w:rPr>
          <w:b/>
          <w:bCs/>
        </w:rPr>
        <w:t>3:30 - Wednesday, April 10, 2013</w:t>
      </w:r>
    </w:p>
    <w:p w:rsidR="007F0BED" w:rsidRDefault="007F0BED" w:rsidP="007F0BED">
      <w:pPr>
        <w:pStyle w:val="Heading7"/>
        <w:rPr>
          <w:u w:val="none"/>
        </w:rPr>
      </w:pPr>
      <w:r w:rsidRPr="007F0BED">
        <w:rPr>
          <w:u w:val="none"/>
        </w:rPr>
        <w:t>GRH 3073</w:t>
      </w:r>
    </w:p>
    <w:p w:rsidR="000027AD" w:rsidRPr="000027AD" w:rsidRDefault="000027AD" w:rsidP="000027AD"/>
    <w:p w:rsidR="007F0BED" w:rsidRPr="007F0BED" w:rsidRDefault="007F0BED" w:rsidP="007F0BED"/>
    <w:p w:rsidR="007F0BED" w:rsidRPr="007F0BED" w:rsidRDefault="007F0BED" w:rsidP="007F0BED">
      <w:pPr>
        <w:numPr>
          <w:ilvl w:val="0"/>
          <w:numId w:val="3"/>
        </w:numPr>
        <w:tabs>
          <w:tab w:val="left" w:pos="-1440"/>
          <w:tab w:val="left" w:pos="-720"/>
          <w:tab w:val="left" w:pos="256"/>
          <w:tab w:val="left" w:pos="810"/>
          <w:tab w:val="left" w:pos="1240"/>
          <w:tab w:val="left" w:pos="1732"/>
          <w:tab w:val="left" w:pos="2224"/>
        </w:tabs>
        <w:ind w:left="810" w:hanging="450"/>
      </w:pPr>
      <w:r w:rsidRPr="007F0BED">
        <w:t>Consideration of the Minutes from the March 20, 2013, meeting (Minutes can be found on the CEBS Main Web Page – click on Faculty &amp; Staff and then Meetings Minutes and Agendas).</w:t>
      </w:r>
    </w:p>
    <w:p w:rsidR="007F0BED" w:rsidRPr="007F0BED" w:rsidRDefault="007F0BED" w:rsidP="007F0BED">
      <w:pPr>
        <w:tabs>
          <w:tab w:val="left" w:pos="-1440"/>
          <w:tab w:val="left" w:pos="-720"/>
          <w:tab w:val="left" w:pos="256"/>
          <w:tab w:val="left" w:pos="810"/>
          <w:tab w:val="left" w:pos="1240"/>
          <w:tab w:val="left" w:pos="1732"/>
          <w:tab w:val="left" w:pos="2224"/>
        </w:tabs>
      </w:pPr>
    </w:p>
    <w:p w:rsidR="007F0BED" w:rsidRPr="007F0BED" w:rsidRDefault="007F0BED" w:rsidP="007F0BED">
      <w:pPr>
        <w:tabs>
          <w:tab w:val="left" w:pos="-1440"/>
          <w:tab w:val="left" w:pos="-720"/>
          <w:tab w:val="left" w:pos="256"/>
          <w:tab w:val="left" w:pos="720"/>
          <w:tab w:val="left" w:pos="1240"/>
          <w:tab w:val="left" w:pos="1732"/>
          <w:tab w:val="left" w:pos="2224"/>
        </w:tabs>
        <w:ind w:left="270" w:hanging="270"/>
      </w:pPr>
      <w:r w:rsidRPr="007F0BED">
        <w:t xml:space="preserve">     II.</w:t>
      </w:r>
      <w:r w:rsidRPr="007F0BED">
        <w:tab/>
        <w:t>New Business</w:t>
      </w:r>
    </w:p>
    <w:p w:rsidR="007F0BED" w:rsidRPr="007F0BED" w:rsidRDefault="007F0BED" w:rsidP="007F0BED">
      <w:pPr>
        <w:tabs>
          <w:tab w:val="left" w:pos="-1440"/>
          <w:tab w:val="left" w:pos="-720"/>
          <w:tab w:val="left" w:pos="256"/>
          <w:tab w:val="left" w:pos="748"/>
          <w:tab w:val="left" w:pos="1732"/>
          <w:tab w:val="left" w:pos="2224"/>
        </w:tabs>
        <w:ind w:left="1095"/>
      </w:pPr>
    </w:p>
    <w:p w:rsidR="007F0BED" w:rsidRPr="007F0BED" w:rsidRDefault="007F0BED" w:rsidP="007F0BED">
      <w:pPr>
        <w:pStyle w:val="Heading1"/>
        <w:numPr>
          <w:ilvl w:val="0"/>
          <w:numId w:val="2"/>
        </w:numPr>
        <w:tabs>
          <w:tab w:val="clear" w:pos="256"/>
          <w:tab w:val="clear" w:pos="748"/>
          <w:tab w:val="left" w:pos="900"/>
        </w:tabs>
        <w:rPr>
          <w:sz w:val="24"/>
          <w:szCs w:val="24"/>
        </w:rPr>
      </w:pPr>
      <w:r w:rsidRPr="007F0BED">
        <w:rPr>
          <w:sz w:val="24"/>
          <w:szCs w:val="24"/>
        </w:rPr>
        <w:t xml:space="preserve"> Office of Teacher Services-CEBS</w:t>
      </w:r>
    </w:p>
    <w:p w:rsidR="007F0BED" w:rsidRPr="007F0BED" w:rsidRDefault="007F0BED" w:rsidP="007F0BED">
      <w:pPr>
        <w:tabs>
          <w:tab w:val="left" w:pos="-1440"/>
          <w:tab w:val="left" w:pos="-720"/>
          <w:tab w:val="left" w:pos="256"/>
          <w:tab w:val="left" w:pos="1080"/>
          <w:tab w:val="left" w:pos="2224"/>
        </w:tabs>
      </w:pPr>
      <w:r w:rsidRPr="007F0BED">
        <w:tab/>
      </w:r>
      <w:r w:rsidRPr="007F0BED">
        <w:tab/>
        <w:t xml:space="preserve">▪ Presentation of Candidates Completing Requirements for Admission to the </w:t>
      </w:r>
      <w:r w:rsidRPr="007F0BED">
        <w:tab/>
      </w:r>
      <w:r w:rsidRPr="007F0BED">
        <w:tab/>
      </w:r>
      <w:r w:rsidRPr="007F0BED">
        <w:tab/>
      </w:r>
      <w:r w:rsidRPr="007F0BED">
        <w:tab/>
        <w:t xml:space="preserve">  Professional Education Unit March 21, 2013 to April 10, 2013</w:t>
      </w:r>
    </w:p>
    <w:p w:rsidR="007F0BED" w:rsidRPr="007F0BED" w:rsidRDefault="007F0BED" w:rsidP="007F0BED">
      <w:pPr>
        <w:tabs>
          <w:tab w:val="left" w:pos="-1440"/>
          <w:tab w:val="left" w:pos="-720"/>
          <w:tab w:val="left" w:pos="256"/>
          <w:tab w:val="left" w:pos="1080"/>
          <w:tab w:val="left" w:pos="2224"/>
        </w:tabs>
      </w:pPr>
    </w:p>
    <w:p w:rsidR="007F0BED" w:rsidRPr="007F0BED" w:rsidRDefault="007F0BED" w:rsidP="007F0BED">
      <w:pPr>
        <w:tabs>
          <w:tab w:val="left" w:pos="-1440"/>
          <w:tab w:val="left" w:pos="-720"/>
          <w:tab w:val="left" w:pos="256"/>
          <w:tab w:val="left" w:pos="1080"/>
          <w:tab w:val="left" w:pos="2224"/>
        </w:tabs>
      </w:pPr>
      <w:r w:rsidRPr="007F0BED">
        <w:tab/>
      </w:r>
      <w:r w:rsidRPr="007F0BED">
        <w:tab/>
        <w:t xml:space="preserve">▪ Student Teacher Candidates List for </w:t>
      </w:r>
      <w:proofErr w:type="gramStart"/>
      <w:r w:rsidRPr="007F0BED">
        <w:t>Fall</w:t>
      </w:r>
      <w:proofErr w:type="gramEnd"/>
      <w:r w:rsidRPr="007F0BED">
        <w:t xml:space="preserve"> 2013 </w:t>
      </w:r>
    </w:p>
    <w:p w:rsidR="007F0BED" w:rsidRPr="007F0BED" w:rsidRDefault="007F0BED" w:rsidP="007F0BED">
      <w:pPr>
        <w:tabs>
          <w:tab w:val="left" w:pos="-1440"/>
          <w:tab w:val="left" w:pos="-720"/>
          <w:tab w:val="left" w:pos="256"/>
          <w:tab w:val="left" w:pos="1080"/>
          <w:tab w:val="left" w:pos="2224"/>
        </w:tabs>
      </w:pPr>
    </w:p>
    <w:p w:rsidR="007F0BED" w:rsidRPr="007F0BED" w:rsidRDefault="007F0BED" w:rsidP="007F0BED">
      <w:pPr>
        <w:pStyle w:val="Heading4"/>
        <w:tabs>
          <w:tab w:val="left" w:pos="-1440"/>
          <w:tab w:val="left" w:pos="-720"/>
          <w:tab w:val="left" w:pos="256"/>
          <w:tab w:val="left" w:pos="720"/>
          <w:tab w:val="left" w:pos="2224"/>
        </w:tabs>
      </w:pPr>
      <w:r w:rsidRPr="007F0BED">
        <w:t xml:space="preserve">Ogden College of Science and Engineering </w:t>
      </w:r>
    </w:p>
    <w:p w:rsidR="007F0BED" w:rsidRPr="007F0BED" w:rsidRDefault="007F0BED" w:rsidP="007F0BED"/>
    <w:p w:rsidR="007F0BED" w:rsidRPr="007F0BED" w:rsidRDefault="007F0BED" w:rsidP="007F0BED">
      <w:pPr>
        <w:ind w:left="1080"/>
        <w:rPr>
          <w:u w:val="single"/>
        </w:rPr>
      </w:pPr>
      <w:r w:rsidRPr="007F0BED">
        <w:t xml:space="preserve"> </w:t>
      </w:r>
      <w:r w:rsidRPr="007F0BED">
        <w:rPr>
          <w:u w:val="single"/>
        </w:rPr>
        <w:t>Department of Geography and Geology</w:t>
      </w:r>
    </w:p>
    <w:p w:rsidR="007F0BED" w:rsidRPr="007F0BED" w:rsidRDefault="007F0BED" w:rsidP="007F0BED"/>
    <w:p w:rsidR="007F0BED" w:rsidRPr="007F0BED" w:rsidRDefault="007F0BED" w:rsidP="007F0BED">
      <w:pPr>
        <w:pStyle w:val="Heading4"/>
        <w:numPr>
          <w:ilvl w:val="3"/>
          <w:numId w:val="2"/>
        </w:numPr>
        <w:tabs>
          <w:tab w:val="num" w:pos="1440"/>
        </w:tabs>
        <w:ind w:hanging="2340"/>
        <w:rPr>
          <w:b w:val="0"/>
        </w:rPr>
      </w:pPr>
      <w:r w:rsidRPr="007F0BED">
        <w:rPr>
          <w:b w:val="0"/>
        </w:rPr>
        <w:t xml:space="preserve">Revise Course Prerequisites – GEOL 311, General Oceanography </w:t>
      </w:r>
    </w:p>
    <w:p w:rsidR="007F0BED" w:rsidRPr="007F0BED" w:rsidRDefault="007F0BED" w:rsidP="007F0BED">
      <w:pPr>
        <w:pStyle w:val="Heading4"/>
        <w:numPr>
          <w:ilvl w:val="3"/>
          <w:numId w:val="2"/>
        </w:numPr>
        <w:tabs>
          <w:tab w:val="num" w:pos="1440"/>
        </w:tabs>
        <w:ind w:hanging="2340"/>
        <w:rPr>
          <w:b w:val="0"/>
        </w:rPr>
      </w:pPr>
      <w:r w:rsidRPr="007F0BED">
        <w:rPr>
          <w:b w:val="0"/>
        </w:rPr>
        <w:t>Revise Course Number – GEOG 451, Geography of Kentucky</w:t>
      </w:r>
    </w:p>
    <w:p w:rsidR="007F0BED" w:rsidRPr="007F0BED" w:rsidRDefault="007F0BED" w:rsidP="007F0BED"/>
    <w:p w:rsidR="007F0BED" w:rsidRPr="007F0BED" w:rsidRDefault="007F0BED" w:rsidP="007F0BED">
      <w:pPr>
        <w:ind w:left="1170"/>
        <w:rPr>
          <w:u w:val="single"/>
        </w:rPr>
      </w:pPr>
      <w:r w:rsidRPr="007F0BED">
        <w:rPr>
          <w:u w:val="single"/>
        </w:rPr>
        <w:t>Department of Mathematics</w:t>
      </w:r>
    </w:p>
    <w:p w:rsidR="007F0BED" w:rsidRPr="007F0BED" w:rsidRDefault="007F0BED" w:rsidP="007F0BED"/>
    <w:p w:rsidR="007F0BED" w:rsidRPr="007F0BED" w:rsidRDefault="007F0BED" w:rsidP="007F0BED">
      <w:pPr>
        <w:pStyle w:val="Heading4"/>
        <w:numPr>
          <w:ilvl w:val="3"/>
          <w:numId w:val="2"/>
        </w:numPr>
        <w:tabs>
          <w:tab w:val="num" w:pos="1440"/>
        </w:tabs>
        <w:ind w:hanging="2340"/>
        <w:rPr>
          <w:b w:val="0"/>
        </w:rPr>
      </w:pPr>
      <w:r w:rsidRPr="007F0BED">
        <w:rPr>
          <w:b w:val="0"/>
        </w:rPr>
        <w:t>Suspend Course – MATH 509, History of Modern Mathematics</w:t>
      </w:r>
    </w:p>
    <w:p w:rsidR="007F0BED" w:rsidRPr="007F0BED" w:rsidRDefault="007F0BED" w:rsidP="007F0BED">
      <w:pPr>
        <w:pStyle w:val="Heading4"/>
        <w:numPr>
          <w:ilvl w:val="3"/>
          <w:numId w:val="2"/>
        </w:numPr>
        <w:tabs>
          <w:tab w:val="num" w:pos="1440"/>
        </w:tabs>
        <w:ind w:hanging="2340"/>
        <w:rPr>
          <w:b w:val="0"/>
        </w:rPr>
      </w:pPr>
      <w:r w:rsidRPr="007F0BED">
        <w:rPr>
          <w:b w:val="0"/>
        </w:rPr>
        <w:t>Delete Course</w:t>
      </w:r>
      <w:r w:rsidRPr="007F0BED">
        <w:rPr>
          <w:b w:val="0"/>
        </w:rPr>
        <w:t xml:space="preserve"> </w:t>
      </w:r>
      <w:r w:rsidRPr="007F0BED">
        <w:rPr>
          <w:b w:val="0"/>
        </w:rPr>
        <w:t>– MATH 523, Topics from Geometry</w:t>
      </w:r>
    </w:p>
    <w:p w:rsidR="007F0BED" w:rsidRPr="007F0BED" w:rsidRDefault="007F0BED" w:rsidP="007F0BED">
      <w:pPr>
        <w:pStyle w:val="ListParagraph"/>
        <w:tabs>
          <w:tab w:val="left" w:pos="1080"/>
        </w:tabs>
        <w:ind w:left="1080"/>
      </w:pPr>
    </w:p>
    <w:p w:rsidR="007F0BED" w:rsidRDefault="00FF0983" w:rsidP="005D1671">
      <w:pPr>
        <w:tabs>
          <w:tab w:val="left" w:pos="270"/>
          <w:tab w:val="left" w:pos="720"/>
        </w:tabs>
        <w:ind w:left="270" w:firstLine="90"/>
      </w:pPr>
      <w:r>
        <w:t>III</w:t>
      </w:r>
      <w:proofErr w:type="gramStart"/>
      <w:r>
        <w:t xml:space="preserve">.  </w:t>
      </w:r>
      <w:r w:rsidR="005D1671">
        <w:t>O</w:t>
      </w:r>
      <w:r w:rsidR="007F0BED" w:rsidRPr="007F0BED">
        <w:t>ther</w:t>
      </w:r>
      <w:proofErr w:type="gramEnd"/>
      <w:r w:rsidR="007F0BED" w:rsidRPr="007F0BED">
        <w:t xml:space="preserve"> Business</w:t>
      </w:r>
    </w:p>
    <w:p w:rsidR="00FF0983" w:rsidRPr="007F0BED" w:rsidRDefault="00FF0983" w:rsidP="00FF0983">
      <w:pPr>
        <w:tabs>
          <w:tab w:val="left" w:pos="720"/>
        </w:tabs>
      </w:pPr>
    </w:p>
    <w:p w:rsidR="00B77887" w:rsidRDefault="004971B4">
      <w:r>
        <w:tab/>
        <w:t xml:space="preserve">        Student appeal – closed session</w:t>
      </w:r>
    </w:p>
    <w:p w:rsidR="007957C4" w:rsidRPr="005E7946" w:rsidRDefault="007957C4" w:rsidP="007957C4">
      <w:pPr>
        <w:pStyle w:val="BodyText"/>
        <w:spacing w:before="120"/>
        <w:rPr>
          <w:b/>
          <w:bCs/>
          <w:sz w:val="32"/>
        </w:rPr>
      </w:pPr>
      <w:r>
        <w:br w:type="page"/>
      </w:r>
      <w:r w:rsidRPr="005E7946">
        <w:rPr>
          <w:b/>
          <w:bCs/>
          <w:sz w:val="32"/>
        </w:rPr>
        <w:lastRenderedPageBreak/>
        <w:t>CANDIDATES COMPLETING REQUIREMENTS FOR ADMISSION TO PROFESSIONAL EDUCATION UNIT</w:t>
      </w:r>
    </w:p>
    <w:p w:rsidR="007957C4" w:rsidRPr="00C6415E" w:rsidRDefault="007957C4" w:rsidP="007957C4">
      <w:pPr>
        <w:pStyle w:val="BodyText"/>
        <w:spacing w:before="100" w:beforeAutospacing="1"/>
      </w:pPr>
      <w:r>
        <w:rPr>
          <w:b/>
          <w:bCs/>
        </w:rPr>
        <w:t>March 21</w:t>
      </w:r>
      <w:r w:rsidRPr="00C6415E">
        <w:rPr>
          <w:b/>
          <w:bCs/>
        </w:rPr>
        <w:t>, 201</w:t>
      </w:r>
      <w:r>
        <w:rPr>
          <w:b/>
          <w:bCs/>
        </w:rPr>
        <w:t>3</w:t>
      </w:r>
      <w:r w:rsidRPr="00C6415E">
        <w:rPr>
          <w:b/>
          <w:bCs/>
        </w:rPr>
        <w:t xml:space="preserve"> – </w:t>
      </w:r>
      <w:r>
        <w:rPr>
          <w:b/>
          <w:bCs/>
        </w:rPr>
        <w:t>April 10</w:t>
      </w:r>
      <w:r w:rsidRPr="00C6415E">
        <w:rPr>
          <w:b/>
          <w:bCs/>
        </w:rPr>
        <w:t>, 201</w:t>
      </w:r>
      <w:r>
        <w:rPr>
          <w:b/>
          <w:bCs/>
        </w:rPr>
        <w:t>3</w:t>
      </w:r>
    </w:p>
    <w:p w:rsidR="007957C4" w:rsidRDefault="007957C4" w:rsidP="007957C4">
      <w:pPr>
        <w:rPr>
          <w:sz w:val="20"/>
        </w:rPr>
      </w:pPr>
      <w:r w:rsidRPr="00C6415E">
        <w:rPr>
          <w:sz w:val="20"/>
        </w:rPr>
        <w:tab/>
      </w:r>
      <w:r w:rsidRPr="00C6415E">
        <w:rPr>
          <w:sz w:val="20"/>
        </w:rPr>
        <w:tab/>
      </w:r>
      <w:r w:rsidRPr="00C6415E">
        <w:rPr>
          <w:sz w:val="20"/>
        </w:rPr>
        <w:tab/>
      </w:r>
      <w:r w:rsidRPr="00C6415E">
        <w:rPr>
          <w:sz w:val="20"/>
        </w:rPr>
        <w:tab/>
      </w:r>
      <w:r w:rsidRPr="00C6415E">
        <w:rPr>
          <w:sz w:val="20"/>
        </w:rPr>
        <w:tab/>
      </w:r>
      <w:r w:rsidRPr="00C6415E">
        <w:rPr>
          <w:sz w:val="20"/>
        </w:rPr>
        <w:tab/>
      </w:r>
    </w:p>
    <w:p w:rsidR="007957C4" w:rsidRPr="005E7946" w:rsidRDefault="007957C4" w:rsidP="007957C4">
      <w:pPr>
        <w:ind w:left="2880" w:firstLine="720"/>
        <w:rPr>
          <w:b/>
          <w:sz w:val="32"/>
          <w:u w:val="single"/>
        </w:rPr>
      </w:pPr>
      <w:r w:rsidRPr="005E7946">
        <w:rPr>
          <w:b/>
          <w:sz w:val="32"/>
          <w:u w:val="single"/>
        </w:rPr>
        <w:t>ELEMENTARY P-5</w:t>
      </w:r>
    </w:p>
    <w:p w:rsidR="007957C4" w:rsidRDefault="007957C4" w:rsidP="007957C4">
      <w:r w:rsidRPr="00C6415E">
        <w:tab/>
      </w:r>
      <w:r w:rsidRPr="00C6415E">
        <w:tab/>
      </w:r>
      <w:r w:rsidRPr="00C6415E">
        <w:tab/>
      </w:r>
      <w:r w:rsidRPr="00C6415E">
        <w:tab/>
      </w:r>
      <w:r w:rsidRPr="00C6415E">
        <w:tab/>
      </w:r>
      <w:proofErr w:type="spellStart"/>
      <w:proofErr w:type="gramStart"/>
      <w:r>
        <w:t>Gaw</w:t>
      </w:r>
      <w:proofErr w:type="spellEnd"/>
      <w:proofErr w:type="gramEnd"/>
      <w:r>
        <w:t>. Jordan B.</w:t>
      </w:r>
      <w:r w:rsidRPr="00C6415E">
        <w:tab/>
      </w:r>
    </w:p>
    <w:p w:rsidR="007957C4" w:rsidRDefault="007957C4" w:rsidP="007957C4">
      <w:r>
        <w:tab/>
      </w:r>
      <w:r>
        <w:tab/>
      </w:r>
      <w:r>
        <w:tab/>
      </w:r>
      <w:r>
        <w:tab/>
      </w:r>
      <w:r>
        <w:tab/>
      </w:r>
      <w:proofErr w:type="spellStart"/>
      <w:r>
        <w:t>Mabe</w:t>
      </w:r>
      <w:proofErr w:type="spellEnd"/>
      <w:r>
        <w:t>, Angela</w:t>
      </w:r>
    </w:p>
    <w:p w:rsidR="007957C4" w:rsidRDefault="007957C4" w:rsidP="007957C4">
      <w:pPr>
        <w:ind w:left="2880" w:firstLine="720"/>
      </w:pPr>
      <w:r>
        <w:t>Trowbridge, Kelsey E.</w:t>
      </w:r>
    </w:p>
    <w:p w:rsidR="007957C4" w:rsidRDefault="007957C4" w:rsidP="007957C4">
      <w:r>
        <w:tab/>
      </w:r>
      <w:r>
        <w:tab/>
      </w:r>
      <w:r>
        <w:tab/>
      </w:r>
      <w:r>
        <w:tab/>
      </w:r>
      <w:r>
        <w:tab/>
      </w:r>
      <w:r>
        <w:tab/>
      </w:r>
    </w:p>
    <w:p w:rsidR="007957C4" w:rsidRDefault="007957C4" w:rsidP="007957C4">
      <w:r>
        <w:tab/>
      </w:r>
    </w:p>
    <w:p w:rsidR="007957C4" w:rsidRPr="00C6415E" w:rsidRDefault="007957C4" w:rsidP="007957C4">
      <w:pPr>
        <w:ind w:left="2880" w:firstLine="720"/>
        <w:rPr>
          <w:b/>
          <w:u w:val="single"/>
        </w:rPr>
      </w:pPr>
      <w:r w:rsidRPr="005E7946">
        <w:rPr>
          <w:b/>
          <w:sz w:val="32"/>
          <w:u w:val="single"/>
        </w:rPr>
        <w:t>MIDDLE GRADES</w:t>
      </w:r>
    </w:p>
    <w:p w:rsidR="007957C4" w:rsidRPr="00C6415E" w:rsidRDefault="007957C4" w:rsidP="007957C4">
      <w:r w:rsidRPr="00C6415E">
        <w:tab/>
      </w:r>
      <w:r w:rsidRPr="00C6415E">
        <w:tab/>
      </w:r>
      <w:r w:rsidRPr="00C6415E">
        <w:tab/>
      </w:r>
      <w:r w:rsidRPr="00C6415E">
        <w:tab/>
      </w:r>
      <w:r w:rsidRPr="00C6415E">
        <w:tab/>
      </w:r>
      <w:r w:rsidRPr="00C6415E">
        <w:tab/>
      </w:r>
      <w:r w:rsidRPr="00C6415E">
        <w:tab/>
      </w:r>
      <w:r w:rsidRPr="00C6415E">
        <w:tab/>
      </w:r>
      <w:r w:rsidRPr="00C6415E">
        <w:tab/>
      </w:r>
      <w:r w:rsidRPr="00C6415E">
        <w:tab/>
      </w:r>
      <w:r w:rsidRPr="00C6415E">
        <w:tab/>
      </w:r>
    </w:p>
    <w:p w:rsidR="007957C4" w:rsidRDefault="007957C4" w:rsidP="007957C4">
      <w:r w:rsidRPr="00C6415E">
        <w:tab/>
      </w:r>
      <w:r w:rsidRPr="00C6415E">
        <w:tab/>
      </w:r>
      <w:r w:rsidRPr="00C6415E">
        <w:tab/>
      </w:r>
      <w:r w:rsidRPr="00C6415E">
        <w:tab/>
      </w:r>
      <w:r w:rsidRPr="00C6415E">
        <w:tab/>
      </w:r>
      <w:r>
        <w:tab/>
      </w:r>
      <w:r w:rsidRPr="00C6415E">
        <w:tab/>
      </w:r>
      <w:r w:rsidRPr="00C6415E">
        <w:tab/>
      </w:r>
      <w:r w:rsidRPr="00C6415E">
        <w:tab/>
      </w:r>
      <w:r w:rsidRPr="00C6415E">
        <w:tab/>
      </w:r>
      <w:r>
        <w:tab/>
      </w:r>
      <w:r w:rsidRPr="00C6415E">
        <w:tab/>
      </w:r>
      <w:r>
        <w:tab/>
      </w:r>
    </w:p>
    <w:p w:rsidR="007957C4" w:rsidRDefault="007957C4" w:rsidP="007957C4">
      <w:pPr>
        <w:rPr>
          <w:b/>
          <w:bCs/>
          <w:sz w:val="32"/>
          <w:u w:val="single"/>
        </w:rPr>
      </w:pPr>
      <w:r>
        <w:tab/>
      </w:r>
      <w:r>
        <w:tab/>
      </w:r>
      <w:r>
        <w:tab/>
      </w:r>
      <w:r>
        <w:tab/>
      </w:r>
      <w:r>
        <w:tab/>
        <w:t xml:space="preserve"> </w:t>
      </w:r>
      <w:r>
        <w:rPr>
          <w:sz w:val="18"/>
        </w:rPr>
        <w:tab/>
      </w:r>
      <w:r w:rsidRPr="005E7946">
        <w:rPr>
          <w:b/>
          <w:bCs/>
          <w:sz w:val="32"/>
          <w:u w:val="single"/>
        </w:rPr>
        <w:t>5-12</w:t>
      </w:r>
    </w:p>
    <w:p w:rsidR="007957C4" w:rsidRDefault="007957C4" w:rsidP="007957C4">
      <w:pPr>
        <w:ind w:left="5040" w:firstLine="720"/>
        <w:rPr>
          <w:b/>
          <w:sz w:val="32"/>
          <w:u w:val="single"/>
        </w:rPr>
      </w:pPr>
    </w:p>
    <w:p w:rsidR="007957C4" w:rsidRDefault="007957C4" w:rsidP="007957C4">
      <w:pPr>
        <w:ind w:left="3600" w:firstLine="720"/>
        <w:rPr>
          <w:b/>
          <w:sz w:val="32"/>
          <w:u w:val="single"/>
        </w:rPr>
      </w:pPr>
      <w:r w:rsidRPr="005E7946">
        <w:rPr>
          <w:b/>
          <w:sz w:val="32"/>
          <w:u w:val="single"/>
        </w:rPr>
        <w:t>P-12</w:t>
      </w:r>
    </w:p>
    <w:p w:rsidR="007957C4" w:rsidRDefault="007957C4" w:rsidP="007957C4">
      <w:r w:rsidRPr="00C6415E">
        <w:tab/>
      </w:r>
      <w:r w:rsidRPr="00C6415E">
        <w:tab/>
      </w:r>
      <w:r w:rsidRPr="00C6415E">
        <w:tab/>
      </w:r>
      <w:r w:rsidRPr="00C6415E">
        <w:tab/>
      </w:r>
      <w:r w:rsidRPr="00C6415E">
        <w:tab/>
      </w:r>
      <w:r>
        <w:tab/>
      </w:r>
    </w:p>
    <w:p w:rsidR="007957C4" w:rsidRPr="005E7946" w:rsidRDefault="007957C4" w:rsidP="007957C4">
      <w:pPr>
        <w:ind w:left="3600" w:firstLine="720"/>
        <w:rPr>
          <w:b/>
          <w:sz w:val="32"/>
          <w:u w:val="single"/>
        </w:rPr>
      </w:pPr>
      <w:r w:rsidRPr="005E7946">
        <w:rPr>
          <w:b/>
          <w:sz w:val="32"/>
          <w:u w:val="single"/>
        </w:rPr>
        <w:t>IECE</w:t>
      </w:r>
      <w:r>
        <w:rPr>
          <w:b/>
          <w:sz w:val="32"/>
          <w:u w:val="single"/>
        </w:rPr>
        <w:t xml:space="preserve">  </w:t>
      </w:r>
    </w:p>
    <w:p w:rsidR="007957C4" w:rsidRPr="00C6415E" w:rsidRDefault="007957C4" w:rsidP="007957C4">
      <w:pPr>
        <w:ind w:left="4320" w:firstLine="720"/>
        <w:rPr>
          <w:b/>
          <w:u w:val="single"/>
        </w:rPr>
      </w:pPr>
    </w:p>
    <w:p w:rsidR="007957C4" w:rsidRPr="00C6415E" w:rsidRDefault="007957C4" w:rsidP="007957C4">
      <w:pPr>
        <w:jc w:val="both"/>
        <w:rPr>
          <w:b/>
        </w:rPr>
      </w:pPr>
      <w:r w:rsidRPr="00C6415E">
        <w:tab/>
      </w:r>
      <w:r w:rsidRPr="00C6415E">
        <w:tab/>
      </w:r>
      <w:r w:rsidRPr="00C6415E">
        <w:tab/>
      </w:r>
      <w:r w:rsidRPr="00C6415E">
        <w:tab/>
      </w:r>
      <w:r w:rsidRPr="00C6415E">
        <w:tab/>
      </w:r>
      <w:r w:rsidRPr="00C6415E">
        <w:tab/>
      </w:r>
      <w:r>
        <w:tab/>
      </w:r>
    </w:p>
    <w:p w:rsidR="007957C4" w:rsidRDefault="007957C4" w:rsidP="007957C4">
      <w:pPr>
        <w:rPr>
          <w:b/>
          <w:u w:val="single"/>
        </w:rPr>
      </w:pPr>
      <w:r>
        <w:rPr>
          <w:b/>
          <w:sz w:val="32"/>
        </w:rPr>
        <w:tab/>
      </w:r>
      <w:r>
        <w:rPr>
          <w:b/>
          <w:sz w:val="32"/>
        </w:rPr>
        <w:tab/>
      </w:r>
      <w:r>
        <w:rPr>
          <w:b/>
          <w:sz w:val="32"/>
        </w:rPr>
        <w:tab/>
      </w:r>
      <w:r>
        <w:rPr>
          <w:b/>
          <w:sz w:val="32"/>
        </w:rPr>
        <w:tab/>
      </w:r>
      <w:r>
        <w:rPr>
          <w:b/>
          <w:sz w:val="32"/>
        </w:rPr>
        <w:tab/>
        <w:t xml:space="preserve">   </w:t>
      </w:r>
      <w:r w:rsidRPr="005E7946">
        <w:rPr>
          <w:b/>
          <w:sz w:val="32"/>
          <w:u w:val="single"/>
        </w:rPr>
        <w:t>SECONDARY</w:t>
      </w:r>
    </w:p>
    <w:p w:rsidR="007957C4" w:rsidRPr="00C6415E" w:rsidRDefault="007957C4" w:rsidP="007957C4">
      <w:pPr>
        <w:ind w:left="3600" w:firstLine="720"/>
      </w:pPr>
    </w:p>
    <w:p w:rsidR="007957C4" w:rsidRDefault="007957C4" w:rsidP="007957C4">
      <w:pPr>
        <w:tabs>
          <w:tab w:val="left" w:pos="720"/>
          <w:tab w:val="left" w:pos="1440"/>
          <w:tab w:val="left" w:pos="2160"/>
          <w:tab w:val="left" w:pos="2880"/>
          <w:tab w:val="left" w:pos="3600"/>
          <w:tab w:val="left" w:pos="4320"/>
          <w:tab w:val="left" w:pos="5040"/>
          <w:tab w:val="left" w:pos="7283"/>
        </w:tabs>
        <w:rPr>
          <w:b/>
          <w:sz w:val="32"/>
          <w:u w:val="single"/>
        </w:rPr>
      </w:pPr>
      <w:r w:rsidRPr="00C6415E">
        <w:tab/>
      </w:r>
      <w:r w:rsidRPr="00C6415E">
        <w:tab/>
      </w:r>
      <w:r w:rsidRPr="00C6415E">
        <w:tab/>
      </w:r>
      <w:r w:rsidRPr="00C6415E">
        <w:tab/>
      </w:r>
      <w:r w:rsidRPr="00C6415E">
        <w:tab/>
      </w:r>
      <w:r>
        <w:tab/>
      </w:r>
    </w:p>
    <w:p w:rsidR="007957C4" w:rsidRDefault="007957C4" w:rsidP="007957C4">
      <w:pPr>
        <w:ind w:left="2880" w:firstLine="720"/>
        <w:rPr>
          <w:b/>
          <w:sz w:val="32"/>
          <w:u w:val="single"/>
        </w:rPr>
      </w:pPr>
      <w:r>
        <w:rPr>
          <w:b/>
          <w:sz w:val="32"/>
        </w:rPr>
        <w:t xml:space="preserve">   </w:t>
      </w:r>
      <w:r w:rsidRPr="005E7946">
        <w:rPr>
          <w:b/>
          <w:sz w:val="32"/>
          <w:u w:val="single"/>
        </w:rPr>
        <w:t>MASTERS</w:t>
      </w:r>
    </w:p>
    <w:p w:rsidR="007957C4" w:rsidRPr="005E7946" w:rsidRDefault="007957C4" w:rsidP="007957C4">
      <w:pPr>
        <w:ind w:left="2880" w:firstLine="720"/>
        <w:rPr>
          <w:b/>
          <w:sz w:val="32"/>
          <w:u w:val="single"/>
        </w:rPr>
      </w:pPr>
    </w:p>
    <w:p w:rsidR="007957C4" w:rsidRDefault="007957C4" w:rsidP="007957C4">
      <w:r w:rsidRPr="00C6415E">
        <w:tab/>
      </w:r>
      <w:r w:rsidRPr="00C6415E">
        <w:tab/>
      </w:r>
      <w:r w:rsidRPr="00C6415E">
        <w:tab/>
      </w:r>
      <w:r>
        <w:tab/>
      </w:r>
      <w:r w:rsidRPr="00C6415E">
        <w:t xml:space="preserve"> </w:t>
      </w:r>
      <w:r>
        <w:t>Thomas, Michelle</w:t>
      </w:r>
      <w:r>
        <w:tab/>
      </w:r>
      <w:r>
        <w:tab/>
        <w:t>LME</w:t>
      </w:r>
    </w:p>
    <w:p w:rsidR="007957C4" w:rsidRDefault="007957C4" w:rsidP="007957C4"/>
    <w:p w:rsidR="007957C4" w:rsidRPr="00C6415E" w:rsidRDefault="007957C4" w:rsidP="007957C4">
      <w:pPr>
        <w:ind w:left="2880" w:firstLine="720"/>
        <w:rPr>
          <w:b/>
        </w:rPr>
      </w:pPr>
      <w:r w:rsidRPr="00C6415E">
        <w:t xml:space="preserve">          </w:t>
      </w:r>
    </w:p>
    <w:p w:rsidR="007957C4" w:rsidRPr="00C6415E" w:rsidRDefault="007957C4" w:rsidP="007957C4">
      <w:pPr>
        <w:rPr>
          <w:b/>
        </w:rPr>
      </w:pPr>
      <w:r w:rsidRPr="00C6415E">
        <w:rPr>
          <w:b/>
        </w:rPr>
        <w:t>If there are any questions or concerns about the status of any candidate, the person with the question or concern should contact Dr. Fred Carter, Teacher Services (745-4611 or fred.carter@wku.edu) prior to the PEC meeting.</w:t>
      </w:r>
    </w:p>
    <w:p w:rsidR="007957C4" w:rsidRDefault="007957C4" w:rsidP="007957C4"/>
    <w:p w:rsidR="007957C4" w:rsidRDefault="007957C4">
      <w:pPr>
        <w:spacing w:after="200" w:line="276" w:lineRule="auto"/>
      </w:pPr>
      <w:r>
        <w:br w:type="page"/>
      </w:r>
      <w:bookmarkStart w:id="0" w:name="_GoBack"/>
      <w:bookmarkEnd w:id="0"/>
    </w:p>
    <w:p w:rsidR="007957C4" w:rsidRPr="00F64F17" w:rsidRDefault="007957C4" w:rsidP="007957C4">
      <w:pPr>
        <w:jc w:val="center"/>
        <w:rPr>
          <w:b/>
        </w:rPr>
      </w:pPr>
      <w:r w:rsidRPr="00F64F17">
        <w:rPr>
          <w:b/>
        </w:rPr>
        <w:lastRenderedPageBreak/>
        <w:t xml:space="preserve">STUDENT TEACHER CANDIDATES FOR </w:t>
      </w:r>
      <w:r>
        <w:rPr>
          <w:b/>
        </w:rPr>
        <w:t>FALL</w:t>
      </w:r>
      <w:r w:rsidRPr="00F64F17">
        <w:rPr>
          <w:b/>
        </w:rPr>
        <w:t xml:space="preserve"> 2013</w:t>
      </w:r>
    </w:p>
    <w:p w:rsidR="007957C4" w:rsidRPr="00F64F17" w:rsidRDefault="007957C4" w:rsidP="007957C4">
      <w:pPr>
        <w:jc w:val="center"/>
        <w:rPr>
          <w:b/>
        </w:rPr>
      </w:pPr>
      <w:r w:rsidRPr="00F64F17">
        <w:rPr>
          <w:b/>
        </w:rPr>
        <w:t>QUALIFIED</w:t>
      </w:r>
    </w:p>
    <w:p w:rsidR="007957C4" w:rsidRDefault="007957C4" w:rsidP="007957C4">
      <w:pPr>
        <w:jc w:val="center"/>
        <w:rPr>
          <w:b/>
        </w:rPr>
      </w:pPr>
      <w:r w:rsidRPr="00F64F17">
        <w:rPr>
          <w:b/>
        </w:rPr>
        <w:t>***STUDENT TEACHING APPLICATION ACCEPTED***</w:t>
      </w:r>
      <w:r>
        <w:rPr>
          <w:b/>
        </w:rPr>
        <w:t>4/10/13</w:t>
      </w:r>
    </w:p>
    <w:tbl>
      <w:tblPr>
        <w:tblW w:w="0" w:type="auto"/>
        <w:tblInd w:w="40" w:type="dxa"/>
        <w:tblLayout w:type="fixed"/>
        <w:tblCellMar>
          <w:left w:w="40" w:type="dxa"/>
          <w:right w:w="40" w:type="dxa"/>
        </w:tblCellMar>
        <w:tblLook w:val="0000" w:firstRow="0" w:lastRow="0" w:firstColumn="0" w:lastColumn="0" w:noHBand="0" w:noVBand="0"/>
      </w:tblPr>
      <w:tblGrid>
        <w:gridCol w:w="1160"/>
        <w:gridCol w:w="1460"/>
        <w:gridCol w:w="1460"/>
        <w:gridCol w:w="470"/>
        <w:gridCol w:w="2480"/>
      </w:tblGrid>
      <w:tr w:rsidR="007957C4" w:rsidTr="00E774A1">
        <w:trPr>
          <w:trHeight w:val="300"/>
        </w:trPr>
        <w:tc>
          <w:tcPr>
            <w:tcW w:w="1160" w:type="dxa"/>
            <w:tcBorders>
              <w:top w:val="single" w:sz="6" w:space="0" w:color="000000"/>
              <w:left w:val="single" w:sz="6" w:space="0" w:color="000000"/>
              <w:bottom w:val="single" w:sz="6" w:space="0" w:color="000000"/>
              <w:right w:val="single" w:sz="6" w:space="0" w:color="000000"/>
            </w:tcBorders>
            <w:shd w:val="solid" w:color="C0C0C0" w:fill="auto"/>
          </w:tcPr>
          <w:p w:rsidR="007957C4" w:rsidRDefault="007957C4" w:rsidP="00E774A1">
            <w:pPr>
              <w:widowControl w:val="0"/>
              <w:autoSpaceDE w:val="0"/>
              <w:autoSpaceDN w:val="0"/>
              <w:adjustRightInd w:val="0"/>
              <w:jc w:val="center"/>
              <w:rPr>
                <w:rFonts w:ascii="Calibri" w:hAnsi="Calibri" w:cs="Calibri"/>
                <w:b/>
                <w:bCs/>
                <w:color w:val="000000"/>
              </w:rPr>
            </w:pPr>
            <w:r>
              <w:rPr>
                <w:rFonts w:ascii="Calibri" w:hAnsi="Calibri" w:cs="Calibri"/>
                <w:b/>
                <w:bCs/>
                <w:color w:val="000000"/>
              </w:rPr>
              <w:t>WKU ID</w:t>
            </w:r>
          </w:p>
        </w:tc>
        <w:tc>
          <w:tcPr>
            <w:tcW w:w="1460" w:type="dxa"/>
            <w:tcBorders>
              <w:top w:val="single" w:sz="6" w:space="0" w:color="000000"/>
              <w:left w:val="single" w:sz="6" w:space="0" w:color="000000"/>
              <w:bottom w:val="single" w:sz="6" w:space="0" w:color="000000"/>
              <w:right w:val="single" w:sz="6" w:space="0" w:color="000000"/>
            </w:tcBorders>
            <w:shd w:val="solid" w:color="C0C0C0" w:fill="auto"/>
          </w:tcPr>
          <w:p w:rsidR="007957C4" w:rsidRDefault="007957C4" w:rsidP="00E774A1">
            <w:pPr>
              <w:widowControl w:val="0"/>
              <w:autoSpaceDE w:val="0"/>
              <w:autoSpaceDN w:val="0"/>
              <w:adjustRightInd w:val="0"/>
              <w:jc w:val="center"/>
              <w:rPr>
                <w:rFonts w:ascii="Calibri" w:hAnsi="Calibri" w:cs="Calibri"/>
                <w:b/>
                <w:bCs/>
                <w:color w:val="000000"/>
              </w:rPr>
            </w:pPr>
            <w:r>
              <w:rPr>
                <w:rFonts w:ascii="Calibri" w:hAnsi="Calibri" w:cs="Calibri"/>
                <w:b/>
                <w:bCs/>
                <w:color w:val="000000"/>
              </w:rPr>
              <w:t>FIRST</w:t>
            </w:r>
          </w:p>
        </w:tc>
        <w:tc>
          <w:tcPr>
            <w:tcW w:w="1460" w:type="dxa"/>
            <w:tcBorders>
              <w:top w:val="single" w:sz="6" w:space="0" w:color="000000"/>
              <w:left w:val="single" w:sz="6" w:space="0" w:color="000000"/>
              <w:bottom w:val="single" w:sz="6" w:space="0" w:color="000000"/>
              <w:right w:val="single" w:sz="6" w:space="0" w:color="000000"/>
            </w:tcBorders>
            <w:shd w:val="solid" w:color="C0C0C0" w:fill="auto"/>
          </w:tcPr>
          <w:p w:rsidR="007957C4" w:rsidRDefault="007957C4" w:rsidP="00E774A1">
            <w:pPr>
              <w:widowControl w:val="0"/>
              <w:autoSpaceDE w:val="0"/>
              <w:autoSpaceDN w:val="0"/>
              <w:adjustRightInd w:val="0"/>
              <w:jc w:val="center"/>
              <w:rPr>
                <w:rFonts w:ascii="Calibri" w:hAnsi="Calibri" w:cs="Calibri"/>
                <w:b/>
                <w:bCs/>
                <w:color w:val="000000"/>
              </w:rPr>
            </w:pPr>
            <w:r>
              <w:rPr>
                <w:rFonts w:ascii="Calibri" w:hAnsi="Calibri" w:cs="Calibri"/>
                <w:b/>
                <w:bCs/>
                <w:color w:val="000000"/>
              </w:rPr>
              <w:t>LAST</w:t>
            </w:r>
          </w:p>
        </w:tc>
        <w:tc>
          <w:tcPr>
            <w:tcW w:w="470" w:type="dxa"/>
            <w:tcBorders>
              <w:top w:val="single" w:sz="6" w:space="0" w:color="000000"/>
              <w:left w:val="single" w:sz="6" w:space="0" w:color="000000"/>
              <w:bottom w:val="single" w:sz="6" w:space="0" w:color="000000"/>
              <w:right w:val="single" w:sz="6" w:space="0" w:color="000000"/>
            </w:tcBorders>
            <w:shd w:val="solid" w:color="C0C0C0" w:fill="auto"/>
          </w:tcPr>
          <w:p w:rsidR="007957C4" w:rsidRDefault="007957C4" w:rsidP="00E774A1">
            <w:pPr>
              <w:widowControl w:val="0"/>
              <w:autoSpaceDE w:val="0"/>
              <w:autoSpaceDN w:val="0"/>
              <w:adjustRightInd w:val="0"/>
              <w:jc w:val="center"/>
              <w:rPr>
                <w:rFonts w:ascii="Calibri" w:hAnsi="Calibri" w:cs="Calibri"/>
                <w:b/>
                <w:bCs/>
                <w:color w:val="000000"/>
              </w:rPr>
            </w:pPr>
            <w:r>
              <w:rPr>
                <w:rFonts w:ascii="Calibri" w:hAnsi="Calibri" w:cs="Calibri"/>
                <w:b/>
                <w:bCs/>
                <w:color w:val="000000"/>
              </w:rPr>
              <w:t>D</w:t>
            </w:r>
          </w:p>
        </w:tc>
        <w:tc>
          <w:tcPr>
            <w:tcW w:w="2480" w:type="dxa"/>
            <w:tcBorders>
              <w:top w:val="single" w:sz="6" w:space="0" w:color="000000"/>
              <w:left w:val="single" w:sz="6" w:space="0" w:color="000000"/>
              <w:bottom w:val="single" w:sz="6" w:space="0" w:color="000000"/>
              <w:right w:val="single" w:sz="6" w:space="0" w:color="000000"/>
            </w:tcBorders>
            <w:shd w:val="solid" w:color="C0C0C0" w:fill="auto"/>
          </w:tcPr>
          <w:p w:rsidR="007957C4" w:rsidRDefault="007957C4" w:rsidP="00E774A1">
            <w:pPr>
              <w:widowControl w:val="0"/>
              <w:autoSpaceDE w:val="0"/>
              <w:autoSpaceDN w:val="0"/>
              <w:adjustRightInd w:val="0"/>
              <w:jc w:val="center"/>
              <w:rPr>
                <w:rFonts w:ascii="Calibri" w:hAnsi="Calibri" w:cs="Calibri"/>
                <w:b/>
                <w:bCs/>
                <w:color w:val="000000"/>
              </w:rPr>
            </w:pPr>
            <w:r>
              <w:rPr>
                <w:rFonts w:ascii="Calibri" w:hAnsi="Calibri" w:cs="Calibri"/>
                <w:b/>
                <w:bCs/>
                <w:color w:val="000000"/>
              </w:rPr>
              <w:t>MAJOR</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KURTIS</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CLAYWELL</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5-12/INDUSTRIAL ED</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MELISSA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HORTON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ELEMENTARY</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ASHLEY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POWELL</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MGE/MATH/S.STUDIES</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DAVID</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SMITH</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SEC/MATH</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KRAIG</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FINNEY</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P-12/SPANISH</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REBECCA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HOPE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P-12/SPANISH</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DARA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CARVER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SEC/CHEMISTRY</w:t>
            </w:r>
          </w:p>
        </w:tc>
      </w:tr>
    </w:tbl>
    <w:p w:rsidR="007957C4" w:rsidRDefault="007957C4" w:rsidP="007957C4">
      <w:pPr>
        <w:jc w:val="center"/>
      </w:pPr>
    </w:p>
    <w:p w:rsidR="007957C4" w:rsidRPr="00F64F17" w:rsidRDefault="007957C4" w:rsidP="007957C4">
      <w:pPr>
        <w:jc w:val="center"/>
        <w:rPr>
          <w:b/>
        </w:rPr>
      </w:pPr>
      <w:r w:rsidRPr="00F64F17">
        <w:rPr>
          <w:b/>
        </w:rPr>
        <w:t xml:space="preserve">STUDENT TEACHER CANDIDATES FOR </w:t>
      </w:r>
      <w:r>
        <w:rPr>
          <w:b/>
        </w:rPr>
        <w:t>FALL</w:t>
      </w:r>
      <w:r w:rsidRPr="00F64F17">
        <w:rPr>
          <w:b/>
        </w:rPr>
        <w:t xml:space="preserve"> 2013</w:t>
      </w:r>
    </w:p>
    <w:p w:rsidR="007957C4" w:rsidRPr="00F64F17" w:rsidRDefault="007957C4" w:rsidP="007957C4">
      <w:pPr>
        <w:jc w:val="center"/>
        <w:rPr>
          <w:b/>
        </w:rPr>
      </w:pPr>
      <w:r>
        <w:rPr>
          <w:b/>
        </w:rPr>
        <w:t xml:space="preserve">NOT </w:t>
      </w:r>
      <w:r w:rsidRPr="00F64F17">
        <w:rPr>
          <w:b/>
        </w:rPr>
        <w:t>QUALIFIED</w:t>
      </w:r>
    </w:p>
    <w:p w:rsidR="007957C4" w:rsidRDefault="007957C4" w:rsidP="007957C4">
      <w:pPr>
        <w:jc w:val="center"/>
        <w:rPr>
          <w:b/>
        </w:rPr>
      </w:pPr>
      <w:r w:rsidRPr="00F64F17">
        <w:rPr>
          <w:b/>
        </w:rPr>
        <w:t xml:space="preserve">***STUDENT TEACHING APPLICATION </w:t>
      </w:r>
      <w:r>
        <w:rPr>
          <w:b/>
        </w:rPr>
        <w:t>PENDING</w:t>
      </w:r>
      <w:r w:rsidRPr="00F64F17">
        <w:rPr>
          <w:b/>
        </w:rPr>
        <w:t>***</w:t>
      </w:r>
      <w:r>
        <w:rPr>
          <w:b/>
        </w:rPr>
        <w:t>4/10/13</w:t>
      </w:r>
    </w:p>
    <w:p w:rsidR="007957C4" w:rsidRDefault="007957C4" w:rsidP="007957C4">
      <w:pPr>
        <w:jc w:val="center"/>
      </w:pPr>
      <w:r>
        <w:t>(THESE STUDENTS HAVE S.T. REQUIREMENTS IN PROCESS)</w:t>
      </w:r>
    </w:p>
    <w:tbl>
      <w:tblPr>
        <w:tblW w:w="0" w:type="auto"/>
        <w:tblInd w:w="40" w:type="dxa"/>
        <w:tblLayout w:type="fixed"/>
        <w:tblCellMar>
          <w:left w:w="40" w:type="dxa"/>
          <w:right w:w="40" w:type="dxa"/>
        </w:tblCellMar>
        <w:tblLook w:val="0000" w:firstRow="0" w:lastRow="0" w:firstColumn="0" w:lastColumn="0" w:noHBand="0" w:noVBand="0"/>
      </w:tblPr>
      <w:tblGrid>
        <w:gridCol w:w="1160"/>
        <w:gridCol w:w="1460"/>
        <w:gridCol w:w="1460"/>
        <w:gridCol w:w="470"/>
        <w:gridCol w:w="2480"/>
      </w:tblGrid>
      <w:tr w:rsidR="007957C4" w:rsidTr="00E774A1">
        <w:trPr>
          <w:trHeight w:val="300"/>
        </w:trPr>
        <w:tc>
          <w:tcPr>
            <w:tcW w:w="1160" w:type="dxa"/>
            <w:tcBorders>
              <w:top w:val="single" w:sz="6" w:space="0" w:color="000000"/>
              <w:left w:val="single" w:sz="6" w:space="0" w:color="000000"/>
              <w:bottom w:val="single" w:sz="6" w:space="0" w:color="000000"/>
              <w:right w:val="single" w:sz="6" w:space="0" w:color="000000"/>
            </w:tcBorders>
            <w:shd w:val="solid" w:color="C0C0C0" w:fill="auto"/>
          </w:tcPr>
          <w:p w:rsidR="007957C4" w:rsidRDefault="007957C4" w:rsidP="00E774A1">
            <w:pPr>
              <w:widowControl w:val="0"/>
              <w:autoSpaceDE w:val="0"/>
              <w:autoSpaceDN w:val="0"/>
              <w:adjustRightInd w:val="0"/>
              <w:jc w:val="center"/>
              <w:rPr>
                <w:rFonts w:ascii="Calibri" w:hAnsi="Calibri" w:cs="Calibri"/>
                <w:b/>
                <w:bCs/>
                <w:color w:val="000000"/>
              </w:rPr>
            </w:pPr>
            <w:r>
              <w:rPr>
                <w:rFonts w:ascii="Calibri" w:hAnsi="Calibri" w:cs="Calibri"/>
                <w:b/>
                <w:bCs/>
                <w:color w:val="000000"/>
              </w:rPr>
              <w:t>WKU ID</w:t>
            </w:r>
          </w:p>
        </w:tc>
        <w:tc>
          <w:tcPr>
            <w:tcW w:w="1460" w:type="dxa"/>
            <w:tcBorders>
              <w:top w:val="single" w:sz="6" w:space="0" w:color="000000"/>
              <w:left w:val="single" w:sz="6" w:space="0" w:color="000000"/>
              <w:bottom w:val="single" w:sz="6" w:space="0" w:color="000000"/>
              <w:right w:val="single" w:sz="6" w:space="0" w:color="000000"/>
            </w:tcBorders>
            <w:shd w:val="solid" w:color="C0C0C0" w:fill="auto"/>
          </w:tcPr>
          <w:p w:rsidR="007957C4" w:rsidRDefault="007957C4" w:rsidP="00E774A1">
            <w:pPr>
              <w:widowControl w:val="0"/>
              <w:autoSpaceDE w:val="0"/>
              <w:autoSpaceDN w:val="0"/>
              <w:adjustRightInd w:val="0"/>
              <w:jc w:val="center"/>
              <w:rPr>
                <w:rFonts w:ascii="Calibri" w:hAnsi="Calibri" w:cs="Calibri"/>
                <w:b/>
                <w:bCs/>
                <w:color w:val="000000"/>
              </w:rPr>
            </w:pPr>
            <w:r>
              <w:rPr>
                <w:rFonts w:ascii="Calibri" w:hAnsi="Calibri" w:cs="Calibri"/>
                <w:b/>
                <w:bCs/>
                <w:color w:val="000000"/>
              </w:rPr>
              <w:t>FIRST</w:t>
            </w:r>
          </w:p>
        </w:tc>
        <w:tc>
          <w:tcPr>
            <w:tcW w:w="1460" w:type="dxa"/>
            <w:tcBorders>
              <w:top w:val="single" w:sz="6" w:space="0" w:color="000000"/>
              <w:left w:val="single" w:sz="6" w:space="0" w:color="000000"/>
              <w:bottom w:val="single" w:sz="6" w:space="0" w:color="000000"/>
              <w:right w:val="single" w:sz="6" w:space="0" w:color="000000"/>
            </w:tcBorders>
            <w:shd w:val="solid" w:color="C0C0C0" w:fill="auto"/>
          </w:tcPr>
          <w:p w:rsidR="007957C4" w:rsidRDefault="007957C4" w:rsidP="00E774A1">
            <w:pPr>
              <w:widowControl w:val="0"/>
              <w:autoSpaceDE w:val="0"/>
              <w:autoSpaceDN w:val="0"/>
              <w:adjustRightInd w:val="0"/>
              <w:jc w:val="center"/>
              <w:rPr>
                <w:rFonts w:ascii="Calibri" w:hAnsi="Calibri" w:cs="Calibri"/>
                <w:b/>
                <w:bCs/>
                <w:color w:val="000000"/>
              </w:rPr>
            </w:pPr>
            <w:r>
              <w:rPr>
                <w:rFonts w:ascii="Calibri" w:hAnsi="Calibri" w:cs="Calibri"/>
                <w:b/>
                <w:bCs/>
                <w:color w:val="000000"/>
              </w:rPr>
              <w:t>LAST</w:t>
            </w:r>
          </w:p>
        </w:tc>
        <w:tc>
          <w:tcPr>
            <w:tcW w:w="470" w:type="dxa"/>
            <w:tcBorders>
              <w:top w:val="single" w:sz="6" w:space="0" w:color="000000"/>
              <w:left w:val="single" w:sz="6" w:space="0" w:color="000000"/>
              <w:bottom w:val="single" w:sz="6" w:space="0" w:color="000000"/>
              <w:right w:val="single" w:sz="6" w:space="0" w:color="000000"/>
            </w:tcBorders>
            <w:shd w:val="solid" w:color="C0C0C0" w:fill="auto"/>
          </w:tcPr>
          <w:p w:rsidR="007957C4" w:rsidRDefault="007957C4" w:rsidP="00E774A1">
            <w:pPr>
              <w:widowControl w:val="0"/>
              <w:autoSpaceDE w:val="0"/>
              <w:autoSpaceDN w:val="0"/>
              <w:adjustRightInd w:val="0"/>
              <w:jc w:val="center"/>
              <w:rPr>
                <w:rFonts w:ascii="Calibri" w:hAnsi="Calibri" w:cs="Calibri"/>
                <w:b/>
                <w:bCs/>
                <w:color w:val="000000"/>
              </w:rPr>
            </w:pPr>
            <w:r>
              <w:rPr>
                <w:rFonts w:ascii="Calibri" w:hAnsi="Calibri" w:cs="Calibri"/>
                <w:b/>
                <w:bCs/>
                <w:color w:val="000000"/>
              </w:rPr>
              <w:t>D</w:t>
            </w:r>
          </w:p>
        </w:tc>
        <w:tc>
          <w:tcPr>
            <w:tcW w:w="2480" w:type="dxa"/>
            <w:tcBorders>
              <w:top w:val="single" w:sz="6" w:space="0" w:color="000000"/>
              <w:left w:val="single" w:sz="6" w:space="0" w:color="000000"/>
              <w:bottom w:val="single" w:sz="6" w:space="0" w:color="000000"/>
              <w:right w:val="single" w:sz="6" w:space="0" w:color="000000"/>
            </w:tcBorders>
            <w:shd w:val="solid" w:color="C0C0C0" w:fill="auto"/>
          </w:tcPr>
          <w:p w:rsidR="007957C4" w:rsidRDefault="007957C4" w:rsidP="00E774A1">
            <w:pPr>
              <w:widowControl w:val="0"/>
              <w:autoSpaceDE w:val="0"/>
              <w:autoSpaceDN w:val="0"/>
              <w:adjustRightInd w:val="0"/>
              <w:jc w:val="center"/>
              <w:rPr>
                <w:rFonts w:ascii="Calibri" w:hAnsi="Calibri" w:cs="Calibri"/>
                <w:b/>
                <w:bCs/>
                <w:color w:val="000000"/>
              </w:rPr>
            </w:pPr>
            <w:r>
              <w:rPr>
                <w:rFonts w:ascii="Calibri" w:hAnsi="Calibri" w:cs="Calibri"/>
                <w:b/>
                <w:bCs/>
                <w:color w:val="000000"/>
              </w:rPr>
              <w:t>MAJOR</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STEVIE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BUTLER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ELEMENTARY</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TARA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DALCOURT</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CP</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ELEMENTARY</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MELISSA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DAUBY</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CP</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ELEMENTARY</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ERICA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ESKRIDGE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CP</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ELEMENTARY</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JENNIFER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FORTNEY</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CP</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ELEMENTARY</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DANA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GREEN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CP</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ELEMENTARY</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KYLE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HACK</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ELEMENTARY</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KARI</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HARP</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ELEMENTARY</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AMBER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HULETT</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CP</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ELEMENTARY</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KAITLYNN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PRINDLE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CP</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ELEMENTARY</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SHANNON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SWIFT</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CP</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ELEMENTARY</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DEBORAH</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TAYLOR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IECE</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KIMBERLEY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BELL</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MGE/MATH</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TYLER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BRUCE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CA</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MGE/MATH</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JORDAN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MATTINGLY</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MGE/S.STUDIES/LA</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ANTHONY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MILLER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MGE/S.STUDIES/LA</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SHANON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SEXTON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MGE/SCIENCE/S.STUDIES</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IVY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WILKERSON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CP</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P-12/ART</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APRIL</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YATES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CA</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P-12/ART</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SHAUN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BAXLEY</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CA</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P-12/MUSIC</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TABITHA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SAMS-ROSE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CA</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P-12/MUSIC</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KARL</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WEIHE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P-12/SPANISH</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A. DAMON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PARR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SEC/BIOLOGY</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BETHANY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WHITE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CA</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SEC/BIOLOGY</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DEANNA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REDDISH</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SEC/ENGLISH</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SARAH</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VINCENT</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SEC/ENGLISH</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LAUREN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ANGUIANO</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SEC/MATH</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NICHOLAS</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CARTER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SEC/MATH</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JORDEN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PATTERSON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X</w:t>
            </w: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SEC/MATH</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248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r>
    </w:tbl>
    <w:p w:rsidR="007957C4" w:rsidRDefault="007957C4" w:rsidP="007957C4">
      <w:pPr>
        <w:jc w:val="center"/>
      </w:pPr>
    </w:p>
    <w:p w:rsidR="007957C4" w:rsidRDefault="007957C4" w:rsidP="007957C4">
      <w:r>
        <w:t>CP = Critical Performance Score Deficiency or Disposition Score Deficiency Pending</w:t>
      </w:r>
    </w:p>
    <w:p w:rsidR="007957C4" w:rsidRDefault="007957C4" w:rsidP="007957C4">
      <w:r>
        <w:t>CA = Not Admitted into Teacher Education</w:t>
      </w:r>
    </w:p>
    <w:p w:rsidR="007957C4" w:rsidRDefault="007957C4" w:rsidP="007957C4">
      <w:r>
        <w:t>X = Deficient GPA and/or other Student Teaching Requirement Deficiency</w:t>
      </w:r>
    </w:p>
    <w:p w:rsidR="007957C4" w:rsidRDefault="007957C4" w:rsidP="007957C4">
      <w:pPr>
        <w:jc w:val="center"/>
        <w:rPr>
          <w:b/>
        </w:rPr>
      </w:pPr>
    </w:p>
    <w:p w:rsidR="007957C4" w:rsidRDefault="007957C4" w:rsidP="007957C4">
      <w:pPr>
        <w:jc w:val="center"/>
        <w:rPr>
          <w:b/>
        </w:rPr>
      </w:pPr>
    </w:p>
    <w:p w:rsidR="007957C4" w:rsidRPr="00F64F17" w:rsidRDefault="007957C4" w:rsidP="007957C4">
      <w:pPr>
        <w:jc w:val="center"/>
        <w:rPr>
          <w:b/>
        </w:rPr>
      </w:pPr>
      <w:r w:rsidRPr="00F64F17">
        <w:rPr>
          <w:b/>
        </w:rPr>
        <w:t xml:space="preserve">STUDENT TEACHER CANDIDATES FOR </w:t>
      </w:r>
      <w:r>
        <w:rPr>
          <w:b/>
        </w:rPr>
        <w:t>FALL</w:t>
      </w:r>
      <w:r w:rsidRPr="00F64F17">
        <w:rPr>
          <w:b/>
        </w:rPr>
        <w:t xml:space="preserve"> 2013</w:t>
      </w:r>
    </w:p>
    <w:p w:rsidR="007957C4" w:rsidRPr="00F64F17" w:rsidRDefault="007957C4" w:rsidP="007957C4">
      <w:pPr>
        <w:jc w:val="center"/>
        <w:rPr>
          <w:b/>
        </w:rPr>
      </w:pPr>
      <w:r w:rsidRPr="00F64F17">
        <w:rPr>
          <w:b/>
        </w:rPr>
        <w:t>***</w:t>
      </w:r>
      <w:r>
        <w:rPr>
          <w:b/>
        </w:rPr>
        <w:t>APPLICATION WITHDRAWN</w:t>
      </w:r>
      <w:r w:rsidRPr="00F64F17">
        <w:rPr>
          <w:b/>
        </w:rPr>
        <w:t>***</w:t>
      </w:r>
      <w:r>
        <w:rPr>
          <w:b/>
        </w:rPr>
        <w:t>4/10/13</w:t>
      </w:r>
    </w:p>
    <w:tbl>
      <w:tblPr>
        <w:tblW w:w="0" w:type="auto"/>
        <w:tblInd w:w="40" w:type="dxa"/>
        <w:tblLayout w:type="fixed"/>
        <w:tblCellMar>
          <w:left w:w="40" w:type="dxa"/>
          <w:right w:w="40" w:type="dxa"/>
        </w:tblCellMar>
        <w:tblLook w:val="0000" w:firstRow="0" w:lastRow="0" w:firstColumn="0" w:lastColumn="0" w:noHBand="0" w:noVBand="0"/>
      </w:tblPr>
      <w:tblGrid>
        <w:gridCol w:w="1160"/>
        <w:gridCol w:w="1460"/>
        <w:gridCol w:w="1460"/>
        <w:gridCol w:w="1860"/>
        <w:gridCol w:w="1090"/>
      </w:tblGrid>
      <w:tr w:rsidR="007957C4" w:rsidTr="00E774A1">
        <w:trPr>
          <w:trHeight w:val="300"/>
        </w:trPr>
        <w:tc>
          <w:tcPr>
            <w:tcW w:w="1160" w:type="dxa"/>
            <w:tcBorders>
              <w:top w:val="single" w:sz="6" w:space="0" w:color="000000"/>
              <w:left w:val="single" w:sz="6" w:space="0" w:color="000000"/>
              <w:bottom w:val="single" w:sz="6" w:space="0" w:color="000000"/>
              <w:right w:val="single" w:sz="6" w:space="0" w:color="000000"/>
            </w:tcBorders>
            <w:shd w:val="solid" w:color="C0C0C0" w:fill="auto"/>
          </w:tcPr>
          <w:p w:rsidR="007957C4" w:rsidRDefault="007957C4" w:rsidP="00E774A1">
            <w:pPr>
              <w:widowControl w:val="0"/>
              <w:autoSpaceDE w:val="0"/>
              <w:autoSpaceDN w:val="0"/>
              <w:adjustRightInd w:val="0"/>
              <w:jc w:val="center"/>
              <w:rPr>
                <w:rFonts w:ascii="Calibri" w:hAnsi="Calibri" w:cs="Calibri"/>
                <w:b/>
                <w:bCs/>
                <w:color w:val="000000"/>
              </w:rPr>
            </w:pPr>
            <w:r>
              <w:rPr>
                <w:rFonts w:ascii="Calibri" w:hAnsi="Calibri" w:cs="Calibri"/>
                <w:b/>
                <w:bCs/>
                <w:color w:val="000000"/>
              </w:rPr>
              <w:t>WKU ID</w:t>
            </w:r>
          </w:p>
        </w:tc>
        <w:tc>
          <w:tcPr>
            <w:tcW w:w="1460" w:type="dxa"/>
            <w:tcBorders>
              <w:top w:val="single" w:sz="6" w:space="0" w:color="000000"/>
              <w:left w:val="single" w:sz="6" w:space="0" w:color="000000"/>
              <w:bottom w:val="single" w:sz="6" w:space="0" w:color="000000"/>
              <w:right w:val="single" w:sz="6" w:space="0" w:color="000000"/>
            </w:tcBorders>
            <w:shd w:val="solid" w:color="C0C0C0" w:fill="auto"/>
          </w:tcPr>
          <w:p w:rsidR="007957C4" w:rsidRDefault="007957C4" w:rsidP="00E774A1">
            <w:pPr>
              <w:widowControl w:val="0"/>
              <w:autoSpaceDE w:val="0"/>
              <w:autoSpaceDN w:val="0"/>
              <w:adjustRightInd w:val="0"/>
              <w:jc w:val="center"/>
              <w:rPr>
                <w:rFonts w:ascii="Calibri" w:hAnsi="Calibri" w:cs="Calibri"/>
                <w:b/>
                <w:bCs/>
                <w:color w:val="000000"/>
              </w:rPr>
            </w:pPr>
            <w:r>
              <w:rPr>
                <w:rFonts w:ascii="Calibri" w:hAnsi="Calibri" w:cs="Calibri"/>
                <w:b/>
                <w:bCs/>
                <w:color w:val="000000"/>
              </w:rPr>
              <w:t>FIRST</w:t>
            </w:r>
          </w:p>
        </w:tc>
        <w:tc>
          <w:tcPr>
            <w:tcW w:w="1460" w:type="dxa"/>
            <w:tcBorders>
              <w:top w:val="single" w:sz="6" w:space="0" w:color="000000"/>
              <w:left w:val="single" w:sz="6" w:space="0" w:color="000000"/>
              <w:bottom w:val="single" w:sz="6" w:space="0" w:color="000000"/>
              <w:right w:val="single" w:sz="6" w:space="0" w:color="000000"/>
            </w:tcBorders>
            <w:shd w:val="solid" w:color="C0C0C0" w:fill="auto"/>
          </w:tcPr>
          <w:p w:rsidR="007957C4" w:rsidRDefault="007957C4" w:rsidP="00E774A1">
            <w:pPr>
              <w:widowControl w:val="0"/>
              <w:autoSpaceDE w:val="0"/>
              <w:autoSpaceDN w:val="0"/>
              <w:adjustRightInd w:val="0"/>
              <w:jc w:val="center"/>
              <w:rPr>
                <w:rFonts w:ascii="Calibri" w:hAnsi="Calibri" w:cs="Calibri"/>
                <w:b/>
                <w:bCs/>
                <w:color w:val="000000"/>
              </w:rPr>
            </w:pPr>
            <w:r>
              <w:rPr>
                <w:rFonts w:ascii="Calibri" w:hAnsi="Calibri" w:cs="Calibri"/>
                <w:b/>
                <w:bCs/>
                <w:color w:val="000000"/>
              </w:rPr>
              <w:t>LAST</w:t>
            </w:r>
          </w:p>
        </w:tc>
        <w:tc>
          <w:tcPr>
            <w:tcW w:w="1860" w:type="dxa"/>
            <w:tcBorders>
              <w:top w:val="single" w:sz="6" w:space="0" w:color="000000"/>
              <w:left w:val="single" w:sz="6" w:space="0" w:color="000000"/>
              <w:bottom w:val="single" w:sz="6" w:space="0" w:color="000000"/>
              <w:right w:val="single" w:sz="6" w:space="0" w:color="000000"/>
            </w:tcBorders>
            <w:shd w:val="solid" w:color="C0C0C0" w:fill="auto"/>
          </w:tcPr>
          <w:p w:rsidR="007957C4" w:rsidRDefault="007957C4" w:rsidP="00E774A1">
            <w:pPr>
              <w:widowControl w:val="0"/>
              <w:autoSpaceDE w:val="0"/>
              <w:autoSpaceDN w:val="0"/>
              <w:adjustRightInd w:val="0"/>
              <w:jc w:val="center"/>
              <w:rPr>
                <w:rFonts w:ascii="Calibri" w:hAnsi="Calibri" w:cs="Calibri"/>
                <w:b/>
                <w:bCs/>
                <w:color w:val="000000"/>
              </w:rPr>
            </w:pPr>
            <w:r>
              <w:rPr>
                <w:rFonts w:ascii="Calibri" w:hAnsi="Calibri" w:cs="Calibri"/>
                <w:b/>
                <w:bCs/>
                <w:color w:val="000000"/>
              </w:rPr>
              <w:t>MAJOR</w:t>
            </w:r>
          </w:p>
        </w:tc>
        <w:tc>
          <w:tcPr>
            <w:tcW w:w="1090" w:type="dxa"/>
            <w:tcBorders>
              <w:top w:val="single" w:sz="6" w:space="0" w:color="000000"/>
              <w:left w:val="single" w:sz="6" w:space="0" w:color="000000"/>
              <w:bottom w:val="single" w:sz="6" w:space="0" w:color="000000"/>
              <w:right w:val="single" w:sz="6" w:space="0" w:color="000000"/>
            </w:tcBorders>
            <w:shd w:val="solid" w:color="C0C0C0" w:fill="auto"/>
          </w:tcPr>
          <w:p w:rsidR="007957C4" w:rsidRDefault="007957C4" w:rsidP="00E774A1">
            <w:pPr>
              <w:widowControl w:val="0"/>
              <w:autoSpaceDE w:val="0"/>
              <w:autoSpaceDN w:val="0"/>
              <w:adjustRightInd w:val="0"/>
              <w:jc w:val="center"/>
              <w:rPr>
                <w:rFonts w:ascii="Calibri" w:hAnsi="Calibri" w:cs="Calibri"/>
                <w:b/>
                <w:bCs/>
                <w:color w:val="000000"/>
              </w:rPr>
            </w:pPr>
            <w:r>
              <w:rPr>
                <w:rFonts w:ascii="Calibri" w:hAnsi="Calibri" w:cs="Calibri"/>
                <w:b/>
                <w:bCs/>
                <w:color w:val="000000"/>
              </w:rPr>
              <w:t>DATE</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CHELSEA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roofErr w:type="spellStart"/>
            <w:r>
              <w:rPr>
                <w:rFonts w:ascii="Calibri" w:hAnsi="Calibri" w:cs="Calibri"/>
                <w:color w:val="000000"/>
              </w:rPr>
              <w:t>McCAY</w:t>
            </w:r>
            <w:proofErr w:type="spellEnd"/>
          </w:p>
        </w:tc>
        <w:tc>
          <w:tcPr>
            <w:tcW w:w="18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P-12/ART</w:t>
            </w:r>
          </w:p>
        </w:tc>
        <w:tc>
          <w:tcPr>
            <w:tcW w:w="109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3/26/13</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SARAH</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VINCENT</w:t>
            </w:r>
          </w:p>
        </w:tc>
        <w:tc>
          <w:tcPr>
            <w:tcW w:w="18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SEC/ENGLISH</w:t>
            </w:r>
          </w:p>
        </w:tc>
        <w:tc>
          <w:tcPr>
            <w:tcW w:w="109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3/26/13</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GREGORY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GREENFIELD</w:t>
            </w:r>
          </w:p>
        </w:tc>
        <w:tc>
          <w:tcPr>
            <w:tcW w:w="18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SEC/MGE/MATH</w:t>
            </w:r>
          </w:p>
        </w:tc>
        <w:tc>
          <w:tcPr>
            <w:tcW w:w="109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r>
              <w:rPr>
                <w:rFonts w:ascii="Calibri" w:hAnsi="Calibri" w:cs="Calibri"/>
                <w:color w:val="000000"/>
              </w:rPr>
              <w:t>3/25/13</w:t>
            </w:r>
          </w:p>
        </w:tc>
      </w:tr>
      <w:tr w:rsidR="007957C4" w:rsidTr="00E774A1">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86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c>
          <w:tcPr>
            <w:tcW w:w="1090" w:type="dxa"/>
            <w:tcBorders>
              <w:top w:val="single" w:sz="6" w:space="0" w:color="D0D7E5"/>
              <w:left w:val="single" w:sz="6" w:space="0" w:color="D0D7E5"/>
              <w:bottom w:val="single" w:sz="6" w:space="0" w:color="D0D7E5"/>
              <w:right w:val="single" w:sz="6" w:space="0" w:color="D0D7E5"/>
            </w:tcBorders>
            <w:shd w:val="solid" w:color="FFFFFF" w:fill="auto"/>
          </w:tcPr>
          <w:p w:rsidR="007957C4" w:rsidRDefault="007957C4" w:rsidP="00E774A1">
            <w:pPr>
              <w:widowControl w:val="0"/>
              <w:autoSpaceDE w:val="0"/>
              <w:autoSpaceDN w:val="0"/>
              <w:adjustRightInd w:val="0"/>
              <w:rPr>
                <w:rFonts w:ascii="Calibri" w:hAnsi="Calibri" w:cs="Calibri"/>
                <w:color w:val="000000"/>
              </w:rPr>
            </w:pPr>
          </w:p>
        </w:tc>
      </w:tr>
    </w:tbl>
    <w:p w:rsidR="007957C4" w:rsidRDefault="007957C4" w:rsidP="007957C4">
      <w:pPr>
        <w:jc w:val="center"/>
      </w:pPr>
    </w:p>
    <w:p w:rsidR="007957C4" w:rsidRDefault="007957C4">
      <w:pPr>
        <w:spacing w:after="200" w:line="276" w:lineRule="auto"/>
      </w:pPr>
      <w:r>
        <w:br w:type="page"/>
      </w:r>
    </w:p>
    <w:p w:rsidR="007957C4" w:rsidRPr="00C1547A" w:rsidRDefault="007957C4" w:rsidP="007957C4">
      <w:pPr>
        <w:jc w:val="right"/>
      </w:pPr>
      <w:r w:rsidRPr="00C1547A">
        <w:lastRenderedPageBreak/>
        <w:t>Proposal Date:</w:t>
      </w:r>
      <w:r>
        <w:t xml:space="preserve"> 2/6/13</w:t>
      </w:r>
    </w:p>
    <w:p w:rsidR="007957C4" w:rsidRPr="00C1547A" w:rsidRDefault="007957C4" w:rsidP="007957C4">
      <w:pPr>
        <w:jc w:val="center"/>
      </w:pPr>
    </w:p>
    <w:p w:rsidR="007957C4" w:rsidRPr="00C1547A" w:rsidRDefault="007957C4" w:rsidP="007957C4">
      <w:pPr>
        <w:jc w:val="center"/>
        <w:rPr>
          <w:b/>
        </w:rPr>
      </w:pPr>
      <w:r>
        <w:rPr>
          <w:b/>
        </w:rPr>
        <w:t>Ogden College of Science and Engineering</w:t>
      </w:r>
    </w:p>
    <w:p w:rsidR="007957C4" w:rsidRPr="00C1547A" w:rsidRDefault="007957C4" w:rsidP="007957C4">
      <w:pPr>
        <w:jc w:val="center"/>
        <w:rPr>
          <w:b/>
        </w:rPr>
      </w:pPr>
      <w:r w:rsidRPr="00C1547A">
        <w:rPr>
          <w:b/>
        </w:rPr>
        <w:t xml:space="preserve">Department of </w:t>
      </w:r>
      <w:r>
        <w:rPr>
          <w:b/>
        </w:rPr>
        <w:t>Geography and Geology</w:t>
      </w:r>
    </w:p>
    <w:p w:rsidR="007957C4" w:rsidRPr="00C1547A" w:rsidRDefault="007957C4" w:rsidP="007957C4">
      <w:pPr>
        <w:jc w:val="center"/>
        <w:rPr>
          <w:b/>
        </w:rPr>
      </w:pPr>
      <w:r w:rsidRPr="00C1547A">
        <w:rPr>
          <w:b/>
        </w:rPr>
        <w:t>Proposal to Revise Course Prerequisites</w:t>
      </w:r>
    </w:p>
    <w:p w:rsidR="007957C4" w:rsidRPr="00C1547A" w:rsidRDefault="007957C4" w:rsidP="007957C4">
      <w:pPr>
        <w:jc w:val="center"/>
        <w:rPr>
          <w:b/>
        </w:rPr>
      </w:pPr>
      <w:r w:rsidRPr="00C1547A">
        <w:rPr>
          <w:b/>
        </w:rPr>
        <w:t>(Consent Item)</w:t>
      </w:r>
    </w:p>
    <w:p w:rsidR="007957C4" w:rsidRPr="00C1547A" w:rsidRDefault="007957C4" w:rsidP="007957C4">
      <w:pPr>
        <w:rPr>
          <w:b/>
        </w:rPr>
      </w:pPr>
    </w:p>
    <w:p w:rsidR="007957C4" w:rsidRPr="00C1547A" w:rsidRDefault="007957C4" w:rsidP="007957C4">
      <w:r w:rsidRPr="00C1547A">
        <w:t xml:space="preserve">Contact Person:  </w:t>
      </w:r>
      <w:r>
        <w:t>Margaret Crowder</w:t>
      </w:r>
      <w:r w:rsidRPr="00C1547A">
        <w:t xml:space="preserve">, </w:t>
      </w:r>
      <w:r>
        <w:t>Margaret.crowder@wku.edu</w:t>
      </w:r>
      <w:r w:rsidRPr="00C1547A">
        <w:t xml:space="preserve">, </w:t>
      </w:r>
      <w:r>
        <w:t>5-5973</w:t>
      </w:r>
    </w:p>
    <w:p w:rsidR="007957C4" w:rsidRPr="00C1547A" w:rsidRDefault="007957C4" w:rsidP="007957C4"/>
    <w:p w:rsidR="007957C4" w:rsidRPr="00C1547A" w:rsidRDefault="007957C4" w:rsidP="007957C4">
      <w:pPr>
        <w:rPr>
          <w:b/>
        </w:rPr>
      </w:pPr>
      <w:r w:rsidRPr="00C1547A">
        <w:rPr>
          <w:b/>
        </w:rPr>
        <w:t>1.</w:t>
      </w:r>
      <w:r w:rsidRPr="00C1547A">
        <w:rPr>
          <w:b/>
        </w:rPr>
        <w:tab/>
        <w:t>Identification of course:</w:t>
      </w:r>
    </w:p>
    <w:p w:rsidR="007957C4" w:rsidRPr="00C1547A" w:rsidRDefault="007957C4" w:rsidP="007957C4">
      <w:pPr>
        <w:numPr>
          <w:ilvl w:val="1"/>
          <w:numId w:val="5"/>
        </w:numPr>
      </w:pPr>
      <w:r w:rsidRPr="00C1547A">
        <w:t xml:space="preserve">Course prefix (subject area) and number:  </w:t>
      </w:r>
      <w:r>
        <w:t>GEOL 311</w:t>
      </w:r>
    </w:p>
    <w:p w:rsidR="007957C4" w:rsidRPr="00C1547A" w:rsidRDefault="007957C4" w:rsidP="007957C4">
      <w:pPr>
        <w:numPr>
          <w:ilvl w:val="1"/>
          <w:numId w:val="5"/>
        </w:numPr>
      </w:pPr>
      <w:r w:rsidRPr="00C1547A">
        <w:t>Course title:</w:t>
      </w:r>
      <w:r>
        <w:t xml:space="preserve"> General Oceanography</w:t>
      </w:r>
    </w:p>
    <w:p w:rsidR="007957C4" w:rsidRPr="00C1547A" w:rsidRDefault="007957C4" w:rsidP="007957C4">
      <w:pPr>
        <w:numPr>
          <w:ilvl w:val="1"/>
          <w:numId w:val="5"/>
        </w:numPr>
      </w:pPr>
      <w:r w:rsidRPr="00C1547A">
        <w:t>Credit hours:</w:t>
      </w:r>
      <w:r>
        <w:t xml:space="preserve"> 3</w:t>
      </w:r>
    </w:p>
    <w:p w:rsidR="007957C4" w:rsidRPr="00C1547A" w:rsidRDefault="007957C4" w:rsidP="007957C4"/>
    <w:p w:rsidR="007957C4" w:rsidRDefault="007957C4" w:rsidP="007957C4">
      <w:pPr>
        <w:rPr>
          <w:b/>
        </w:rPr>
      </w:pPr>
      <w:r w:rsidRPr="00C1547A">
        <w:rPr>
          <w:b/>
        </w:rPr>
        <w:t>2.</w:t>
      </w:r>
      <w:r w:rsidRPr="00C1547A">
        <w:rPr>
          <w:b/>
        </w:rPr>
        <w:tab/>
        <w:t>Current prerequisites:</w:t>
      </w:r>
      <w:r>
        <w:rPr>
          <w:b/>
        </w:rPr>
        <w:t xml:space="preserve"> </w:t>
      </w:r>
    </w:p>
    <w:p w:rsidR="007957C4" w:rsidRPr="00AC33CE" w:rsidRDefault="007957C4" w:rsidP="007957C4">
      <w:pPr>
        <w:ind w:firstLine="720"/>
      </w:pPr>
      <w:r w:rsidRPr="00AC33CE">
        <w:t>G</w:t>
      </w:r>
      <w:r>
        <w:t>EOL</w:t>
      </w:r>
      <w:r w:rsidRPr="00AC33CE">
        <w:t xml:space="preserve"> 102 or G</w:t>
      </w:r>
      <w:r>
        <w:t>EOL</w:t>
      </w:r>
      <w:r w:rsidRPr="00AC33CE">
        <w:t xml:space="preserve"> 111 or permission of instructor</w:t>
      </w:r>
    </w:p>
    <w:p w:rsidR="007957C4" w:rsidRPr="00C1547A" w:rsidRDefault="007957C4" w:rsidP="007957C4">
      <w:pPr>
        <w:rPr>
          <w:b/>
        </w:rPr>
      </w:pPr>
    </w:p>
    <w:p w:rsidR="007957C4" w:rsidRDefault="007957C4" w:rsidP="007957C4">
      <w:pPr>
        <w:rPr>
          <w:b/>
        </w:rPr>
      </w:pPr>
      <w:r w:rsidRPr="00C1547A">
        <w:rPr>
          <w:b/>
        </w:rPr>
        <w:t>3.</w:t>
      </w:r>
      <w:r w:rsidRPr="00C1547A">
        <w:rPr>
          <w:b/>
        </w:rPr>
        <w:tab/>
        <w:t>Proposed prerequisites:</w:t>
      </w:r>
      <w:r>
        <w:rPr>
          <w:b/>
        </w:rPr>
        <w:t xml:space="preserve"> </w:t>
      </w:r>
    </w:p>
    <w:p w:rsidR="007957C4" w:rsidRPr="00AC33CE" w:rsidRDefault="007957C4" w:rsidP="007957C4">
      <w:pPr>
        <w:ind w:firstLine="720"/>
      </w:pPr>
      <w:r>
        <w:t>GEOL 111 and</w:t>
      </w:r>
      <w:r w:rsidRPr="00AC33CE">
        <w:t xml:space="preserve"> G</w:t>
      </w:r>
      <w:r>
        <w:t>EOL</w:t>
      </w:r>
      <w:r w:rsidRPr="00AC33CE">
        <w:t xml:space="preserve"> 113</w:t>
      </w:r>
      <w:r>
        <w:t>,</w:t>
      </w:r>
      <w:r w:rsidRPr="00AC33CE">
        <w:t xml:space="preserve"> or permission of instructor</w:t>
      </w:r>
    </w:p>
    <w:p w:rsidR="007957C4" w:rsidRPr="00C1547A" w:rsidRDefault="007957C4" w:rsidP="007957C4">
      <w:pPr>
        <w:rPr>
          <w:b/>
        </w:rPr>
      </w:pPr>
    </w:p>
    <w:p w:rsidR="007957C4" w:rsidRDefault="007957C4" w:rsidP="007957C4">
      <w:pPr>
        <w:rPr>
          <w:b/>
        </w:rPr>
      </w:pPr>
      <w:r w:rsidRPr="00C1547A">
        <w:rPr>
          <w:b/>
        </w:rPr>
        <w:t>4.</w:t>
      </w:r>
      <w:r w:rsidRPr="00C1547A">
        <w:rPr>
          <w:b/>
        </w:rPr>
        <w:tab/>
        <w:t>Rationale fo</w:t>
      </w:r>
      <w:r>
        <w:rPr>
          <w:b/>
        </w:rPr>
        <w:t>r the revision of prerequisites</w:t>
      </w:r>
      <w:r w:rsidRPr="00C1547A">
        <w:rPr>
          <w:b/>
        </w:rPr>
        <w:t>:</w:t>
      </w:r>
    </w:p>
    <w:p w:rsidR="007957C4" w:rsidRPr="00AC33CE" w:rsidRDefault="007957C4" w:rsidP="00BC26C8">
      <w:pPr>
        <w:ind w:left="720"/>
      </w:pPr>
      <w:r w:rsidRPr="00AC33CE">
        <w:t>G</w:t>
      </w:r>
      <w:r>
        <w:t>EOL</w:t>
      </w:r>
      <w:r w:rsidRPr="00AC33CE">
        <w:t xml:space="preserve"> 102 is being phased out</w:t>
      </w:r>
      <w:r>
        <w:t xml:space="preserve"> in the Department of Geography and Geology</w:t>
      </w:r>
      <w:r w:rsidRPr="00AC33CE">
        <w:t>. The new prerequisites better represent the prior knowledge students need to succeed in G</w:t>
      </w:r>
      <w:r>
        <w:t>EOL</w:t>
      </w:r>
      <w:r w:rsidRPr="00AC33CE">
        <w:t xml:space="preserve"> 311. In particular, the addition of the requirement </w:t>
      </w:r>
      <w:r>
        <w:t>of the 113 laboratory experience gives students a good foundation in mapping, contouring, and mineralogy that better prepares them for course topics such as bathymetry, solubility, and marine sediment production and distribution.</w:t>
      </w:r>
    </w:p>
    <w:p w:rsidR="007957C4" w:rsidRPr="00C1547A" w:rsidRDefault="007957C4" w:rsidP="007957C4">
      <w:pPr>
        <w:rPr>
          <w:b/>
        </w:rPr>
      </w:pPr>
    </w:p>
    <w:p w:rsidR="007957C4" w:rsidRDefault="007957C4" w:rsidP="007957C4">
      <w:pPr>
        <w:rPr>
          <w:b/>
        </w:rPr>
      </w:pPr>
      <w:r w:rsidRPr="00C1547A">
        <w:rPr>
          <w:b/>
        </w:rPr>
        <w:t>5.</w:t>
      </w:r>
      <w:r w:rsidRPr="00C1547A">
        <w:rPr>
          <w:b/>
        </w:rPr>
        <w:tab/>
        <w:t>Effect on completion of major/minor sequence:</w:t>
      </w:r>
    </w:p>
    <w:p w:rsidR="007957C4" w:rsidRPr="00AC33CE" w:rsidRDefault="007957C4" w:rsidP="00BC26C8">
      <w:pPr>
        <w:ind w:left="720"/>
      </w:pPr>
      <w:r w:rsidRPr="00AC33CE">
        <w:t>The proposed change should have no effect on compl</w:t>
      </w:r>
      <w:r>
        <w:t>etion of a major/minor sequence, as GEOL 111 and GEOL 113 are the required introductory courses for both the major and minor.</w:t>
      </w:r>
    </w:p>
    <w:p w:rsidR="007957C4" w:rsidRPr="00C1547A" w:rsidRDefault="007957C4" w:rsidP="007957C4">
      <w:pPr>
        <w:rPr>
          <w:b/>
        </w:rPr>
      </w:pPr>
    </w:p>
    <w:p w:rsidR="007957C4" w:rsidRPr="00AC33CE" w:rsidRDefault="007957C4" w:rsidP="007957C4">
      <w:r w:rsidRPr="00C1547A">
        <w:rPr>
          <w:b/>
        </w:rPr>
        <w:t>6.</w:t>
      </w:r>
      <w:r w:rsidRPr="00C1547A">
        <w:rPr>
          <w:b/>
        </w:rPr>
        <w:tab/>
        <w:t>Proposed term for implementation:</w:t>
      </w:r>
      <w:r>
        <w:rPr>
          <w:b/>
        </w:rPr>
        <w:tab/>
      </w:r>
      <w:r>
        <w:rPr>
          <w:b/>
        </w:rPr>
        <w:tab/>
      </w:r>
      <w:r>
        <w:rPr>
          <w:b/>
        </w:rPr>
        <w:tab/>
      </w:r>
      <w:r w:rsidRPr="00AC33CE">
        <w:t>Fall 2013</w:t>
      </w:r>
    </w:p>
    <w:p w:rsidR="007957C4" w:rsidRPr="00C1547A" w:rsidRDefault="007957C4" w:rsidP="007957C4">
      <w:pPr>
        <w:rPr>
          <w:b/>
        </w:rPr>
      </w:pPr>
    </w:p>
    <w:p w:rsidR="007957C4" w:rsidRPr="00C1547A" w:rsidRDefault="007957C4" w:rsidP="007957C4">
      <w:pPr>
        <w:rPr>
          <w:b/>
        </w:rPr>
      </w:pPr>
      <w:r w:rsidRPr="00C1547A">
        <w:rPr>
          <w:b/>
        </w:rPr>
        <w:t>7.</w:t>
      </w:r>
      <w:r w:rsidRPr="00C1547A">
        <w:rPr>
          <w:b/>
        </w:rPr>
        <w:tab/>
        <w:t>Dates of prior committee approvals:</w:t>
      </w:r>
    </w:p>
    <w:p w:rsidR="007957C4" w:rsidRPr="00C1547A" w:rsidRDefault="007957C4" w:rsidP="007957C4">
      <w:pPr>
        <w:rPr>
          <w:b/>
        </w:rPr>
      </w:pPr>
    </w:p>
    <w:p w:rsidR="007957C4" w:rsidRPr="00C1547A" w:rsidRDefault="007957C4" w:rsidP="007957C4">
      <w:r w:rsidRPr="00C1547A">
        <w:rPr>
          <w:b/>
        </w:rPr>
        <w:tab/>
      </w:r>
      <w:r w:rsidRPr="008674EB">
        <w:t>Geography and Geology Department</w:t>
      </w:r>
      <w:r w:rsidRPr="00C1547A">
        <w:tab/>
      </w:r>
      <w:r w:rsidRPr="00C1547A">
        <w:tab/>
      </w:r>
      <w:r>
        <w:tab/>
      </w:r>
      <w:r w:rsidRPr="00C1547A">
        <w:t>______</w:t>
      </w:r>
      <w:r>
        <w:t>2/22/2013</w:t>
      </w:r>
      <w:r w:rsidRPr="00C1547A">
        <w:t>____</w:t>
      </w:r>
    </w:p>
    <w:p w:rsidR="007957C4" w:rsidRPr="00C1547A" w:rsidRDefault="007957C4" w:rsidP="007957C4"/>
    <w:p w:rsidR="007957C4" w:rsidRPr="00C1547A" w:rsidRDefault="007957C4" w:rsidP="007957C4">
      <w:r w:rsidRPr="00C1547A">
        <w:tab/>
      </w:r>
      <w:r>
        <w:t>Ogden College Curriculum Committee</w:t>
      </w:r>
      <w:r w:rsidRPr="00C1547A">
        <w:tab/>
      </w:r>
      <w:r w:rsidRPr="00C1547A">
        <w:tab/>
        <w:t>_____</w:t>
      </w:r>
      <w:r>
        <w:t>3/7/2013_</w:t>
      </w:r>
      <w:r w:rsidRPr="00C1547A">
        <w:t>_____</w:t>
      </w:r>
    </w:p>
    <w:p w:rsidR="007957C4" w:rsidRPr="00C1547A" w:rsidRDefault="007957C4" w:rsidP="007957C4"/>
    <w:p w:rsidR="007957C4" w:rsidRPr="00C1547A" w:rsidRDefault="007957C4" w:rsidP="007957C4">
      <w:r w:rsidRPr="00C1547A">
        <w:tab/>
        <w:t>Professional Education Council (if applicable)</w:t>
      </w:r>
      <w:r w:rsidRPr="00C1547A">
        <w:tab/>
        <w:t>__________________</w:t>
      </w:r>
    </w:p>
    <w:p w:rsidR="007957C4" w:rsidRPr="00C1547A" w:rsidRDefault="007957C4" w:rsidP="007957C4"/>
    <w:p w:rsidR="007957C4" w:rsidRPr="00C1547A" w:rsidRDefault="007957C4" w:rsidP="007957C4">
      <w:r w:rsidRPr="00C1547A">
        <w:tab/>
      </w:r>
      <w:r>
        <w:t>U</w:t>
      </w:r>
      <w:r w:rsidRPr="00C1547A">
        <w:t>ndergraduate Curriculum Committee</w:t>
      </w:r>
      <w:r w:rsidRPr="00C1547A">
        <w:tab/>
      </w:r>
      <w:r w:rsidRPr="00C1547A">
        <w:tab/>
        <w:t>_____</w:t>
      </w:r>
      <w:r>
        <w:t>3/28/2013</w:t>
      </w:r>
      <w:r w:rsidRPr="00C1547A">
        <w:t>_____</w:t>
      </w:r>
    </w:p>
    <w:p w:rsidR="007957C4" w:rsidRPr="00C1547A" w:rsidRDefault="007957C4" w:rsidP="007957C4"/>
    <w:p w:rsidR="007957C4" w:rsidRPr="00C1547A" w:rsidRDefault="007957C4" w:rsidP="007957C4">
      <w:r w:rsidRPr="00C1547A">
        <w:tab/>
        <w:t>University Senate</w:t>
      </w:r>
      <w:r w:rsidRPr="00C1547A">
        <w:tab/>
      </w:r>
      <w:r w:rsidRPr="00C1547A">
        <w:tab/>
      </w:r>
      <w:r w:rsidRPr="00C1547A">
        <w:tab/>
      </w:r>
      <w:r w:rsidRPr="00C1547A">
        <w:tab/>
      </w:r>
      <w:r w:rsidRPr="00C1547A">
        <w:tab/>
        <w:t>__________________</w:t>
      </w:r>
    </w:p>
    <w:p w:rsidR="007957C4" w:rsidRPr="00C1547A" w:rsidRDefault="007957C4" w:rsidP="007957C4"/>
    <w:p w:rsidR="007957C4" w:rsidRDefault="007957C4" w:rsidP="007957C4">
      <w:pPr>
        <w:jc w:val="right"/>
      </w:pPr>
      <w:r>
        <w:t>Proposal Date:  2/13/2013</w:t>
      </w:r>
    </w:p>
    <w:p w:rsidR="007957C4" w:rsidRDefault="007957C4" w:rsidP="007957C4">
      <w:pPr>
        <w:jc w:val="center"/>
      </w:pPr>
    </w:p>
    <w:p w:rsidR="007957C4" w:rsidRDefault="007957C4" w:rsidP="007957C4">
      <w:pPr>
        <w:jc w:val="center"/>
        <w:rPr>
          <w:b/>
        </w:rPr>
      </w:pPr>
      <w:r>
        <w:rPr>
          <w:b/>
        </w:rPr>
        <w:t>Ogden College of Science and Engineering</w:t>
      </w:r>
    </w:p>
    <w:p w:rsidR="007957C4" w:rsidRDefault="007957C4" w:rsidP="007957C4">
      <w:pPr>
        <w:jc w:val="center"/>
        <w:rPr>
          <w:b/>
        </w:rPr>
      </w:pPr>
      <w:r>
        <w:rPr>
          <w:b/>
        </w:rPr>
        <w:t>Department of Geography and Geology</w:t>
      </w:r>
    </w:p>
    <w:p w:rsidR="007957C4" w:rsidRDefault="007957C4" w:rsidP="007957C4">
      <w:pPr>
        <w:jc w:val="center"/>
        <w:rPr>
          <w:b/>
        </w:rPr>
      </w:pPr>
      <w:r>
        <w:rPr>
          <w:b/>
        </w:rPr>
        <w:t>Proposal to Revise Course Number</w:t>
      </w:r>
    </w:p>
    <w:p w:rsidR="007957C4" w:rsidRDefault="007957C4" w:rsidP="007957C4">
      <w:pPr>
        <w:jc w:val="center"/>
        <w:rPr>
          <w:b/>
        </w:rPr>
      </w:pPr>
      <w:r>
        <w:rPr>
          <w:b/>
        </w:rPr>
        <w:t>(Consent Item)</w:t>
      </w:r>
    </w:p>
    <w:p w:rsidR="007957C4" w:rsidRDefault="007957C4" w:rsidP="007957C4">
      <w:pPr>
        <w:rPr>
          <w:b/>
        </w:rPr>
      </w:pPr>
    </w:p>
    <w:p w:rsidR="007957C4" w:rsidRDefault="007957C4" w:rsidP="007957C4">
      <w:r>
        <w:t xml:space="preserve">Contact Person:  David Keeling, </w:t>
      </w:r>
      <w:hyperlink r:id="rId6" w:history="1">
        <w:r w:rsidRPr="00D941F4">
          <w:rPr>
            <w:rStyle w:val="Hyperlink"/>
          </w:rPr>
          <w:t>david.keeling@wku.edu</w:t>
        </w:r>
      </w:hyperlink>
      <w:r>
        <w:t>, 5-4555</w:t>
      </w:r>
    </w:p>
    <w:p w:rsidR="007957C4" w:rsidRDefault="007957C4" w:rsidP="007957C4"/>
    <w:p w:rsidR="007957C4" w:rsidRDefault="007957C4" w:rsidP="007957C4">
      <w:pPr>
        <w:rPr>
          <w:b/>
        </w:rPr>
      </w:pPr>
      <w:r>
        <w:rPr>
          <w:b/>
        </w:rPr>
        <w:t>1.</w:t>
      </w:r>
      <w:r>
        <w:rPr>
          <w:b/>
        </w:rPr>
        <w:tab/>
        <w:t>Identification of course:</w:t>
      </w:r>
    </w:p>
    <w:p w:rsidR="007957C4" w:rsidRDefault="007957C4" w:rsidP="007957C4">
      <w:pPr>
        <w:numPr>
          <w:ilvl w:val="1"/>
          <w:numId w:val="6"/>
        </w:numPr>
      </w:pPr>
      <w:r>
        <w:t>Current course prefix (subject area) and number:  GEOG 451</w:t>
      </w:r>
    </w:p>
    <w:p w:rsidR="007957C4" w:rsidRDefault="007957C4" w:rsidP="007957C4">
      <w:pPr>
        <w:numPr>
          <w:ilvl w:val="1"/>
          <w:numId w:val="6"/>
        </w:numPr>
      </w:pPr>
      <w:r>
        <w:t>Title: Geography of Kentucky</w:t>
      </w:r>
    </w:p>
    <w:p w:rsidR="007957C4" w:rsidRDefault="007957C4" w:rsidP="007957C4">
      <w:pPr>
        <w:numPr>
          <w:ilvl w:val="1"/>
          <w:numId w:val="6"/>
        </w:numPr>
      </w:pPr>
      <w:r>
        <w:t>Credit hours: 3</w:t>
      </w:r>
    </w:p>
    <w:p w:rsidR="007957C4" w:rsidRDefault="007957C4" w:rsidP="007957C4"/>
    <w:p w:rsidR="007957C4" w:rsidRPr="004A67C5" w:rsidRDefault="007957C4" w:rsidP="007957C4">
      <w:r>
        <w:rPr>
          <w:b/>
        </w:rPr>
        <w:t>2.</w:t>
      </w:r>
      <w:r>
        <w:rPr>
          <w:b/>
        </w:rPr>
        <w:tab/>
        <w:t xml:space="preserve">Proposed course number: </w:t>
      </w:r>
      <w:r w:rsidRPr="004A67C5">
        <w:t>GEOG 352</w:t>
      </w:r>
    </w:p>
    <w:p w:rsidR="007957C4" w:rsidRDefault="007957C4" w:rsidP="007957C4">
      <w:pPr>
        <w:rPr>
          <w:b/>
        </w:rPr>
      </w:pPr>
    </w:p>
    <w:p w:rsidR="007957C4" w:rsidRDefault="007957C4" w:rsidP="007957C4">
      <w:r>
        <w:rPr>
          <w:b/>
        </w:rPr>
        <w:t>3.</w:t>
      </w:r>
      <w:r>
        <w:rPr>
          <w:b/>
        </w:rPr>
        <w:tab/>
        <w:t xml:space="preserve">Rationale for the revision of course number: </w:t>
      </w:r>
      <w:r>
        <w:t xml:space="preserve">This course historically populates with </w:t>
      </w:r>
    </w:p>
    <w:p w:rsidR="007957C4" w:rsidRDefault="007957C4" w:rsidP="007957C4">
      <w:r>
        <w:t xml:space="preserve">             </w:t>
      </w:r>
      <w:proofErr w:type="gramStart"/>
      <w:r>
        <w:t>teacher</w:t>
      </w:r>
      <w:proofErr w:type="gramEnd"/>
      <w:r>
        <w:t xml:space="preserve"> education students and has no geography course prerequisite. The Department is </w:t>
      </w:r>
    </w:p>
    <w:p w:rsidR="007957C4" w:rsidRDefault="007957C4" w:rsidP="007957C4">
      <w:r>
        <w:t xml:space="preserve">             </w:t>
      </w:r>
      <w:proofErr w:type="gramStart"/>
      <w:r>
        <w:t>realigning</w:t>
      </w:r>
      <w:proofErr w:type="gramEnd"/>
      <w:r>
        <w:t xml:space="preserve"> many 400-level courses to 300-level status to reflect the absence of </w:t>
      </w:r>
    </w:p>
    <w:p w:rsidR="007957C4" w:rsidRPr="004A67C5" w:rsidRDefault="007957C4" w:rsidP="007957C4">
      <w:r>
        <w:t xml:space="preserve">             </w:t>
      </w:r>
      <w:proofErr w:type="gramStart"/>
      <w:r>
        <w:t>prerequisites</w:t>
      </w:r>
      <w:proofErr w:type="gramEnd"/>
      <w:r>
        <w:t xml:space="preserve"> and to prepare for possible General Education reclassification.</w:t>
      </w:r>
    </w:p>
    <w:p w:rsidR="007957C4" w:rsidRDefault="007957C4" w:rsidP="007957C4">
      <w:pPr>
        <w:rPr>
          <w:b/>
        </w:rPr>
      </w:pPr>
    </w:p>
    <w:p w:rsidR="007957C4" w:rsidRPr="004A67C5" w:rsidRDefault="007957C4" w:rsidP="007957C4">
      <w:r>
        <w:rPr>
          <w:b/>
        </w:rPr>
        <w:t>4.</w:t>
      </w:r>
      <w:r>
        <w:rPr>
          <w:b/>
        </w:rPr>
        <w:tab/>
        <w:t xml:space="preserve">Proposed term for implementation:  </w:t>
      </w:r>
      <w:r w:rsidRPr="004A67C5">
        <w:t>201330</w:t>
      </w:r>
    </w:p>
    <w:p w:rsidR="007957C4" w:rsidRDefault="007957C4" w:rsidP="007957C4">
      <w:pPr>
        <w:rPr>
          <w:b/>
        </w:rPr>
      </w:pPr>
    </w:p>
    <w:p w:rsidR="007957C4" w:rsidRDefault="007957C4" w:rsidP="007957C4">
      <w:pPr>
        <w:rPr>
          <w:b/>
        </w:rPr>
      </w:pPr>
      <w:r>
        <w:rPr>
          <w:b/>
        </w:rPr>
        <w:t>5.</w:t>
      </w:r>
      <w:r>
        <w:rPr>
          <w:b/>
        </w:rPr>
        <w:tab/>
        <w:t>Dates of prior committee approvals:</w:t>
      </w:r>
    </w:p>
    <w:p w:rsidR="007957C4" w:rsidRDefault="007957C4" w:rsidP="007957C4">
      <w:pPr>
        <w:rPr>
          <w:b/>
        </w:rPr>
      </w:pPr>
    </w:p>
    <w:p w:rsidR="007957C4" w:rsidRDefault="007957C4" w:rsidP="007957C4">
      <w:r>
        <w:rPr>
          <w:b/>
        </w:rPr>
        <w:tab/>
      </w:r>
      <w:r w:rsidRPr="004A67C5">
        <w:t>Geography and Geology Department</w:t>
      </w:r>
      <w:r>
        <w:tab/>
      </w:r>
      <w:r>
        <w:tab/>
      </w:r>
      <w:r>
        <w:tab/>
        <w:t>_____2/22/2013_____</w:t>
      </w:r>
    </w:p>
    <w:p w:rsidR="007957C4" w:rsidRDefault="007957C4" w:rsidP="007957C4">
      <w:r>
        <w:tab/>
      </w:r>
    </w:p>
    <w:p w:rsidR="007957C4" w:rsidRDefault="007957C4" w:rsidP="007957C4">
      <w:r>
        <w:tab/>
        <w:t>Ogden College Curriculum Committee</w:t>
      </w:r>
      <w:r>
        <w:tab/>
      </w:r>
      <w:r>
        <w:tab/>
        <w:t>_____3/7/2013______</w:t>
      </w:r>
    </w:p>
    <w:p w:rsidR="007957C4" w:rsidRDefault="007957C4" w:rsidP="007957C4"/>
    <w:p w:rsidR="007957C4" w:rsidRDefault="007957C4" w:rsidP="007957C4">
      <w:r>
        <w:tab/>
        <w:t>Professional Education Council</w:t>
      </w:r>
      <w:r>
        <w:tab/>
      </w:r>
      <w:r>
        <w:tab/>
      </w:r>
      <w:r>
        <w:tab/>
        <w:t>__________________</w:t>
      </w:r>
    </w:p>
    <w:p w:rsidR="007957C4" w:rsidRDefault="007957C4" w:rsidP="007957C4"/>
    <w:p w:rsidR="007957C4" w:rsidRDefault="007957C4" w:rsidP="007957C4">
      <w:r>
        <w:tab/>
        <w:t>Undergraduate Curriculum Committee</w:t>
      </w:r>
      <w:r>
        <w:tab/>
      </w:r>
      <w:r>
        <w:tab/>
        <w:t>_____3/28/2013_____</w:t>
      </w:r>
    </w:p>
    <w:p w:rsidR="007957C4" w:rsidRDefault="007957C4" w:rsidP="007957C4"/>
    <w:p w:rsidR="007957C4" w:rsidRDefault="007957C4" w:rsidP="007957C4">
      <w:r>
        <w:tab/>
        <w:t>University Senate</w:t>
      </w:r>
      <w:r>
        <w:tab/>
      </w:r>
      <w:r>
        <w:tab/>
      </w:r>
      <w:r>
        <w:tab/>
      </w:r>
      <w:r>
        <w:tab/>
      </w:r>
      <w:r>
        <w:tab/>
        <w:t>__________________</w:t>
      </w:r>
    </w:p>
    <w:p w:rsidR="007957C4" w:rsidRDefault="007957C4" w:rsidP="007957C4"/>
    <w:p w:rsidR="007957C4" w:rsidRPr="003F070A" w:rsidRDefault="007957C4" w:rsidP="007957C4">
      <w:pPr>
        <w:rPr>
          <w:b/>
          <w:u w:val="single"/>
        </w:rPr>
      </w:pPr>
    </w:p>
    <w:p w:rsidR="007957C4" w:rsidRDefault="007957C4">
      <w:pPr>
        <w:spacing w:after="200" w:line="276" w:lineRule="auto"/>
      </w:pPr>
      <w:r>
        <w:br w:type="page"/>
      </w:r>
    </w:p>
    <w:p w:rsidR="007957C4" w:rsidRDefault="007957C4" w:rsidP="007957C4">
      <w:pPr>
        <w:jc w:val="right"/>
      </w:pPr>
      <w:r>
        <w:lastRenderedPageBreak/>
        <w:t>Proposal Date: February 15, 2013</w:t>
      </w:r>
    </w:p>
    <w:p w:rsidR="007957C4" w:rsidRDefault="007957C4" w:rsidP="007957C4">
      <w:pPr>
        <w:jc w:val="center"/>
      </w:pPr>
    </w:p>
    <w:p w:rsidR="007957C4" w:rsidRDefault="007957C4" w:rsidP="007957C4">
      <w:pPr>
        <w:jc w:val="center"/>
        <w:rPr>
          <w:b/>
        </w:rPr>
      </w:pPr>
      <w:r>
        <w:rPr>
          <w:b/>
        </w:rPr>
        <w:t>Ogden College of Science and Engineering</w:t>
      </w:r>
    </w:p>
    <w:p w:rsidR="007957C4" w:rsidRDefault="007957C4" w:rsidP="007957C4">
      <w:pPr>
        <w:jc w:val="center"/>
        <w:rPr>
          <w:b/>
        </w:rPr>
      </w:pPr>
      <w:r>
        <w:rPr>
          <w:b/>
        </w:rPr>
        <w:t xml:space="preserve">Department of Mathematics </w:t>
      </w:r>
    </w:p>
    <w:p w:rsidR="007957C4" w:rsidRDefault="007957C4" w:rsidP="007957C4">
      <w:pPr>
        <w:jc w:val="center"/>
        <w:rPr>
          <w:b/>
        </w:rPr>
      </w:pPr>
      <w:r>
        <w:rPr>
          <w:b/>
        </w:rPr>
        <w:t>Proposal to Suspend a Course</w:t>
      </w:r>
    </w:p>
    <w:p w:rsidR="007957C4" w:rsidRDefault="007957C4" w:rsidP="007957C4">
      <w:pPr>
        <w:jc w:val="center"/>
        <w:rPr>
          <w:b/>
        </w:rPr>
      </w:pPr>
      <w:r>
        <w:rPr>
          <w:b/>
        </w:rPr>
        <w:t>(Consent Item)</w:t>
      </w:r>
    </w:p>
    <w:p w:rsidR="007957C4" w:rsidRDefault="007957C4" w:rsidP="007957C4">
      <w:pPr>
        <w:rPr>
          <w:b/>
        </w:rPr>
      </w:pPr>
    </w:p>
    <w:p w:rsidR="007957C4" w:rsidRDefault="007957C4" w:rsidP="007957C4">
      <w:r>
        <w:t xml:space="preserve">Contact Person:  Vivian Moody, </w:t>
      </w:r>
      <w:hyperlink r:id="rId7" w:history="1">
        <w:r w:rsidRPr="000C4CC2">
          <w:rPr>
            <w:rStyle w:val="Hyperlink"/>
          </w:rPr>
          <w:t>vivian.moody@wku.edu</w:t>
        </w:r>
      </w:hyperlink>
      <w:r>
        <w:t>, 745-6209</w:t>
      </w:r>
    </w:p>
    <w:p w:rsidR="007957C4" w:rsidRDefault="007957C4" w:rsidP="007957C4"/>
    <w:p w:rsidR="007957C4" w:rsidRDefault="007957C4" w:rsidP="007957C4">
      <w:pPr>
        <w:rPr>
          <w:b/>
        </w:rPr>
      </w:pPr>
      <w:r>
        <w:rPr>
          <w:b/>
        </w:rPr>
        <w:t>1.</w:t>
      </w:r>
      <w:r>
        <w:rPr>
          <w:b/>
        </w:rPr>
        <w:tab/>
        <w:t>Identification of course:</w:t>
      </w:r>
    </w:p>
    <w:p w:rsidR="007957C4" w:rsidRDefault="007957C4" w:rsidP="007957C4">
      <w:pPr>
        <w:numPr>
          <w:ilvl w:val="1"/>
          <w:numId w:val="7"/>
        </w:numPr>
      </w:pPr>
      <w:r>
        <w:t>Current course prefix (subject area) and number:</w:t>
      </w:r>
      <w:r>
        <w:tab/>
        <w:t xml:space="preserve">MATH 509  </w:t>
      </w:r>
    </w:p>
    <w:p w:rsidR="007957C4" w:rsidRDefault="007957C4" w:rsidP="007957C4">
      <w:pPr>
        <w:numPr>
          <w:ilvl w:val="1"/>
          <w:numId w:val="7"/>
        </w:numPr>
      </w:pPr>
      <w:r>
        <w:t>Course title:</w:t>
      </w:r>
      <w:r>
        <w:tab/>
        <w:t>History of Modern Mathematics</w:t>
      </w:r>
    </w:p>
    <w:p w:rsidR="007957C4" w:rsidRDefault="007957C4" w:rsidP="007957C4">
      <w:pPr>
        <w:numPr>
          <w:ilvl w:val="1"/>
          <w:numId w:val="7"/>
        </w:numPr>
      </w:pPr>
      <w:r>
        <w:t>Credit hours:</w:t>
      </w:r>
      <w:r>
        <w:tab/>
        <w:t>3.0</w:t>
      </w:r>
    </w:p>
    <w:p w:rsidR="007957C4" w:rsidRDefault="007957C4" w:rsidP="007957C4"/>
    <w:p w:rsidR="007957C4" w:rsidRDefault="007957C4" w:rsidP="007957C4">
      <w:r>
        <w:rPr>
          <w:b/>
        </w:rPr>
        <w:t>2.</w:t>
      </w:r>
      <w:r>
        <w:rPr>
          <w:b/>
        </w:rPr>
        <w:tab/>
        <w:t>Rationale for the course suspension:</w:t>
      </w:r>
    </w:p>
    <w:p w:rsidR="007957C4" w:rsidRPr="00F80F27" w:rsidRDefault="007957C4" w:rsidP="007957C4">
      <w:pPr>
        <w:ind w:left="720"/>
      </w:pPr>
      <w:r>
        <w:t>A history of mathematics course is an important elective for the Master of Arts program in Mathematics.  The Teacher Education Committee is currently investigating not offering 409G (History of Mathematics) as an elective for the program.  However, more time is needed to investigate the feasibility of offering Math 509 in the next course rotation.</w:t>
      </w:r>
    </w:p>
    <w:p w:rsidR="007957C4" w:rsidRDefault="007957C4" w:rsidP="007957C4">
      <w:pPr>
        <w:rPr>
          <w:b/>
        </w:rPr>
      </w:pPr>
    </w:p>
    <w:p w:rsidR="007957C4" w:rsidRDefault="007957C4" w:rsidP="007957C4">
      <w:pPr>
        <w:rPr>
          <w:b/>
        </w:rPr>
      </w:pPr>
      <w:proofErr w:type="gramStart"/>
      <w:r>
        <w:rPr>
          <w:b/>
        </w:rPr>
        <w:t>3.</w:t>
      </w:r>
      <w:r>
        <w:rPr>
          <w:b/>
        </w:rPr>
        <w:tab/>
        <w:t>Effect</w:t>
      </w:r>
      <w:proofErr w:type="gramEnd"/>
      <w:r>
        <w:rPr>
          <w:b/>
        </w:rPr>
        <w:t xml:space="preserve"> of course suspension on programs or other departments, if known:</w:t>
      </w:r>
    </w:p>
    <w:p w:rsidR="007957C4" w:rsidRPr="006A2151" w:rsidRDefault="007957C4" w:rsidP="007957C4">
      <w:pPr>
        <w:ind w:left="720"/>
      </w:pPr>
      <w:r>
        <w:t>There are no known effects of this course suspension on programs or other departments.</w:t>
      </w:r>
    </w:p>
    <w:p w:rsidR="007957C4" w:rsidRDefault="007957C4" w:rsidP="007957C4">
      <w:pPr>
        <w:ind w:left="1440" w:hanging="720"/>
      </w:pPr>
    </w:p>
    <w:p w:rsidR="007957C4" w:rsidRDefault="007957C4" w:rsidP="007957C4">
      <w:pPr>
        <w:rPr>
          <w:b/>
        </w:rPr>
      </w:pPr>
      <w:r>
        <w:rPr>
          <w:b/>
        </w:rPr>
        <w:t>4.</w:t>
      </w:r>
      <w:r>
        <w:rPr>
          <w:b/>
        </w:rPr>
        <w:tab/>
        <w:t>Proposed term for implementation:</w:t>
      </w:r>
    </w:p>
    <w:p w:rsidR="007957C4" w:rsidRDefault="007957C4" w:rsidP="007957C4">
      <w:pPr>
        <w:ind w:left="720"/>
      </w:pPr>
      <w:r>
        <w:t>Summer 2013</w:t>
      </w:r>
    </w:p>
    <w:p w:rsidR="007957C4" w:rsidRPr="006A2151" w:rsidRDefault="007957C4" w:rsidP="007957C4">
      <w:pPr>
        <w:ind w:left="720"/>
      </w:pPr>
    </w:p>
    <w:p w:rsidR="007957C4" w:rsidRDefault="007957C4" w:rsidP="007957C4">
      <w:pPr>
        <w:rPr>
          <w:b/>
        </w:rPr>
      </w:pPr>
      <w:r>
        <w:rPr>
          <w:b/>
        </w:rPr>
        <w:t>5.</w:t>
      </w:r>
      <w:r>
        <w:rPr>
          <w:b/>
        </w:rPr>
        <w:tab/>
        <w:t>Dates of prior committee approvals:</w:t>
      </w:r>
    </w:p>
    <w:p w:rsidR="007957C4" w:rsidRDefault="007957C4" w:rsidP="007957C4">
      <w:pPr>
        <w:rPr>
          <w:b/>
        </w:rPr>
      </w:pPr>
    </w:p>
    <w:p w:rsidR="007957C4" w:rsidRDefault="007957C4" w:rsidP="007957C4">
      <w:r>
        <w:rPr>
          <w:b/>
        </w:rPr>
        <w:tab/>
      </w:r>
      <w:r>
        <w:t>Department of Mathematics:</w:t>
      </w:r>
      <w:r>
        <w:tab/>
      </w:r>
      <w:r>
        <w:tab/>
      </w:r>
      <w:r>
        <w:tab/>
      </w:r>
      <w:r>
        <w:tab/>
        <w:t>_</w:t>
      </w:r>
      <w:r>
        <w:rPr>
          <w:u w:val="single"/>
        </w:rPr>
        <w:t>February 15, 2013</w:t>
      </w:r>
      <w:r>
        <w:t>___</w:t>
      </w:r>
    </w:p>
    <w:p w:rsidR="007957C4" w:rsidRDefault="007957C4" w:rsidP="007957C4"/>
    <w:p w:rsidR="007957C4" w:rsidRDefault="007957C4" w:rsidP="007957C4">
      <w:r>
        <w:tab/>
        <w:t>OCSE Graduate Curriculum Committee</w:t>
      </w:r>
      <w:r>
        <w:tab/>
      </w:r>
      <w:r>
        <w:tab/>
        <w:t>_</w:t>
      </w:r>
      <w:r w:rsidRPr="00B709FD">
        <w:rPr>
          <w:u w:val="single"/>
        </w:rPr>
        <w:t>March 22, 2013</w:t>
      </w:r>
      <w:r>
        <w:t>_____</w:t>
      </w:r>
    </w:p>
    <w:p w:rsidR="007957C4" w:rsidRDefault="007957C4" w:rsidP="007957C4"/>
    <w:p w:rsidR="007957C4" w:rsidRDefault="007957C4" w:rsidP="007957C4">
      <w:r>
        <w:tab/>
        <w:t xml:space="preserve">Professional Education Council </w:t>
      </w:r>
      <w:r>
        <w:tab/>
      </w:r>
      <w:r>
        <w:tab/>
      </w:r>
      <w:r>
        <w:tab/>
        <w:t>__________________</w:t>
      </w:r>
    </w:p>
    <w:p w:rsidR="007957C4" w:rsidRDefault="007957C4" w:rsidP="007957C4"/>
    <w:p w:rsidR="007957C4" w:rsidRDefault="007957C4" w:rsidP="007957C4">
      <w:r>
        <w:tab/>
        <w:t>Graduate Council</w:t>
      </w:r>
      <w:r>
        <w:tab/>
      </w:r>
      <w:r>
        <w:tab/>
      </w:r>
      <w:r>
        <w:tab/>
      </w:r>
      <w:r>
        <w:tab/>
      </w:r>
      <w:r>
        <w:tab/>
        <w:t>___________________</w:t>
      </w:r>
    </w:p>
    <w:p w:rsidR="007957C4" w:rsidRDefault="007957C4" w:rsidP="007957C4"/>
    <w:p w:rsidR="007957C4" w:rsidRDefault="007957C4" w:rsidP="007957C4">
      <w:r>
        <w:tab/>
        <w:t>University Senate</w:t>
      </w:r>
      <w:r>
        <w:tab/>
      </w:r>
      <w:r>
        <w:tab/>
      </w:r>
      <w:r>
        <w:tab/>
      </w:r>
      <w:r>
        <w:tab/>
      </w:r>
      <w:r>
        <w:tab/>
        <w:t>___________________</w:t>
      </w:r>
    </w:p>
    <w:p w:rsidR="007957C4" w:rsidRDefault="007957C4" w:rsidP="007957C4"/>
    <w:p w:rsidR="007957C4" w:rsidRPr="003F070A" w:rsidRDefault="007957C4" w:rsidP="007957C4">
      <w:pPr>
        <w:rPr>
          <w:b/>
          <w:u w:val="single"/>
        </w:rPr>
      </w:pPr>
    </w:p>
    <w:p w:rsidR="007957C4" w:rsidRDefault="007957C4">
      <w:pPr>
        <w:spacing w:after="200" w:line="276" w:lineRule="auto"/>
      </w:pPr>
      <w:r>
        <w:br w:type="page"/>
      </w:r>
    </w:p>
    <w:p w:rsidR="007957C4" w:rsidRDefault="007957C4" w:rsidP="007957C4">
      <w:pPr>
        <w:jc w:val="right"/>
      </w:pPr>
      <w:r>
        <w:lastRenderedPageBreak/>
        <w:t>Proposal Date: February 15, 2013</w:t>
      </w:r>
    </w:p>
    <w:p w:rsidR="007957C4" w:rsidRDefault="007957C4" w:rsidP="007957C4">
      <w:pPr>
        <w:jc w:val="center"/>
      </w:pPr>
    </w:p>
    <w:p w:rsidR="007957C4" w:rsidRDefault="007957C4" w:rsidP="007957C4">
      <w:pPr>
        <w:jc w:val="center"/>
        <w:rPr>
          <w:b/>
        </w:rPr>
      </w:pPr>
      <w:r>
        <w:rPr>
          <w:b/>
        </w:rPr>
        <w:t>Ogden College of Science and Engineering</w:t>
      </w:r>
    </w:p>
    <w:p w:rsidR="007957C4" w:rsidRDefault="007957C4" w:rsidP="007957C4">
      <w:pPr>
        <w:jc w:val="center"/>
        <w:rPr>
          <w:b/>
        </w:rPr>
      </w:pPr>
      <w:r>
        <w:rPr>
          <w:b/>
        </w:rPr>
        <w:t xml:space="preserve">Department of Mathematics </w:t>
      </w:r>
    </w:p>
    <w:p w:rsidR="007957C4" w:rsidRDefault="007957C4" w:rsidP="007957C4">
      <w:pPr>
        <w:jc w:val="center"/>
        <w:rPr>
          <w:b/>
        </w:rPr>
      </w:pPr>
      <w:r>
        <w:rPr>
          <w:b/>
        </w:rPr>
        <w:t>Proposal to Delete a Course</w:t>
      </w:r>
    </w:p>
    <w:p w:rsidR="007957C4" w:rsidRDefault="007957C4" w:rsidP="007957C4">
      <w:pPr>
        <w:jc w:val="center"/>
        <w:rPr>
          <w:b/>
        </w:rPr>
      </w:pPr>
      <w:r>
        <w:rPr>
          <w:b/>
        </w:rPr>
        <w:t>(Consent Item)</w:t>
      </w:r>
    </w:p>
    <w:p w:rsidR="007957C4" w:rsidRDefault="007957C4" w:rsidP="007957C4">
      <w:pPr>
        <w:rPr>
          <w:b/>
        </w:rPr>
      </w:pPr>
    </w:p>
    <w:p w:rsidR="007957C4" w:rsidRDefault="007957C4" w:rsidP="007957C4">
      <w:r>
        <w:t xml:space="preserve">Contact Person:  Vivian Moody, </w:t>
      </w:r>
      <w:hyperlink r:id="rId8" w:history="1">
        <w:r w:rsidRPr="00BE1687">
          <w:rPr>
            <w:rStyle w:val="Hyperlink"/>
          </w:rPr>
          <w:t>vivian.moody@wku.edu</w:t>
        </w:r>
      </w:hyperlink>
      <w:r>
        <w:t>, 745-6209</w:t>
      </w:r>
    </w:p>
    <w:p w:rsidR="007957C4" w:rsidRDefault="007957C4" w:rsidP="007957C4"/>
    <w:p w:rsidR="007957C4" w:rsidRDefault="007957C4" w:rsidP="007957C4">
      <w:pPr>
        <w:rPr>
          <w:b/>
        </w:rPr>
      </w:pPr>
      <w:r>
        <w:rPr>
          <w:b/>
        </w:rPr>
        <w:t>1.</w:t>
      </w:r>
      <w:r>
        <w:rPr>
          <w:b/>
        </w:rPr>
        <w:tab/>
        <w:t>Identification of course:</w:t>
      </w:r>
    </w:p>
    <w:p w:rsidR="007957C4" w:rsidRDefault="007957C4" w:rsidP="007957C4">
      <w:pPr>
        <w:numPr>
          <w:ilvl w:val="1"/>
          <w:numId w:val="8"/>
        </w:numPr>
      </w:pPr>
      <w:r>
        <w:t>Current course prefix (subject area) and number:</w:t>
      </w:r>
      <w:r>
        <w:tab/>
        <w:t xml:space="preserve">MATH 523  </w:t>
      </w:r>
    </w:p>
    <w:p w:rsidR="007957C4" w:rsidRDefault="007957C4" w:rsidP="007957C4">
      <w:pPr>
        <w:numPr>
          <w:ilvl w:val="1"/>
          <w:numId w:val="8"/>
        </w:numPr>
      </w:pPr>
      <w:r>
        <w:t>Course title:</w:t>
      </w:r>
      <w:r>
        <w:tab/>
        <w:t>Topics from Geometry</w:t>
      </w:r>
    </w:p>
    <w:p w:rsidR="007957C4" w:rsidRDefault="007957C4" w:rsidP="007957C4">
      <w:pPr>
        <w:numPr>
          <w:ilvl w:val="1"/>
          <w:numId w:val="8"/>
        </w:numPr>
      </w:pPr>
      <w:r>
        <w:t>Credit hours:</w:t>
      </w:r>
      <w:r>
        <w:tab/>
        <w:t>3.0</w:t>
      </w:r>
    </w:p>
    <w:p w:rsidR="007957C4" w:rsidRDefault="007957C4" w:rsidP="007957C4"/>
    <w:p w:rsidR="007957C4" w:rsidRDefault="007957C4" w:rsidP="007957C4">
      <w:r>
        <w:rPr>
          <w:b/>
        </w:rPr>
        <w:t>2.</w:t>
      </w:r>
      <w:r>
        <w:rPr>
          <w:b/>
        </w:rPr>
        <w:tab/>
        <w:t>Rationale for the course deletion:</w:t>
      </w:r>
    </w:p>
    <w:p w:rsidR="007957C4" w:rsidRPr="00F80F27" w:rsidRDefault="007957C4" w:rsidP="007957C4">
      <w:pPr>
        <w:ind w:left="720"/>
      </w:pPr>
      <w:r>
        <w:t>This course is an elective course in the Master of Arts program in Mathematics. Since other geometry courses in the Department of Mathematics are more beneficial and suitable for the mathematics education students who enroll in the MA program, this course has not been offered in several semesters.  The Teacher Education Committee does not foresee any reason to offer this course again in the future.</w:t>
      </w:r>
    </w:p>
    <w:p w:rsidR="007957C4" w:rsidRDefault="007957C4" w:rsidP="007957C4">
      <w:pPr>
        <w:rPr>
          <w:b/>
        </w:rPr>
      </w:pPr>
    </w:p>
    <w:p w:rsidR="007957C4" w:rsidRDefault="007957C4" w:rsidP="007957C4">
      <w:pPr>
        <w:rPr>
          <w:b/>
        </w:rPr>
      </w:pPr>
      <w:r>
        <w:rPr>
          <w:b/>
        </w:rPr>
        <w:t>3.</w:t>
      </w:r>
      <w:r>
        <w:rPr>
          <w:b/>
        </w:rPr>
        <w:tab/>
        <w:t>Effect of course deletion on programs or other departments, if known:</w:t>
      </w:r>
    </w:p>
    <w:p w:rsidR="007957C4" w:rsidRPr="006A2151" w:rsidRDefault="007957C4" w:rsidP="007957C4">
      <w:pPr>
        <w:ind w:left="720"/>
      </w:pPr>
      <w:r>
        <w:t>Deleting this course will have minimal effect on the MA program in that it will minimize the pool of over 30 elective mathematics courses by one course.</w:t>
      </w:r>
    </w:p>
    <w:p w:rsidR="007957C4" w:rsidRDefault="007957C4" w:rsidP="007957C4">
      <w:pPr>
        <w:ind w:left="1440" w:hanging="720"/>
      </w:pPr>
    </w:p>
    <w:p w:rsidR="007957C4" w:rsidRDefault="007957C4" w:rsidP="007957C4">
      <w:pPr>
        <w:rPr>
          <w:b/>
        </w:rPr>
      </w:pPr>
      <w:r>
        <w:rPr>
          <w:b/>
        </w:rPr>
        <w:t>4.</w:t>
      </w:r>
      <w:r>
        <w:rPr>
          <w:b/>
        </w:rPr>
        <w:tab/>
        <w:t>Proposed term for implementation:</w:t>
      </w:r>
    </w:p>
    <w:p w:rsidR="007957C4" w:rsidRDefault="007957C4" w:rsidP="007957C4">
      <w:pPr>
        <w:ind w:left="720"/>
      </w:pPr>
      <w:r>
        <w:t>Summer 2013</w:t>
      </w:r>
    </w:p>
    <w:p w:rsidR="007957C4" w:rsidRPr="006A2151" w:rsidRDefault="007957C4" w:rsidP="007957C4">
      <w:pPr>
        <w:ind w:left="720"/>
      </w:pPr>
    </w:p>
    <w:p w:rsidR="007957C4" w:rsidRDefault="007957C4" w:rsidP="007957C4">
      <w:pPr>
        <w:rPr>
          <w:b/>
        </w:rPr>
      </w:pPr>
      <w:r>
        <w:rPr>
          <w:b/>
        </w:rPr>
        <w:t>5.</w:t>
      </w:r>
      <w:r>
        <w:rPr>
          <w:b/>
        </w:rPr>
        <w:tab/>
        <w:t>Dates of prior committee approvals:</w:t>
      </w:r>
    </w:p>
    <w:p w:rsidR="007957C4" w:rsidRDefault="007957C4" w:rsidP="007957C4">
      <w:pPr>
        <w:rPr>
          <w:b/>
        </w:rPr>
      </w:pPr>
    </w:p>
    <w:p w:rsidR="007957C4" w:rsidRDefault="007957C4" w:rsidP="007957C4">
      <w:r>
        <w:rPr>
          <w:b/>
        </w:rPr>
        <w:tab/>
      </w:r>
      <w:r>
        <w:t>Department of Mathematics:</w:t>
      </w:r>
      <w:r>
        <w:tab/>
      </w:r>
      <w:r>
        <w:tab/>
      </w:r>
      <w:r>
        <w:tab/>
      </w:r>
      <w:r>
        <w:tab/>
      </w:r>
      <w:r>
        <w:rPr>
          <w:u w:val="single"/>
        </w:rPr>
        <w:t>February 15, 2013</w:t>
      </w:r>
      <w:r>
        <w:t>___</w:t>
      </w:r>
    </w:p>
    <w:p w:rsidR="007957C4" w:rsidRDefault="007957C4" w:rsidP="007957C4"/>
    <w:p w:rsidR="007957C4" w:rsidRDefault="007957C4" w:rsidP="007957C4">
      <w:r>
        <w:tab/>
        <w:t>OCSE Graduate Curriculum Committee</w:t>
      </w:r>
      <w:r>
        <w:tab/>
      </w:r>
      <w:r>
        <w:tab/>
      </w:r>
      <w:r w:rsidRPr="008D176B">
        <w:rPr>
          <w:u w:val="single"/>
        </w:rPr>
        <w:t>March 22, 2013</w:t>
      </w:r>
      <w:r>
        <w:t>_____</w:t>
      </w:r>
    </w:p>
    <w:p w:rsidR="007957C4" w:rsidRDefault="007957C4" w:rsidP="007957C4"/>
    <w:p w:rsidR="007957C4" w:rsidRDefault="007957C4" w:rsidP="007957C4">
      <w:r>
        <w:tab/>
        <w:t xml:space="preserve">Professional Education Council </w:t>
      </w:r>
      <w:r>
        <w:tab/>
      </w:r>
      <w:r>
        <w:tab/>
      </w:r>
      <w:r>
        <w:tab/>
        <w:t>__________________</w:t>
      </w:r>
    </w:p>
    <w:p w:rsidR="007957C4" w:rsidRDefault="007957C4" w:rsidP="007957C4"/>
    <w:p w:rsidR="007957C4" w:rsidRDefault="007957C4" w:rsidP="007957C4">
      <w:r>
        <w:tab/>
        <w:t>Graduate Council</w:t>
      </w:r>
      <w:r>
        <w:tab/>
      </w:r>
      <w:r>
        <w:tab/>
      </w:r>
      <w:r>
        <w:tab/>
      </w:r>
      <w:r>
        <w:tab/>
      </w:r>
      <w:r>
        <w:tab/>
        <w:t>___________________</w:t>
      </w:r>
    </w:p>
    <w:p w:rsidR="007957C4" w:rsidRDefault="007957C4" w:rsidP="007957C4"/>
    <w:p w:rsidR="007957C4" w:rsidRDefault="007957C4" w:rsidP="007957C4">
      <w:r>
        <w:tab/>
        <w:t>University Senate</w:t>
      </w:r>
      <w:r>
        <w:tab/>
      </w:r>
      <w:r>
        <w:tab/>
      </w:r>
      <w:r>
        <w:tab/>
      </w:r>
      <w:r>
        <w:tab/>
      </w:r>
      <w:r>
        <w:tab/>
        <w:t>___________________</w:t>
      </w:r>
    </w:p>
    <w:p w:rsidR="007957C4" w:rsidRDefault="007957C4" w:rsidP="007957C4"/>
    <w:p w:rsidR="007957C4" w:rsidRPr="003F070A" w:rsidRDefault="007957C4" w:rsidP="007957C4">
      <w:pPr>
        <w:rPr>
          <w:b/>
          <w:u w:val="single"/>
        </w:rPr>
      </w:pPr>
    </w:p>
    <w:p w:rsidR="007957C4" w:rsidRDefault="007957C4"/>
    <w:p w:rsidR="004971B4" w:rsidRPr="007F0BED" w:rsidRDefault="004971B4">
      <w:r>
        <w:tab/>
      </w:r>
    </w:p>
    <w:sectPr w:rsidR="004971B4" w:rsidRPr="007F0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5D6582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BEB3882"/>
    <w:multiLevelType w:val="hybridMultilevel"/>
    <w:tmpl w:val="8DDEE704"/>
    <w:lvl w:ilvl="0" w:tplc="04E4DB66">
      <w:start w:val="1"/>
      <w:numFmt w:val="upperLetter"/>
      <w:pStyle w:val="Heading4"/>
      <w:lvlText w:val="%1."/>
      <w:lvlJc w:val="left"/>
      <w:pPr>
        <w:tabs>
          <w:tab w:val="num" w:pos="1080"/>
        </w:tabs>
        <w:ind w:left="1080" w:hanging="360"/>
      </w:pPr>
      <w:rPr>
        <w:sz w:val="22"/>
        <w:szCs w:val="22"/>
      </w:rPr>
    </w:lvl>
    <w:lvl w:ilvl="1" w:tplc="A98012CC">
      <w:start w:val="2"/>
      <w:numFmt w:val="decimal"/>
      <w:lvlText w:val="%2."/>
      <w:lvlJc w:val="left"/>
      <w:pPr>
        <w:tabs>
          <w:tab w:val="num" w:pos="1980"/>
        </w:tabs>
        <w:ind w:left="1980" w:hanging="510"/>
      </w:pPr>
    </w:lvl>
    <w:lvl w:ilvl="2" w:tplc="0409001B">
      <w:start w:val="1"/>
      <w:numFmt w:val="lowerRoman"/>
      <w:lvlText w:val="%3."/>
      <w:lvlJc w:val="right"/>
      <w:pPr>
        <w:tabs>
          <w:tab w:val="num" w:pos="2550"/>
        </w:tabs>
        <w:ind w:left="255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3990"/>
        </w:tabs>
        <w:ind w:left="3990" w:hanging="360"/>
      </w:pPr>
    </w:lvl>
    <w:lvl w:ilvl="5" w:tplc="0409001B">
      <w:start w:val="1"/>
      <w:numFmt w:val="lowerRoman"/>
      <w:lvlText w:val="%6."/>
      <w:lvlJc w:val="right"/>
      <w:pPr>
        <w:tabs>
          <w:tab w:val="num" w:pos="4710"/>
        </w:tabs>
        <w:ind w:left="4710" w:hanging="180"/>
      </w:pPr>
    </w:lvl>
    <w:lvl w:ilvl="6" w:tplc="0409000F">
      <w:start w:val="1"/>
      <w:numFmt w:val="decimal"/>
      <w:lvlText w:val="%7."/>
      <w:lvlJc w:val="left"/>
      <w:pPr>
        <w:tabs>
          <w:tab w:val="num" w:pos="5430"/>
        </w:tabs>
        <w:ind w:left="5430" w:hanging="360"/>
      </w:pPr>
    </w:lvl>
    <w:lvl w:ilvl="7" w:tplc="04090019">
      <w:start w:val="1"/>
      <w:numFmt w:val="lowerLetter"/>
      <w:lvlText w:val="%8."/>
      <w:lvlJc w:val="left"/>
      <w:pPr>
        <w:tabs>
          <w:tab w:val="num" w:pos="6150"/>
        </w:tabs>
        <w:ind w:left="6150" w:hanging="360"/>
      </w:pPr>
    </w:lvl>
    <w:lvl w:ilvl="8" w:tplc="0409001B">
      <w:start w:val="1"/>
      <w:numFmt w:val="lowerRoman"/>
      <w:lvlText w:val="%9."/>
      <w:lvlJc w:val="right"/>
      <w:pPr>
        <w:tabs>
          <w:tab w:val="num" w:pos="6870"/>
        </w:tabs>
        <w:ind w:left="6870" w:hanging="180"/>
      </w:pPr>
    </w:lvl>
  </w:abstractNum>
  <w:abstractNum w:abstractNumId="3">
    <w:nsid w:val="20051450"/>
    <w:multiLevelType w:val="hybridMultilevel"/>
    <w:tmpl w:val="5FE89F0C"/>
    <w:lvl w:ilvl="0" w:tplc="08BC6050">
      <w:start w:val="2"/>
      <w:numFmt w:val="upperLetter"/>
      <w:pStyle w:val="Heading1"/>
      <w:lvlText w:val="%1."/>
      <w:lvlJc w:val="left"/>
      <w:pPr>
        <w:tabs>
          <w:tab w:val="num" w:pos="1245"/>
        </w:tabs>
        <w:ind w:left="1245" w:hanging="495"/>
      </w:pPr>
    </w:lvl>
    <w:lvl w:ilvl="1" w:tplc="9BC8C4AA">
      <w:start w:val="1"/>
      <w:numFmt w:val="decimal"/>
      <w:lvlText w:val="%2."/>
      <w:lvlJc w:val="left"/>
      <w:pPr>
        <w:tabs>
          <w:tab w:val="num" w:pos="1965"/>
        </w:tabs>
        <w:ind w:left="1965" w:hanging="495"/>
      </w:pPr>
    </w:lvl>
    <w:lvl w:ilvl="2" w:tplc="0409001B">
      <w:start w:val="1"/>
      <w:numFmt w:val="lowerRoman"/>
      <w:lvlText w:val="%3."/>
      <w:lvlJc w:val="right"/>
      <w:pPr>
        <w:tabs>
          <w:tab w:val="num" w:pos="2550"/>
        </w:tabs>
        <w:ind w:left="2550" w:hanging="180"/>
      </w:pPr>
    </w:lvl>
    <w:lvl w:ilvl="3" w:tplc="0409000F">
      <w:start w:val="1"/>
      <w:numFmt w:val="decimal"/>
      <w:lvlText w:val="%4."/>
      <w:lvlJc w:val="left"/>
      <w:pPr>
        <w:tabs>
          <w:tab w:val="num" w:pos="3270"/>
        </w:tabs>
        <w:ind w:left="3270" w:hanging="360"/>
      </w:pPr>
    </w:lvl>
    <w:lvl w:ilvl="4" w:tplc="04090019">
      <w:start w:val="1"/>
      <w:numFmt w:val="lowerLetter"/>
      <w:lvlText w:val="%5."/>
      <w:lvlJc w:val="left"/>
      <w:pPr>
        <w:tabs>
          <w:tab w:val="num" w:pos="3990"/>
        </w:tabs>
        <w:ind w:left="3990" w:hanging="360"/>
      </w:pPr>
    </w:lvl>
    <w:lvl w:ilvl="5" w:tplc="0409001B">
      <w:start w:val="1"/>
      <w:numFmt w:val="lowerRoman"/>
      <w:lvlText w:val="%6."/>
      <w:lvlJc w:val="right"/>
      <w:pPr>
        <w:tabs>
          <w:tab w:val="num" w:pos="4710"/>
        </w:tabs>
        <w:ind w:left="4710" w:hanging="180"/>
      </w:pPr>
    </w:lvl>
    <w:lvl w:ilvl="6" w:tplc="0409000F">
      <w:start w:val="1"/>
      <w:numFmt w:val="decimal"/>
      <w:lvlText w:val="%7."/>
      <w:lvlJc w:val="left"/>
      <w:pPr>
        <w:tabs>
          <w:tab w:val="num" w:pos="5430"/>
        </w:tabs>
        <w:ind w:left="5430" w:hanging="360"/>
      </w:pPr>
    </w:lvl>
    <w:lvl w:ilvl="7" w:tplc="04090019">
      <w:start w:val="1"/>
      <w:numFmt w:val="lowerLetter"/>
      <w:lvlText w:val="%8."/>
      <w:lvlJc w:val="left"/>
      <w:pPr>
        <w:tabs>
          <w:tab w:val="num" w:pos="6150"/>
        </w:tabs>
        <w:ind w:left="6150" w:hanging="360"/>
      </w:pPr>
    </w:lvl>
    <w:lvl w:ilvl="8" w:tplc="0409001B">
      <w:start w:val="1"/>
      <w:numFmt w:val="lowerRoman"/>
      <w:lvlText w:val="%9."/>
      <w:lvlJc w:val="right"/>
      <w:pPr>
        <w:tabs>
          <w:tab w:val="num" w:pos="6870"/>
        </w:tabs>
        <w:ind w:left="6870" w:hanging="180"/>
      </w:pPr>
    </w:lvl>
  </w:abstractNum>
  <w:abstractNum w:abstractNumId="4">
    <w:nsid w:val="472D43C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67DF2B9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7DDB025F"/>
    <w:multiLevelType w:val="hybridMultilevel"/>
    <w:tmpl w:val="1592C7F8"/>
    <w:lvl w:ilvl="0" w:tplc="77B272C4">
      <w:start w:val="1"/>
      <w:numFmt w:val="upperRoman"/>
      <w:lvlText w:val="%1."/>
      <w:lvlJc w:val="left"/>
      <w:pPr>
        <w:ind w:left="1080" w:hanging="720"/>
      </w:pPr>
    </w:lvl>
    <w:lvl w:ilvl="1" w:tplc="9F0C09BA">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ED"/>
    <w:rsid w:val="000027AD"/>
    <w:rsid w:val="004971B4"/>
    <w:rsid w:val="005D1671"/>
    <w:rsid w:val="007957C4"/>
    <w:rsid w:val="007F0BED"/>
    <w:rsid w:val="00B77887"/>
    <w:rsid w:val="00BC26C8"/>
    <w:rsid w:val="00F049E6"/>
    <w:rsid w:val="00F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0BED"/>
    <w:pPr>
      <w:keepNext/>
      <w:widowControl w:val="0"/>
      <w:numPr>
        <w:numId w:val="1"/>
      </w:numPr>
      <w:tabs>
        <w:tab w:val="left" w:pos="-1440"/>
        <w:tab w:val="left" w:pos="-720"/>
        <w:tab w:val="left" w:pos="256"/>
        <w:tab w:val="left" w:pos="748"/>
        <w:tab w:val="left" w:pos="1732"/>
        <w:tab w:val="left" w:pos="2224"/>
      </w:tabs>
      <w:snapToGrid w:val="0"/>
      <w:outlineLvl w:val="0"/>
    </w:pPr>
    <w:rPr>
      <w:b/>
      <w:bCs/>
      <w:sz w:val="22"/>
      <w:szCs w:val="20"/>
    </w:rPr>
  </w:style>
  <w:style w:type="paragraph" w:styleId="Heading3">
    <w:name w:val="heading 3"/>
    <w:basedOn w:val="Normal"/>
    <w:next w:val="Normal"/>
    <w:link w:val="Heading3Char"/>
    <w:semiHidden/>
    <w:unhideWhenUsed/>
    <w:qFormat/>
    <w:rsid w:val="007F0BED"/>
    <w:pPr>
      <w:keepNext/>
      <w:widowControl w:val="0"/>
      <w:tabs>
        <w:tab w:val="center" w:pos="4680"/>
      </w:tabs>
      <w:snapToGrid w:val="0"/>
      <w:jc w:val="center"/>
      <w:outlineLvl w:val="2"/>
    </w:pPr>
    <w:rPr>
      <w:b/>
      <w:i/>
      <w:szCs w:val="20"/>
    </w:rPr>
  </w:style>
  <w:style w:type="paragraph" w:styleId="Heading4">
    <w:name w:val="heading 4"/>
    <w:basedOn w:val="Normal"/>
    <w:next w:val="Normal"/>
    <w:link w:val="Heading4Char"/>
    <w:unhideWhenUsed/>
    <w:qFormat/>
    <w:rsid w:val="007F0BED"/>
    <w:pPr>
      <w:keepNext/>
      <w:numPr>
        <w:numId w:val="2"/>
      </w:numPr>
      <w:outlineLvl w:val="3"/>
    </w:pPr>
    <w:rPr>
      <w:b/>
      <w:bCs/>
    </w:rPr>
  </w:style>
  <w:style w:type="paragraph" w:styleId="Heading7">
    <w:name w:val="heading 7"/>
    <w:basedOn w:val="Normal"/>
    <w:next w:val="Normal"/>
    <w:link w:val="Heading7Char"/>
    <w:semiHidden/>
    <w:unhideWhenUsed/>
    <w:qFormat/>
    <w:rsid w:val="007F0BED"/>
    <w:pPr>
      <w:keepNext/>
      <w:tabs>
        <w:tab w:val="center" w:pos="4680"/>
      </w:tabs>
      <w:jc w:val="center"/>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0BED"/>
    <w:rPr>
      <w:rFonts w:ascii="Times New Roman" w:eastAsia="Times New Roman" w:hAnsi="Times New Roman" w:cs="Times New Roman"/>
      <w:b/>
      <w:bCs/>
      <w:szCs w:val="20"/>
    </w:rPr>
  </w:style>
  <w:style w:type="character" w:customStyle="1" w:styleId="Heading3Char">
    <w:name w:val="Heading 3 Char"/>
    <w:basedOn w:val="DefaultParagraphFont"/>
    <w:link w:val="Heading3"/>
    <w:semiHidden/>
    <w:rsid w:val="007F0BED"/>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7F0BED"/>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7F0BED"/>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7F0BED"/>
    <w:pPr>
      <w:ind w:left="720"/>
      <w:contextualSpacing/>
    </w:pPr>
  </w:style>
  <w:style w:type="character" w:styleId="Hyperlink">
    <w:name w:val="Hyperlink"/>
    <w:basedOn w:val="DefaultParagraphFont"/>
    <w:uiPriority w:val="99"/>
    <w:unhideWhenUsed/>
    <w:rsid w:val="007957C4"/>
    <w:rPr>
      <w:color w:val="0000FF"/>
      <w:u w:val="single"/>
    </w:rPr>
  </w:style>
  <w:style w:type="paragraph" w:styleId="BodyText">
    <w:name w:val="Body Text"/>
    <w:basedOn w:val="Normal"/>
    <w:link w:val="BodyTextChar"/>
    <w:semiHidden/>
    <w:rsid w:val="007957C4"/>
    <w:pPr>
      <w:jc w:val="center"/>
    </w:pPr>
  </w:style>
  <w:style w:type="character" w:customStyle="1" w:styleId="BodyTextChar">
    <w:name w:val="Body Text Char"/>
    <w:basedOn w:val="DefaultParagraphFont"/>
    <w:link w:val="BodyText"/>
    <w:semiHidden/>
    <w:rsid w:val="007957C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0BED"/>
    <w:pPr>
      <w:keepNext/>
      <w:widowControl w:val="0"/>
      <w:numPr>
        <w:numId w:val="1"/>
      </w:numPr>
      <w:tabs>
        <w:tab w:val="left" w:pos="-1440"/>
        <w:tab w:val="left" w:pos="-720"/>
        <w:tab w:val="left" w:pos="256"/>
        <w:tab w:val="left" w:pos="748"/>
        <w:tab w:val="left" w:pos="1732"/>
        <w:tab w:val="left" w:pos="2224"/>
      </w:tabs>
      <w:snapToGrid w:val="0"/>
      <w:outlineLvl w:val="0"/>
    </w:pPr>
    <w:rPr>
      <w:b/>
      <w:bCs/>
      <w:sz w:val="22"/>
      <w:szCs w:val="20"/>
    </w:rPr>
  </w:style>
  <w:style w:type="paragraph" w:styleId="Heading3">
    <w:name w:val="heading 3"/>
    <w:basedOn w:val="Normal"/>
    <w:next w:val="Normal"/>
    <w:link w:val="Heading3Char"/>
    <w:semiHidden/>
    <w:unhideWhenUsed/>
    <w:qFormat/>
    <w:rsid w:val="007F0BED"/>
    <w:pPr>
      <w:keepNext/>
      <w:widowControl w:val="0"/>
      <w:tabs>
        <w:tab w:val="center" w:pos="4680"/>
      </w:tabs>
      <w:snapToGrid w:val="0"/>
      <w:jc w:val="center"/>
      <w:outlineLvl w:val="2"/>
    </w:pPr>
    <w:rPr>
      <w:b/>
      <w:i/>
      <w:szCs w:val="20"/>
    </w:rPr>
  </w:style>
  <w:style w:type="paragraph" w:styleId="Heading4">
    <w:name w:val="heading 4"/>
    <w:basedOn w:val="Normal"/>
    <w:next w:val="Normal"/>
    <w:link w:val="Heading4Char"/>
    <w:unhideWhenUsed/>
    <w:qFormat/>
    <w:rsid w:val="007F0BED"/>
    <w:pPr>
      <w:keepNext/>
      <w:numPr>
        <w:numId w:val="2"/>
      </w:numPr>
      <w:outlineLvl w:val="3"/>
    </w:pPr>
    <w:rPr>
      <w:b/>
      <w:bCs/>
    </w:rPr>
  </w:style>
  <w:style w:type="paragraph" w:styleId="Heading7">
    <w:name w:val="heading 7"/>
    <w:basedOn w:val="Normal"/>
    <w:next w:val="Normal"/>
    <w:link w:val="Heading7Char"/>
    <w:semiHidden/>
    <w:unhideWhenUsed/>
    <w:qFormat/>
    <w:rsid w:val="007F0BED"/>
    <w:pPr>
      <w:keepNext/>
      <w:tabs>
        <w:tab w:val="center" w:pos="4680"/>
      </w:tabs>
      <w:jc w:val="center"/>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0BED"/>
    <w:rPr>
      <w:rFonts w:ascii="Times New Roman" w:eastAsia="Times New Roman" w:hAnsi="Times New Roman" w:cs="Times New Roman"/>
      <w:b/>
      <w:bCs/>
      <w:szCs w:val="20"/>
    </w:rPr>
  </w:style>
  <w:style w:type="character" w:customStyle="1" w:styleId="Heading3Char">
    <w:name w:val="Heading 3 Char"/>
    <w:basedOn w:val="DefaultParagraphFont"/>
    <w:link w:val="Heading3"/>
    <w:semiHidden/>
    <w:rsid w:val="007F0BED"/>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7F0BED"/>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7F0BED"/>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7F0BED"/>
    <w:pPr>
      <w:ind w:left="720"/>
      <w:contextualSpacing/>
    </w:pPr>
  </w:style>
  <w:style w:type="character" w:styleId="Hyperlink">
    <w:name w:val="Hyperlink"/>
    <w:basedOn w:val="DefaultParagraphFont"/>
    <w:uiPriority w:val="99"/>
    <w:unhideWhenUsed/>
    <w:rsid w:val="007957C4"/>
    <w:rPr>
      <w:color w:val="0000FF"/>
      <w:u w:val="single"/>
    </w:rPr>
  </w:style>
  <w:style w:type="paragraph" w:styleId="BodyText">
    <w:name w:val="Body Text"/>
    <w:basedOn w:val="Normal"/>
    <w:link w:val="BodyTextChar"/>
    <w:semiHidden/>
    <w:rsid w:val="007957C4"/>
    <w:pPr>
      <w:jc w:val="center"/>
    </w:pPr>
  </w:style>
  <w:style w:type="character" w:customStyle="1" w:styleId="BodyTextChar">
    <w:name w:val="Body Text Char"/>
    <w:basedOn w:val="DefaultParagraphFont"/>
    <w:link w:val="BodyText"/>
    <w:semiHidden/>
    <w:rsid w:val="007957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8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an.moody@wku.edu" TargetMode="External"/><Relationship Id="rId3" Type="http://schemas.microsoft.com/office/2007/relationships/stylesWithEffects" Target="stylesWithEffects.xml"/><Relationship Id="rId7" Type="http://schemas.openxmlformats.org/officeDocument/2006/relationships/hyperlink" Target="mailto:vivian.moody@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keeling@wk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Krisher, Susan</dc:creator>
  <cp:lastModifiedBy>Krisher, Susan</cp:lastModifiedBy>
  <cp:revision>8</cp:revision>
  <cp:lastPrinted>2013-04-05T14:59:00Z</cp:lastPrinted>
  <dcterms:created xsi:type="dcterms:W3CDTF">2013-04-05T14:36:00Z</dcterms:created>
  <dcterms:modified xsi:type="dcterms:W3CDTF">2013-04-05T15:21:00Z</dcterms:modified>
</cp:coreProperties>
</file>