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D701E" w14:textId="77777777" w:rsidR="00D04377" w:rsidRDefault="00D04377" w:rsidP="00D04377">
      <w:pPr>
        <w:jc w:val="right"/>
      </w:pPr>
      <w:r>
        <w:t xml:space="preserve">Proposal Date: </w:t>
      </w:r>
      <w:r w:rsidR="00007D4A">
        <w:t>August 1, 2017</w:t>
      </w:r>
    </w:p>
    <w:p w14:paraId="0FF32729" w14:textId="77777777" w:rsidR="00D04377" w:rsidRDefault="00D04377" w:rsidP="00D04377">
      <w:pPr>
        <w:jc w:val="right"/>
      </w:pPr>
    </w:p>
    <w:p w14:paraId="7E3217D2" w14:textId="77777777" w:rsidR="00D04377" w:rsidRDefault="00D04377" w:rsidP="00D04377">
      <w:pPr>
        <w:jc w:val="center"/>
        <w:rPr>
          <w:b/>
        </w:rPr>
      </w:pPr>
      <w:r>
        <w:rPr>
          <w:b/>
        </w:rPr>
        <w:t>Gordon Ford College of Business</w:t>
      </w:r>
    </w:p>
    <w:p w14:paraId="62C8E1E0" w14:textId="77777777" w:rsidR="00D04377" w:rsidRDefault="00D04377" w:rsidP="00D04377">
      <w:pPr>
        <w:jc w:val="center"/>
        <w:rPr>
          <w:b/>
        </w:rPr>
      </w:pPr>
      <w:r>
        <w:rPr>
          <w:b/>
        </w:rPr>
        <w:t>Economics Department</w:t>
      </w:r>
    </w:p>
    <w:p w14:paraId="4F8E41B0" w14:textId="77777777" w:rsidR="00D04377" w:rsidRDefault="00D04377" w:rsidP="00D04377">
      <w:pPr>
        <w:jc w:val="center"/>
        <w:rPr>
          <w:b/>
        </w:rPr>
      </w:pPr>
      <w:r>
        <w:rPr>
          <w:b/>
        </w:rPr>
        <w:t>Proposal to Revise a Program</w:t>
      </w:r>
    </w:p>
    <w:p w14:paraId="1F7AEBAF" w14:textId="77777777" w:rsidR="00D04377" w:rsidRDefault="00D04377" w:rsidP="00D04377">
      <w:pPr>
        <w:jc w:val="center"/>
        <w:rPr>
          <w:b/>
        </w:rPr>
      </w:pPr>
      <w:r>
        <w:rPr>
          <w:b/>
        </w:rPr>
        <w:t>(Action Item)</w:t>
      </w:r>
    </w:p>
    <w:p w14:paraId="49B05DE2" w14:textId="77777777" w:rsidR="00D04377" w:rsidRDefault="00D04377" w:rsidP="00D04377">
      <w:pPr>
        <w:jc w:val="center"/>
        <w:rPr>
          <w:b/>
        </w:rPr>
      </w:pPr>
    </w:p>
    <w:p w14:paraId="0E0E819E" w14:textId="77777777" w:rsidR="00D04377" w:rsidRDefault="00D04377" w:rsidP="00D04377">
      <w:r>
        <w:t xml:space="preserve">Contact Person: Cathy Carey, </w:t>
      </w:r>
      <w:hyperlink r:id="rId5" w:history="1">
        <w:r>
          <w:rPr>
            <w:rStyle w:val="Hyperlink"/>
          </w:rPr>
          <w:t>cathy.carey@wku.edu</w:t>
        </w:r>
      </w:hyperlink>
      <w:r>
        <w:t>, 745-8858</w:t>
      </w:r>
    </w:p>
    <w:p w14:paraId="5D8F4E0F" w14:textId="77777777" w:rsidR="00D04377" w:rsidRDefault="00D04377" w:rsidP="00D04377"/>
    <w:p w14:paraId="5DB2701C" w14:textId="77777777" w:rsidR="00D04377" w:rsidRDefault="00D04377" w:rsidP="00D04377">
      <w:pPr>
        <w:pStyle w:val="ListParagraph"/>
        <w:numPr>
          <w:ilvl w:val="0"/>
          <w:numId w:val="3"/>
        </w:numPr>
        <w:spacing w:after="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Identification of Program:</w:t>
      </w:r>
    </w:p>
    <w:p w14:paraId="2183DA22" w14:textId="77777777" w:rsidR="00D04377" w:rsidRDefault="00D04377" w:rsidP="00D04377">
      <w:pPr>
        <w:pStyle w:val="ListParagraph"/>
        <w:numPr>
          <w:ilvl w:val="1"/>
          <w:numId w:val="4"/>
        </w:numPr>
        <w:spacing w:after="0"/>
        <w:rPr>
          <w:rFonts w:ascii="Times New Roman" w:hAnsi="Times New Roman" w:cs="Times New Roman"/>
        </w:rPr>
      </w:pPr>
      <w:r>
        <w:rPr>
          <w:rFonts w:ascii="Times New Roman" w:hAnsi="Times New Roman" w:cs="Times New Roman"/>
        </w:rPr>
        <w:t>Current program reference number:</w:t>
      </w:r>
      <w:r>
        <w:rPr>
          <w:rFonts w:ascii="Times New Roman" w:hAnsi="Times New Roman" w:cs="Times New Roman"/>
        </w:rPr>
        <w:tab/>
        <w:t>724P(seeking admission)</w:t>
      </w:r>
    </w:p>
    <w:p w14:paraId="5A541CC5" w14:textId="77777777" w:rsidR="00D04377" w:rsidRDefault="00D04377" w:rsidP="00D04377">
      <w:pPr>
        <w:pStyle w:val="ListParagraph"/>
        <w:spacing w:after="0"/>
        <w:ind w:left="5760"/>
        <w:rPr>
          <w:rFonts w:ascii="Times New Roman" w:hAnsi="Times New Roman" w:cs="Times New Roman"/>
        </w:rPr>
      </w:pPr>
      <w:r>
        <w:rPr>
          <w:rFonts w:ascii="Times New Roman" w:hAnsi="Times New Roman" w:cs="Times New Roman"/>
        </w:rPr>
        <w:t>724   (officially admitted)</w:t>
      </w:r>
    </w:p>
    <w:p w14:paraId="67E0AA46" w14:textId="77777777" w:rsidR="00D04377" w:rsidRDefault="00D04377" w:rsidP="00D04377">
      <w:pPr>
        <w:pStyle w:val="ListParagraph"/>
        <w:numPr>
          <w:ilvl w:val="1"/>
          <w:numId w:val="4"/>
        </w:numPr>
        <w:spacing w:after="0"/>
        <w:rPr>
          <w:rFonts w:ascii="Times New Roman" w:hAnsi="Times New Roman" w:cs="Times New Roman"/>
        </w:rPr>
      </w:pPr>
      <w:r>
        <w:rPr>
          <w:rFonts w:ascii="Times New Roman" w:hAnsi="Times New Roman" w:cs="Times New Roman"/>
        </w:rPr>
        <w:t>Current program title:</w:t>
      </w:r>
      <w:r>
        <w:rPr>
          <w:rFonts w:ascii="Times New Roman" w:hAnsi="Times New Roman" w:cs="Times New Roman"/>
        </w:rPr>
        <w:tab/>
        <w:t>Major in Business Economics</w:t>
      </w:r>
    </w:p>
    <w:p w14:paraId="30F1312C" w14:textId="77777777" w:rsidR="00D04377" w:rsidRDefault="00D04377" w:rsidP="00D04377">
      <w:pPr>
        <w:pStyle w:val="ListParagraph"/>
        <w:numPr>
          <w:ilvl w:val="1"/>
          <w:numId w:val="4"/>
        </w:numPr>
        <w:spacing w:after="0"/>
        <w:rPr>
          <w:rFonts w:ascii="Times New Roman" w:hAnsi="Times New Roman" w:cs="Times New Roman"/>
        </w:rPr>
      </w:pPr>
      <w:r>
        <w:rPr>
          <w:rFonts w:ascii="Times New Roman" w:hAnsi="Times New Roman" w:cs="Times New Roman"/>
        </w:rPr>
        <w:t>Credit hours:</w:t>
      </w:r>
      <w:r>
        <w:rPr>
          <w:rFonts w:ascii="Times New Roman" w:hAnsi="Times New Roman" w:cs="Times New Roman"/>
        </w:rPr>
        <w:tab/>
        <w:t>73</w:t>
      </w:r>
    </w:p>
    <w:p w14:paraId="2FF8347C" w14:textId="77777777" w:rsidR="00D04377" w:rsidRDefault="00D04377" w:rsidP="00D04377"/>
    <w:p w14:paraId="6002482B" w14:textId="77777777" w:rsidR="00D04377" w:rsidRDefault="00D04377" w:rsidP="00D04377">
      <w:pPr>
        <w:pStyle w:val="ListParagraph"/>
        <w:numPr>
          <w:ilvl w:val="0"/>
          <w:numId w:val="3"/>
        </w:numPr>
        <w:spacing w:after="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Identification of the proposed program changes:</w:t>
      </w:r>
    </w:p>
    <w:p w14:paraId="529792A1" w14:textId="37613878" w:rsidR="002941A0" w:rsidRPr="002941A0" w:rsidRDefault="002941A0" w:rsidP="002941A0">
      <w:pPr>
        <w:ind w:left="1440"/>
      </w:pPr>
      <w:r w:rsidRPr="002941A0">
        <w:t>Change the math admission requirement for the program to reflect the new Math 123, Mathematical Applications in Business.  Further, we want students who have credit for calculus or have Math ACT 26+ or Math SAT 610+ to be able to use those for admission to the program.</w:t>
      </w:r>
      <w:r w:rsidR="00A14C54">
        <w:t xml:space="preserve">  Further reference to Math 116, Math 119, and ECON 464 in the catalog description needed to be deleted.</w:t>
      </w:r>
    </w:p>
    <w:p w14:paraId="1BE111BE" w14:textId="77777777" w:rsidR="00D04377" w:rsidRDefault="00D04377" w:rsidP="00D04377"/>
    <w:p w14:paraId="2472650A" w14:textId="77777777" w:rsidR="00D04377" w:rsidRDefault="00D04377" w:rsidP="00D04377">
      <w:pPr>
        <w:pStyle w:val="ListParagraph"/>
        <w:numPr>
          <w:ilvl w:val="0"/>
          <w:numId w:val="3"/>
        </w:numPr>
        <w:spacing w:after="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Detailed program description:</w:t>
      </w:r>
    </w:p>
    <w:tbl>
      <w:tblPr>
        <w:tblStyle w:val="TableGrid"/>
        <w:tblW w:w="0" w:type="auto"/>
        <w:tblInd w:w="720" w:type="dxa"/>
        <w:tblLook w:val="04A0" w:firstRow="1" w:lastRow="0" w:firstColumn="1" w:lastColumn="0" w:noHBand="0" w:noVBand="1"/>
      </w:tblPr>
      <w:tblGrid>
        <w:gridCol w:w="4315"/>
        <w:gridCol w:w="4315"/>
      </w:tblGrid>
      <w:tr w:rsidR="00D04377" w14:paraId="22BD3A54" w14:textId="77777777" w:rsidTr="00B93364">
        <w:tc>
          <w:tcPr>
            <w:tcW w:w="0" w:type="auto"/>
            <w:tcBorders>
              <w:top w:val="single" w:sz="4" w:space="0" w:color="auto"/>
              <w:left w:val="single" w:sz="4" w:space="0" w:color="auto"/>
              <w:bottom w:val="single" w:sz="4" w:space="0" w:color="auto"/>
              <w:right w:val="single" w:sz="4" w:space="0" w:color="auto"/>
            </w:tcBorders>
            <w:hideMark/>
          </w:tcPr>
          <w:p w14:paraId="539B0141" w14:textId="77777777" w:rsidR="00D04377" w:rsidRDefault="00D04377" w:rsidP="00B93364">
            <w:pPr>
              <w:pStyle w:val="ListParagraph"/>
              <w:ind w:left="0"/>
              <w:jc w:val="center"/>
              <w:rPr>
                <w:rFonts w:ascii="Times New Roman" w:hAnsi="Times New Roman" w:cs="Times New Roman"/>
                <w:b/>
              </w:rPr>
            </w:pPr>
            <w:r>
              <w:rPr>
                <w:rFonts w:ascii="Times New Roman" w:hAnsi="Times New Roman" w:cs="Times New Roman"/>
                <w:b/>
              </w:rPr>
              <w:t>Current Program</w:t>
            </w:r>
          </w:p>
        </w:tc>
        <w:tc>
          <w:tcPr>
            <w:tcW w:w="0" w:type="auto"/>
            <w:tcBorders>
              <w:top w:val="single" w:sz="4" w:space="0" w:color="auto"/>
              <w:left w:val="single" w:sz="4" w:space="0" w:color="auto"/>
              <w:bottom w:val="single" w:sz="4" w:space="0" w:color="auto"/>
              <w:right w:val="single" w:sz="4" w:space="0" w:color="auto"/>
            </w:tcBorders>
            <w:hideMark/>
          </w:tcPr>
          <w:p w14:paraId="7C8C0588" w14:textId="77777777" w:rsidR="00D04377" w:rsidRDefault="00D04377" w:rsidP="00B93364">
            <w:pPr>
              <w:pStyle w:val="ListParagraph"/>
              <w:ind w:left="0"/>
              <w:jc w:val="center"/>
              <w:rPr>
                <w:rFonts w:ascii="Times New Roman" w:hAnsi="Times New Roman" w:cs="Times New Roman"/>
                <w:b/>
              </w:rPr>
            </w:pPr>
            <w:r>
              <w:rPr>
                <w:rFonts w:ascii="Times New Roman" w:hAnsi="Times New Roman" w:cs="Times New Roman"/>
                <w:b/>
              </w:rPr>
              <w:t>Proposed Program</w:t>
            </w:r>
          </w:p>
        </w:tc>
      </w:tr>
      <w:tr w:rsidR="00D04377" w14:paraId="7E26A4CF" w14:textId="77777777" w:rsidTr="00B93364">
        <w:tc>
          <w:tcPr>
            <w:tcW w:w="0" w:type="auto"/>
            <w:tcBorders>
              <w:top w:val="single" w:sz="4" w:space="0" w:color="auto"/>
              <w:left w:val="single" w:sz="4" w:space="0" w:color="auto"/>
              <w:bottom w:val="single" w:sz="4" w:space="0" w:color="auto"/>
              <w:right w:val="single" w:sz="4" w:space="0" w:color="auto"/>
            </w:tcBorders>
          </w:tcPr>
          <w:p w14:paraId="50736F2C"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To gain admission to the Business Economics program, students must have: </w:t>
            </w:r>
          </w:p>
          <w:p w14:paraId="777CCFD6"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1. earned a minimum of 60 hours; </w:t>
            </w:r>
          </w:p>
          <w:p w14:paraId="0A3E3151"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2. completed ACCT 200 and 201, CIS 141, ECON 202, 203, and 206, </w:t>
            </w:r>
            <w:r w:rsidRPr="00007D4A">
              <w:rPr>
                <w:rFonts w:ascii="Times New Roman" w:hAnsi="Times New Roman" w:cs="Times New Roman"/>
                <w:strike/>
                <w:sz w:val="22"/>
                <w:szCs w:val="22"/>
              </w:rPr>
              <w:t>MATH 116 or higher</w:t>
            </w:r>
            <w:r w:rsidRPr="00007D4A">
              <w:rPr>
                <w:rFonts w:ascii="Times New Roman" w:hAnsi="Times New Roman" w:cs="Times New Roman"/>
                <w:sz w:val="22"/>
                <w:szCs w:val="22"/>
              </w:rPr>
              <w:t xml:space="preserve">, and COMM 145 with a minimum grade point average of 2.5 in the courses listed above; and </w:t>
            </w:r>
          </w:p>
          <w:p w14:paraId="0EF6AB8C"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3. </w:t>
            </w:r>
            <w:proofErr w:type="gramStart"/>
            <w:r w:rsidRPr="00007D4A">
              <w:rPr>
                <w:rFonts w:ascii="Times New Roman" w:hAnsi="Times New Roman" w:cs="Times New Roman"/>
                <w:sz w:val="22"/>
                <w:szCs w:val="22"/>
              </w:rPr>
              <w:t>earned</w:t>
            </w:r>
            <w:proofErr w:type="gramEnd"/>
            <w:r w:rsidRPr="00007D4A">
              <w:rPr>
                <w:rFonts w:ascii="Times New Roman" w:hAnsi="Times New Roman" w:cs="Times New Roman"/>
                <w:sz w:val="22"/>
                <w:szCs w:val="22"/>
              </w:rPr>
              <w:t xml:space="preserve"> a minimum overall GPA of 2.5. </w:t>
            </w:r>
          </w:p>
          <w:p w14:paraId="281FD966" w14:textId="77777777" w:rsidR="00007D4A" w:rsidRPr="00007D4A" w:rsidRDefault="00007D4A" w:rsidP="00007D4A">
            <w:pPr>
              <w:pStyle w:val="Default"/>
              <w:rPr>
                <w:rFonts w:ascii="Times New Roman" w:hAnsi="Times New Roman" w:cs="Times New Roman"/>
                <w:sz w:val="22"/>
                <w:szCs w:val="22"/>
              </w:rPr>
            </w:pPr>
          </w:p>
          <w:p w14:paraId="68E3F917" w14:textId="77777777" w:rsidR="00007D4A" w:rsidRPr="00007D4A" w:rsidRDefault="00007D4A" w:rsidP="00007D4A">
            <w:pPr>
              <w:pStyle w:val="Default"/>
              <w:rPr>
                <w:rFonts w:ascii="Times New Roman" w:hAnsi="Times New Roman" w:cs="Times New Roman"/>
                <w:color w:val="auto"/>
                <w:sz w:val="22"/>
                <w:szCs w:val="22"/>
              </w:rPr>
            </w:pPr>
            <w:r w:rsidRPr="00007D4A">
              <w:rPr>
                <w:rFonts w:ascii="Times New Roman" w:hAnsi="Times New Roman" w:cs="Times New Roman"/>
                <w:sz w:val="22"/>
                <w:szCs w:val="22"/>
              </w:rPr>
              <w:t xml:space="preserve">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 division courses to 12 hours prior to admission. </w:t>
            </w:r>
          </w:p>
          <w:p w14:paraId="0CD7DBCC" w14:textId="77777777" w:rsidR="00007D4A" w:rsidRDefault="00007D4A" w:rsidP="00007D4A">
            <w:pPr>
              <w:pStyle w:val="Default"/>
              <w:rPr>
                <w:rFonts w:ascii="Times New Roman" w:hAnsi="Times New Roman" w:cs="Times New Roman"/>
                <w:strike/>
                <w:color w:val="auto"/>
                <w:sz w:val="22"/>
                <w:szCs w:val="22"/>
              </w:rPr>
            </w:pPr>
          </w:p>
          <w:p w14:paraId="5017DEED" w14:textId="77777777" w:rsidR="00D04377" w:rsidRDefault="00D04377" w:rsidP="00B93364">
            <w:pPr>
              <w:pStyle w:val="Default"/>
              <w:rPr>
                <w:rFonts w:ascii="Times New Roman" w:hAnsi="Times New Roman" w:cs="Times New Roman"/>
                <w:color w:val="auto"/>
                <w:sz w:val="22"/>
                <w:szCs w:val="22"/>
              </w:rPr>
            </w:pPr>
          </w:p>
          <w:p w14:paraId="3ECFFE51" w14:textId="77777777" w:rsidR="00D04377" w:rsidRDefault="00D04377" w:rsidP="00B93364">
            <w:pPr>
              <w:pStyle w:val="Default"/>
              <w:rPr>
                <w:rFonts w:ascii="Times New Roman" w:hAnsi="Times New Roman" w:cs="Times New Roman"/>
                <w:color w:val="auto"/>
                <w:sz w:val="22"/>
                <w:szCs w:val="22"/>
              </w:rPr>
            </w:pPr>
          </w:p>
          <w:p w14:paraId="4C5C498F" w14:textId="77777777" w:rsidR="00D04377" w:rsidRDefault="00D04377" w:rsidP="00B93364">
            <w:pPr>
              <w:pStyle w:val="Default"/>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14:paraId="0B7ECE84" w14:textId="77777777" w:rsidR="00D04377" w:rsidRDefault="00D04377" w:rsidP="00B93364">
            <w:pPr>
              <w:pStyle w:val="Default"/>
              <w:rPr>
                <w:rFonts w:ascii="Times New Roman" w:hAnsi="Times New Roman" w:cs="Times New Roman"/>
                <w:sz w:val="22"/>
                <w:szCs w:val="22"/>
              </w:rPr>
            </w:pPr>
            <w:r w:rsidRPr="00007D4A">
              <w:rPr>
                <w:rFonts w:ascii="Times New Roman" w:hAnsi="Times New Roman" w:cs="Times New Roman"/>
                <w:sz w:val="22"/>
                <w:szCs w:val="22"/>
              </w:rPr>
              <w:t>To gain admission to the Business Economics program, students</w:t>
            </w:r>
            <w:r>
              <w:rPr>
                <w:rFonts w:ascii="Times New Roman" w:hAnsi="Times New Roman" w:cs="Times New Roman"/>
                <w:sz w:val="22"/>
                <w:szCs w:val="22"/>
              </w:rPr>
              <w:t xml:space="preserve"> must have: </w:t>
            </w:r>
          </w:p>
          <w:p w14:paraId="1AC55015" w14:textId="77777777" w:rsidR="00D04377" w:rsidRPr="00007D4A" w:rsidRDefault="00D04377" w:rsidP="00B93364">
            <w:pPr>
              <w:pStyle w:val="Default"/>
              <w:rPr>
                <w:rFonts w:ascii="Times New Roman" w:hAnsi="Times New Roman" w:cs="Times New Roman"/>
                <w:sz w:val="22"/>
                <w:szCs w:val="22"/>
              </w:rPr>
            </w:pPr>
            <w:r>
              <w:rPr>
                <w:rFonts w:ascii="Times New Roman" w:hAnsi="Times New Roman" w:cs="Times New Roman"/>
                <w:sz w:val="22"/>
                <w:szCs w:val="22"/>
              </w:rPr>
              <w:t>1</w:t>
            </w:r>
            <w:r w:rsidRPr="00007D4A">
              <w:rPr>
                <w:rFonts w:ascii="Times New Roman" w:hAnsi="Times New Roman" w:cs="Times New Roman"/>
                <w:sz w:val="22"/>
                <w:szCs w:val="22"/>
              </w:rPr>
              <w:t xml:space="preserve">. earned a minimum of 60 hours; </w:t>
            </w:r>
          </w:p>
          <w:p w14:paraId="1E9DFCF7" w14:textId="77777777" w:rsidR="00D04377" w:rsidRPr="00007D4A" w:rsidRDefault="00D04377" w:rsidP="00B93364">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2. completed ACCT 200 and 201, CIS 141, ECON 202, 203, and 206, </w:t>
            </w:r>
            <w:r w:rsidR="00007D4A" w:rsidRPr="00007D4A">
              <w:rPr>
                <w:rFonts w:ascii="Times New Roman" w:hAnsi="Times New Roman" w:cs="Times New Roman"/>
                <w:b/>
                <w:color w:val="auto"/>
                <w:sz w:val="22"/>
                <w:szCs w:val="22"/>
              </w:rPr>
              <w:t>MATH 123 or any calculus class or a Math ACT of at least 26 or a Math SAT of at least 610</w:t>
            </w:r>
            <w:r w:rsidRPr="00007D4A">
              <w:rPr>
                <w:rFonts w:ascii="Times New Roman" w:hAnsi="Times New Roman" w:cs="Times New Roman"/>
                <w:sz w:val="22"/>
                <w:szCs w:val="22"/>
              </w:rPr>
              <w:t xml:space="preserve">, and COMM 145 with a minimum grade point average of 2.5 in the courses listed above; and </w:t>
            </w:r>
          </w:p>
          <w:p w14:paraId="2DFE4036" w14:textId="77777777" w:rsidR="00D04377" w:rsidRPr="00007D4A" w:rsidRDefault="00D04377" w:rsidP="00B93364">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3. </w:t>
            </w:r>
            <w:proofErr w:type="gramStart"/>
            <w:r w:rsidRPr="00007D4A">
              <w:rPr>
                <w:rFonts w:ascii="Times New Roman" w:hAnsi="Times New Roman" w:cs="Times New Roman"/>
                <w:sz w:val="22"/>
                <w:szCs w:val="22"/>
              </w:rPr>
              <w:t>earned</w:t>
            </w:r>
            <w:proofErr w:type="gramEnd"/>
            <w:r w:rsidRPr="00007D4A">
              <w:rPr>
                <w:rFonts w:ascii="Times New Roman" w:hAnsi="Times New Roman" w:cs="Times New Roman"/>
                <w:sz w:val="22"/>
                <w:szCs w:val="22"/>
              </w:rPr>
              <w:t xml:space="preserve"> a minimum overall GPA of 2.5. </w:t>
            </w:r>
          </w:p>
          <w:p w14:paraId="0DF21F1A" w14:textId="77777777" w:rsidR="00D04377" w:rsidRPr="00007D4A" w:rsidRDefault="00D04377" w:rsidP="00B93364">
            <w:pPr>
              <w:pStyle w:val="Default"/>
              <w:rPr>
                <w:rFonts w:ascii="Times New Roman" w:hAnsi="Times New Roman" w:cs="Times New Roman"/>
                <w:sz w:val="22"/>
                <w:szCs w:val="22"/>
              </w:rPr>
            </w:pPr>
          </w:p>
          <w:p w14:paraId="1C9FE6DD" w14:textId="77777777" w:rsidR="00D04377" w:rsidRPr="00007D4A" w:rsidRDefault="00D04377" w:rsidP="00B93364">
            <w:pPr>
              <w:pStyle w:val="Default"/>
              <w:rPr>
                <w:rFonts w:ascii="Times New Roman" w:hAnsi="Times New Roman" w:cs="Times New Roman"/>
                <w:color w:val="auto"/>
                <w:sz w:val="22"/>
                <w:szCs w:val="22"/>
              </w:rPr>
            </w:pPr>
            <w:r w:rsidRPr="00007D4A">
              <w:rPr>
                <w:rFonts w:ascii="Times New Roman" w:hAnsi="Times New Roman" w:cs="Times New Roman"/>
                <w:sz w:val="22"/>
                <w:szCs w:val="22"/>
              </w:rPr>
              <w:t xml:space="preserve">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 division courses to 12 hours prior to admission. </w:t>
            </w:r>
          </w:p>
          <w:p w14:paraId="3D686B86" w14:textId="77777777" w:rsidR="00D04377" w:rsidRDefault="00D04377" w:rsidP="00B93364">
            <w:pPr>
              <w:pStyle w:val="Default"/>
              <w:rPr>
                <w:rFonts w:ascii="Times New Roman" w:hAnsi="Times New Roman" w:cs="Times New Roman"/>
                <w:strike/>
                <w:color w:val="auto"/>
                <w:sz w:val="22"/>
                <w:szCs w:val="22"/>
              </w:rPr>
            </w:pPr>
          </w:p>
          <w:p w14:paraId="69F1D935" w14:textId="77777777" w:rsidR="00D04377" w:rsidRDefault="00D04377" w:rsidP="00B93364">
            <w:pPr>
              <w:pStyle w:val="Default"/>
              <w:rPr>
                <w:rFonts w:ascii="Times New Roman" w:hAnsi="Times New Roman" w:cs="Times New Roman"/>
                <w:b/>
                <w:sz w:val="22"/>
                <w:szCs w:val="22"/>
              </w:rPr>
            </w:pPr>
          </w:p>
        </w:tc>
      </w:tr>
    </w:tbl>
    <w:p w14:paraId="2B8DA23F" w14:textId="77777777" w:rsidR="00D04377" w:rsidRDefault="00D04377" w:rsidP="00D04377">
      <w:pPr>
        <w:pStyle w:val="ListParagraph"/>
        <w:spacing w:after="0"/>
        <w:rPr>
          <w:rFonts w:ascii="Times New Roman" w:hAnsi="Times New Roman" w:cs="Times New Roman"/>
          <w:b/>
        </w:rPr>
      </w:pPr>
    </w:p>
    <w:tbl>
      <w:tblPr>
        <w:tblStyle w:val="TableGrid"/>
        <w:tblW w:w="0" w:type="auto"/>
        <w:tblInd w:w="720" w:type="dxa"/>
        <w:tblLook w:val="04A0" w:firstRow="1" w:lastRow="0" w:firstColumn="1" w:lastColumn="0" w:noHBand="0" w:noVBand="1"/>
      </w:tblPr>
      <w:tblGrid>
        <w:gridCol w:w="4315"/>
        <w:gridCol w:w="4315"/>
      </w:tblGrid>
      <w:tr w:rsidR="00D04377" w14:paraId="0722146F" w14:textId="77777777" w:rsidTr="002941A0">
        <w:tc>
          <w:tcPr>
            <w:tcW w:w="4428" w:type="dxa"/>
            <w:tcBorders>
              <w:top w:val="single" w:sz="4" w:space="0" w:color="auto"/>
              <w:left w:val="single" w:sz="4" w:space="0" w:color="auto"/>
              <w:bottom w:val="single" w:sz="4" w:space="0" w:color="auto"/>
              <w:right w:val="single" w:sz="4" w:space="0" w:color="auto"/>
            </w:tcBorders>
            <w:hideMark/>
          </w:tcPr>
          <w:p w14:paraId="739606E7" w14:textId="77777777" w:rsidR="00D04377" w:rsidRDefault="00D04377" w:rsidP="00B93364">
            <w:pPr>
              <w:pStyle w:val="ListParagraph"/>
              <w:ind w:left="0"/>
              <w:rPr>
                <w:rFonts w:ascii="Times New Roman" w:hAnsi="Times New Roman" w:cs="Times New Roman"/>
                <w:b/>
              </w:rPr>
            </w:pPr>
            <w:r>
              <w:rPr>
                <w:rFonts w:ascii="Times New Roman" w:hAnsi="Times New Roman" w:cs="Times New Roman"/>
                <w:b/>
              </w:rPr>
              <w:t>Catalog Description - Current</w:t>
            </w:r>
          </w:p>
        </w:tc>
        <w:tc>
          <w:tcPr>
            <w:tcW w:w="4428" w:type="dxa"/>
            <w:tcBorders>
              <w:top w:val="single" w:sz="4" w:space="0" w:color="auto"/>
              <w:left w:val="single" w:sz="4" w:space="0" w:color="auto"/>
              <w:bottom w:val="single" w:sz="4" w:space="0" w:color="auto"/>
              <w:right w:val="single" w:sz="4" w:space="0" w:color="auto"/>
            </w:tcBorders>
            <w:hideMark/>
          </w:tcPr>
          <w:p w14:paraId="5D93B8B6" w14:textId="77777777" w:rsidR="00D04377" w:rsidRDefault="00D04377" w:rsidP="00B93364">
            <w:pPr>
              <w:pStyle w:val="ListParagraph"/>
              <w:ind w:left="0"/>
              <w:rPr>
                <w:rFonts w:ascii="Times New Roman" w:hAnsi="Times New Roman" w:cs="Times New Roman"/>
                <w:b/>
              </w:rPr>
            </w:pPr>
            <w:r>
              <w:rPr>
                <w:rFonts w:ascii="Times New Roman" w:hAnsi="Times New Roman" w:cs="Times New Roman"/>
                <w:b/>
              </w:rPr>
              <w:t>Catalog Description - New</w:t>
            </w:r>
          </w:p>
        </w:tc>
      </w:tr>
      <w:tr w:rsidR="00D04377" w14:paraId="2D8C406C" w14:textId="77777777" w:rsidTr="002941A0">
        <w:tc>
          <w:tcPr>
            <w:tcW w:w="4428" w:type="dxa"/>
            <w:tcBorders>
              <w:top w:val="single" w:sz="4" w:space="0" w:color="auto"/>
              <w:left w:val="single" w:sz="4" w:space="0" w:color="auto"/>
              <w:bottom w:val="single" w:sz="4" w:space="0" w:color="auto"/>
              <w:right w:val="single" w:sz="4" w:space="0" w:color="auto"/>
            </w:tcBorders>
          </w:tcPr>
          <w:p w14:paraId="41769288" w14:textId="77777777" w:rsidR="00007D4A" w:rsidRPr="00007D4A" w:rsidRDefault="00007D4A" w:rsidP="00007D4A">
            <w:r>
              <w:t xml:space="preserve">The major in business economics requires a total of 120 credit hours with 73 hours in professional and elective courses and leads to a Bachelor of Science degree. Business </w:t>
            </w:r>
            <w:r w:rsidRPr="00007D4A">
              <w:t xml:space="preserve">economics majors must complete ACCT 200 and 201, CIS 141, ECON 202, 203 and 206, COMM 145, CIS 243, FIN 330, MGT 200, 210, 314 and 498 and MKT 220. Required courses in economics include: ECON 302, 303, 306 or 307, 414 and 499; and either ECON 465 or ECON 480; fifteen hours of 300 or 400 level economics electives; and an approved 3-hour upper-division business elective. </w:t>
            </w:r>
            <w:r w:rsidRPr="00A14C54">
              <w:rPr>
                <w:strike/>
              </w:rPr>
              <w:t xml:space="preserve">Either MATH 116, MATH 119 or ECON 464 </w:t>
            </w:r>
            <w:proofErr w:type="gramStart"/>
            <w:r w:rsidRPr="00A14C54">
              <w:rPr>
                <w:strike/>
              </w:rPr>
              <w:t>must be completed</w:t>
            </w:r>
            <w:proofErr w:type="gramEnd"/>
            <w:r w:rsidRPr="00A14C54">
              <w:rPr>
                <w:strike/>
              </w:rPr>
              <w:t>.</w:t>
            </w:r>
            <w:r w:rsidRPr="00007D4A">
              <w:t xml:space="preserve"> No minor or second major is required.</w:t>
            </w:r>
          </w:p>
          <w:p w14:paraId="7CE04BB0" w14:textId="77777777" w:rsidR="00007D4A" w:rsidRPr="00007D4A" w:rsidRDefault="00007D4A" w:rsidP="00007D4A"/>
          <w:p w14:paraId="43C48870" w14:textId="77777777" w:rsidR="00007D4A" w:rsidRPr="00007D4A" w:rsidRDefault="00007D4A" w:rsidP="00007D4A">
            <w:r w:rsidRPr="00007D4A">
              <w:t>To gain admission to the Business Economics Program, students must have:</w:t>
            </w:r>
          </w:p>
          <w:p w14:paraId="65B300EF"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1.  earned a minimum of 60 hours;</w:t>
            </w:r>
          </w:p>
          <w:p w14:paraId="1F37BF45"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2. completed ACCT 200 and 201, CIS 141, ECON 202, 203 and 206, </w:t>
            </w:r>
            <w:r w:rsidRPr="00007D4A">
              <w:rPr>
                <w:rFonts w:ascii="Times New Roman" w:hAnsi="Times New Roman" w:cs="Times New Roman"/>
                <w:strike/>
                <w:sz w:val="22"/>
                <w:szCs w:val="22"/>
              </w:rPr>
              <w:t>MATH 116 or higher</w:t>
            </w:r>
            <w:r w:rsidRPr="00007D4A">
              <w:rPr>
                <w:rFonts w:ascii="Times New Roman" w:hAnsi="Times New Roman" w:cs="Times New Roman"/>
                <w:sz w:val="22"/>
                <w:szCs w:val="22"/>
              </w:rPr>
              <w:t xml:space="preserve"> and COMM 145 with a minimum grade point average of 2.5 in the courses listed above; and </w:t>
            </w:r>
          </w:p>
          <w:p w14:paraId="38B189DE" w14:textId="77777777" w:rsidR="00007D4A" w:rsidRPr="00007D4A" w:rsidRDefault="00007D4A" w:rsidP="00007D4A">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3. </w:t>
            </w:r>
            <w:proofErr w:type="gramStart"/>
            <w:r w:rsidRPr="00007D4A">
              <w:rPr>
                <w:rFonts w:ascii="Times New Roman" w:hAnsi="Times New Roman" w:cs="Times New Roman"/>
                <w:sz w:val="22"/>
                <w:szCs w:val="22"/>
              </w:rPr>
              <w:t>earned</w:t>
            </w:r>
            <w:proofErr w:type="gramEnd"/>
            <w:r w:rsidRPr="00007D4A">
              <w:rPr>
                <w:rFonts w:ascii="Times New Roman" w:hAnsi="Times New Roman" w:cs="Times New Roman"/>
                <w:sz w:val="22"/>
                <w:szCs w:val="22"/>
              </w:rPr>
              <w:t xml:space="preserve"> a minimum overall GPA of 2.5. </w:t>
            </w:r>
          </w:p>
          <w:p w14:paraId="0E02CE49" w14:textId="77777777" w:rsidR="00D04377" w:rsidRDefault="00D04377" w:rsidP="00007D4A">
            <w:pPr>
              <w:pStyle w:val="Default"/>
              <w:rPr>
                <w:rFonts w:ascii="Times New Roman" w:hAnsi="Times New Roman" w:cs="Times New Roman"/>
                <w:b/>
                <w:sz w:val="22"/>
                <w:szCs w:val="22"/>
              </w:rPr>
            </w:pPr>
          </w:p>
        </w:tc>
        <w:tc>
          <w:tcPr>
            <w:tcW w:w="4428" w:type="dxa"/>
            <w:tcBorders>
              <w:top w:val="single" w:sz="4" w:space="0" w:color="auto"/>
              <w:left w:val="single" w:sz="4" w:space="0" w:color="auto"/>
              <w:bottom w:val="single" w:sz="4" w:space="0" w:color="auto"/>
              <w:right w:val="single" w:sz="4" w:space="0" w:color="auto"/>
            </w:tcBorders>
          </w:tcPr>
          <w:p w14:paraId="1CB088AF" w14:textId="2F37E3D7" w:rsidR="00D04377" w:rsidRPr="00007D4A" w:rsidRDefault="00D04377" w:rsidP="00B93364">
            <w:r>
              <w:t xml:space="preserve">The major in business economics requires a total of 120 credit hours with 73 hours in professional and elective courses and leads to </w:t>
            </w:r>
            <w:r w:rsidRPr="00007D4A">
              <w:t>a Bachelor of Science degree. Business economics majors must complete ACCT 200 and 201, CIS 141, ECON 202, 203 and 206, COMM 145, CIS 243, FIN 330, MGT 200, 210, 314 and 498 and MKT 220. Required courses in economics include: ECON 302, 303, 306 or 307, 414 and 499; and either ECON 465 or ECON 480; fifteen hours of 300 or 400 level economics electives; and an approved 3-hour upper-division business elective. No minor or second major is required.</w:t>
            </w:r>
          </w:p>
          <w:p w14:paraId="3B7863F6" w14:textId="77777777" w:rsidR="00D04377" w:rsidRPr="00007D4A" w:rsidRDefault="00D04377" w:rsidP="00B93364"/>
          <w:p w14:paraId="149FABA9" w14:textId="77777777" w:rsidR="00D04377" w:rsidRPr="00007D4A" w:rsidRDefault="00D04377" w:rsidP="00B93364">
            <w:r w:rsidRPr="00007D4A">
              <w:t>To gain admission to the Business Economics Program, students must have:</w:t>
            </w:r>
          </w:p>
          <w:p w14:paraId="4C893D53" w14:textId="77777777" w:rsidR="00D04377" w:rsidRPr="00007D4A" w:rsidRDefault="00D04377" w:rsidP="00B93364">
            <w:pPr>
              <w:pStyle w:val="Default"/>
              <w:rPr>
                <w:rFonts w:ascii="Times New Roman" w:hAnsi="Times New Roman" w:cs="Times New Roman"/>
                <w:sz w:val="22"/>
                <w:szCs w:val="22"/>
              </w:rPr>
            </w:pPr>
            <w:r w:rsidRPr="00007D4A">
              <w:rPr>
                <w:rFonts w:ascii="Times New Roman" w:hAnsi="Times New Roman" w:cs="Times New Roman"/>
                <w:sz w:val="22"/>
                <w:szCs w:val="22"/>
              </w:rPr>
              <w:t>1.  earned a minimum of 60 hours;</w:t>
            </w:r>
          </w:p>
          <w:p w14:paraId="48026534" w14:textId="77777777" w:rsidR="00D04377" w:rsidRPr="00007D4A" w:rsidRDefault="00D04377" w:rsidP="00B93364">
            <w:pPr>
              <w:pStyle w:val="Default"/>
              <w:rPr>
                <w:rFonts w:ascii="Times New Roman" w:hAnsi="Times New Roman" w:cs="Times New Roman"/>
                <w:sz w:val="22"/>
                <w:szCs w:val="22"/>
              </w:rPr>
            </w:pPr>
            <w:r w:rsidRPr="00007D4A">
              <w:rPr>
                <w:rFonts w:ascii="Times New Roman" w:hAnsi="Times New Roman" w:cs="Times New Roman"/>
                <w:sz w:val="22"/>
                <w:szCs w:val="22"/>
              </w:rPr>
              <w:t xml:space="preserve">2. completed ACCT 200 and 201, CIS 141, ECON 202, 203 and 206, </w:t>
            </w:r>
            <w:r w:rsidR="00007D4A" w:rsidRPr="00007D4A">
              <w:rPr>
                <w:rFonts w:ascii="Times New Roman" w:hAnsi="Times New Roman" w:cs="Times New Roman"/>
                <w:b/>
                <w:color w:val="auto"/>
                <w:sz w:val="22"/>
                <w:szCs w:val="22"/>
              </w:rPr>
              <w:t>MATH 123 or any calculus class or a Math ACT of at least 26 or a Math SAT of at least 610</w:t>
            </w:r>
            <w:r w:rsidR="00007D4A">
              <w:rPr>
                <w:rFonts w:ascii="Times New Roman" w:hAnsi="Times New Roman" w:cs="Times New Roman"/>
                <w:b/>
                <w:color w:val="auto"/>
                <w:sz w:val="22"/>
                <w:szCs w:val="22"/>
              </w:rPr>
              <w:t xml:space="preserve">, </w:t>
            </w:r>
            <w:r w:rsidRPr="00007D4A">
              <w:rPr>
                <w:rFonts w:ascii="Times New Roman" w:hAnsi="Times New Roman" w:cs="Times New Roman"/>
                <w:sz w:val="22"/>
                <w:szCs w:val="22"/>
              </w:rPr>
              <w:t xml:space="preserve">and COMM 145 with a minimum grade point average of 2.5 in the courses listed above; and </w:t>
            </w:r>
          </w:p>
          <w:p w14:paraId="1EF163BE" w14:textId="77777777" w:rsidR="00D04377" w:rsidRDefault="00D04377" w:rsidP="002941A0">
            <w:pPr>
              <w:pStyle w:val="Default"/>
              <w:rPr>
                <w:rFonts w:ascii="Times New Roman" w:hAnsi="Times New Roman" w:cs="Times New Roman"/>
                <w:b/>
              </w:rPr>
            </w:pPr>
            <w:r w:rsidRPr="00007D4A">
              <w:rPr>
                <w:rFonts w:ascii="Times New Roman" w:hAnsi="Times New Roman" w:cs="Times New Roman"/>
                <w:sz w:val="22"/>
                <w:szCs w:val="22"/>
              </w:rPr>
              <w:t xml:space="preserve">3. </w:t>
            </w:r>
            <w:proofErr w:type="gramStart"/>
            <w:r w:rsidRPr="00007D4A">
              <w:rPr>
                <w:rFonts w:ascii="Times New Roman" w:hAnsi="Times New Roman" w:cs="Times New Roman"/>
                <w:sz w:val="22"/>
                <w:szCs w:val="22"/>
              </w:rPr>
              <w:t>earned</w:t>
            </w:r>
            <w:proofErr w:type="gramEnd"/>
            <w:r w:rsidRPr="00007D4A">
              <w:rPr>
                <w:rFonts w:ascii="Times New Roman" w:hAnsi="Times New Roman" w:cs="Times New Roman"/>
                <w:sz w:val="22"/>
                <w:szCs w:val="22"/>
              </w:rPr>
              <w:t xml:space="preserve"> a minimum overall GPA of 2.5. </w:t>
            </w:r>
          </w:p>
        </w:tc>
      </w:tr>
    </w:tbl>
    <w:p w14:paraId="78904540" w14:textId="77777777" w:rsidR="00D04377" w:rsidRDefault="00D04377" w:rsidP="00D04377">
      <w:pPr>
        <w:pStyle w:val="ListParagraph"/>
        <w:spacing w:after="0"/>
        <w:rPr>
          <w:rFonts w:ascii="Times New Roman" w:hAnsi="Times New Roman" w:cs="Times New Roman"/>
          <w:b/>
        </w:rPr>
      </w:pPr>
    </w:p>
    <w:p w14:paraId="51BD962B" w14:textId="77777777" w:rsidR="00D04377" w:rsidRDefault="00D04377" w:rsidP="00D04377">
      <w:pPr>
        <w:jc w:val="center"/>
        <w:rPr>
          <w:b/>
        </w:rPr>
      </w:pPr>
    </w:p>
    <w:p w14:paraId="7136DB71" w14:textId="77777777" w:rsidR="00D04377" w:rsidRDefault="00D04377" w:rsidP="00D04377">
      <w:pPr>
        <w:pStyle w:val="ListParagraph"/>
        <w:numPr>
          <w:ilvl w:val="0"/>
          <w:numId w:val="3"/>
        </w:numPr>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Rationale for the proposed program change:</w:t>
      </w:r>
    </w:p>
    <w:p w14:paraId="608D6680" w14:textId="65358D0F" w:rsidR="00007D4A" w:rsidRPr="00007D4A" w:rsidRDefault="00007D4A" w:rsidP="00007D4A">
      <w:pPr>
        <w:ind w:left="144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rsidR="00BF7319">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 </w:t>
      </w:r>
    </w:p>
    <w:p w14:paraId="2BA21E6F" w14:textId="77777777" w:rsidR="00D04377" w:rsidRDefault="00D04377" w:rsidP="00D04377">
      <w:pPr>
        <w:pStyle w:val="ListParagraph"/>
        <w:ind w:left="1440"/>
        <w:rPr>
          <w:rFonts w:ascii="Times New Roman" w:hAnsi="Times New Roman" w:cs="Times New Roman"/>
          <w:u w:val="single"/>
        </w:rPr>
      </w:pPr>
    </w:p>
    <w:p w14:paraId="05764B50" w14:textId="77777777" w:rsidR="00D04377" w:rsidRDefault="00D04377" w:rsidP="00D04377">
      <w:pPr>
        <w:pStyle w:val="ListParagraph"/>
        <w:spacing w:after="0"/>
        <w:ind w:left="1440"/>
        <w:rPr>
          <w:rFonts w:ascii="Times New Roman" w:hAnsi="Times New Roman" w:cs="Times New Roman"/>
          <w:b/>
          <w:u w:val="single"/>
        </w:rPr>
      </w:pPr>
    </w:p>
    <w:p w14:paraId="2633FE60" w14:textId="77777777" w:rsidR="00D04377" w:rsidRDefault="00D04377" w:rsidP="00D04377">
      <w:pPr>
        <w:pStyle w:val="ListParagraph"/>
        <w:numPr>
          <w:ilvl w:val="0"/>
          <w:numId w:val="3"/>
        </w:numPr>
        <w:spacing w:after="0"/>
        <w:rPr>
          <w:rFonts w:ascii="Times New Roman" w:hAnsi="Times New Roman" w:cs="Times New Roman"/>
          <w:b/>
        </w:rPr>
      </w:pPr>
      <w:r>
        <w:rPr>
          <w:rFonts w:ascii="Times New Roman" w:hAnsi="Times New Roman" w:cs="Times New Roman"/>
          <w:b/>
        </w:rPr>
        <w:tab/>
        <w:t>Proposed term for implementation and special provisions (if applicable):</w:t>
      </w:r>
    </w:p>
    <w:p w14:paraId="33B27933" w14:textId="77777777" w:rsidR="00007D4A" w:rsidRDefault="00D04377" w:rsidP="00007D4A">
      <w:r>
        <w:t xml:space="preserve">   </w:t>
      </w:r>
      <w:r>
        <w:tab/>
      </w:r>
      <w:r>
        <w:tab/>
        <w:t>Fall 201</w:t>
      </w:r>
      <w:r w:rsidR="00007D4A">
        <w:t>8</w:t>
      </w:r>
    </w:p>
    <w:p w14:paraId="60E06893" w14:textId="77777777" w:rsidR="00007D4A" w:rsidRDefault="00007D4A" w:rsidP="00007D4A"/>
    <w:p w14:paraId="1C18C172" w14:textId="77777777" w:rsidR="00D04377" w:rsidRPr="00007D4A" w:rsidRDefault="00D04377" w:rsidP="00007D4A">
      <w:pPr>
        <w:pStyle w:val="ListParagraph"/>
        <w:numPr>
          <w:ilvl w:val="0"/>
          <w:numId w:val="3"/>
        </w:numPr>
        <w:rPr>
          <w:b/>
        </w:rPr>
      </w:pPr>
      <w:r w:rsidRPr="00007D4A">
        <w:rPr>
          <w:b/>
        </w:rPr>
        <w:t>Dates of prior committee approvals:</w:t>
      </w:r>
    </w:p>
    <w:p w14:paraId="7CC1F76B" w14:textId="77777777" w:rsidR="00D04377" w:rsidRDefault="00D04377" w:rsidP="00D04377">
      <w:pPr>
        <w:pStyle w:val="ListParagraph"/>
        <w:ind w:left="1440"/>
        <w:rPr>
          <w:rFonts w:ascii="Times New Roman" w:hAnsi="Times New Roman" w:cs="Times New Roman"/>
        </w:rPr>
      </w:pPr>
    </w:p>
    <w:p w14:paraId="383DCF3D" w14:textId="5B2AC693" w:rsidR="00D04377" w:rsidRPr="00DA0CC0" w:rsidRDefault="00D04377" w:rsidP="00D04377">
      <w:pPr>
        <w:pStyle w:val="ListParagraph"/>
        <w:ind w:left="1440"/>
        <w:rPr>
          <w:rFonts w:ascii="Times New Roman" w:hAnsi="Times New Roman" w:cs="Times New Roman"/>
          <w:u w:val="single"/>
        </w:rPr>
      </w:pPr>
      <w:r>
        <w:rPr>
          <w:rFonts w:ascii="Times New Roman" w:hAnsi="Times New Roman" w:cs="Times New Roman"/>
        </w:rPr>
        <w:t>Department of Economics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A0CC0" w:rsidRPr="00DA0CC0">
        <w:rPr>
          <w:rFonts w:ascii="Times New Roman" w:hAnsi="Times New Roman" w:cs="Times New Roman"/>
          <w:u w:val="single"/>
        </w:rPr>
        <w:t>September 1, 2017</w:t>
      </w:r>
    </w:p>
    <w:p w14:paraId="36442B4E" w14:textId="77777777" w:rsidR="00D04377" w:rsidRDefault="00D04377" w:rsidP="00D04377">
      <w:pPr>
        <w:pStyle w:val="ListParagraph"/>
        <w:ind w:left="1440"/>
        <w:rPr>
          <w:rFonts w:ascii="Times New Roman" w:hAnsi="Times New Roman" w:cs="Times New Roman"/>
        </w:rPr>
      </w:pPr>
    </w:p>
    <w:p w14:paraId="703E287F" w14:textId="36DC529A" w:rsidR="00D04377" w:rsidRDefault="00D04377" w:rsidP="00D04377">
      <w:pPr>
        <w:pStyle w:val="ListParagraph"/>
        <w:ind w:left="1440"/>
        <w:rPr>
          <w:rFonts w:ascii="Times New Roman" w:hAnsi="Times New Roman" w:cs="Times New Roman"/>
        </w:rPr>
      </w:pPr>
      <w:r>
        <w:rPr>
          <w:rFonts w:ascii="Times New Roman" w:hAnsi="Times New Roman" w:cs="Times New Roman"/>
        </w:rPr>
        <w:t>GFCB College Curriculum Committee</w:t>
      </w:r>
      <w:r>
        <w:rPr>
          <w:rFonts w:ascii="Times New Roman" w:hAnsi="Times New Roman" w:cs="Times New Roman"/>
        </w:rPr>
        <w:tab/>
      </w:r>
      <w:r>
        <w:rPr>
          <w:rFonts w:ascii="Times New Roman" w:hAnsi="Times New Roman" w:cs="Times New Roman"/>
        </w:rPr>
        <w:tab/>
        <w:t>_____</w:t>
      </w:r>
      <w:r w:rsidR="00007D4A">
        <w:rPr>
          <w:rFonts w:ascii="Times New Roman" w:hAnsi="Times New Roman" w:cs="Times New Roman"/>
        </w:rPr>
        <w:t xml:space="preserve">_________________ </w:t>
      </w:r>
      <w:r w:rsidR="00DA0CC0">
        <w:rPr>
          <w:rFonts w:ascii="Times New Roman" w:hAnsi="Times New Roman" w:cs="Times New Roman"/>
        </w:rPr>
        <w:t>____</w:t>
      </w:r>
      <w:bookmarkStart w:id="0" w:name="_GoBack"/>
      <w:bookmarkEnd w:id="0"/>
    </w:p>
    <w:p w14:paraId="1BA49630" w14:textId="77777777" w:rsidR="00D04377" w:rsidRDefault="00D04377" w:rsidP="00D04377">
      <w:pPr>
        <w:pStyle w:val="ListParagraph"/>
        <w:ind w:left="1440"/>
        <w:rPr>
          <w:rFonts w:ascii="Times New Roman" w:hAnsi="Times New Roman" w:cs="Times New Roman"/>
        </w:rPr>
      </w:pPr>
    </w:p>
    <w:p w14:paraId="14226145" w14:textId="77777777" w:rsidR="00D04377" w:rsidRDefault="00D04377" w:rsidP="00D04377">
      <w:pPr>
        <w:pStyle w:val="ListParagraph"/>
        <w:ind w:left="1440"/>
        <w:rPr>
          <w:rFonts w:ascii="Times New Roman" w:hAnsi="Times New Roman" w:cs="Times New Roman"/>
        </w:rPr>
      </w:pPr>
      <w:r>
        <w:rPr>
          <w:rFonts w:ascii="Times New Roman" w:hAnsi="Times New Roman" w:cs="Times New Roman"/>
        </w:rPr>
        <w:t>Undergraduate Curriculum Committee</w:t>
      </w:r>
      <w:r>
        <w:rPr>
          <w:rFonts w:ascii="Times New Roman" w:hAnsi="Times New Roman" w:cs="Times New Roman"/>
        </w:rPr>
        <w:tab/>
      </w:r>
      <w:r>
        <w:rPr>
          <w:rFonts w:ascii="Times New Roman" w:hAnsi="Times New Roman" w:cs="Times New Roman"/>
        </w:rPr>
        <w:tab/>
        <w:t>___________________________</w:t>
      </w:r>
    </w:p>
    <w:p w14:paraId="05FA3F87" w14:textId="77777777" w:rsidR="00D04377" w:rsidRDefault="00D04377" w:rsidP="00D04377">
      <w:pPr>
        <w:pStyle w:val="ListParagraph"/>
        <w:ind w:left="1440"/>
        <w:rPr>
          <w:rFonts w:ascii="Times New Roman" w:hAnsi="Times New Roman" w:cs="Times New Roman"/>
        </w:rPr>
      </w:pPr>
    </w:p>
    <w:p w14:paraId="6C63DF01" w14:textId="77777777" w:rsidR="00D04377" w:rsidRDefault="00D04377" w:rsidP="00D04377">
      <w:pPr>
        <w:pStyle w:val="ListParagraph"/>
        <w:ind w:left="1440"/>
        <w:rPr>
          <w:rFonts w:ascii="Times New Roman" w:hAnsi="Times New Roman" w:cs="Times New Roman"/>
        </w:rPr>
      </w:pPr>
      <w:r>
        <w:rPr>
          <w:rFonts w:ascii="Times New Roman" w:hAnsi="Times New Roman" w:cs="Times New Roman"/>
        </w:rPr>
        <w:t>University Senate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w:t>
      </w:r>
    </w:p>
    <w:p w14:paraId="4E6F15B6" w14:textId="77777777" w:rsidR="00B90AEB" w:rsidRDefault="00B90AEB"/>
    <w:sectPr w:rsidR="00B90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9621F"/>
    <w:multiLevelType w:val="multilevel"/>
    <w:tmpl w:val="F4FAE200"/>
    <w:lvl w:ilvl="0">
      <w:start w:val="1"/>
      <w:numFmt w:val="decimal"/>
      <w:lvlText w:val="%1"/>
      <w:lvlJc w:val="left"/>
      <w:pPr>
        <w:ind w:left="72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63813F0"/>
    <w:multiLevelType w:val="hybridMultilevel"/>
    <w:tmpl w:val="3D3817B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A741F8"/>
    <w:multiLevelType w:val="hybridMultilevel"/>
    <w:tmpl w:val="03E27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3624E9D"/>
    <w:multiLevelType w:val="hybridMultilevel"/>
    <w:tmpl w:val="640E0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77"/>
    <w:rsid w:val="00007D4A"/>
    <w:rsid w:val="002941A0"/>
    <w:rsid w:val="00A14C54"/>
    <w:rsid w:val="00B90AEB"/>
    <w:rsid w:val="00BF7319"/>
    <w:rsid w:val="00D04377"/>
    <w:rsid w:val="00DA0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D5F70"/>
  <w15:docId w15:val="{A511B900-190D-4E58-B55F-132770F66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3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04377"/>
    <w:rPr>
      <w:color w:val="0000FF"/>
      <w:u w:val="single"/>
    </w:rPr>
  </w:style>
  <w:style w:type="paragraph" w:styleId="ListParagraph">
    <w:name w:val="List Paragraph"/>
    <w:basedOn w:val="Normal"/>
    <w:uiPriority w:val="34"/>
    <w:qFormat/>
    <w:rsid w:val="00D04377"/>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D0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37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thy.carey@wk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2</cp:revision>
  <dcterms:created xsi:type="dcterms:W3CDTF">2017-09-18T13:28:00Z</dcterms:created>
  <dcterms:modified xsi:type="dcterms:W3CDTF">2017-09-18T13:28:00Z</dcterms:modified>
</cp:coreProperties>
</file>