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0034" w:rsidRDefault="002D240B">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ab/>
      </w: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070034" w14:paraId="7BAB67BE" w14:textId="77777777">
        <w:tc>
          <w:tcPr>
            <w:tcW w:w="14395" w:type="dxa"/>
            <w:gridSpan w:val="2"/>
            <w:shd w:val="clear" w:color="auto" w:fill="DFDFDF"/>
          </w:tcPr>
          <w:p w14:paraId="00000002" w14:textId="77777777" w:rsidR="00070034" w:rsidRDefault="002D240B">
            <w:pPr>
              <w:widowControl w:val="0"/>
              <w:jc w:val="center"/>
              <w:rPr>
                <w:rFonts w:ascii="Times New Roman" w:hAnsi="Times New Roman"/>
                <w:b/>
                <w:sz w:val="20"/>
                <w:szCs w:val="20"/>
              </w:rPr>
            </w:pPr>
            <w:bookmarkStart w:id="0" w:name="_heading=h.gjdgxs" w:colFirst="0" w:colLast="0"/>
            <w:bookmarkEnd w:id="0"/>
            <w:r>
              <w:rPr>
                <w:rFonts w:ascii="Times New Roman" w:hAnsi="Times New Roman"/>
                <w:b/>
                <w:sz w:val="20"/>
                <w:szCs w:val="20"/>
              </w:rPr>
              <w:t>Assurance of Student Learning</w:t>
            </w:r>
          </w:p>
          <w:p w14:paraId="00000003" w14:textId="64389459" w:rsidR="00070034" w:rsidRDefault="00F22237">
            <w:pPr>
              <w:widowControl w:val="0"/>
              <w:jc w:val="center"/>
              <w:rPr>
                <w:rFonts w:ascii="Times New Roman" w:hAnsi="Times New Roman"/>
                <w:b/>
                <w:sz w:val="20"/>
                <w:szCs w:val="20"/>
              </w:rPr>
            </w:pPr>
            <w:r>
              <w:rPr>
                <w:rFonts w:ascii="Times New Roman" w:hAnsi="Times New Roman"/>
                <w:b/>
                <w:sz w:val="20"/>
                <w:szCs w:val="20"/>
              </w:rPr>
              <w:t>2020-2021</w:t>
            </w:r>
          </w:p>
        </w:tc>
      </w:tr>
      <w:tr w:rsidR="00070034" w14:paraId="79B7CD72" w14:textId="77777777">
        <w:tc>
          <w:tcPr>
            <w:tcW w:w="6475" w:type="dxa"/>
          </w:tcPr>
          <w:p w14:paraId="00000005" w14:textId="77777777" w:rsidR="00070034" w:rsidRDefault="002D240B">
            <w:pPr>
              <w:widowControl w:val="0"/>
              <w:jc w:val="center"/>
              <w:rPr>
                <w:rFonts w:ascii="Times New Roman" w:hAnsi="Times New Roman"/>
                <w:sz w:val="20"/>
                <w:szCs w:val="20"/>
              </w:rPr>
            </w:pPr>
            <w:r>
              <w:rPr>
                <w:rFonts w:ascii="Times New Roman" w:hAnsi="Times New Roman"/>
                <w:sz w:val="20"/>
                <w:szCs w:val="20"/>
              </w:rPr>
              <w:t xml:space="preserve">College of Education and Behavioral Sciences </w:t>
            </w:r>
          </w:p>
        </w:tc>
        <w:tc>
          <w:tcPr>
            <w:tcW w:w="7920" w:type="dxa"/>
          </w:tcPr>
          <w:p w14:paraId="00000006" w14:textId="77777777" w:rsidR="00070034" w:rsidRDefault="002D240B">
            <w:pPr>
              <w:widowControl w:val="0"/>
              <w:jc w:val="center"/>
              <w:rPr>
                <w:rFonts w:ascii="Times New Roman" w:hAnsi="Times New Roman"/>
                <w:sz w:val="20"/>
                <w:szCs w:val="20"/>
              </w:rPr>
            </w:pPr>
            <w:r>
              <w:rPr>
                <w:rFonts w:ascii="Times New Roman" w:hAnsi="Times New Roman"/>
                <w:sz w:val="20"/>
                <w:szCs w:val="20"/>
              </w:rPr>
              <w:t>School of Teacher Education</w:t>
            </w:r>
          </w:p>
        </w:tc>
      </w:tr>
      <w:tr w:rsidR="00070034" w14:paraId="1B518C85" w14:textId="77777777">
        <w:tc>
          <w:tcPr>
            <w:tcW w:w="14395" w:type="dxa"/>
            <w:gridSpan w:val="2"/>
          </w:tcPr>
          <w:p w14:paraId="00000007" w14:textId="77777777" w:rsidR="00070034" w:rsidRDefault="002D240B">
            <w:pPr>
              <w:widowControl w:val="0"/>
              <w:jc w:val="center"/>
              <w:rPr>
                <w:rFonts w:ascii="Times New Roman" w:hAnsi="Times New Roman"/>
                <w:sz w:val="20"/>
                <w:szCs w:val="20"/>
              </w:rPr>
            </w:pPr>
            <w:r>
              <w:rPr>
                <w:rFonts w:ascii="Times New Roman" w:hAnsi="Times New Roman"/>
                <w:sz w:val="20"/>
                <w:szCs w:val="20"/>
              </w:rPr>
              <w:t>Interdisciplinary Early Childhood Education Program BS  #526</w:t>
            </w:r>
          </w:p>
        </w:tc>
      </w:tr>
      <w:tr w:rsidR="00070034" w14:paraId="228898C5" w14:textId="77777777">
        <w:tc>
          <w:tcPr>
            <w:tcW w:w="14395" w:type="dxa"/>
            <w:gridSpan w:val="2"/>
          </w:tcPr>
          <w:p w14:paraId="00000009" w14:textId="250E4AD0" w:rsidR="00070034" w:rsidRDefault="00F22237">
            <w:pPr>
              <w:widowControl w:val="0"/>
              <w:jc w:val="center"/>
              <w:rPr>
                <w:rFonts w:ascii="Times New Roman" w:hAnsi="Times New Roman"/>
                <w:sz w:val="20"/>
                <w:szCs w:val="20"/>
              </w:rPr>
            </w:pPr>
            <w:r>
              <w:rPr>
                <w:rFonts w:ascii="Times New Roman" w:hAnsi="Times New Roman"/>
                <w:sz w:val="20"/>
                <w:szCs w:val="20"/>
              </w:rPr>
              <w:t>Susan Keesey</w:t>
            </w:r>
            <w:r w:rsidR="002D240B">
              <w:rPr>
                <w:rFonts w:ascii="Times New Roman" w:hAnsi="Times New Roman"/>
                <w:sz w:val="20"/>
                <w:szCs w:val="20"/>
              </w:rPr>
              <w:t>, Interim Director</w:t>
            </w:r>
          </w:p>
        </w:tc>
      </w:tr>
    </w:tbl>
    <w:p w14:paraId="0000000B" w14:textId="77777777" w:rsidR="00070034" w:rsidRDefault="00070034">
      <w:pPr>
        <w:rPr>
          <w:rFonts w:ascii="Times New Roman" w:hAnsi="Times New Roman"/>
          <w:sz w:val="20"/>
          <w:szCs w:val="20"/>
        </w:rPr>
      </w:pP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070034" w14:paraId="6D5977DC" w14:textId="77777777">
        <w:trPr>
          <w:trHeight w:val="144"/>
        </w:trPr>
        <w:tc>
          <w:tcPr>
            <w:tcW w:w="14395" w:type="dxa"/>
            <w:gridSpan w:val="4"/>
            <w:shd w:val="clear" w:color="auto" w:fill="DFDFDF"/>
            <w:tcMar>
              <w:top w:w="0" w:type="dxa"/>
              <w:right w:w="0" w:type="dxa"/>
            </w:tcMar>
          </w:tcPr>
          <w:p w14:paraId="0000000C" w14:textId="77777777" w:rsidR="00070034" w:rsidRDefault="002D240B">
            <w:pPr>
              <w:widowControl w:val="0"/>
              <w:rPr>
                <w:rFonts w:ascii="Times New Roman" w:hAnsi="Times New Roman"/>
                <w:b/>
                <w:sz w:val="20"/>
                <w:szCs w:val="20"/>
              </w:rPr>
            </w:pPr>
            <w:r>
              <w:rPr>
                <w:rFonts w:ascii="Times New Roman" w:hAnsi="Times New Roman"/>
                <w:b/>
                <w:sz w:val="20"/>
                <w:szCs w:val="20"/>
              </w:rPr>
              <w:t>Use this page to list learning outcomes, measurements, and summarize results for your program.  Detailed information must be completed in the subsequent pages.</w:t>
            </w:r>
          </w:p>
        </w:tc>
      </w:tr>
      <w:tr w:rsidR="00070034" w14:paraId="1C5818E7" w14:textId="77777777">
        <w:trPr>
          <w:trHeight w:val="144"/>
        </w:trPr>
        <w:tc>
          <w:tcPr>
            <w:tcW w:w="14395" w:type="dxa"/>
            <w:gridSpan w:val="4"/>
            <w:shd w:val="clear" w:color="auto" w:fill="auto"/>
            <w:tcMar>
              <w:top w:w="0" w:type="dxa"/>
              <w:right w:w="0" w:type="dxa"/>
            </w:tcMar>
          </w:tcPr>
          <w:p w14:paraId="00000010" w14:textId="77777777" w:rsidR="00070034" w:rsidRDefault="002D240B">
            <w:pPr>
              <w:widowControl w:val="0"/>
              <w:rPr>
                <w:rFonts w:ascii="Times New Roman" w:hAnsi="Times New Roman"/>
                <w:b/>
                <w:sz w:val="20"/>
                <w:szCs w:val="20"/>
              </w:rPr>
            </w:pPr>
            <w:r>
              <w:rPr>
                <w:rFonts w:ascii="Times New Roman" w:hAnsi="Times New Roman"/>
                <w:b/>
                <w:sz w:val="20"/>
                <w:szCs w:val="20"/>
              </w:rPr>
              <w:t>Student Learning Outcome 1:</w:t>
            </w:r>
            <w:r>
              <w:rPr>
                <w:rFonts w:ascii="Times New Roman" w:hAnsi="Times New Roman"/>
                <w:color w:val="0070C0"/>
                <w:sz w:val="20"/>
                <w:szCs w:val="20"/>
              </w:rPr>
              <w:t xml:space="preserve"> Students will apply family systems theory and knowledge of the dynamics, roles, and relationships within families and communities</w:t>
            </w:r>
          </w:p>
        </w:tc>
      </w:tr>
      <w:tr w:rsidR="00070034" w14:paraId="7AC011A2" w14:textId="77777777">
        <w:trPr>
          <w:trHeight w:val="323"/>
        </w:trPr>
        <w:tc>
          <w:tcPr>
            <w:tcW w:w="1435" w:type="dxa"/>
            <w:shd w:val="clear" w:color="auto" w:fill="auto"/>
            <w:tcMar>
              <w:top w:w="0" w:type="dxa"/>
              <w:right w:w="0" w:type="dxa"/>
            </w:tcMar>
          </w:tcPr>
          <w:p w14:paraId="00000014"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00000015"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Analysis Family Visits Project </w:t>
            </w:r>
          </w:p>
          <w:p w14:paraId="00000016" w14:textId="77777777" w:rsidR="00070034" w:rsidRDefault="00070034">
            <w:pPr>
              <w:widowControl w:val="0"/>
              <w:rPr>
                <w:rFonts w:ascii="Times New Roman" w:hAnsi="Times New Roman"/>
                <w:b/>
                <w:sz w:val="20"/>
                <w:szCs w:val="20"/>
              </w:rPr>
            </w:pPr>
          </w:p>
        </w:tc>
      </w:tr>
      <w:tr w:rsidR="00070034" w14:paraId="35716B23" w14:textId="77777777">
        <w:trPr>
          <w:trHeight w:val="323"/>
        </w:trPr>
        <w:tc>
          <w:tcPr>
            <w:tcW w:w="1435" w:type="dxa"/>
            <w:shd w:val="clear" w:color="auto" w:fill="auto"/>
            <w:tcMar>
              <w:top w:w="0" w:type="dxa"/>
              <w:right w:w="0" w:type="dxa"/>
            </w:tcMar>
          </w:tcPr>
          <w:p w14:paraId="00000019"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0000001A"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Indirect: IECE Professional Teaching Standards Self-Assessment </w:t>
            </w:r>
          </w:p>
        </w:tc>
      </w:tr>
      <w:tr w:rsidR="00070034" w14:paraId="5B27FE25" w14:textId="77777777">
        <w:trPr>
          <w:trHeight w:val="323"/>
        </w:trPr>
        <w:tc>
          <w:tcPr>
            <w:tcW w:w="1435" w:type="dxa"/>
            <w:shd w:val="clear" w:color="auto" w:fill="auto"/>
            <w:tcMar>
              <w:top w:w="0" w:type="dxa"/>
              <w:right w:w="0" w:type="dxa"/>
            </w:tcMar>
          </w:tcPr>
          <w:p w14:paraId="0000001D"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0000001E" w14:textId="77777777" w:rsidR="00070034" w:rsidRDefault="00070034">
            <w:pPr>
              <w:widowControl w:val="0"/>
              <w:rPr>
                <w:rFonts w:ascii="Times New Roman" w:hAnsi="Times New Roman"/>
                <w:b/>
                <w:sz w:val="20"/>
                <w:szCs w:val="20"/>
              </w:rPr>
            </w:pPr>
          </w:p>
        </w:tc>
      </w:tr>
      <w:tr w:rsidR="00070034" w14:paraId="284DC8E1" w14:textId="77777777">
        <w:tc>
          <w:tcPr>
            <w:tcW w:w="11875" w:type="dxa"/>
            <w:gridSpan w:val="2"/>
            <w:shd w:val="clear" w:color="auto" w:fill="auto"/>
            <w:tcMar>
              <w:top w:w="0" w:type="dxa"/>
              <w:right w:w="0" w:type="dxa"/>
            </w:tcMar>
          </w:tcPr>
          <w:p w14:paraId="00000021" w14:textId="77777777" w:rsidR="00070034" w:rsidRDefault="002D240B">
            <w:pPr>
              <w:widowControl w:val="0"/>
              <w:rPr>
                <w:rFonts w:ascii="Times New Roman" w:hAnsi="Times New Roman"/>
                <w:b/>
                <w:sz w:val="20"/>
                <w:szCs w:val="20"/>
              </w:rPr>
            </w:pPr>
            <w:r>
              <w:rPr>
                <w:rFonts w:ascii="Times New Roman" w:hAnsi="Times New Roman"/>
                <w:b/>
                <w:sz w:val="20"/>
                <w:szCs w:val="20"/>
              </w:rPr>
              <w:t>Based on your results, circle or highlight your conclusion regarding the program’s goal of meeting Student Learning Outcome 1.</w:t>
            </w:r>
          </w:p>
          <w:p w14:paraId="00000022"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tcPr>
          <w:p w14:paraId="00000024" w14:textId="77777777" w:rsidR="00070034" w:rsidRPr="00F22237" w:rsidRDefault="002D240B">
            <w:pPr>
              <w:widowControl w:val="0"/>
              <w:rPr>
                <w:rFonts w:ascii="Times New Roman" w:hAnsi="Times New Roman"/>
                <w:b/>
                <w:sz w:val="20"/>
                <w:szCs w:val="20"/>
                <w:highlight w:val="yellow"/>
              </w:rPr>
            </w:pPr>
            <w:r w:rsidRPr="00F22237">
              <w:rPr>
                <w:rFonts w:ascii="Times New Roman" w:hAnsi="Times New Roman"/>
                <w:b/>
                <w:sz w:val="20"/>
                <w:szCs w:val="20"/>
                <w:highlight w:val="yellow"/>
              </w:rPr>
              <w:t>Met</w:t>
            </w:r>
          </w:p>
        </w:tc>
        <w:tc>
          <w:tcPr>
            <w:tcW w:w="1350" w:type="dxa"/>
            <w:shd w:val="clear" w:color="auto" w:fill="auto"/>
          </w:tcPr>
          <w:p w14:paraId="00000025" w14:textId="77777777" w:rsidR="00070034" w:rsidRDefault="002D240B">
            <w:pPr>
              <w:widowControl w:val="0"/>
              <w:rPr>
                <w:rFonts w:ascii="Times New Roman" w:hAnsi="Times New Roman"/>
                <w:b/>
                <w:sz w:val="20"/>
                <w:szCs w:val="20"/>
              </w:rPr>
            </w:pPr>
            <w:r>
              <w:rPr>
                <w:rFonts w:ascii="Times New Roman" w:hAnsi="Times New Roman"/>
                <w:b/>
                <w:sz w:val="20"/>
                <w:szCs w:val="20"/>
              </w:rPr>
              <w:t>Not Met</w:t>
            </w:r>
          </w:p>
        </w:tc>
      </w:tr>
      <w:tr w:rsidR="00070034" w14:paraId="4B2027BE" w14:textId="77777777">
        <w:tc>
          <w:tcPr>
            <w:tcW w:w="14395" w:type="dxa"/>
            <w:gridSpan w:val="4"/>
            <w:shd w:val="clear" w:color="auto" w:fill="auto"/>
            <w:tcMar>
              <w:top w:w="0" w:type="dxa"/>
              <w:right w:w="0" w:type="dxa"/>
            </w:tcMar>
          </w:tcPr>
          <w:p w14:paraId="00000026" w14:textId="77777777" w:rsidR="00070034" w:rsidRDefault="002D240B">
            <w:pPr>
              <w:widowControl w:val="0"/>
              <w:rPr>
                <w:rFonts w:ascii="Times New Roman" w:hAnsi="Times New Roman"/>
                <w:color w:val="0070C0"/>
                <w:sz w:val="20"/>
                <w:szCs w:val="20"/>
              </w:rPr>
            </w:pPr>
            <w:r>
              <w:rPr>
                <w:rFonts w:ascii="Times New Roman" w:hAnsi="Times New Roman"/>
                <w:b/>
                <w:sz w:val="20"/>
                <w:szCs w:val="20"/>
              </w:rPr>
              <w:t>Student Learning Outcome 2:</w:t>
            </w:r>
            <w:r>
              <w:rPr>
                <w:rFonts w:ascii="Times New Roman" w:hAnsi="Times New Roman"/>
                <w:color w:val="0070C0"/>
                <w:sz w:val="20"/>
                <w:szCs w:val="20"/>
              </w:rPr>
              <w:t xml:space="preserve"> Students will develop a thorough understanding of the assessment process and related laws and regulations that inform the identification and young children with delays and disabilities. </w:t>
            </w:r>
          </w:p>
        </w:tc>
      </w:tr>
      <w:tr w:rsidR="00070034" w14:paraId="2BA19338" w14:textId="77777777">
        <w:tc>
          <w:tcPr>
            <w:tcW w:w="1435" w:type="dxa"/>
            <w:shd w:val="clear" w:color="auto" w:fill="auto"/>
            <w:tcMar>
              <w:top w:w="0" w:type="dxa"/>
              <w:right w:w="0" w:type="dxa"/>
            </w:tcMar>
          </w:tcPr>
          <w:p w14:paraId="0000002A"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1</w:t>
            </w:r>
          </w:p>
          <w:p w14:paraId="0000002B"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2C"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Assessment battery implementation, scoring and analysis </w:t>
            </w:r>
          </w:p>
        </w:tc>
      </w:tr>
      <w:tr w:rsidR="00070034" w14:paraId="70999419" w14:textId="77777777">
        <w:tc>
          <w:tcPr>
            <w:tcW w:w="1435" w:type="dxa"/>
            <w:shd w:val="clear" w:color="auto" w:fill="auto"/>
            <w:tcMar>
              <w:top w:w="0" w:type="dxa"/>
              <w:right w:w="0" w:type="dxa"/>
            </w:tcMar>
          </w:tcPr>
          <w:p w14:paraId="0000002F"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2</w:t>
            </w:r>
          </w:p>
          <w:p w14:paraId="00000030"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31" w14:textId="77777777" w:rsidR="00070034" w:rsidRDefault="002D240B">
            <w:pPr>
              <w:widowControl w:val="0"/>
              <w:rPr>
                <w:rFonts w:ascii="Times New Roman" w:hAnsi="Times New Roman"/>
                <w:b/>
                <w:sz w:val="20"/>
                <w:szCs w:val="20"/>
              </w:rPr>
            </w:pPr>
            <w:r>
              <w:rPr>
                <w:rFonts w:ascii="Times New Roman" w:hAnsi="Times New Roman"/>
                <w:b/>
                <w:sz w:val="20"/>
                <w:szCs w:val="20"/>
              </w:rPr>
              <w:t>Indirect:  IECE Professional Teaching Standards Self-Assessment</w:t>
            </w:r>
          </w:p>
        </w:tc>
      </w:tr>
      <w:tr w:rsidR="00070034" w14:paraId="4ED36B3B" w14:textId="77777777">
        <w:tc>
          <w:tcPr>
            <w:tcW w:w="1435" w:type="dxa"/>
            <w:shd w:val="clear" w:color="auto" w:fill="auto"/>
            <w:tcMar>
              <w:top w:w="0" w:type="dxa"/>
              <w:right w:w="0" w:type="dxa"/>
            </w:tcMar>
          </w:tcPr>
          <w:p w14:paraId="00000034"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3</w:t>
            </w:r>
          </w:p>
          <w:p w14:paraId="00000035"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36" w14:textId="77777777" w:rsidR="00070034" w:rsidRDefault="00070034">
            <w:pPr>
              <w:widowControl w:val="0"/>
              <w:rPr>
                <w:rFonts w:ascii="Times New Roman" w:hAnsi="Times New Roman"/>
                <w:b/>
                <w:sz w:val="20"/>
                <w:szCs w:val="20"/>
              </w:rPr>
            </w:pPr>
          </w:p>
        </w:tc>
      </w:tr>
      <w:tr w:rsidR="00070034" w14:paraId="1FC5A2DB" w14:textId="77777777">
        <w:tc>
          <w:tcPr>
            <w:tcW w:w="11875" w:type="dxa"/>
            <w:gridSpan w:val="2"/>
            <w:shd w:val="clear" w:color="auto" w:fill="auto"/>
            <w:tcMar>
              <w:top w:w="0" w:type="dxa"/>
              <w:right w:w="0" w:type="dxa"/>
            </w:tcMar>
          </w:tcPr>
          <w:p w14:paraId="00000039" w14:textId="77777777" w:rsidR="00070034" w:rsidRDefault="002D240B">
            <w:pPr>
              <w:widowControl w:val="0"/>
              <w:rPr>
                <w:rFonts w:ascii="Times New Roman" w:hAnsi="Times New Roman"/>
                <w:b/>
                <w:sz w:val="20"/>
                <w:szCs w:val="20"/>
              </w:rPr>
            </w:pPr>
            <w:r>
              <w:rPr>
                <w:rFonts w:ascii="Times New Roman" w:hAnsi="Times New Roman"/>
                <w:b/>
                <w:sz w:val="20"/>
                <w:szCs w:val="20"/>
              </w:rPr>
              <w:t>Based on your results, circle or highlight your conclusion regarding the program’s goal of meeting Student Learning Outcome 2.</w:t>
            </w:r>
          </w:p>
          <w:p w14:paraId="0000003A" w14:textId="77777777" w:rsidR="00070034" w:rsidRDefault="00070034">
            <w:pPr>
              <w:widowControl w:val="0"/>
              <w:rPr>
                <w:rFonts w:ascii="Times New Roman" w:hAnsi="Times New Roman"/>
                <w:sz w:val="20"/>
                <w:szCs w:val="20"/>
              </w:rPr>
            </w:pPr>
          </w:p>
        </w:tc>
        <w:tc>
          <w:tcPr>
            <w:tcW w:w="1170" w:type="dxa"/>
            <w:shd w:val="clear" w:color="auto" w:fill="auto"/>
          </w:tcPr>
          <w:p w14:paraId="0000003C" w14:textId="77777777" w:rsidR="00070034" w:rsidRDefault="002D240B">
            <w:pPr>
              <w:widowControl w:val="0"/>
              <w:rPr>
                <w:rFonts w:ascii="Times New Roman" w:hAnsi="Times New Roman"/>
                <w:b/>
                <w:sz w:val="20"/>
                <w:szCs w:val="20"/>
              </w:rPr>
            </w:pPr>
            <w:r>
              <w:rPr>
                <w:rFonts w:ascii="Times New Roman" w:hAnsi="Times New Roman"/>
                <w:b/>
                <w:sz w:val="20"/>
                <w:szCs w:val="20"/>
              </w:rPr>
              <w:t>Met</w:t>
            </w:r>
          </w:p>
        </w:tc>
        <w:tc>
          <w:tcPr>
            <w:tcW w:w="1350" w:type="dxa"/>
            <w:shd w:val="clear" w:color="auto" w:fill="auto"/>
          </w:tcPr>
          <w:p w14:paraId="0000003D" w14:textId="77777777" w:rsidR="00070034" w:rsidRDefault="002D240B">
            <w:pPr>
              <w:widowControl w:val="0"/>
              <w:rPr>
                <w:rFonts w:ascii="Times New Roman" w:hAnsi="Times New Roman"/>
                <w:b/>
                <w:sz w:val="20"/>
                <w:szCs w:val="20"/>
              </w:rPr>
            </w:pPr>
            <w:r w:rsidRPr="00F22237">
              <w:rPr>
                <w:rFonts w:ascii="Times New Roman" w:hAnsi="Times New Roman"/>
                <w:b/>
                <w:sz w:val="20"/>
                <w:szCs w:val="20"/>
                <w:highlight w:val="yellow"/>
              </w:rPr>
              <w:t>Not Met</w:t>
            </w:r>
          </w:p>
        </w:tc>
      </w:tr>
      <w:tr w:rsidR="00070034" w14:paraId="7C057F06" w14:textId="77777777">
        <w:tc>
          <w:tcPr>
            <w:tcW w:w="14395" w:type="dxa"/>
            <w:gridSpan w:val="4"/>
            <w:shd w:val="clear" w:color="auto" w:fill="auto"/>
            <w:tcMar>
              <w:top w:w="0" w:type="dxa"/>
              <w:right w:w="0" w:type="dxa"/>
            </w:tcMar>
          </w:tcPr>
          <w:p w14:paraId="0000003E" w14:textId="77777777" w:rsidR="00070034" w:rsidRDefault="002D240B">
            <w:pPr>
              <w:widowControl w:val="0"/>
              <w:rPr>
                <w:rFonts w:ascii="Times New Roman" w:hAnsi="Times New Roman"/>
                <w:color w:val="0070C0"/>
                <w:sz w:val="20"/>
                <w:szCs w:val="20"/>
              </w:rPr>
            </w:pPr>
            <w:r>
              <w:rPr>
                <w:rFonts w:ascii="Times New Roman" w:hAnsi="Times New Roman"/>
                <w:b/>
                <w:sz w:val="20"/>
                <w:szCs w:val="20"/>
              </w:rPr>
              <w:t xml:space="preserve">Student Learning Outcome 3: </w:t>
            </w:r>
            <w:r>
              <w:rPr>
                <w:rFonts w:ascii="Times New Roman" w:hAnsi="Times New Roman"/>
                <w:color w:val="0070C0"/>
                <w:sz w:val="20"/>
                <w:szCs w:val="20"/>
              </w:rPr>
              <w:t xml:space="preserve"> Students will design, implement and reflect on quality standards-based instruction, formative and summative assessments</w:t>
            </w:r>
          </w:p>
          <w:p w14:paraId="0000003F" w14:textId="77777777" w:rsidR="00070034" w:rsidRDefault="00070034">
            <w:pPr>
              <w:widowControl w:val="0"/>
              <w:rPr>
                <w:rFonts w:ascii="Times New Roman" w:hAnsi="Times New Roman"/>
                <w:color w:val="0070C0"/>
                <w:sz w:val="20"/>
                <w:szCs w:val="20"/>
              </w:rPr>
            </w:pPr>
          </w:p>
        </w:tc>
      </w:tr>
      <w:tr w:rsidR="00070034" w14:paraId="79E716B7" w14:textId="77777777">
        <w:tc>
          <w:tcPr>
            <w:tcW w:w="1435" w:type="dxa"/>
            <w:shd w:val="clear" w:color="auto" w:fill="auto"/>
            <w:tcMar>
              <w:top w:w="0" w:type="dxa"/>
              <w:right w:w="0" w:type="dxa"/>
            </w:tcMar>
          </w:tcPr>
          <w:p w14:paraId="00000043"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1</w:t>
            </w:r>
          </w:p>
          <w:p w14:paraId="00000044"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45"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Analysis of Standards Based Unit and Components </w:t>
            </w:r>
          </w:p>
        </w:tc>
      </w:tr>
      <w:tr w:rsidR="00070034" w14:paraId="315F6F54" w14:textId="77777777">
        <w:tc>
          <w:tcPr>
            <w:tcW w:w="1435" w:type="dxa"/>
            <w:shd w:val="clear" w:color="auto" w:fill="auto"/>
            <w:tcMar>
              <w:top w:w="0" w:type="dxa"/>
              <w:right w:w="0" w:type="dxa"/>
            </w:tcMar>
          </w:tcPr>
          <w:p w14:paraId="00000048"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2</w:t>
            </w:r>
          </w:p>
          <w:p w14:paraId="00000049"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4A"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Student teaching or Practicum Portfolio </w:t>
            </w:r>
          </w:p>
        </w:tc>
      </w:tr>
      <w:tr w:rsidR="00070034" w14:paraId="353EC54E" w14:textId="77777777">
        <w:tc>
          <w:tcPr>
            <w:tcW w:w="1435" w:type="dxa"/>
            <w:shd w:val="clear" w:color="auto" w:fill="auto"/>
            <w:tcMar>
              <w:top w:w="0" w:type="dxa"/>
              <w:right w:w="0" w:type="dxa"/>
            </w:tcMar>
          </w:tcPr>
          <w:p w14:paraId="0000004D"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000004E" w14:textId="77777777" w:rsidR="00070034" w:rsidRDefault="00070034">
            <w:pPr>
              <w:widowControl w:val="0"/>
              <w:rPr>
                <w:rFonts w:ascii="Times New Roman" w:hAnsi="Times New Roman"/>
                <w:b/>
                <w:sz w:val="20"/>
                <w:szCs w:val="20"/>
              </w:rPr>
            </w:pPr>
          </w:p>
        </w:tc>
      </w:tr>
      <w:tr w:rsidR="00070034" w14:paraId="4424085E" w14:textId="77777777">
        <w:tc>
          <w:tcPr>
            <w:tcW w:w="11875" w:type="dxa"/>
            <w:gridSpan w:val="2"/>
            <w:shd w:val="clear" w:color="auto" w:fill="auto"/>
            <w:tcMar>
              <w:top w:w="0" w:type="dxa"/>
              <w:right w:w="0" w:type="dxa"/>
            </w:tcMar>
          </w:tcPr>
          <w:p w14:paraId="00000051" w14:textId="77777777" w:rsidR="00070034" w:rsidRDefault="002D240B">
            <w:pPr>
              <w:widowControl w:val="0"/>
              <w:rPr>
                <w:rFonts w:ascii="Times New Roman" w:hAnsi="Times New Roman"/>
                <w:b/>
                <w:sz w:val="20"/>
                <w:szCs w:val="20"/>
              </w:rPr>
            </w:pPr>
            <w:r>
              <w:rPr>
                <w:rFonts w:ascii="Times New Roman" w:hAnsi="Times New Roman"/>
                <w:b/>
                <w:sz w:val="20"/>
                <w:szCs w:val="20"/>
              </w:rPr>
              <w:t>Based on your results, circle or highlight your conclusion regarding the program’s goal of meeting Student Learning Outcome 3.</w:t>
            </w:r>
          </w:p>
          <w:p w14:paraId="00000052" w14:textId="77777777" w:rsidR="00070034" w:rsidRDefault="00070034">
            <w:pPr>
              <w:widowControl w:val="0"/>
              <w:rPr>
                <w:rFonts w:ascii="Times New Roman" w:hAnsi="Times New Roman"/>
                <w:b/>
                <w:sz w:val="20"/>
                <w:szCs w:val="20"/>
              </w:rPr>
            </w:pPr>
          </w:p>
        </w:tc>
        <w:tc>
          <w:tcPr>
            <w:tcW w:w="1170" w:type="dxa"/>
            <w:shd w:val="clear" w:color="auto" w:fill="auto"/>
          </w:tcPr>
          <w:p w14:paraId="00000054" w14:textId="77777777" w:rsidR="00070034" w:rsidRPr="00F22237" w:rsidRDefault="002D240B">
            <w:pPr>
              <w:widowControl w:val="0"/>
              <w:rPr>
                <w:rFonts w:ascii="Times New Roman" w:hAnsi="Times New Roman"/>
                <w:b/>
                <w:sz w:val="20"/>
                <w:szCs w:val="20"/>
                <w:highlight w:val="yellow"/>
              </w:rPr>
            </w:pPr>
            <w:r w:rsidRPr="00F22237">
              <w:rPr>
                <w:rFonts w:ascii="Times New Roman" w:hAnsi="Times New Roman"/>
                <w:b/>
                <w:sz w:val="20"/>
                <w:szCs w:val="20"/>
                <w:highlight w:val="yellow"/>
              </w:rPr>
              <w:t>Met</w:t>
            </w:r>
          </w:p>
        </w:tc>
        <w:tc>
          <w:tcPr>
            <w:tcW w:w="1350" w:type="dxa"/>
            <w:shd w:val="clear" w:color="auto" w:fill="auto"/>
          </w:tcPr>
          <w:p w14:paraId="00000055" w14:textId="77777777" w:rsidR="00070034" w:rsidRDefault="002D240B">
            <w:pPr>
              <w:widowControl w:val="0"/>
              <w:rPr>
                <w:rFonts w:ascii="Times New Roman" w:hAnsi="Times New Roman"/>
                <w:b/>
                <w:sz w:val="20"/>
                <w:szCs w:val="20"/>
              </w:rPr>
            </w:pPr>
            <w:r>
              <w:rPr>
                <w:rFonts w:ascii="Times New Roman" w:hAnsi="Times New Roman"/>
                <w:b/>
                <w:sz w:val="20"/>
                <w:szCs w:val="20"/>
              </w:rPr>
              <w:t>Not Met</w:t>
            </w:r>
          </w:p>
        </w:tc>
      </w:tr>
      <w:tr w:rsidR="00070034" w14:paraId="3561DF7B" w14:textId="77777777">
        <w:tc>
          <w:tcPr>
            <w:tcW w:w="14395" w:type="dxa"/>
            <w:gridSpan w:val="4"/>
            <w:shd w:val="clear" w:color="auto" w:fill="auto"/>
            <w:tcMar>
              <w:top w:w="0" w:type="dxa"/>
              <w:right w:w="0" w:type="dxa"/>
            </w:tcMar>
          </w:tcPr>
          <w:p w14:paraId="00000056" w14:textId="77777777" w:rsidR="00070034" w:rsidRDefault="002D240B">
            <w:pPr>
              <w:widowControl w:val="0"/>
              <w:rPr>
                <w:rFonts w:ascii="Times New Roman" w:hAnsi="Times New Roman"/>
                <w:b/>
                <w:sz w:val="20"/>
                <w:szCs w:val="20"/>
              </w:rPr>
            </w:pPr>
            <w:r>
              <w:rPr>
                <w:rFonts w:ascii="Times New Roman" w:hAnsi="Times New Roman"/>
                <w:b/>
                <w:sz w:val="20"/>
                <w:szCs w:val="20"/>
              </w:rPr>
              <w:t>Student Learning Outcome 4</w:t>
            </w:r>
          </w:p>
        </w:tc>
      </w:tr>
      <w:tr w:rsidR="00070034" w14:paraId="06C749A7" w14:textId="77777777">
        <w:trPr>
          <w:trHeight w:val="126"/>
        </w:trPr>
        <w:tc>
          <w:tcPr>
            <w:tcW w:w="1435" w:type="dxa"/>
            <w:shd w:val="clear" w:color="auto" w:fill="auto"/>
            <w:tcMar>
              <w:top w:w="0" w:type="dxa"/>
              <w:right w:w="0" w:type="dxa"/>
            </w:tcMar>
          </w:tcPr>
          <w:p w14:paraId="0000005A"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1</w:t>
            </w:r>
          </w:p>
          <w:p w14:paraId="0000005B"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5C" w14:textId="77777777" w:rsidR="00070034" w:rsidRDefault="00070034">
            <w:pPr>
              <w:widowControl w:val="0"/>
              <w:rPr>
                <w:rFonts w:ascii="Times New Roman" w:hAnsi="Times New Roman"/>
                <w:b/>
                <w:sz w:val="20"/>
                <w:szCs w:val="20"/>
              </w:rPr>
            </w:pPr>
          </w:p>
        </w:tc>
      </w:tr>
      <w:tr w:rsidR="00070034" w14:paraId="26614896" w14:textId="77777777">
        <w:trPr>
          <w:trHeight w:val="126"/>
        </w:trPr>
        <w:tc>
          <w:tcPr>
            <w:tcW w:w="1435" w:type="dxa"/>
            <w:shd w:val="clear" w:color="auto" w:fill="auto"/>
            <w:tcMar>
              <w:top w:w="0" w:type="dxa"/>
              <w:right w:w="0" w:type="dxa"/>
            </w:tcMar>
          </w:tcPr>
          <w:p w14:paraId="0000005F"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2</w:t>
            </w:r>
          </w:p>
          <w:p w14:paraId="00000060" w14:textId="77777777" w:rsidR="00070034" w:rsidRDefault="00070034">
            <w:pPr>
              <w:widowControl w:val="0"/>
              <w:rPr>
                <w:rFonts w:ascii="Times New Roman" w:hAnsi="Times New Roman"/>
                <w:b/>
                <w:sz w:val="20"/>
                <w:szCs w:val="20"/>
              </w:rPr>
            </w:pPr>
          </w:p>
        </w:tc>
        <w:tc>
          <w:tcPr>
            <w:tcW w:w="12960" w:type="dxa"/>
            <w:gridSpan w:val="3"/>
            <w:shd w:val="clear" w:color="auto" w:fill="auto"/>
          </w:tcPr>
          <w:p w14:paraId="00000061" w14:textId="77777777" w:rsidR="00070034" w:rsidRDefault="00070034">
            <w:pPr>
              <w:widowControl w:val="0"/>
              <w:rPr>
                <w:rFonts w:ascii="Times New Roman" w:hAnsi="Times New Roman"/>
                <w:b/>
                <w:sz w:val="20"/>
                <w:szCs w:val="20"/>
              </w:rPr>
            </w:pPr>
          </w:p>
        </w:tc>
      </w:tr>
      <w:tr w:rsidR="00070034" w14:paraId="7D2A6FD1" w14:textId="77777777">
        <w:trPr>
          <w:trHeight w:val="126"/>
        </w:trPr>
        <w:tc>
          <w:tcPr>
            <w:tcW w:w="1435" w:type="dxa"/>
            <w:shd w:val="clear" w:color="auto" w:fill="auto"/>
            <w:tcMar>
              <w:top w:w="0" w:type="dxa"/>
              <w:right w:w="0" w:type="dxa"/>
            </w:tcMar>
          </w:tcPr>
          <w:p w14:paraId="00000064" w14:textId="77777777" w:rsidR="00070034" w:rsidRDefault="002D240B">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0000065" w14:textId="77777777" w:rsidR="00070034" w:rsidRDefault="00070034">
            <w:pPr>
              <w:widowControl w:val="0"/>
              <w:rPr>
                <w:rFonts w:ascii="Times New Roman" w:hAnsi="Times New Roman"/>
                <w:b/>
                <w:sz w:val="20"/>
                <w:szCs w:val="20"/>
              </w:rPr>
            </w:pPr>
          </w:p>
        </w:tc>
      </w:tr>
      <w:tr w:rsidR="00070034" w14:paraId="60109026" w14:textId="77777777">
        <w:tc>
          <w:tcPr>
            <w:tcW w:w="11875" w:type="dxa"/>
            <w:gridSpan w:val="2"/>
            <w:shd w:val="clear" w:color="auto" w:fill="auto"/>
            <w:tcMar>
              <w:top w:w="0" w:type="dxa"/>
              <w:right w:w="0" w:type="dxa"/>
            </w:tcMar>
          </w:tcPr>
          <w:p w14:paraId="00000068" w14:textId="77777777" w:rsidR="00070034" w:rsidRDefault="002D240B">
            <w:pPr>
              <w:widowControl w:val="0"/>
              <w:rPr>
                <w:rFonts w:ascii="Times New Roman" w:hAnsi="Times New Roman"/>
                <w:b/>
                <w:sz w:val="20"/>
                <w:szCs w:val="20"/>
              </w:rPr>
            </w:pPr>
            <w:r>
              <w:rPr>
                <w:rFonts w:ascii="Times New Roman" w:hAnsi="Times New Roman"/>
                <w:b/>
                <w:sz w:val="20"/>
                <w:szCs w:val="20"/>
              </w:rPr>
              <w:t>Based on your results, circle or highlight your conclusion regarding the program’s goal of meeting Student Learning Outcome 4.</w:t>
            </w:r>
          </w:p>
          <w:p w14:paraId="00000069" w14:textId="77777777" w:rsidR="00070034" w:rsidRDefault="00070034">
            <w:pPr>
              <w:widowControl w:val="0"/>
              <w:rPr>
                <w:rFonts w:ascii="Times New Roman" w:hAnsi="Times New Roman"/>
                <w:b/>
                <w:sz w:val="20"/>
                <w:szCs w:val="20"/>
              </w:rPr>
            </w:pPr>
          </w:p>
        </w:tc>
        <w:tc>
          <w:tcPr>
            <w:tcW w:w="1170" w:type="dxa"/>
            <w:shd w:val="clear" w:color="auto" w:fill="auto"/>
          </w:tcPr>
          <w:p w14:paraId="0000006B" w14:textId="77777777" w:rsidR="00070034" w:rsidRDefault="002D240B">
            <w:pPr>
              <w:widowControl w:val="0"/>
              <w:rPr>
                <w:rFonts w:ascii="Times New Roman" w:hAnsi="Times New Roman"/>
                <w:b/>
                <w:sz w:val="20"/>
                <w:szCs w:val="20"/>
              </w:rPr>
            </w:pPr>
            <w:r>
              <w:rPr>
                <w:rFonts w:ascii="Times New Roman" w:hAnsi="Times New Roman"/>
                <w:b/>
                <w:sz w:val="20"/>
                <w:szCs w:val="20"/>
              </w:rPr>
              <w:t>Met</w:t>
            </w:r>
          </w:p>
        </w:tc>
        <w:tc>
          <w:tcPr>
            <w:tcW w:w="1350" w:type="dxa"/>
            <w:shd w:val="clear" w:color="auto" w:fill="auto"/>
          </w:tcPr>
          <w:p w14:paraId="0000006C" w14:textId="77777777" w:rsidR="00070034" w:rsidRDefault="002D240B">
            <w:pPr>
              <w:widowControl w:val="0"/>
              <w:rPr>
                <w:rFonts w:ascii="Times New Roman" w:hAnsi="Times New Roman"/>
                <w:b/>
                <w:sz w:val="20"/>
                <w:szCs w:val="20"/>
              </w:rPr>
            </w:pPr>
            <w:r>
              <w:rPr>
                <w:rFonts w:ascii="Times New Roman" w:hAnsi="Times New Roman"/>
                <w:b/>
                <w:sz w:val="20"/>
                <w:szCs w:val="20"/>
              </w:rPr>
              <w:t>Not Met</w:t>
            </w:r>
          </w:p>
        </w:tc>
      </w:tr>
      <w:tr w:rsidR="00070034" w14:paraId="7676D8F1" w14:textId="77777777">
        <w:tc>
          <w:tcPr>
            <w:tcW w:w="14395" w:type="dxa"/>
            <w:gridSpan w:val="4"/>
            <w:shd w:val="clear" w:color="auto" w:fill="auto"/>
            <w:tcMar>
              <w:top w:w="0" w:type="dxa"/>
              <w:right w:w="0" w:type="dxa"/>
            </w:tcMar>
          </w:tcPr>
          <w:p w14:paraId="0000006D" w14:textId="77777777" w:rsidR="00070034" w:rsidRDefault="00070034">
            <w:pPr>
              <w:widowControl w:val="0"/>
              <w:rPr>
                <w:rFonts w:ascii="Times New Roman" w:hAnsi="Times New Roman"/>
                <w:b/>
                <w:sz w:val="20"/>
                <w:szCs w:val="20"/>
              </w:rPr>
            </w:pPr>
          </w:p>
          <w:p w14:paraId="0000006E"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Program Summary (Briefly summarize the action and follow up items from your detailed responses on subsequent pages.)  </w:t>
            </w:r>
          </w:p>
        </w:tc>
      </w:tr>
      <w:tr w:rsidR="00070034" w14:paraId="486D9F45" w14:textId="77777777">
        <w:tc>
          <w:tcPr>
            <w:tcW w:w="14395" w:type="dxa"/>
            <w:gridSpan w:val="4"/>
            <w:shd w:val="clear" w:color="auto" w:fill="auto"/>
            <w:tcMar>
              <w:top w:w="0" w:type="dxa"/>
              <w:right w:w="0" w:type="dxa"/>
            </w:tcMar>
          </w:tcPr>
          <w:p w14:paraId="00000072" w14:textId="77777777" w:rsidR="00070034" w:rsidRDefault="00070034">
            <w:pPr>
              <w:widowControl w:val="0"/>
              <w:numPr>
                <w:ilvl w:val="1"/>
                <w:numId w:val="4"/>
              </w:numPr>
              <w:pBdr>
                <w:top w:val="nil"/>
                <w:left w:val="nil"/>
                <w:bottom w:val="nil"/>
                <w:right w:val="nil"/>
                <w:between w:val="nil"/>
              </w:pBdr>
              <w:rPr>
                <w:rFonts w:ascii="Times New Roman" w:hAnsi="Times New Roman"/>
                <w:sz w:val="20"/>
                <w:szCs w:val="20"/>
              </w:rPr>
            </w:pPr>
          </w:p>
        </w:tc>
      </w:tr>
    </w:tbl>
    <w:p w14:paraId="00000076" w14:textId="77777777" w:rsidR="00070034" w:rsidRDefault="002D240B">
      <w:pPr>
        <w:rPr>
          <w:rFonts w:ascii="Times New Roman" w:hAnsi="Times New Roman"/>
          <w:sz w:val="20"/>
          <w:szCs w:val="20"/>
        </w:rPr>
      </w:pPr>
      <w:r>
        <w:br w:type="page"/>
      </w:r>
    </w:p>
    <w:p w14:paraId="00000077" w14:textId="77777777" w:rsidR="00070034" w:rsidRDefault="00070034">
      <w:pPr>
        <w:rPr>
          <w:rFonts w:ascii="Times New Roman" w:hAnsi="Times New Roman"/>
          <w:sz w:val="20"/>
          <w:szCs w:val="20"/>
        </w:rPr>
      </w:pPr>
    </w:p>
    <w:p w14:paraId="00000078" w14:textId="77777777" w:rsidR="00070034" w:rsidRDefault="00070034">
      <w:pPr>
        <w:rPr>
          <w:rFonts w:ascii="Times New Roman" w:hAnsi="Times New Roman"/>
          <w:sz w:val="20"/>
          <w:szCs w:val="20"/>
        </w:rPr>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260"/>
        <w:gridCol w:w="90"/>
        <w:gridCol w:w="3960"/>
        <w:gridCol w:w="90"/>
        <w:gridCol w:w="3510"/>
        <w:gridCol w:w="1350"/>
        <w:gridCol w:w="1170"/>
      </w:tblGrid>
      <w:tr w:rsidR="00070034" w14:paraId="3083EE83" w14:textId="77777777">
        <w:trPr>
          <w:trHeight w:val="144"/>
        </w:trPr>
        <w:tc>
          <w:tcPr>
            <w:tcW w:w="14395" w:type="dxa"/>
            <w:gridSpan w:val="8"/>
            <w:shd w:val="clear" w:color="auto" w:fill="E6E6E6"/>
            <w:tcMar>
              <w:top w:w="0" w:type="dxa"/>
              <w:right w:w="0" w:type="dxa"/>
            </w:tcMar>
          </w:tcPr>
          <w:p w14:paraId="00000079"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Student Learning Outcome 1</w:t>
            </w:r>
          </w:p>
        </w:tc>
      </w:tr>
      <w:tr w:rsidR="00070034" w14:paraId="5061E644" w14:textId="77777777">
        <w:trPr>
          <w:trHeight w:val="323"/>
        </w:trPr>
        <w:tc>
          <w:tcPr>
            <w:tcW w:w="2965" w:type="dxa"/>
            <w:tcBorders>
              <w:bottom w:val="single" w:sz="4" w:space="0" w:color="000000"/>
            </w:tcBorders>
            <w:shd w:val="clear" w:color="auto" w:fill="auto"/>
            <w:tcMar>
              <w:top w:w="0" w:type="dxa"/>
              <w:right w:w="0" w:type="dxa"/>
            </w:tcMar>
          </w:tcPr>
          <w:p w14:paraId="00000081" w14:textId="77777777" w:rsidR="00070034" w:rsidRDefault="002D240B">
            <w:pPr>
              <w:widowControl w:val="0"/>
              <w:rPr>
                <w:rFonts w:ascii="Times New Roman" w:hAnsi="Times New Roman"/>
                <w:b/>
                <w:sz w:val="20"/>
                <w:szCs w:val="20"/>
              </w:rPr>
            </w:pPr>
            <w:r>
              <w:rPr>
                <w:rFonts w:ascii="Times New Roman" w:hAnsi="Times New Roman"/>
                <w:b/>
                <w:sz w:val="20"/>
                <w:szCs w:val="20"/>
              </w:rPr>
              <w:t>Student Learning Outcome 1</w:t>
            </w:r>
          </w:p>
        </w:tc>
        <w:tc>
          <w:tcPr>
            <w:tcW w:w="11430" w:type="dxa"/>
            <w:gridSpan w:val="7"/>
            <w:tcBorders>
              <w:bottom w:val="single" w:sz="4" w:space="0" w:color="000000"/>
            </w:tcBorders>
            <w:shd w:val="clear" w:color="auto" w:fill="auto"/>
            <w:tcMar>
              <w:top w:w="0" w:type="dxa"/>
              <w:right w:w="0" w:type="dxa"/>
            </w:tcMar>
          </w:tcPr>
          <w:p w14:paraId="00000082" w14:textId="77777777" w:rsidR="00070034" w:rsidRDefault="002D240B">
            <w:pPr>
              <w:widowControl w:val="0"/>
              <w:rPr>
                <w:rFonts w:ascii="Times New Roman" w:hAnsi="Times New Roman"/>
                <w:b/>
                <w:color w:val="767171"/>
                <w:sz w:val="20"/>
                <w:szCs w:val="20"/>
              </w:rPr>
            </w:pPr>
            <w:r>
              <w:rPr>
                <w:rFonts w:ascii="Times New Roman" w:hAnsi="Times New Roman"/>
                <w:color w:val="0070C0"/>
                <w:sz w:val="20"/>
                <w:szCs w:val="20"/>
              </w:rPr>
              <w:t>Students will apply family systems theory and knowledge of the dynamics, roles, and relationships within families and communities</w:t>
            </w:r>
          </w:p>
        </w:tc>
      </w:tr>
      <w:tr w:rsidR="00070034" w14:paraId="56CB8DE7" w14:textId="77777777">
        <w:trPr>
          <w:trHeight w:val="854"/>
        </w:trPr>
        <w:tc>
          <w:tcPr>
            <w:tcW w:w="2965" w:type="dxa"/>
            <w:tcBorders>
              <w:top w:val="single" w:sz="4" w:space="0" w:color="000000"/>
              <w:left w:val="single" w:sz="4" w:space="0" w:color="000000"/>
              <w:right w:val="single" w:sz="4" w:space="0" w:color="000000"/>
            </w:tcBorders>
            <w:shd w:val="clear" w:color="auto" w:fill="DFDFDF"/>
            <w:tcMar>
              <w:top w:w="0" w:type="dxa"/>
              <w:right w:w="0" w:type="dxa"/>
            </w:tcMar>
          </w:tcPr>
          <w:p w14:paraId="00000089" w14:textId="77777777" w:rsidR="00070034" w:rsidRDefault="002D240B">
            <w:pPr>
              <w:widowControl w:val="0"/>
              <w:rPr>
                <w:rFonts w:ascii="Times New Roman" w:hAnsi="Times New Roman"/>
                <w:sz w:val="20"/>
                <w:szCs w:val="20"/>
              </w:rPr>
            </w:pPr>
            <w:r>
              <w:rPr>
                <w:rFonts w:ascii="Times New Roman" w:hAnsi="Times New Roman"/>
                <w:b/>
                <w:sz w:val="20"/>
                <w:szCs w:val="20"/>
              </w:rPr>
              <w:t xml:space="preserve">Measurement Instrument 1 </w:t>
            </w:r>
          </w:p>
          <w:p w14:paraId="0000008A" w14:textId="77777777" w:rsidR="00070034" w:rsidRDefault="00070034">
            <w:pPr>
              <w:widowControl w:val="0"/>
              <w:rPr>
                <w:rFonts w:ascii="Times New Roman" w:hAnsi="Times New Roman"/>
                <w:sz w:val="20"/>
                <w:szCs w:val="20"/>
              </w:rPr>
            </w:pPr>
          </w:p>
          <w:p w14:paraId="0000008B" w14:textId="77777777" w:rsidR="00070034" w:rsidRDefault="00070034">
            <w:pPr>
              <w:widowControl w:val="0"/>
              <w:rPr>
                <w:rFonts w:ascii="Times New Roman" w:hAnsi="Times New Roman"/>
                <w:b/>
                <w:sz w:val="20"/>
                <w:szCs w:val="20"/>
              </w:rPr>
            </w:pPr>
          </w:p>
        </w:tc>
        <w:tc>
          <w:tcPr>
            <w:tcW w:w="1143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000008C" w14:textId="77777777" w:rsidR="00070034" w:rsidRDefault="002D240B">
            <w:pPr>
              <w:rPr>
                <w:rFonts w:ascii="Times New Roman" w:hAnsi="Times New Roman"/>
                <w:sz w:val="20"/>
                <w:szCs w:val="20"/>
              </w:rPr>
            </w:pPr>
            <w:r>
              <w:rPr>
                <w:rFonts w:ascii="Times New Roman" w:hAnsi="Times New Roman"/>
                <w:color w:val="0070C0"/>
                <w:sz w:val="20"/>
                <w:szCs w:val="20"/>
              </w:rPr>
              <w:t xml:space="preserve">DIRECT measures of student learning: </w:t>
            </w:r>
          </w:p>
          <w:p w14:paraId="0000008D" w14:textId="77777777" w:rsidR="00070034" w:rsidRDefault="002D240B">
            <w:pPr>
              <w:pBdr>
                <w:top w:val="nil"/>
                <w:left w:val="nil"/>
                <w:bottom w:val="nil"/>
                <w:right w:val="nil"/>
                <w:between w:val="nil"/>
              </w:pBdr>
              <w:shd w:val="clear" w:color="auto" w:fill="F4F4F4"/>
              <w:spacing w:after="240"/>
              <w:rPr>
                <w:rFonts w:ascii="Times New Roman" w:hAnsi="Times New Roman"/>
                <w:color w:val="000000"/>
                <w:sz w:val="20"/>
                <w:szCs w:val="20"/>
              </w:rPr>
            </w:pPr>
            <w:r>
              <w:rPr>
                <w:rFonts w:ascii="Times New Roman" w:hAnsi="Times New Roman"/>
                <w:color w:val="0070C0"/>
                <w:sz w:val="20"/>
                <w:szCs w:val="20"/>
              </w:rPr>
              <w:t xml:space="preserve">Students worked directly with a target family to develop and implement an IFSP. Each student engages in 8 family visits and completes the following components: </w:t>
            </w:r>
          </w:p>
          <w:p w14:paraId="0000008E" w14:textId="77777777" w:rsidR="00070034" w:rsidRDefault="002D240B">
            <w:pPr>
              <w:numPr>
                <w:ilvl w:val="0"/>
                <w:numId w:val="1"/>
              </w:numPr>
              <w:shd w:val="clear" w:color="auto" w:fill="F4F4F4"/>
              <w:ind w:left="0"/>
              <w:rPr>
                <w:rFonts w:ascii="Times New Roman" w:hAnsi="Times New Roman"/>
                <w:color w:val="000000"/>
                <w:sz w:val="20"/>
                <w:szCs w:val="20"/>
              </w:rPr>
            </w:pPr>
            <w:r>
              <w:rPr>
                <w:rFonts w:ascii="Times New Roman" w:hAnsi="Times New Roman"/>
                <w:color w:val="000000"/>
                <w:sz w:val="20"/>
                <w:szCs w:val="20"/>
              </w:rPr>
              <w:t>Visit 1 - Get acquainted, share biography, establish time line, discuss overall project</w:t>
            </w:r>
          </w:p>
          <w:p w14:paraId="0000008F" w14:textId="77777777" w:rsidR="00070034" w:rsidRDefault="002D240B">
            <w:pPr>
              <w:numPr>
                <w:ilvl w:val="0"/>
                <w:numId w:val="1"/>
              </w:numPr>
              <w:shd w:val="clear" w:color="auto" w:fill="F4F4F4"/>
              <w:ind w:left="0"/>
              <w:rPr>
                <w:rFonts w:ascii="Times New Roman" w:hAnsi="Times New Roman"/>
                <w:color w:val="000000"/>
                <w:sz w:val="20"/>
                <w:szCs w:val="20"/>
              </w:rPr>
            </w:pPr>
            <w:r>
              <w:rPr>
                <w:rFonts w:ascii="Times New Roman" w:hAnsi="Times New Roman"/>
                <w:color w:val="000000"/>
                <w:sz w:val="20"/>
                <w:szCs w:val="20"/>
              </w:rPr>
              <w:t>Visits 2 - 5 - Complete the Family Focused Interview, Eco Map, Routines Based Interview and Developmental Descriptions. Prior to visit 6 you will complete the Family Resource Priorities and Concerns Report and consider outcomes for the IFSP.</w:t>
            </w:r>
          </w:p>
          <w:p w14:paraId="00000090" w14:textId="77777777" w:rsidR="00070034" w:rsidRDefault="002D240B">
            <w:pPr>
              <w:numPr>
                <w:ilvl w:val="0"/>
                <w:numId w:val="1"/>
              </w:numPr>
              <w:shd w:val="clear" w:color="auto" w:fill="F4F4F4"/>
              <w:ind w:left="0"/>
              <w:rPr>
                <w:rFonts w:ascii="Times New Roman" w:hAnsi="Times New Roman"/>
                <w:color w:val="000000"/>
                <w:sz w:val="20"/>
                <w:szCs w:val="20"/>
              </w:rPr>
            </w:pPr>
            <w:r>
              <w:rPr>
                <w:rFonts w:ascii="Times New Roman" w:hAnsi="Times New Roman"/>
                <w:color w:val="000000"/>
                <w:sz w:val="20"/>
                <w:szCs w:val="20"/>
              </w:rPr>
              <w:t>Visit 6 - Share the family, priorities, resources and concerns report and develop the IFSP with the family. Target 1 outcome to focus on during visit 7. </w:t>
            </w:r>
          </w:p>
          <w:p w14:paraId="00000091" w14:textId="77777777" w:rsidR="00070034" w:rsidRDefault="002D240B">
            <w:pPr>
              <w:numPr>
                <w:ilvl w:val="0"/>
                <w:numId w:val="1"/>
              </w:numPr>
              <w:shd w:val="clear" w:color="auto" w:fill="F4F4F4"/>
              <w:ind w:left="0"/>
              <w:rPr>
                <w:rFonts w:ascii="Times New Roman" w:hAnsi="Times New Roman"/>
                <w:color w:val="000000"/>
                <w:sz w:val="20"/>
                <w:szCs w:val="20"/>
              </w:rPr>
            </w:pPr>
            <w:r>
              <w:rPr>
                <w:rFonts w:ascii="Times New Roman" w:hAnsi="Times New Roman"/>
                <w:color w:val="000000"/>
                <w:sz w:val="20"/>
                <w:szCs w:val="20"/>
              </w:rPr>
              <w:t>Visit 7 - Implement activities with the family to model how to address the targeted outcome. </w:t>
            </w:r>
          </w:p>
          <w:p w14:paraId="00000092" w14:textId="77777777" w:rsidR="00070034" w:rsidRDefault="002D240B">
            <w:pPr>
              <w:numPr>
                <w:ilvl w:val="0"/>
                <w:numId w:val="1"/>
              </w:numPr>
              <w:shd w:val="clear" w:color="auto" w:fill="F4F4F4"/>
              <w:ind w:left="0"/>
              <w:rPr>
                <w:rFonts w:ascii="Times New Roman" w:hAnsi="Times New Roman"/>
                <w:color w:val="000000"/>
                <w:sz w:val="20"/>
                <w:szCs w:val="20"/>
              </w:rPr>
            </w:pPr>
            <w:r>
              <w:rPr>
                <w:rFonts w:ascii="Times New Roman" w:hAnsi="Times New Roman"/>
                <w:color w:val="000000"/>
                <w:sz w:val="20"/>
                <w:szCs w:val="20"/>
              </w:rPr>
              <w:t>Visit 8 - Share additional resources with family for ideas on how to incorporate intervention throughout daily routines. Conduct the Exit Conference and Develop a transition plan. </w:t>
            </w:r>
          </w:p>
          <w:p w14:paraId="00000093" w14:textId="77777777" w:rsidR="00070034" w:rsidRDefault="00070034">
            <w:pPr>
              <w:rPr>
                <w:rFonts w:ascii="Times New Roman" w:hAnsi="Times New Roman"/>
                <w:color w:val="0070C0"/>
                <w:sz w:val="20"/>
                <w:szCs w:val="20"/>
              </w:rPr>
            </w:pPr>
          </w:p>
          <w:p w14:paraId="00000094" w14:textId="77777777" w:rsidR="00070034" w:rsidRDefault="002D240B">
            <w:pPr>
              <w:rPr>
                <w:rFonts w:ascii="Times New Roman" w:hAnsi="Times New Roman"/>
                <w:color w:val="0070C0"/>
                <w:sz w:val="20"/>
                <w:szCs w:val="20"/>
              </w:rPr>
            </w:pPr>
            <w:r>
              <w:rPr>
                <w:rFonts w:ascii="Times New Roman" w:hAnsi="Times New Roman"/>
                <w:color w:val="0070C0"/>
                <w:sz w:val="20"/>
                <w:szCs w:val="20"/>
              </w:rPr>
              <w:t>The activities outlined above are reflective of responsibilities of a developmental interventionist, one of the roles IECE candidates are prepared to fill. Students were evaluated on demonstration of skills to accurately complete the tasks outlined above and quality of their interaction with the family and child.</w:t>
            </w:r>
          </w:p>
          <w:p w14:paraId="00000095" w14:textId="77777777" w:rsidR="00070034" w:rsidRDefault="00070034">
            <w:pPr>
              <w:rPr>
                <w:rFonts w:ascii="Times New Roman" w:hAnsi="Times New Roman"/>
                <w:color w:val="0070C0"/>
                <w:sz w:val="20"/>
                <w:szCs w:val="20"/>
              </w:rPr>
            </w:pPr>
          </w:p>
        </w:tc>
      </w:tr>
      <w:tr w:rsidR="00070034" w14:paraId="5A0FB088" w14:textId="77777777">
        <w:tc>
          <w:tcPr>
            <w:tcW w:w="2965" w:type="dxa"/>
            <w:tcBorders>
              <w:left w:val="single" w:sz="4" w:space="0" w:color="000000"/>
            </w:tcBorders>
            <w:shd w:val="clear" w:color="auto" w:fill="DFDFDF"/>
            <w:tcMar>
              <w:top w:w="0" w:type="dxa"/>
              <w:right w:w="0" w:type="dxa"/>
            </w:tcMar>
          </w:tcPr>
          <w:p w14:paraId="0000009C"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tc>
        <w:tc>
          <w:tcPr>
            <w:tcW w:w="11430" w:type="dxa"/>
            <w:gridSpan w:val="7"/>
            <w:tcBorders>
              <w:right w:val="single" w:sz="4" w:space="0" w:color="000000"/>
            </w:tcBorders>
            <w:shd w:val="clear" w:color="auto" w:fill="DFDFDF"/>
            <w:tcMar>
              <w:top w:w="0" w:type="dxa"/>
              <w:right w:w="0" w:type="dxa"/>
            </w:tcMar>
          </w:tcPr>
          <w:p w14:paraId="0000009D"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 xml:space="preserve">3 of 4 on the rubric </w:t>
            </w:r>
          </w:p>
        </w:tc>
      </w:tr>
      <w:tr w:rsidR="00070034" w14:paraId="26F4348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00000A4" w14:textId="77777777" w:rsidR="00070034" w:rsidRDefault="002D240B">
            <w:pPr>
              <w:widowControl w:val="0"/>
              <w:rPr>
                <w:rFonts w:ascii="Times New Roman" w:hAnsi="Times New Roman"/>
                <w:b/>
                <w:sz w:val="20"/>
                <w:szCs w:val="20"/>
              </w:rPr>
            </w:pPr>
            <w:r>
              <w:rPr>
                <w:rFonts w:ascii="Times New Roman" w:hAnsi="Times New Roman"/>
                <w:b/>
                <w:sz w:val="20"/>
                <w:szCs w:val="20"/>
              </w:rPr>
              <w:t>Program Success Target for this Measurement</w:t>
            </w:r>
          </w:p>
          <w:p w14:paraId="000000A5" w14:textId="77777777" w:rsidR="00070034" w:rsidRDefault="00070034">
            <w:pPr>
              <w:widowControl w:val="0"/>
              <w:rPr>
                <w:rFonts w:ascii="Times New Roman" w:hAnsi="Times New Roman"/>
                <w:sz w:val="20"/>
                <w:szCs w:val="20"/>
              </w:rPr>
            </w:pPr>
          </w:p>
          <w:p w14:paraId="000000A6" w14:textId="77777777" w:rsidR="00070034" w:rsidRDefault="00070034">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00000A9" w14:textId="77777777" w:rsidR="00070034" w:rsidRDefault="002D240B">
            <w:pPr>
              <w:widowControl w:val="0"/>
              <w:jc w:val="center"/>
              <w:rPr>
                <w:rFonts w:ascii="Times New Roman" w:hAnsi="Times New Roman"/>
                <w:color w:val="0070C0"/>
                <w:sz w:val="20"/>
                <w:szCs w:val="20"/>
              </w:rPr>
            </w:pPr>
            <w:r>
              <w:rPr>
                <w:rFonts w:ascii="Times New Roman" w:hAnsi="Times New Roman"/>
                <w:color w:val="0070C0"/>
                <w:sz w:val="20"/>
                <w:szCs w:val="20"/>
              </w:rPr>
              <w:t>85% of students will score an average of 3 out of 4 on the rubric and on no individual rubric dimension will the average score across all students be less than 2.0</w:t>
            </w:r>
          </w:p>
        </w:tc>
        <w:tc>
          <w:tcPr>
            <w:tcW w:w="3510" w:type="dxa"/>
            <w:tcBorders>
              <w:bottom w:val="single" w:sz="4" w:space="0" w:color="000000"/>
            </w:tcBorders>
            <w:shd w:val="clear" w:color="auto" w:fill="DFDFDF"/>
            <w:tcMar>
              <w:top w:w="0" w:type="dxa"/>
              <w:right w:w="0" w:type="dxa"/>
            </w:tcMar>
          </w:tcPr>
          <w:p w14:paraId="000000AB"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00000AC" w14:textId="43A8FDEC" w:rsidR="00070034" w:rsidRDefault="00FC62DF">
            <w:pPr>
              <w:widowControl w:val="0"/>
              <w:jc w:val="center"/>
              <w:rPr>
                <w:rFonts w:ascii="Times New Roman" w:hAnsi="Times New Roman"/>
                <w:color w:val="767171"/>
                <w:sz w:val="20"/>
                <w:szCs w:val="20"/>
              </w:rPr>
            </w:pPr>
            <w:r>
              <w:rPr>
                <w:rFonts w:ascii="Times New Roman" w:hAnsi="Times New Roman"/>
                <w:color w:val="767171"/>
                <w:sz w:val="20"/>
                <w:szCs w:val="20"/>
              </w:rPr>
              <w:t>90%</w:t>
            </w:r>
          </w:p>
        </w:tc>
      </w:tr>
      <w:tr w:rsidR="00070034" w14:paraId="01905187" w14:textId="77777777">
        <w:trPr>
          <w:trHeight w:val="1361"/>
        </w:trPr>
        <w:tc>
          <w:tcPr>
            <w:tcW w:w="2965" w:type="dxa"/>
            <w:tcBorders>
              <w:left w:val="single" w:sz="4" w:space="0" w:color="000000"/>
              <w:bottom w:val="single" w:sz="4" w:space="0" w:color="000000"/>
              <w:right w:val="single" w:sz="4" w:space="0" w:color="000000"/>
            </w:tcBorders>
            <w:shd w:val="clear" w:color="auto" w:fill="DFDFDF"/>
            <w:tcMar>
              <w:top w:w="0" w:type="dxa"/>
              <w:right w:w="0" w:type="dxa"/>
            </w:tcMar>
          </w:tcPr>
          <w:p w14:paraId="000000AE"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Methods </w:t>
            </w:r>
          </w:p>
        </w:tc>
        <w:tc>
          <w:tcPr>
            <w:tcW w:w="1143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00000AF"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Direct: Artifacts from the family’s class were collected and evaluated by the instructor of record and reviewed by program area faculty.</w:t>
            </w:r>
          </w:p>
          <w:p w14:paraId="000000B0" w14:textId="77777777" w:rsidR="00070034" w:rsidRDefault="00070034">
            <w:pPr>
              <w:widowControl w:val="0"/>
              <w:rPr>
                <w:rFonts w:ascii="Times New Roman" w:hAnsi="Times New Roman"/>
                <w:color w:val="0070C0"/>
                <w:sz w:val="20"/>
                <w:szCs w:val="20"/>
              </w:rPr>
            </w:pPr>
          </w:p>
        </w:tc>
      </w:tr>
      <w:tr w:rsidR="00070034" w14:paraId="18944EC9" w14:textId="77777777">
        <w:tc>
          <w:tcPr>
            <w:tcW w:w="2965" w:type="dxa"/>
            <w:tcBorders>
              <w:top w:val="single" w:sz="4" w:space="0" w:color="000000"/>
              <w:left w:val="single" w:sz="4" w:space="0" w:color="000000"/>
              <w:right w:val="single" w:sz="4" w:space="0" w:color="000000"/>
            </w:tcBorders>
            <w:shd w:val="clear" w:color="auto" w:fill="auto"/>
            <w:tcMar>
              <w:top w:w="0" w:type="dxa"/>
              <w:right w:w="0" w:type="dxa"/>
            </w:tcMar>
          </w:tcPr>
          <w:p w14:paraId="000000B7" w14:textId="77777777" w:rsidR="00070034" w:rsidRDefault="002D240B">
            <w:pPr>
              <w:widowControl w:val="0"/>
              <w:rPr>
                <w:rFonts w:ascii="Times New Roman" w:hAnsi="Times New Roman"/>
                <w:b/>
                <w:sz w:val="20"/>
                <w:szCs w:val="20"/>
              </w:rPr>
            </w:pPr>
            <w:r>
              <w:rPr>
                <w:rFonts w:ascii="Times New Roman" w:hAnsi="Times New Roman"/>
                <w:b/>
                <w:sz w:val="20"/>
                <w:szCs w:val="20"/>
              </w:rPr>
              <w:t>Measurement Instrument 2</w:t>
            </w:r>
          </w:p>
          <w:p w14:paraId="000000B8" w14:textId="77777777" w:rsidR="00070034" w:rsidRDefault="00070034">
            <w:pPr>
              <w:widowControl w:val="0"/>
              <w:rPr>
                <w:rFonts w:ascii="Times New Roman" w:hAnsi="Times New Roman"/>
                <w:b/>
                <w:sz w:val="20"/>
                <w:szCs w:val="20"/>
              </w:rPr>
            </w:pPr>
          </w:p>
        </w:tc>
        <w:tc>
          <w:tcPr>
            <w:tcW w:w="11430" w:type="dxa"/>
            <w:gridSpan w:val="7"/>
            <w:tcBorders>
              <w:top w:val="single" w:sz="4" w:space="0" w:color="000000"/>
              <w:left w:val="single" w:sz="4" w:space="0" w:color="000000"/>
              <w:right w:val="single" w:sz="4" w:space="0" w:color="000000"/>
            </w:tcBorders>
            <w:shd w:val="clear" w:color="auto" w:fill="auto"/>
          </w:tcPr>
          <w:p w14:paraId="000000B9" w14:textId="77777777" w:rsidR="00070034" w:rsidRDefault="002D240B">
            <w:pPr>
              <w:widowControl w:val="0"/>
              <w:rPr>
                <w:rFonts w:ascii="Times New Roman" w:hAnsi="Times New Roman"/>
                <w:b/>
                <w:color w:val="0070C0"/>
                <w:sz w:val="20"/>
                <w:szCs w:val="20"/>
              </w:rPr>
            </w:pPr>
            <w:r>
              <w:rPr>
                <w:rFonts w:ascii="Times New Roman" w:hAnsi="Times New Roman"/>
                <w:b/>
                <w:sz w:val="20"/>
                <w:szCs w:val="20"/>
              </w:rPr>
              <w:t xml:space="preserve">Indirect: IECE Professional Teaching Standards Self-Assessment </w:t>
            </w:r>
          </w:p>
        </w:tc>
      </w:tr>
      <w:tr w:rsidR="00070034" w14:paraId="0C9F24FA" w14:textId="77777777">
        <w:tc>
          <w:tcPr>
            <w:tcW w:w="2965" w:type="dxa"/>
            <w:tcBorders>
              <w:left w:val="single" w:sz="4" w:space="0" w:color="000000"/>
            </w:tcBorders>
            <w:shd w:val="clear" w:color="auto" w:fill="auto"/>
            <w:tcMar>
              <w:top w:w="0" w:type="dxa"/>
              <w:right w:w="0" w:type="dxa"/>
            </w:tcMar>
          </w:tcPr>
          <w:p w14:paraId="000000C0"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0C1" w14:textId="77777777" w:rsidR="00070034" w:rsidRDefault="00070034">
            <w:pPr>
              <w:widowControl w:val="0"/>
              <w:rPr>
                <w:rFonts w:ascii="Times New Roman" w:hAnsi="Times New Roman"/>
                <w:b/>
                <w:sz w:val="20"/>
                <w:szCs w:val="20"/>
              </w:rPr>
            </w:pPr>
          </w:p>
        </w:tc>
        <w:tc>
          <w:tcPr>
            <w:tcW w:w="11430" w:type="dxa"/>
            <w:gridSpan w:val="7"/>
            <w:tcBorders>
              <w:right w:val="single" w:sz="4" w:space="0" w:color="000000"/>
            </w:tcBorders>
            <w:shd w:val="clear" w:color="auto" w:fill="auto"/>
          </w:tcPr>
          <w:p w14:paraId="000000C2" w14:textId="77777777" w:rsidR="00070034" w:rsidRDefault="002D240B">
            <w:pPr>
              <w:tabs>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0"/>
                <w:szCs w:val="20"/>
              </w:rPr>
            </w:pPr>
            <w:r>
              <w:rPr>
                <w:rFonts w:ascii="Times New Roman" w:hAnsi="Times New Roman"/>
                <w:sz w:val="20"/>
                <w:szCs w:val="20"/>
              </w:rPr>
              <w:t xml:space="preserve">Students assess their level of performance on related IECE teacher standards by indicating a number between one (1) and four (4) in the blanks to the left of each indicator. </w:t>
            </w:r>
            <w:r>
              <w:rPr>
                <w:rFonts w:ascii="Times New Roman" w:hAnsi="Times New Roman"/>
                <w:b/>
                <w:sz w:val="20"/>
                <w:szCs w:val="20"/>
              </w:rPr>
              <w:t>The scale to be used is: (1) limited, (2) some, (3) adequate, and (4) extensive.</w:t>
            </w:r>
            <w:r>
              <w:rPr>
                <w:rFonts w:ascii="Times New Roman" w:hAnsi="Times New Roman"/>
                <w:sz w:val="20"/>
                <w:szCs w:val="20"/>
              </w:rPr>
              <w:t xml:space="preserve"> The candidates complete the self-evaluation prior to and following implementation of the family visits project. Rating of 3 or higher.</w:t>
            </w:r>
          </w:p>
        </w:tc>
      </w:tr>
      <w:tr w:rsidR="00070034" w14:paraId="505A5363" w14:textId="77777777">
        <w:tc>
          <w:tcPr>
            <w:tcW w:w="4225" w:type="dxa"/>
            <w:gridSpan w:val="2"/>
            <w:tcBorders>
              <w:left w:val="single" w:sz="4" w:space="0" w:color="000000"/>
            </w:tcBorders>
            <w:shd w:val="clear" w:color="auto" w:fill="auto"/>
            <w:tcMar>
              <w:top w:w="0" w:type="dxa"/>
              <w:right w:w="0" w:type="dxa"/>
            </w:tcMar>
          </w:tcPr>
          <w:p w14:paraId="000000C9"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0CA" w14:textId="77777777" w:rsidR="00070034" w:rsidRDefault="00070034">
            <w:pPr>
              <w:widowControl w:val="0"/>
              <w:jc w:val="center"/>
              <w:rPr>
                <w:rFonts w:ascii="Times New Roman" w:hAnsi="Times New Roman"/>
                <w:b/>
                <w:sz w:val="20"/>
                <w:szCs w:val="20"/>
              </w:rPr>
            </w:pPr>
          </w:p>
        </w:tc>
        <w:tc>
          <w:tcPr>
            <w:tcW w:w="4050" w:type="dxa"/>
            <w:gridSpan w:val="2"/>
            <w:shd w:val="clear" w:color="auto" w:fill="auto"/>
          </w:tcPr>
          <w:p w14:paraId="000000CC" w14:textId="77777777" w:rsidR="00070034" w:rsidRDefault="002D240B">
            <w:pPr>
              <w:widowControl w:val="0"/>
              <w:jc w:val="center"/>
              <w:rPr>
                <w:rFonts w:ascii="Times New Roman" w:hAnsi="Times New Roman"/>
                <w:color w:val="0070C0"/>
                <w:sz w:val="20"/>
                <w:szCs w:val="20"/>
              </w:rPr>
            </w:pPr>
            <w:r>
              <w:rPr>
                <w:rFonts w:ascii="Times New Roman" w:hAnsi="Times New Roman"/>
                <w:color w:val="0070C0"/>
                <w:sz w:val="20"/>
                <w:szCs w:val="20"/>
              </w:rPr>
              <w:t xml:space="preserve"> 85%  of students will score an average of 3 out of 4 on the rubric and on no individual rubric dimension will the average score across all students be less than 2.0</w:t>
            </w:r>
          </w:p>
        </w:tc>
        <w:tc>
          <w:tcPr>
            <w:tcW w:w="3600" w:type="dxa"/>
            <w:gridSpan w:val="2"/>
            <w:shd w:val="clear" w:color="auto" w:fill="auto"/>
          </w:tcPr>
          <w:p w14:paraId="000000CE"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00000D0" w14:textId="373B15D0" w:rsidR="00070034" w:rsidRDefault="00FC62DF">
            <w:pPr>
              <w:widowControl w:val="0"/>
              <w:jc w:val="center"/>
              <w:rPr>
                <w:rFonts w:ascii="Times New Roman" w:hAnsi="Times New Roman"/>
                <w:sz w:val="20"/>
                <w:szCs w:val="20"/>
              </w:rPr>
            </w:pPr>
            <w:r>
              <w:rPr>
                <w:rFonts w:ascii="Times New Roman" w:hAnsi="Times New Roman"/>
                <w:sz w:val="20"/>
                <w:szCs w:val="20"/>
              </w:rPr>
              <w:t>85%</w:t>
            </w:r>
          </w:p>
        </w:tc>
      </w:tr>
      <w:tr w:rsidR="00070034" w14:paraId="343DE6E1" w14:textId="77777777">
        <w:tc>
          <w:tcPr>
            <w:tcW w:w="2965" w:type="dxa"/>
            <w:tcBorders>
              <w:left w:val="single" w:sz="4" w:space="0" w:color="000000"/>
              <w:bottom w:val="single" w:sz="4" w:space="0" w:color="000000"/>
              <w:right w:val="single" w:sz="4" w:space="0" w:color="000000"/>
            </w:tcBorders>
            <w:shd w:val="clear" w:color="auto" w:fill="auto"/>
            <w:tcMar>
              <w:top w:w="0" w:type="dxa"/>
              <w:right w:w="0" w:type="dxa"/>
            </w:tcMar>
          </w:tcPr>
          <w:p w14:paraId="000000D2"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0D3" w14:textId="77777777" w:rsidR="00070034" w:rsidRDefault="00070034">
            <w:pPr>
              <w:widowControl w:val="0"/>
              <w:rPr>
                <w:rFonts w:ascii="Times New Roman" w:hAnsi="Times New Roman"/>
                <w:b/>
                <w:sz w:val="20"/>
                <w:szCs w:val="20"/>
              </w:rPr>
            </w:pPr>
          </w:p>
          <w:p w14:paraId="000000D4" w14:textId="77777777" w:rsidR="00070034" w:rsidRDefault="00070034">
            <w:pPr>
              <w:widowControl w:val="0"/>
              <w:rPr>
                <w:rFonts w:ascii="Times New Roman" w:hAnsi="Times New Roman"/>
                <w:b/>
                <w:sz w:val="20"/>
                <w:szCs w:val="20"/>
              </w:rPr>
            </w:pPr>
          </w:p>
          <w:p w14:paraId="000000D5" w14:textId="77777777" w:rsidR="00070034" w:rsidRDefault="00070034">
            <w:pPr>
              <w:widowControl w:val="0"/>
              <w:rPr>
                <w:rFonts w:ascii="Times New Roman" w:hAnsi="Times New Roman"/>
                <w:b/>
                <w:sz w:val="20"/>
                <w:szCs w:val="20"/>
              </w:rPr>
            </w:pPr>
          </w:p>
          <w:p w14:paraId="000000D6" w14:textId="77777777" w:rsidR="00070034" w:rsidRDefault="00070034">
            <w:pPr>
              <w:widowControl w:val="0"/>
              <w:rPr>
                <w:rFonts w:ascii="Times New Roman" w:hAnsi="Times New Roman"/>
                <w:b/>
                <w:sz w:val="20"/>
                <w:szCs w:val="20"/>
              </w:rPr>
            </w:pPr>
          </w:p>
        </w:tc>
        <w:tc>
          <w:tcPr>
            <w:tcW w:w="11430" w:type="dxa"/>
            <w:gridSpan w:val="7"/>
            <w:tcBorders>
              <w:left w:val="single" w:sz="4" w:space="0" w:color="000000"/>
              <w:bottom w:val="single" w:sz="4" w:space="0" w:color="000000"/>
              <w:right w:val="single" w:sz="4" w:space="0" w:color="000000"/>
            </w:tcBorders>
            <w:shd w:val="clear" w:color="auto" w:fill="auto"/>
          </w:tcPr>
          <w:p w14:paraId="000000D7"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 xml:space="preserve">Indirect: Pre/Post self-evaluations were submitted and reviewed by instructor and program faculty. </w:t>
            </w:r>
          </w:p>
          <w:p w14:paraId="000000D8" w14:textId="77777777" w:rsidR="00070034" w:rsidRDefault="00070034">
            <w:pPr>
              <w:widowControl w:val="0"/>
              <w:rPr>
                <w:rFonts w:ascii="Times New Roman" w:hAnsi="Times New Roman"/>
                <w:color w:val="0070C0"/>
                <w:sz w:val="20"/>
                <w:szCs w:val="20"/>
              </w:rPr>
            </w:pPr>
          </w:p>
          <w:p w14:paraId="000000D9" w14:textId="77777777" w:rsidR="00070034" w:rsidRDefault="00070034">
            <w:pPr>
              <w:widowControl w:val="0"/>
              <w:rPr>
                <w:rFonts w:ascii="Times New Roman" w:hAnsi="Times New Roman"/>
                <w:b/>
                <w:sz w:val="20"/>
                <w:szCs w:val="20"/>
              </w:rPr>
            </w:pPr>
          </w:p>
        </w:tc>
      </w:tr>
      <w:tr w:rsidR="00070034" w14:paraId="45CF02BB" w14:textId="77777777">
        <w:tc>
          <w:tcPr>
            <w:tcW w:w="2965" w:type="dxa"/>
            <w:tcBorders>
              <w:left w:val="single" w:sz="4" w:space="0" w:color="000000"/>
              <w:bottom w:val="single" w:sz="4" w:space="0" w:color="000000"/>
              <w:right w:val="single" w:sz="4" w:space="0" w:color="000000"/>
            </w:tcBorders>
            <w:shd w:val="clear" w:color="auto" w:fill="DFDFDF"/>
            <w:tcMar>
              <w:top w:w="0" w:type="dxa"/>
              <w:right w:w="0" w:type="dxa"/>
            </w:tcMar>
          </w:tcPr>
          <w:p w14:paraId="000000E0" w14:textId="77777777" w:rsidR="00070034" w:rsidRDefault="002D240B">
            <w:pPr>
              <w:widowControl w:val="0"/>
              <w:rPr>
                <w:rFonts w:ascii="Times New Roman" w:hAnsi="Times New Roman"/>
                <w:b/>
                <w:sz w:val="20"/>
                <w:szCs w:val="20"/>
              </w:rPr>
            </w:pPr>
            <w:r>
              <w:rPr>
                <w:rFonts w:ascii="Times New Roman" w:hAnsi="Times New Roman"/>
                <w:b/>
                <w:sz w:val="20"/>
                <w:szCs w:val="20"/>
              </w:rPr>
              <w:lastRenderedPageBreak/>
              <w:t>Measurement Instrument 3</w:t>
            </w:r>
          </w:p>
          <w:p w14:paraId="000000E1" w14:textId="77777777" w:rsidR="00070034" w:rsidRDefault="00070034">
            <w:pPr>
              <w:widowControl w:val="0"/>
              <w:rPr>
                <w:rFonts w:ascii="Times New Roman" w:hAnsi="Times New Roman"/>
                <w:b/>
                <w:sz w:val="20"/>
                <w:szCs w:val="20"/>
              </w:rPr>
            </w:pPr>
          </w:p>
        </w:tc>
        <w:tc>
          <w:tcPr>
            <w:tcW w:w="11430" w:type="dxa"/>
            <w:gridSpan w:val="7"/>
            <w:tcBorders>
              <w:left w:val="single" w:sz="4" w:space="0" w:color="000000"/>
              <w:bottom w:val="single" w:sz="4" w:space="0" w:color="000000"/>
              <w:right w:val="single" w:sz="4" w:space="0" w:color="000000"/>
            </w:tcBorders>
            <w:shd w:val="clear" w:color="auto" w:fill="DFDFDF"/>
          </w:tcPr>
          <w:p w14:paraId="000000E2" w14:textId="77777777" w:rsidR="00070034" w:rsidRDefault="00070034">
            <w:pPr>
              <w:widowControl w:val="0"/>
              <w:pBdr>
                <w:top w:val="nil"/>
                <w:left w:val="nil"/>
                <w:bottom w:val="nil"/>
                <w:right w:val="nil"/>
                <w:between w:val="nil"/>
              </w:pBdr>
              <w:rPr>
                <w:rFonts w:ascii="Times New Roman" w:hAnsi="Times New Roman"/>
                <w:b/>
                <w:color w:val="000000"/>
                <w:sz w:val="20"/>
                <w:szCs w:val="20"/>
              </w:rPr>
            </w:pPr>
          </w:p>
        </w:tc>
      </w:tr>
      <w:tr w:rsidR="00070034" w14:paraId="31A8943B" w14:textId="77777777">
        <w:tc>
          <w:tcPr>
            <w:tcW w:w="2965" w:type="dxa"/>
            <w:tcBorders>
              <w:left w:val="single" w:sz="4" w:space="0" w:color="000000"/>
              <w:bottom w:val="single" w:sz="4" w:space="0" w:color="000000"/>
              <w:right w:val="single" w:sz="4" w:space="0" w:color="000000"/>
            </w:tcBorders>
            <w:shd w:val="clear" w:color="auto" w:fill="DFDFDF"/>
            <w:tcMar>
              <w:top w:w="0" w:type="dxa"/>
              <w:right w:w="0" w:type="dxa"/>
            </w:tcMar>
          </w:tcPr>
          <w:p w14:paraId="000000E9"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0EA" w14:textId="77777777" w:rsidR="00070034" w:rsidRDefault="00070034">
            <w:pPr>
              <w:widowControl w:val="0"/>
              <w:rPr>
                <w:rFonts w:ascii="Times New Roman" w:hAnsi="Times New Roman"/>
                <w:b/>
                <w:sz w:val="20"/>
                <w:szCs w:val="20"/>
              </w:rPr>
            </w:pPr>
          </w:p>
        </w:tc>
        <w:tc>
          <w:tcPr>
            <w:tcW w:w="11430" w:type="dxa"/>
            <w:gridSpan w:val="7"/>
            <w:tcBorders>
              <w:left w:val="single" w:sz="4" w:space="0" w:color="000000"/>
              <w:bottom w:val="single" w:sz="4" w:space="0" w:color="000000"/>
              <w:right w:val="single" w:sz="4" w:space="0" w:color="000000"/>
            </w:tcBorders>
            <w:shd w:val="clear" w:color="auto" w:fill="DFDFDF"/>
          </w:tcPr>
          <w:p w14:paraId="000000EB" w14:textId="77777777" w:rsidR="00070034" w:rsidRDefault="00070034">
            <w:pPr>
              <w:widowControl w:val="0"/>
              <w:rPr>
                <w:rFonts w:ascii="Times New Roman" w:hAnsi="Times New Roman"/>
                <w:b/>
                <w:color w:val="0070C0"/>
                <w:sz w:val="20"/>
                <w:szCs w:val="20"/>
              </w:rPr>
            </w:pPr>
          </w:p>
        </w:tc>
      </w:tr>
      <w:tr w:rsidR="00070034" w14:paraId="2B4B5C2C" w14:textId="77777777">
        <w:tc>
          <w:tcPr>
            <w:tcW w:w="4225" w:type="dxa"/>
            <w:gridSpan w:val="2"/>
            <w:tcBorders>
              <w:top w:val="single" w:sz="4" w:space="0" w:color="000000"/>
            </w:tcBorders>
            <w:shd w:val="clear" w:color="auto" w:fill="DFDFDF"/>
            <w:tcMar>
              <w:top w:w="0" w:type="dxa"/>
              <w:right w:w="0" w:type="dxa"/>
            </w:tcMar>
          </w:tcPr>
          <w:p w14:paraId="000000F2"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0F3" w14:textId="77777777" w:rsidR="00070034" w:rsidRDefault="00070034">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000000F5" w14:textId="77777777" w:rsidR="00070034" w:rsidRDefault="00070034">
            <w:pPr>
              <w:widowControl w:val="0"/>
              <w:rPr>
                <w:rFonts w:ascii="Times New Roman" w:hAnsi="Times New Roman"/>
                <w:color w:val="0070C0"/>
                <w:sz w:val="20"/>
                <w:szCs w:val="20"/>
              </w:rPr>
            </w:pPr>
          </w:p>
        </w:tc>
        <w:tc>
          <w:tcPr>
            <w:tcW w:w="3600" w:type="dxa"/>
            <w:gridSpan w:val="2"/>
            <w:tcBorders>
              <w:top w:val="single" w:sz="4" w:space="0" w:color="000000"/>
            </w:tcBorders>
            <w:shd w:val="clear" w:color="auto" w:fill="DFDFDF"/>
          </w:tcPr>
          <w:p w14:paraId="000000F7"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000000F9" w14:textId="77777777" w:rsidR="00070034" w:rsidRDefault="00070034">
            <w:pPr>
              <w:widowControl w:val="0"/>
              <w:rPr>
                <w:rFonts w:ascii="Times New Roman" w:hAnsi="Times New Roman"/>
                <w:sz w:val="20"/>
                <w:szCs w:val="20"/>
              </w:rPr>
            </w:pPr>
          </w:p>
        </w:tc>
      </w:tr>
      <w:tr w:rsidR="00070034" w14:paraId="051BDB6E" w14:textId="77777777">
        <w:tc>
          <w:tcPr>
            <w:tcW w:w="2965" w:type="dxa"/>
            <w:tcBorders>
              <w:top w:val="single" w:sz="4" w:space="0" w:color="000000"/>
              <w:bottom w:val="single" w:sz="4" w:space="0" w:color="000000"/>
            </w:tcBorders>
            <w:shd w:val="clear" w:color="auto" w:fill="DFDFDF"/>
            <w:tcMar>
              <w:top w:w="0" w:type="dxa"/>
              <w:right w:w="0" w:type="dxa"/>
            </w:tcMar>
          </w:tcPr>
          <w:p w14:paraId="000000FB"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0FC" w14:textId="77777777" w:rsidR="00070034" w:rsidRDefault="00070034">
            <w:pPr>
              <w:widowControl w:val="0"/>
              <w:rPr>
                <w:rFonts w:ascii="Times New Roman" w:hAnsi="Times New Roman"/>
                <w:b/>
                <w:sz w:val="20"/>
                <w:szCs w:val="20"/>
              </w:rPr>
            </w:pPr>
          </w:p>
          <w:p w14:paraId="000000FD" w14:textId="77777777" w:rsidR="00070034" w:rsidRDefault="00070034">
            <w:pPr>
              <w:widowControl w:val="0"/>
              <w:rPr>
                <w:rFonts w:ascii="Times New Roman" w:hAnsi="Times New Roman"/>
                <w:b/>
                <w:sz w:val="20"/>
                <w:szCs w:val="20"/>
              </w:rPr>
            </w:pPr>
          </w:p>
          <w:p w14:paraId="000000FE" w14:textId="77777777" w:rsidR="00070034" w:rsidRDefault="00070034">
            <w:pPr>
              <w:widowControl w:val="0"/>
              <w:rPr>
                <w:rFonts w:ascii="Times New Roman" w:hAnsi="Times New Roman"/>
                <w:b/>
                <w:sz w:val="20"/>
                <w:szCs w:val="20"/>
              </w:rPr>
            </w:pPr>
          </w:p>
        </w:tc>
        <w:tc>
          <w:tcPr>
            <w:tcW w:w="11430" w:type="dxa"/>
            <w:gridSpan w:val="7"/>
            <w:tcBorders>
              <w:top w:val="single" w:sz="4" w:space="0" w:color="000000"/>
              <w:bottom w:val="single" w:sz="4" w:space="0" w:color="000000"/>
            </w:tcBorders>
            <w:shd w:val="clear" w:color="auto" w:fill="DFDFDF"/>
          </w:tcPr>
          <w:p w14:paraId="000000FF" w14:textId="77777777" w:rsidR="00070034" w:rsidRDefault="00070034">
            <w:pPr>
              <w:widowControl w:val="0"/>
              <w:jc w:val="center"/>
              <w:rPr>
                <w:rFonts w:ascii="Times New Roman" w:hAnsi="Times New Roman"/>
                <w:b/>
                <w:sz w:val="20"/>
                <w:szCs w:val="20"/>
              </w:rPr>
            </w:pPr>
          </w:p>
        </w:tc>
      </w:tr>
      <w:tr w:rsidR="00070034" w14:paraId="18BDBD77"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00000106" w14:textId="77777777" w:rsidR="00070034" w:rsidRDefault="002D240B">
            <w:pPr>
              <w:widowControl w:val="0"/>
              <w:rPr>
                <w:rFonts w:ascii="Times New Roman" w:hAnsi="Times New Roman"/>
                <w:b/>
                <w:sz w:val="20"/>
                <w:szCs w:val="20"/>
              </w:rPr>
            </w:pPr>
            <w:r>
              <w:rPr>
                <w:rFonts w:ascii="Times New Roman" w:hAnsi="Times New Roman"/>
                <w:b/>
                <w:sz w:val="20"/>
                <w:szCs w:val="20"/>
              </w:rPr>
              <w:t>Based on the results above, circle or highlight your conclusion regarding the program’s goal of meeting Student Learning Outcome 1.</w:t>
            </w:r>
          </w:p>
          <w:p w14:paraId="00000107" w14:textId="77777777" w:rsidR="00070034"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10D" w14:textId="77777777" w:rsidR="00070034" w:rsidRDefault="002D240B">
            <w:pPr>
              <w:widowControl w:val="0"/>
              <w:jc w:val="center"/>
              <w:rPr>
                <w:rFonts w:ascii="Times New Roman" w:hAnsi="Times New Roman"/>
                <w:b/>
                <w:sz w:val="20"/>
                <w:szCs w:val="20"/>
              </w:rPr>
            </w:pPr>
            <w:r w:rsidRPr="00FC62DF">
              <w:rPr>
                <w:rFonts w:ascii="Times New Roman" w:hAnsi="Times New Roman"/>
                <w:b/>
                <w:sz w:val="20"/>
                <w:szCs w:val="20"/>
                <w:highlight w:val="yellow"/>
              </w:rPr>
              <w:t>Met</w:t>
            </w:r>
          </w:p>
        </w:tc>
        <w:tc>
          <w:tcPr>
            <w:tcW w:w="1170" w:type="dxa"/>
            <w:tcBorders>
              <w:top w:val="single" w:sz="4" w:space="0" w:color="000000"/>
              <w:bottom w:val="single" w:sz="4" w:space="0" w:color="000000"/>
            </w:tcBorders>
            <w:shd w:val="clear" w:color="auto" w:fill="auto"/>
            <w:vAlign w:val="center"/>
          </w:tcPr>
          <w:p w14:paraId="0000010E"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Not Met</w:t>
            </w:r>
          </w:p>
        </w:tc>
      </w:tr>
      <w:tr w:rsidR="00070034" w14:paraId="421A420A" w14:textId="77777777">
        <w:tc>
          <w:tcPr>
            <w:tcW w:w="14395" w:type="dxa"/>
            <w:gridSpan w:val="8"/>
            <w:shd w:val="clear" w:color="auto" w:fill="DFDFDF"/>
            <w:tcMar>
              <w:top w:w="0" w:type="dxa"/>
              <w:right w:w="0" w:type="dxa"/>
            </w:tcMar>
          </w:tcPr>
          <w:p w14:paraId="0000010F"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070034" w14:paraId="0464623D" w14:textId="77777777">
        <w:trPr>
          <w:trHeight w:val="1340"/>
        </w:trPr>
        <w:tc>
          <w:tcPr>
            <w:tcW w:w="14395" w:type="dxa"/>
            <w:gridSpan w:val="8"/>
            <w:shd w:val="clear" w:color="auto" w:fill="DFDFDF"/>
            <w:tcMar>
              <w:top w:w="0" w:type="dxa"/>
              <w:right w:w="0" w:type="dxa"/>
            </w:tcMar>
          </w:tcPr>
          <w:p w14:paraId="00000117" w14:textId="267DFEF4" w:rsidR="00070034" w:rsidRDefault="00812BB7">
            <w:pPr>
              <w:rPr>
                <w:rFonts w:ascii="Times New Roman" w:hAnsi="Times New Roman"/>
                <w:b/>
                <w:sz w:val="20"/>
                <w:szCs w:val="20"/>
              </w:rPr>
            </w:pPr>
            <w:r>
              <w:rPr>
                <w:rFonts w:ascii="Times New Roman" w:hAnsi="Times New Roman"/>
                <w:b/>
                <w:sz w:val="20"/>
                <w:szCs w:val="20"/>
              </w:rPr>
              <w:t xml:space="preserve">The data reveals that although criteria for the outcome was met, students received the lowest scores on two areas of the family visit project – the Service Log Note and Exit Conference. Modules will be enhanced to add additional instruction and course materials related to these two topics and implemented with the next offering of the </w:t>
            </w:r>
            <w:proofErr w:type="gramStart"/>
            <w:r>
              <w:rPr>
                <w:rFonts w:ascii="Times New Roman" w:hAnsi="Times New Roman"/>
                <w:b/>
                <w:sz w:val="20"/>
                <w:szCs w:val="20"/>
              </w:rPr>
              <w:t>families</w:t>
            </w:r>
            <w:proofErr w:type="gramEnd"/>
            <w:r>
              <w:rPr>
                <w:rFonts w:ascii="Times New Roman" w:hAnsi="Times New Roman"/>
                <w:b/>
                <w:sz w:val="20"/>
                <w:szCs w:val="20"/>
              </w:rPr>
              <w:t xml:space="preserve"> course.  </w:t>
            </w:r>
          </w:p>
        </w:tc>
      </w:tr>
      <w:tr w:rsidR="00070034" w14:paraId="1A196128" w14:textId="77777777">
        <w:tc>
          <w:tcPr>
            <w:tcW w:w="14395" w:type="dxa"/>
            <w:gridSpan w:val="8"/>
            <w:shd w:val="clear" w:color="auto" w:fill="auto"/>
            <w:tcMar>
              <w:top w:w="0" w:type="dxa"/>
              <w:right w:w="0" w:type="dxa"/>
            </w:tcMar>
          </w:tcPr>
          <w:p w14:paraId="0000011F" w14:textId="77777777" w:rsidR="00070034" w:rsidRDefault="002D240B">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070034" w14:paraId="5AB0E856" w14:textId="77777777">
        <w:tc>
          <w:tcPr>
            <w:tcW w:w="14395" w:type="dxa"/>
            <w:gridSpan w:val="8"/>
            <w:shd w:val="clear" w:color="auto" w:fill="auto"/>
            <w:tcMar>
              <w:top w:w="0" w:type="dxa"/>
              <w:right w:w="0" w:type="dxa"/>
            </w:tcMar>
          </w:tcPr>
          <w:p w14:paraId="00000127" w14:textId="54676A67" w:rsidR="00070034" w:rsidRDefault="00812BB7">
            <w:pPr>
              <w:rPr>
                <w:rFonts w:ascii="Times New Roman" w:hAnsi="Times New Roman"/>
                <w:sz w:val="20"/>
                <w:szCs w:val="20"/>
              </w:rPr>
            </w:pPr>
            <w:r>
              <w:rPr>
                <w:rFonts w:ascii="Times New Roman" w:hAnsi="Times New Roman"/>
                <w:sz w:val="20"/>
                <w:szCs w:val="20"/>
              </w:rPr>
              <w:t xml:space="preserve">Changes outlined in the actions section are currently being implemented in the course. </w:t>
            </w:r>
          </w:p>
        </w:tc>
      </w:tr>
      <w:tr w:rsidR="00070034" w14:paraId="4FCE1CE8" w14:textId="77777777">
        <w:tc>
          <w:tcPr>
            <w:tcW w:w="14395" w:type="dxa"/>
            <w:gridSpan w:val="8"/>
            <w:shd w:val="clear" w:color="auto" w:fill="auto"/>
            <w:tcMar>
              <w:top w:w="0" w:type="dxa"/>
              <w:right w:w="0" w:type="dxa"/>
            </w:tcMar>
          </w:tcPr>
          <w:p w14:paraId="0000012F" w14:textId="77777777" w:rsidR="00070034" w:rsidRDefault="002D240B">
            <w:pPr>
              <w:rPr>
                <w:rFonts w:ascii="Times New Roman" w:hAnsi="Times New Roman"/>
                <w:sz w:val="20"/>
                <w:szCs w:val="20"/>
              </w:rPr>
            </w:pPr>
            <w:r>
              <w:rPr>
                <w:rFonts w:ascii="Times New Roman" w:hAnsi="Times New Roman"/>
                <w:b/>
                <w:sz w:val="20"/>
                <w:szCs w:val="20"/>
              </w:rPr>
              <w:t xml:space="preserve">Next Assessment Cycle Plan </w:t>
            </w:r>
            <w:r>
              <w:rPr>
                <w:rFonts w:ascii="Times New Roman" w:hAnsi="Times New Roman"/>
                <w:sz w:val="20"/>
                <w:szCs w:val="20"/>
              </w:rPr>
              <w:t>(Please describe your assessment plan timetable for this outcome)</w:t>
            </w:r>
          </w:p>
        </w:tc>
      </w:tr>
      <w:tr w:rsidR="00070034" w14:paraId="3137DF2D" w14:textId="77777777">
        <w:tc>
          <w:tcPr>
            <w:tcW w:w="14395" w:type="dxa"/>
            <w:gridSpan w:val="8"/>
            <w:shd w:val="clear" w:color="auto" w:fill="auto"/>
            <w:tcMar>
              <w:top w:w="0" w:type="dxa"/>
              <w:right w:w="0" w:type="dxa"/>
            </w:tcMar>
          </w:tcPr>
          <w:p w14:paraId="00000137" w14:textId="4806173E" w:rsidR="00070034" w:rsidRDefault="00A26D43">
            <w:pPr>
              <w:rPr>
                <w:rFonts w:ascii="Times New Roman" w:hAnsi="Times New Roman"/>
                <w:sz w:val="20"/>
                <w:szCs w:val="20"/>
              </w:rPr>
            </w:pPr>
            <w:r>
              <w:rPr>
                <w:rFonts w:ascii="Times New Roman" w:hAnsi="Times New Roman"/>
                <w:sz w:val="20"/>
                <w:szCs w:val="20"/>
              </w:rPr>
              <w:t xml:space="preserve">Both instruments will be implemented in the </w:t>
            </w:r>
            <w:proofErr w:type="gramStart"/>
            <w:r>
              <w:rPr>
                <w:rFonts w:ascii="Times New Roman" w:hAnsi="Times New Roman"/>
                <w:sz w:val="20"/>
                <w:szCs w:val="20"/>
              </w:rPr>
              <w:t>families</w:t>
            </w:r>
            <w:proofErr w:type="gramEnd"/>
            <w:r>
              <w:rPr>
                <w:rFonts w:ascii="Times New Roman" w:hAnsi="Times New Roman"/>
                <w:sz w:val="20"/>
                <w:szCs w:val="20"/>
              </w:rPr>
              <w:t xml:space="preserve"> class. </w:t>
            </w:r>
          </w:p>
        </w:tc>
      </w:tr>
    </w:tbl>
    <w:p w14:paraId="0000013F" w14:textId="77777777" w:rsidR="00070034" w:rsidRDefault="00070034">
      <w:pPr>
        <w:rPr>
          <w:rFonts w:ascii="Times New Roman" w:hAnsi="Times New Roman"/>
          <w:sz w:val="20"/>
          <w:szCs w:val="20"/>
        </w:rPr>
      </w:pPr>
    </w:p>
    <w:p w14:paraId="00000140" w14:textId="77777777" w:rsidR="00070034" w:rsidRDefault="00070034">
      <w:pPr>
        <w:rPr>
          <w:rFonts w:ascii="Times New Roman" w:hAnsi="Times New Roman"/>
          <w:sz w:val="20"/>
          <w:szCs w:val="20"/>
        </w:rPr>
      </w:pPr>
    </w:p>
    <w:p w14:paraId="00000141" w14:textId="77777777" w:rsidR="00070034" w:rsidRDefault="002D240B">
      <w:pPr>
        <w:rPr>
          <w:rFonts w:ascii="Times New Roman" w:hAnsi="Times New Roman"/>
          <w:sz w:val="20"/>
          <w:szCs w:val="20"/>
        </w:rPr>
      </w:pPr>
      <w:r>
        <w:br w:type="page"/>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070034" w14:paraId="47799498" w14:textId="77777777">
        <w:trPr>
          <w:trHeight w:val="144"/>
        </w:trPr>
        <w:tc>
          <w:tcPr>
            <w:tcW w:w="14395" w:type="dxa"/>
            <w:gridSpan w:val="8"/>
            <w:shd w:val="clear" w:color="auto" w:fill="E6E6E6"/>
            <w:tcMar>
              <w:top w:w="0" w:type="dxa"/>
              <w:right w:w="0" w:type="dxa"/>
            </w:tcMar>
          </w:tcPr>
          <w:p w14:paraId="00000142"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lastRenderedPageBreak/>
              <w:t>Student Learning Outcome 2</w:t>
            </w:r>
          </w:p>
        </w:tc>
      </w:tr>
      <w:tr w:rsidR="00070034" w14:paraId="1E465D7E" w14:textId="77777777">
        <w:trPr>
          <w:trHeight w:val="323"/>
        </w:trPr>
        <w:tc>
          <w:tcPr>
            <w:tcW w:w="2875" w:type="dxa"/>
            <w:tcBorders>
              <w:bottom w:val="single" w:sz="4" w:space="0" w:color="000000"/>
            </w:tcBorders>
            <w:shd w:val="clear" w:color="auto" w:fill="auto"/>
            <w:tcMar>
              <w:top w:w="0" w:type="dxa"/>
              <w:right w:w="0" w:type="dxa"/>
            </w:tcMar>
          </w:tcPr>
          <w:p w14:paraId="0000014A" w14:textId="77777777" w:rsidR="00070034" w:rsidRDefault="002D240B">
            <w:pPr>
              <w:widowControl w:val="0"/>
              <w:rPr>
                <w:rFonts w:ascii="Times New Roman" w:hAnsi="Times New Roman"/>
                <w:b/>
                <w:sz w:val="20"/>
                <w:szCs w:val="20"/>
              </w:rPr>
            </w:pPr>
            <w:r>
              <w:rPr>
                <w:rFonts w:ascii="Times New Roman" w:hAnsi="Times New Roman"/>
                <w:b/>
                <w:sz w:val="20"/>
                <w:szCs w:val="20"/>
              </w:rPr>
              <w:t>Student Learning Outcome 2</w:t>
            </w:r>
          </w:p>
        </w:tc>
        <w:tc>
          <w:tcPr>
            <w:tcW w:w="11520" w:type="dxa"/>
            <w:gridSpan w:val="7"/>
            <w:tcBorders>
              <w:bottom w:val="single" w:sz="4" w:space="0" w:color="000000"/>
            </w:tcBorders>
            <w:shd w:val="clear" w:color="auto" w:fill="auto"/>
            <w:tcMar>
              <w:top w:w="0" w:type="dxa"/>
              <w:right w:w="0" w:type="dxa"/>
            </w:tcMar>
          </w:tcPr>
          <w:p w14:paraId="0000014B" w14:textId="77777777" w:rsidR="00070034" w:rsidRDefault="002D240B">
            <w:pPr>
              <w:widowControl w:val="0"/>
              <w:rPr>
                <w:rFonts w:ascii="Times New Roman" w:hAnsi="Times New Roman"/>
                <w:color w:val="767171"/>
                <w:sz w:val="20"/>
                <w:szCs w:val="20"/>
              </w:rPr>
            </w:pPr>
            <w:r>
              <w:rPr>
                <w:rFonts w:ascii="Times New Roman" w:hAnsi="Times New Roman"/>
                <w:color w:val="0070C0"/>
                <w:sz w:val="20"/>
                <w:szCs w:val="20"/>
              </w:rPr>
              <w:t xml:space="preserve">Students will </w:t>
            </w:r>
            <w:r>
              <w:rPr>
                <w:color w:val="0070C0"/>
                <w:sz w:val="22"/>
                <w:szCs w:val="22"/>
              </w:rPr>
              <w:t>develop a thorough understanding of the assessment process and related laws and regulations that inform the identification and young children with delays and disabilities.</w:t>
            </w:r>
          </w:p>
        </w:tc>
      </w:tr>
      <w:tr w:rsidR="00070034" w14:paraId="0C7D6F30"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0000152" w14:textId="77777777" w:rsidR="00070034" w:rsidRDefault="002D240B">
            <w:pPr>
              <w:widowControl w:val="0"/>
              <w:rPr>
                <w:rFonts w:ascii="Times New Roman" w:hAnsi="Times New Roman"/>
                <w:sz w:val="20"/>
                <w:szCs w:val="20"/>
              </w:rPr>
            </w:pPr>
            <w:r>
              <w:rPr>
                <w:rFonts w:ascii="Times New Roman" w:hAnsi="Times New Roman"/>
                <w:b/>
                <w:sz w:val="20"/>
                <w:szCs w:val="20"/>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0000153"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Assessment battery implementation, scoring and analysis </w:t>
            </w:r>
          </w:p>
          <w:p w14:paraId="00000154" w14:textId="77777777" w:rsidR="00070034" w:rsidRDefault="00070034">
            <w:pPr>
              <w:rPr>
                <w:rFonts w:eastAsia="Calibri" w:cs="Calibri"/>
                <w:sz w:val="22"/>
                <w:szCs w:val="22"/>
              </w:rPr>
            </w:pPr>
          </w:p>
          <w:p w14:paraId="00000155" w14:textId="77777777" w:rsidR="00070034" w:rsidRDefault="002D240B">
            <w:pPr>
              <w:rPr>
                <w:rFonts w:eastAsia="Calibri" w:cs="Calibri"/>
                <w:sz w:val="22"/>
                <w:szCs w:val="22"/>
              </w:rPr>
            </w:pPr>
            <w:r>
              <w:rPr>
                <w:rFonts w:eastAsia="Calibri" w:cs="Calibri"/>
                <w:sz w:val="22"/>
                <w:szCs w:val="22"/>
              </w:rPr>
              <w:t xml:space="preserve">Each student will implement, score and interpret assessment results from a  battery of assessments including a screener, diagnostic and educational assessment on an infant-toddler and a preschool aged child. </w:t>
            </w:r>
          </w:p>
          <w:p w14:paraId="00000156" w14:textId="77777777" w:rsidR="00070034" w:rsidRDefault="00070034">
            <w:pPr>
              <w:widowControl w:val="0"/>
              <w:rPr>
                <w:rFonts w:ascii="Times New Roman" w:hAnsi="Times New Roman"/>
                <w:b/>
                <w:sz w:val="20"/>
                <w:szCs w:val="20"/>
              </w:rPr>
            </w:pPr>
          </w:p>
        </w:tc>
      </w:tr>
      <w:tr w:rsidR="00070034" w14:paraId="431F31B2" w14:textId="77777777">
        <w:tc>
          <w:tcPr>
            <w:tcW w:w="2875" w:type="dxa"/>
            <w:tcBorders>
              <w:left w:val="single" w:sz="4" w:space="0" w:color="000000"/>
            </w:tcBorders>
            <w:shd w:val="clear" w:color="auto" w:fill="DFDFDF"/>
            <w:tcMar>
              <w:top w:w="0" w:type="dxa"/>
              <w:right w:w="0" w:type="dxa"/>
            </w:tcMar>
          </w:tcPr>
          <w:p w14:paraId="0000015D"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000015E" w14:textId="77777777" w:rsidR="00070034" w:rsidRDefault="00070034">
            <w:pPr>
              <w:widowControl w:val="0"/>
              <w:rPr>
                <w:rFonts w:ascii="Times New Roman" w:hAnsi="Times New Roman"/>
                <w:color w:val="767171"/>
                <w:sz w:val="20"/>
                <w:szCs w:val="20"/>
              </w:rPr>
            </w:pPr>
          </w:p>
          <w:p w14:paraId="0000015F" w14:textId="77777777" w:rsidR="00070034" w:rsidRDefault="002D240B">
            <w:pPr>
              <w:widowControl w:val="0"/>
              <w:rPr>
                <w:rFonts w:ascii="Times New Roman" w:hAnsi="Times New Roman"/>
                <w:color w:val="767171"/>
                <w:sz w:val="20"/>
                <w:szCs w:val="20"/>
              </w:rPr>
            </w:pPr>
            <w:r>
              <w:rPr>
                <w:rFonts w:ascii="Times New Roman" w:hAnsi="Times New Roman"/>
                <w:color w:val="767171"/>
                <w:sz w:val="20"/>
                <w:szCs w:val="20"/>
              </w:rPr>
              <w:t xml:space="preserve">3 of 4 on rubric </w:t>
            </w:r>
          </w:p>
        </w:tc>
      </w:tr>
      <w:tr w:rsidR="00070034" w14:paraId="1EC2486B"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0000166" w14:textId="77777777" w:rsidR="00070034" w:rsidRDefault="002D240B">
            <w:pPr>
              <w:widowControl w:val="0"/>
              <w:rPr>
                <w:rFonts w:ascii="Times New Roman" w:hAnsi="Times New Roman"/>
                <w:b/>
                <w:sz w:val="20"/>
                <w:szCs w:val="20"/>
              </w:rPr>
            </w:pPr>
            <w:r>
              <w:rPr>
                <w:rFonts w:ascii="Times New Roman" w:hAnsi="Times New Roman"/>
                <w:b/>
                <w:sz w:val="20"/>
                <w:szCs w:val="20"/>
              </w:rPr>
              <w:t>Program Success Target for this Measurement</w:t>
            </w:r>
          </w:p>
          <w:p w14:paraId="00000167" w14:textId="77777777" w:rsidR="00070034" w:rsidRDefault="00070034">
            <w:pPr>
              <w:widowControl w:val="0"/>
              <w:rPr>
                <w:rFonts w:ascii="Times New Roman" w:hAnsi="Times New Roman"/>
                <w:sz w:val="20"/>
                <w:szCs w:val="20"/>
              </w:rPr>
            </w:pPr>
          </w:p>
          <w:p w14:paraId="00000168" w14:textId="77777777" w:rsidR="00070034" w:rsidRDefault="00070034">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000016B" w14:textId="77777777" w:rsidR="00070034" w:rsidRDefault="002D240B">
            <w:pPr>
              <w:widowControl w:val="0"/>
              <w:jc w:val="center"/>
              <w:rPr>
                <w:rFonts w:ascii="Times New Roman" w:hAnsi="Times New Roman"/>
                <w:sz w:val="20"/>
                <w:szCs w:val="20"/>
              </w:rPr>
            </w:pPr>
            <w:r>
              <w:rPr>
                <w:rFonts w:ascii="Times New Roman" w:hAnsi="Times New Roman"/>
                <w:color w:val="0070C0"/>
                <w:sz w:val="20"/>
                <w:szCs w:val="20"/>
              </w:rPr>
              <w:t xml:space="preserve"> 85%  of students will score an average of 3 out of 4 on the rubric and on no individual rubric dimension will the average score across all students be less than 2.0</w:t>
            </w:r>
          </w:p>
        </w:tc>
        <w:tc>
          <w:tcPr>
            <w:tcW w:w="3510" w:type="dxa"/>
            <w:tcBorders>
              <w:bottom w:val="single" w:sz="4" w:space="0" w:color="000000"/>
            </w:tcBorders>
            <w:shd w:val="clear" w:color="auto" w:fill="DFDFDF"/>
            <w:tcMar>
              <w:top w:w="0" w:type="dxa"/>
              <w:right w:w="0" w:type="dxa"/>
            </w:tcMar>
          </w:tcPr>
          <w:p w14:paraId="0000016D"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C3AC419" w14:textId="77777777" w:rsidR="00070034" w:rsidRDefault="00A26D43">
            <w:pPr>
              <w:widowControl w:val="0"/>
              <w:jc w:val="right"/>
              <w:rPr>
                <w:rFonts w:ascii="Times New Roman" w:hAnsi="Times New Roman"/>
                <w:color w:val="767171"/>
                <w:sz w:val="20"/>
                <w:szCs w:val="20"/>
              </w:rPr>
            </w:pPr>
            <w:r>
              <w:rPr>
                <w:rFonts w:ascii="Times New Roman" w:hAnsi="Times New Roman"/>
                <w:color w:val="767171"/>
                <w:sz w:val="20"/>
                <w:szCs w:val="20"/>
              </w:rPr>
              <w:t>0</w:t>
            </w:r>
          </w:p>
          <w:p w14:paraId="0000016E" w14:textId="05ED16C0" w:rsidR="00F22237" w:rsidRPr="00F22237" w:rsidRDefault="00F22237">
            <w:pPr>
              <w:widowControl w:val="0"/>
              <w:jc w:val="right"/>
              <w:rPr>
                <w:rFonts w:ascii="Times New Roman" w:hAnsi="Times New Roman"/>
                <w:b/>
                <w:bCs/>
                <w:color w:val="767171"/>
                <w:sz w:val="20"/>
                <w:szCs w:val="20"/>
              </w:rPr>
            </w:pPr>
            <w:r w:rsidRPr="00F22237">
              <w:rPr>
                <w:rFonts w:ascii="Times New Roman" w:hAnsi="Times New Roman"/>
                <w:b/>
                <w:bCs/>
                <w:color w:val="767171"/>
                <w:sz w:val="20"/>
                <w:szCs w:val="20"/>
              </w:rPr>
              <w:t xml:space="preserve">Unable to implement the assessment battery because of COVID Restrictions </w:t>
            </w:r>
          </w:p>
        </w:tc>
      </w:tr>
      <w:tr w:rsidR="00070034" w14:paraId="1E60E0AD"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170"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0000171"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Direct: Artifacts from the assessment class were collected and evaluated by the instructor of record and reviewed by program area faculty.</w:t>
            </w:r>
          </w:p>
          <w:p w14:paraId="00000172" w14:textId="77777777" w:rsidR="00070034" w:rsidRDefault="00070034">
            <w:pPr>
              <w:widowControl w:val="0"/>
              <w:rPr>
                <w:rFonts w:ascii="Times New Roman" w:hAnsi="Times New Roman"/>
                <w:sz w:val="20"/>
                <w:szCs w:val="20"/>
              </w:rPr>
            </w:pPr>
          </w:p>
        </w:tc>
      </w:tr>
      <w:tr w:rsidR="00070034" w14:paraId="0598225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0000179" w14:textId="77777777" w:rsidR="00070034" w:rsidRDefault="002D240B">
            <w:pPr>
              <w:widowControl w:val="0"/>
              <w:rPr>
                <w:rFonts w:ascii="Times New Roman" w:hAnsi="Times New Roman"/>
                <w:b/>
                <w:sz w:val="20"/>
                <w:szCs w:val="20"/>
              </w:rPr>
            </w:pPr>
            <w:r>
              <w:rPr>
                <w:rFonts w:ascii="Times New Roman" w:hAnsi="Times New Roman"/>
                <w:b/>
                <w:sz w:val="20"/>
                <w:szCs w:val="20"/>
              </w:rPr>
              <w:t>Measurement Instrument 2</w:t>
            </w:r>
          </w:p>
          <w:p w14:paraId="0000017A" w14:textId="77777777" w:rsidR="00070034" w:rsidRDefault="00070034">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0000017B"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Indirect: IECE Professional Teaching Standards Self-Assessment </w:t>
            </w:r>
          </w:p>
        </w:tc>
      </w:tr>
      <w:tr w:rsidR="00070034" w14:paraId="386A471C" w14:textId="77777777">
        <w:tc>
          <w:tcPr>
            <w:tcW w:w="2875" w:type="dxa"/>
            <w:tcBorders>
              <w:left w:val="single" w:sz="4" w:space="0" w:color="000000"/>
            </w:tcBorders>
            <w:shd w:val="clear" w:color="auto" w:fill="auto"/>
            <w:tcMar>
              <w:top w:w="0" w:type="dxa"/>
              <w:right w:w="0" w:type="dxa"/>
            </w:tcMar>
          </w:tcPr>
          <w:p w14:paraId="00000182"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183" w14:textId="77777777" w:rsidR="00070034" w:rsidRDefault="00070034">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00000184" w14:textId="22092B08" w:rsidR="00070034" w:rsidRDefault="002D240B">
            <w:pPr>
              <w:widowControl w:val="0"/>
              <w:rPr>
                <w:rFonts w:ascii="Times New Roman" w:hAnsi="Times New Roman"/>
                <w:b/>
                <w:sz w:val="20"/>
                <w:szCs w:val="20"/>
              </w:rPr>
            </w:pPr>
            <w:r>
              <w:t xml:space="preserve">Students assess their level of performance on related IECE teacher standards by indicating a number between one (1) and four (4) in the blanks to the left of each indicator. </w:t>
            </w:r>
            <w:r>
              <w:rPr>
                <w:b/>
              </w:rPr>
              <w:t>The scale to be used is: (1) limited, (2) some, (3) adequate, and (4) extensive.</w:t>
            </w:r>
            <w:r>
              <w:t xml:space="preserve"> The candidates complete the self-evaluation prior to and following implementation of the </w:t>
            </w:r>
            <w:r w:rsidR="00A26D43">
              <w:t>implementation of the assessment battery.</w:t>
            </w:r>
            <w:r>
              <w:t xml:space="preserve"> Rating of 3 or higher.</w:t>
            </w:r>
          </w:p>
        </w:tc>
      </w:tr>
      <w:tr w:rsidR="00070034" w14:paraId="6036DF67" w14:textId="77777777">
        <w:tc>
          <w:tcPr>
            <w:tcW w:w="4225" w:type="dxa"/>
            <w:gridSpan w:val="2"/>
            <w:tcBorders>
              <w:left w:val="single" w:sz="4" w:space="0" w:color="000000"/>
            </w:tcBorders>
            <w:shd w:val="clear" w:color="auto" w:fill="auto"/>
            <w:tcMar>
              <w:top w:w="0" w:type="dxa"/>
              <w:right w:w="0" w:type="dxa"/>
            </w:tcMar>
          </w:tcPr>
          <w:p w14:paraId="0000018B"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18C" w14:textId="77777777" w:rsidR="00070034" w:rsidRDefault="00070034">
            <w:pPr>
              <w:widowControl w:val="0"/>
              <w:jc w:val="center"/>
              <w:rPr>
                <w:rFonts w:ascii="Times New Roman" w:hAnsi="Times New Roman"/>
                <w:b/>
                <w:sz w:val="20"/>
                <w:szCs w:val="20"/>
              </w:rPr>
            </w:pPr>
          </w:p>
        </w:tc>
        <w:tc>
          <w:tcPr>
            <w:tcW w:w="4050" w:type="dxa"/>
            <w:gridSpan w:val="2"/>
            <w:shd w:val="clear" w:color="auto" w:fill="auto"/>
          </w:tcPr>
          <w:p w14:paraId="0000018E" w14:textId="77777777" w:rsidR="00070034" w:rsidRDefault="002D240B">
            <w:pPr>
              <w:widowControl w:val="0"/>
              <w:jc w:val="center"/>
              <w:rPr>
                <w:rFonts w:ascii="Times New Roman" w:hAnsi="Times New Roman"/>
                <w:b/>
                <w:sz w:val="20"/>
                <w:szCs w:val="20"/>
              </w:rPr>
            </w:pPr>
            <w:r>
              <w:rPr>
                <w:rFonts w:ascii="Times New Roman" w:hAnsi="Times New Roman"/>
                <w:color w:val="0070C0"/>
                <w:sz w:val="20"/>
                <w:szCs w:val="20"/>
              </w:rPr>
              <w:t>85%  of students will score an average of 3 out of 4 on the rubric and on no individual rubric dimension will the average score across all students be less than 2.0</w:t>
            </w:r>
          </w:p>
        </w:tc>
        <w:tc>
          <w:tcPr>
            <w:tcW w:w="3600" w:type="dxa"/>
            <w:gridSpan w:val="2"/>
            <w:shd w:val="clear" w:color="auto" w:fill="auto"/>
          </w:tcPr>
          <w:p w14:paraId="00000190"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70B47A57" w14:textId="77777777" w:rsidR="00070034" w:rsidRDefault="00F22237">
            <w:pPr>
              <w:widowControl w:val="0"/>
              <w:jc w:val="center"/>
              <w:rPr>
                <w:rFonts w:ascii="Times New Roman" w:hAnsi="Times New Roman"/>
                <w:b/>
                <w:sz w:val="20"/>
                <w:szCs w:val="20"/>
              </w:rPr>
            </w:pPr>
            <w:r>
              <w:rPr>
                <w:rFonts w:ascii="Times New Roman" w:hAnsi="Times New Roman"/>
                <w:b/>
                <w:sz w:val="20"/>
                <w:szCs w:val="20"/>
              </w:rPr>
              <w:t>0</w:t>
            </w:r>
          </w:p>
          <w:p w14:paraId="00000192" w14:textId="56C65F2E" w:rsidR="00F22237" w:rsidRDefault="00F22237">
            <w:pPr>
              <w:widowControl w:val="0"/>
              <w:jc w:val="center"/>
              <w:rPr>
                <w:rFonts w:ascii="Times New Roman" w:hAnsi="Times New Roman"/>
                <w:b/>
                <w:sz w:val="20"/>
                <w:szCs w:val="20"/>
              </w:rPr>
            </w:pPr>
            <w:r w:rsidRPr="00F22237">
              <w:rPr>
                <w:rFonts w:ascii="Times New Roman" w:hAnsi="Times New Roman"/>
                <w:b/>
                <w:bCs/>
                <w:color w:val="767171"/>
                <w:sz w:val="20"/>
                <w:szCs w:val="20"/>
              </w:rPr>
              <w:t>Unable to implement the assessment battery because of COVID Restrictions</w:t>
            </w:r>
          </w:p>
        </w:tc>
      </w:tr>
      <w:tr w:rsidR="00070034" w14:paraId="34255147"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000194"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195"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0000196"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 xml:space="preserve">Indirect: Pre/Post self-evaluations were submitted and reviewed by instructor and program faculty. </w:t>
            </w:r>
          </w:p>
          <w:p w14:paraId="00000197" w14:textId="77777777" w:rsidR="00070034" w:rsidRDefault="00070034">
            <w:pPr>
              <w:widowControl w:val="0"/>
              <w:jc w:val="center"/>
              <w:rPr>
                <w:rFonts w:ascii="Times New Roman" w:hAnsi="Times New Roman"/>
                <w:b/>
                <w:sz w:val="20"/>
                <w:szCs w:val="20"/>
              </w:rPr>
            </w:pPr>
          </w:p>
        </w:tc>
      </w:tr>
      <w:tr w:rsidR="00070034" w14:paraId="16ABE8F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19E" w14:textId="77777777" w:rsidR="00070034" w:rsidRDefault="002D240B">
            <w:pPr>
              <w:widowControl w:val="0"/>
              <w:rPr>
                <w:rFonts w:ascii="Times New Roman" w:hAnsi="Times New Roman"/>
                <w:b/>
                <w:sz w:val="20"/>
                <w:szCs w:val="20"/>
              </w:rPr>
            </w:pPr>
            <w:r>
              <w:rPr>
                <w:rFonts w:ascii="Times New Roman" w:hAnsi="Times New Roman"/>
                <w:b/>
                <w:sz w:val="20"/>
                <w:szCs w:val="20"/>
              </w:rPr>
              <w:t>Measurement Instrument 3</w:t>
            </w:r>
          </w:p>
          <w:p w14:paraId="0000019F"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00001A0" w14:textId="77777777" w:rsidR="00070034" w:rsidRDefault="00070034">
            <w:pPr>
              <w:widowControl w:val="0"/>
              <w:jc w:val="center"/>
              <w:rPr>
                <w:rFonts w:ascii="Times New Roman" w:hAnsi="Times New Roman"/>
                <w:b/>
                <w:sz w:val="20"/>
                <w:szCs w:val="20"/>
              </w:rPr>
            </w:pPr>
          </w:p>
        </w:tc>
      </w:tr>
      <w:tr w:rsidR="00070034" w14:paraId="5C15DD5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1A7"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1A8"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00001A9" w14:textId="77777777" w:rsidR="00070034" w:rsidRDefault="00070034">
            <w:pPr>
              <w:widowControl w:val="0"/>
              <w:jc w:val="center"/>
              <w:rPr>
                <w:rFonts w:ascii="Times New Roman" w:hAnsi="Times New Roman"/>
                <w:b/>
                <w:sz w:val="20"/>
                <w:szCs w:val="20"/>
              </w:rPr>
            </w:pPr>
          </w:p>
        </w:tc>
      </w:tr>
      <w:tr w:rsidR="00070034" w14:paraId="4DDA4679" w14:textId="77777777">
        <w:tc>
          <w:tcPr>
            <w:tcW w:w="4225" w:type="dxa"/>
            <w:gridSpan w:val="2"/>
            <w:tcBorders>
              <w:top w:val="single" w:sz="4" w:space="0" w:color="000000"/>
            </w:tcBorders>
            <w:shd w:val="clear" w:color="auto" w:fill="DFDFDF"/>
            <w:tcMar>
              <w:top w:w="0" w:type="dxa"/>
              <w:right w:w="0" w:type="dxa"/>
            </w:tcMar>
          </w:tcPr>
          <w:p w14:paraId="000001B0"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1B1" w14:textId="77777777" w:rsidR="00070034" w:rsidRDefault="00070034">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000001B3" w14:textId="77777777" w:rsidR="00070034" w:rsidRDefault="00070034">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000001B5"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000001B7" w14:textId="77777777" w:rsidR="00070034" w:rsidRDefault="00070034">
            <w:pPr>
              <w:widowControl w:val="0"/>
              <w:jc w:val="center"/>
              <w:rPr>
                <w:rFonts w:ascii="Times New Roman" w:hAnsi="Times New Roman"/>
                <w:b/>
                <w:sz w:val="20"/>
                <w:szCs w:val="20"/>
              </w:rPr>
            </w:pPr>
          </w:p>
        </w:tc>
      </w:tr>
      <w:tr w:rsidR="00070034" w14:paraId="49CE7C4E" w14:textId="77777777">
        <w:tc>
          <w:tcPr>
            <w:tcW w:w="2875" w:type="dxa"/>
            <w:tcBorders>
              <w:top w:val="single" w:sz="4" w:space="0" w:color="000000"/>
              <w:bottom w:val="single" w:sz="4" w:space="0" w:color="000000"/>
            </w:tcBorders>
            <w:shd w:val="clear" w:color="auto" w:fill="DFDFDF"/>
            <w:tcMar>
              <w:top w:w="0" w:type="dxa"/>
              <w:right w:w="0" w:type="dxa"/>
            </w:tcMar>
          </w:tcPr>
          <w:p w14:paraId="000001B9"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1BA" w14:textId="77777777" w:rsidR="00070034" w:rsidRDefault="00070034">
            <w:pPr>
              <w:widowControl w:val="0"/>
              <w:rPr>
                <w:rFonts w:ascii="Times New Roman" w:hAnsi="Times New Roman"/>
                <w:b/>
                <w:sz w:val="20"/>
                <w:szCs w:val="20"/>
              </w:rPr>
            </w:pPr>
          </w:p>
          <w:p w14:paraId="000001BB" w14:textId="77777777" w:rsidR="00070034" w:rsidRDefault="00070034">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000001BC" w14:textId="77777777" w:rsidR="00070034" w:rsidRDefault="00070034">
            <w:pPr>
              <w:widowControl w:val="0"/>
              <w:jc w:val="center"/>
              <w:rPr>
                <w:rFonts w:ascii="Times New Roman" w:hAnsi="Times New Roman"/>
                <w:b/>
                <w:sz w:val="20"/>
                <w:szCs w:val="20"/>
              </w:rPr>
            </w:pPr>
          </w:p>
        </w:tc>
      </w:tr>
      <w:tr w:rsidR="00070034" w14:paraId="118388D7"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000001C3" w14:textId="77777777" w:rsidR="00070034" w:rsidRDefault="002D240B">
            <w:pPr>
              <w:widowControl w:val="0"/>
              <w:rPr>
                <w:rFonts w:ascii="Times New Roman" w:hAnsi="Times New Roman"/>
                <w:b/>
                <w:sz w:val="20"/>
                <w:szCs w:val="20"/>
              </w:rPr>
            </w:pPr>
            <w:r>
              <w:rPr>
                <w:rFonts w:ascii="Times New Roman" w:hAnsi="Times New Roman"/>
                <w:b/>
                <w:sz w:val="20"/>
                <w:szCs w:val="20"/>
              </w:rPr>
              <w:t>Based on the results above, circle or highlight your conclusion regarding the program’s goal of meeting Student Learning Outcome 2.</w:t>
            </w:r>
          </w:p>
          <w:p w14:paraId="000001C4" w14:textId="77777777" w:rsidR="00070034"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1CA" w14:textId="77777777" w:rsidR="00070034" w:rsidRDefault="002D240B">
            <w:pPr>
              <w:widowControl w:val="0"/>
              <w:jc w:val="center"/>
              <w:rPr>
                <w:rFonts w:ascii="Times New Roman" w:hAnsi="Times New Roman"/>
                <w:b/>
                <w:sz w:val="20"/>
                <w:szCs w:val="20"/>
              </w:rPr>
            </w:pPr>
            <w:r w:rsidRPr="00F22237">
              <w:rPr>
                <w:rFonts w:ascii="Times New Roman" w:hAnsi="Times New Roman"/>
                <w:b/>
                <w:sz w:val="20"/>
                <w:szCs w:val="20"/>
              </w:rPr>
              <w:t>Met</w:t>
            </w:r>
          </w:p>
        </w:tc>
        <w:tc>
          <w:tcPr>
            <w:tcW w:w="1170" w:type="dxa"/>
            <w:tcBorders>
              <w:top w:val="single" w:sz="4" w:space="0" w:color="000000"/>
              <w:bottom w:val="single" w:sz="4" w:space="0" w:color="000000"/>
            </w:tcBorders>
            <w:shd w:val="clear" w:color="auto" w:fill="auto"/>
            <w:vAlign w:val="center"/>
          </w:tcPr>
          <w:p w14:paraId="000001CB" w14:textId="77777777" w:rsidR="00070034" w:rsidRPr="00F22237" w:rsidRDefault="002D240B">
            <w:pPr>
              <w:widowControl w:val="0"/>
              <w:jc w:val="center"/>
              <w:rPr>
                <w:rFonts w:ascii="Times New Roman" w:hAnsi="Times New Roman"/>
                <w:b/>
                <w:sz w:val="20"/>
                <w:szCs w:val="20"/>
                <w:highlight w:val="yellow"/>
              </w:rPr>
            </w:pPr>
            <w:r w:rsidRPr="00F22237">
              <w:rPr>
                <w:rFonts w:ascii="Times New Roman" w:hAnsi="Times New Roman"/>
                <w:b/>
                <w:sz w:val="20"/>
                <w:szCs w:val="20"/>
                <w:highlight w:val="yellow"/>
              </w:rPr>
              <w:t>Not Met</w:t>
            </w:r>
          </w:p>
        </w:tc>
      </w:tr>
      <w:tr w:rsidR="00070034" w14:paraId="7E256509" w14:textId="77777777">
        <w:tc>
          <w:tcPr>
            <w:tcW w:w="14395" w:type="dxa"/>
            <w:gridSpan w:val="8"/>
            <w:shd w:val="clear" w:color="auto" w:fill="DFDFDF"/>
            <w:tcMar>
              <w:top w:w="0" w:type="dxa"/>
              <w:right w:w="0" w:type="dxa"/>
            </w:tcMar>
          </w:tcPr>
          <w:p w14:paraId="000001CC"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070034" w14:paraId="7BA20EAA" w14:textId="77777777">
        <w:trPr>
          <w:trHeight w:val="1340"/>
        </w:trPr>
        <w:tc>
          <w:tcPr>
            <w:tcW w:w="14395" w:type="dxa"/>
            <w:gridSpan w:val="8"/>
            <w:shd w:val="clear" w:color="auto" w:fill="DFDFDF"/>
            <w:tcMar>
              <w:top w:w="0" w:type="dxa"/>
              <w:right w:w="0" w:type="dxa"/>
            </w:tcMar>
          </w:tcPr>
          <w:p w14:paraId="000001D4" w14:textId="2F2B3A75" w:rsidR="00070034" w:rsidRDefault="00A26D43">
            <w:pPr>
              <w:rPr>
                <w:rFonts w:ascii="Times New Roman" w:hAnsi="Times New Roman"/>
                <w:b/>
                <w:sz w:val="20"/>
                <w:szCs w:val="20"/>
              </w:rPr>
            </w:pPr>
            <w:r>
              <w:rPr>
                <w:rFonts w:ascii="Times New Roman" w:hAnsi="Times New Roman"/>
                <w:b/>
                <w:sz w:val="20"/>
                <w:szCs w:val="20"/>
              </w:rPr>
              <w:lastRenderedPageBreak/>
              <w:t xml:space="preserve">100% of the students met the criteria for this learning outcome related to diagnostic assessment. Program faculty will maintain the learning outcome and implement in the spring when the assessment course is offered. </w:t>
            </w:r>
          </w:p>
        </w:tc>
      </w:tr>
      <w:tr w:rsidR="00070034" w14:paraId="13198E77" w14:textId="77777777">
        <w:tc>
          <w:tcPr>
            <w:tcW w:w="14395" w:type="dxa"/>
            <w:gridSpan w:val="8"/>
            <w:shd w:val="clear" w:color="auto" w:fill="auto"/>
            <w:tcMar>
              <w:top w:w="0" w:type="dxa"/>
              <w:right w:w="0" w:type="dxa"/>
            </w:tcMar>
          </w:tcPr>
          <w:p w14:paraId="000001DC" w14:textId="77777777" w:rsidR="00070034" w:rsidRDefault="002D240B">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070034" w14:paraId="567B24B3" w14:textId="77777777">
        <w:tc>
          <w:tcPr>
            <w:tcW w:w="14395" w:type="dxa"/>
            <w:gridSpan w:val="8"/>
            <w:shd w:val="clear" w:color="auto" w:fill="auto"/>
            <w:tcMar>
              <w:top w:w="0" w:type="dxa"/>
              <w:right w:w="0" w:type="dxa"/>
            </w:tcMar>
          </w:tcPr>
          <w:p w14:paraId="000001E4" w14:textId="77777777" w:rsidR="00070034" w:rsidRDefault="00070034">
            <w:pPr>
              <w:jc w:val="both"/>
              <w:rPr>
                <w:rFonts w:ascii="Times New Roman" w:hAnsi="Times New Roman"/>
                <w:b/>
                <w:sz w:val="20"/>
                <w:szCs w:val="20"/>
              </w:rPr>
            </w:pPr>
          </w:p>
        </w:tc>
      </w:tr>
      <w:tr w:rsidR="00070034" w14:paraId="4D3BCD14" w14:textId="77777777">
        <w:tc>
          <w:tcPr>
            <w:tcW w:w="14395" w:type="dxa"/>
            <w:gridSpan w:val="8"/>
            <w:shd w:val="clear" w:color="auto" w:fill="auto"/>
            <w:tcMar>
              <w:top w:w="0" w:type="dxa"/>
              <w:right w:w="0" w:type="dxa"/>
            </w:tcMar>
          </w:tcPr>
          <w:p w14:paraId="000001EC" w14:textId="77777777" w:rsidR="00070034" w:rsidRDefault="002D240B">
            <w:pPr>
              <w:jc w:val="both"/>
              <w:rPr>
                <w:rFonts w:ascii="Times New Roman" w:hAnsi="Times New Roman"/>
                <w:b/>
                <w:sz w:val="20"/>
                <w:szCs w:val="20"/>
              </w:rPr>
            </w:pPr>
            <w:r>
              <w:rPr>
                <w:rFonts w:ascii="Times New Roman" w:hAnsi="Times New Roman"/>
                <w:b/>
                <w:sz w:val="20"/>
                <w:szCs w:val="20"/>
              </w:rPr>
              <w:t xml:space="preserve">Next Assessment Cycle Plan </w:t>
            </w:r>
            <w:r>
              <w:rPr>
                <w:rFonts w:ascii="Times New Roman" w:hAnsi="Times New Roman"/>
                <w:sz w:val="20"/>
                <w:szCs w:val="20"/>
              </w:rPr>
              <w:t>(Please describe your assessment plan timetable for this outcome)</w:t>
            </w:r>
          </w:p>
        </w:tc>
      </w:tr>
      <w:tr w:rsidR="00070034" w14:paraId="0A37613E" w14:textId="77777777">
        <w:tc>
          <w:tcPr>
            <w:tcW w:w="14395" w:type="dxa"/>
            <w:gridSpan w:val="8"/>
            <w:shd w:val="clear" w:color="auto" w:fill="auto"/>
            <w:tcMar>
              <w:top w:w="0" w:type="dxa"/>
              <w:right w:w="0" w:type="dxa"/>
            </w:tcMar>
          </w:tcPr>
          <w:p w14:paraId="000001F4" w14:textId="14F4A444" w:rsidR="00070034" w:rsidRDefault="00A26D43">
            <w:pPr>
              <w:jc w:val="both"/>
              <w:rPr>
                <w:rFonts w:ascii="Times New Roman" w:hAnsi="Times New Roman"/>
                <w:b/>
                <w:sz w:val="20"/>
                <w:szCs w:val="20"/>
              </w:rPr>
            </w:pPr>
            <w:r>
              <w:rPr>
                <w:rFonts w:ascii="Times New Roman" w:hAnsi="Times New Roman"/>
                <w:b/>
                <w:sz w:val="20"/>
                <w:szCs w:val="20"/>
              </w:rPr>
              <w:t>Maintain the outcome</w:t>
            </w:r>
          </w:p>
        </w:tc>
      </w:tr>
    </w:tbl>
    <w:p w14:paraId="000001FC" w14:textId="77777777" w:rsidR="00070034" w:rsidRDefault="00070034">
      <w:pPr>
        <w:rPr>
          <w:rFonts w:ascii="Times New Roman" w:hAnsi="Times New Roman"/>
          <w:sz w:val="20"/>
          <w:szCs w:val="20"/>
        </w:rPr>
      </w:pP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070034" w14:paraId="099A4D5C" w14:textId="77777777">
        <w:trPr>
          <w:trHeight w:val="144"/>
        </w:trPr>
        <w:tc>
          <w:tcPr>
            <w:tcW w:w="14395" w:type="dxa"/>
            <w:gridSpan w:val="8"/>
            <w:shd w:val="clear" w:color="auto" w:fill="E6E6E6"/>
            <w:tcMar>
              <w:top w:w="0" w:type="dxa"/>
              <w:right w:w="0" w:type="dxa"/>
            </w:tcMar>
          </w:tcPr>
          <w:p w14:paraId="000001FD"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Student Learning Outcome 3</w:t>
            </w:r>
          </w:p>
        </w:tc>
      </w:tr>
      <w:tr w:rsidR="00070034" w14:paraId="7F9680FC" w14:textId="77777777">
        <w:trPr>
          <w:trHeight w:val="323"/>
        </w:trPr>
        <w:tc>
          <w:tcPr>
            <w:tcW w:w="2875" w:type="dxa"/>
            <w:tcBorders>
              <w:bottom w:val="single" w:sz="4" w:space="0" w:color="000000"/>
            </w:tcBorders>
            <w:shd w:val="clear" w:color="auto" w:fill="auto"/>
            <w:tcMar>
              <w:top w:w="0" w:type="dxa"/>
              <w:right w:w="0" w:type="dxa"/>
            </w:tcMar>
          </w:tcPr>
          <w:p w14:paraId="00000205"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00000206" w14:textId="77777777" w:rsidR="00070034" w:rsidRDefault="002D240B">
            <w:pPr>
              <w:widowControl w:val="0"/>
              <w:rPr>
                <w:rFonts w:ascii="Times New Roman" w:hAnsi="Times New Roman"/>
                <w:color w:val="767171"/>
                <w:sz w:val="20"/>
                <w:szCs w:val="20"/>
              </w:rPr>
            </w:pPr>
            <w:r>
              <w:rPr>
                <w:rFonts w:ascii="Times New Roman" w:hAnsi="Times New Roman"/>
                <w:color w:val="0070C0"/>
                <w:sz w:val="20"/>
                <w:szCs w:val="20"/>
              </w:rPr>
              <w:t>Students will design</w:t>
            </w:r>
            <w:r>
              <w:rPr>
                <w:color w:val="0070C0"/>
                <w:sz w:val="20"/>
                <w:szCs w:val="20"/>
              </w:rPr>
              <w:t>, implement and reflect on quality standards-based instruction, formative and summative assessments</w:t>
            </w:r>
          </w:p>
        </w:tc>
      </w:tr>
      <w:tr w:rsidR="00070034" w14:paraId="4BDF371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000020D" w14:textId="77777777" w:rsidR="00070034" w:rsidRDefault="002D240B">
            <w:pPr>
              <w:widowControl w:val="0"/>
              <w:rPr>
                <w:rFonts w:ascii="Times New Roman" w:hAnsi="Times New Roman"/>
                <w:sz w:val="20"/>
                <w:szCs w:val="20"/>
              </w:rPr>
            </w:pPr>
            <w:r>
              <w:rPr>
                <w:rFonts w:ascii="Times New Roman" w:hAnsi="Times New Roman"/>
                <w:b/>
                <w:sz w:val="20"/>
                <w:szCs w:val="20"/>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0000020E" w14:textId="77777777" w:rsidR="00070034" w:rsidRDefault="002D240B">
            <w:pPr>
              <w:widowControl w:val="0"/>
              <w:rPr>
                <w:rFonts w:ascii="Times New Roman" w:hAnsi="Times New Roman"/>
                <w:b/>
                <w:sz w:val="20"/>
                <w:szCs w:val="20"/>
              </w:rPr>
            </w:pPr>
            <w:r>
              <w:rPr>
                <w:rFonts w:ascii="Times New Roman" w:hAnsi="Times New Roman"/>
                <w:b/>
                <w:sz w:val="20"/>
                <w:szCs w:val="20"/>
              </w:rPr>
              <w:t>Direct: Analysis of Standards Based Unit and Components</w:t>
            </w:r>
          </w:p>
          <w:p w14:paraId="0000020F" w14:textId="77777777" w:rsidR="00070034" w:rsidRDefault="002D240B">
            <w:pPr>
              <w:widowControl w:val="0"/>
              <w:rPr>
                <w:rFonts w:ascii="Times New Roman" w:hAnsi="Times New Roman"/>
                <w:sz w:val="20"/>
                <w:szCs w:val="20"/>
              </w:rPr>
            </w:pPr>
            <w:r>
              <w:rPr>
                <w:rFonts w:ascii="Times New Roman" w:hAnsi="Times New Roman"/>
                <w:sz w:val="20"/>
                <w:szCs w:val="20"/>
              </w:rPr>
              <w:t xml:space="preserve">Each student includes sources of evidence, documentation of a plan for instruction, the design of lessons, use of assessment and reflection. </w:t>
            </w:r>
          </w:p>
        </w:tc>
      </w:tr>
      <w:tr w:rsidR="00070034" w14:paraId="4D51246D" w14:textId="77777777">
        <w:tc>
          <w:tcPr>
            <w:tcW w:w="2875" w:type="dxa"/>
            <w:tcBorders>
              <w:left w:val="single" w:sz="4" w:space="0" w:color="000000"/>
            </w:tcBorders>
            <w:shd w:val="clear" w:color="auto" w:fill="DFDFDF"/>
            <w:tcMar>
              <w:top w:w="0" w:type="dxa"/>
              <w:right w:w="0" w:type="dxa"/>
            </w:tcMar>
          </w:tcPr>
          <w:p w14:paraId="00000216"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0000217" w14:textId="77777777" w:rsidR="00070034" w:rsidRDefault="002D240B">
            <w:pPr>
              <w:widowControl w:val="0"/>
              <w:rPr>
                <w:rFonts w:ascii="Times New Roman" w:hAnsi="Times New Roman"/>
                <w:color w:val="767171"/>
                <w:sz w:val="20"/>
                <w:szCs w:val="20"/>
              </w:rPr>
            </w:pPr>
            <w:r>
              <w:rPr>
                <w:rFonts w:ascii="Times New Roman" w:hAnsi="Times New Roman"/>
                <w:color w:val="767171"/>
                <w:sz w:val="20"/>
                <w:szCs w:val="20"/>
              </w:rPr>
              <w:t>3 of 4 on rubric</w:t>
            </w:r>
          </w:p>
          <w:p w14:paraId="00000218" w14:textId="77777777" w:rsidR="00070034" w:rsidRDefault="00070034">
            <w:pPr>
              <w:widowControl w:val="0"/>
              <w:rPr>
                <w:rFonts w:ascii="Times New Roman" w:hAnsi="Times New Roman"/>
                <w:color w:val="767171"/>
                <w:sz w:val="20"/>
                <w:szCs w:val="20"/>
              </w:rPr>
            </w:pPr>
          </w:p>
        </w:tc>
      </w:tr>
      <w:tr w:rsidR="00070034" w14:paraId="38468760"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000021F" w14:textId="77777777" w:rsidR="00070034" w:rsidRDefault="002D240B">
            <w:pPr>
              <w:widowControl w:val="0"/>
              <w:rPr>
                <w:rFonts w:ascii="Times New Roman" w:hAnsi="Times New Roman"/>
                <w:b/>
                <w:sz w:val="20"/>
                <w:szCs w:val="20"/>
              </w:rPr>
            </w:pPr>
            <w:r>
              <w:rPr>
                <w:rFonts w:ascii="Times New Roman" w:hAnsi="Times New Roman"/>
                <w:b/>
                <w:sz w:val="20"/>
                <w:szCs w:val="20"/>
              </w:rPr>
              <w:t>Program Success Target for this Measurement</w:t>
            </w:r>
          </w:p>
          <w:p w14:paraId="00000220" w14:textId="77777777" w:rsidR="00070034" w:rsidRDefault="00070034">
            <w:pPr>
              <w:widowControl w:val="0"/>
              <w:rPr>
                <w:rFonts w:ascii="Times New Roman" w:hAnsi="Times New Roman"/>
                <w:sz w:val="20"/>
                <w:szCs w:val="20"/>
              </w:rPr>
            </w:pPr>
          </w:p>
          <w:p w14:paraId="00000221" w14:textId="77777777" w:rsidR="00070034" w:rsidRDefault="00070034">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0000224" w14:textId="5B5515E8" w:rsidR="00070034" w:rsidRDefault="003152BA">
            <w:pPr>
              <w:widowControl w:val="0"/>
              <w:rPr>
                <w:rFonts w:ascii="Times New Roman" w:hAnsi="Times New Roman"/>
                <w:sz w:val="20"/>
                <w:szCs w:val="20"/>
              </w:rPr>
            </w:pPr>
            <w:sdt>
              <w:sdtPr>
                <w:tag w:val="goog_rdk_0"/>
                <w:id w:val="-974366354"/>
              </w:sdtPr>
              <w:sdtEndPr/>
              <w:sdtContent/>
            </w:sdt>
            <w:r w:rsidR="002D240B">
              <w:rPr>
                <w:rFonts w:ascii="Times New Roman" w:hAnsi="Times New Roman"/>
                <w:color w:val="0070C0"/>
                <w:sz w:val="20"/>
                <w:szCs w:val="20"/>
              </w:rPr>
              <w:t>85%  of students will score an average of 3 out of 4 on the rubric and on no individual rubric dimension will the average score across all students be less than 2.0</w:t>
            </w:r>
          </w:p>
        </w:tc>
        <w:tc>
          <w:tcPr>
            <w:tcW w:w="3510" w:type="dxa"/>
            <w:tcBorders>
              <w:bottom w:val="single" w:sz="4" w:space="0" w:color="000000"/>
            </w:tcBorders>
            <w:shd w:val="clear" w:color="auto" w:fill="DFDFDF"/>
            <w:tcMar>
              <w:top w:w="0" w:type="dxa"/>
              <w:right w:w="0" w:type="dxa"/>
            </w:tcMar>
          </w:tcPr>
          <w:p w14:paraId="00000226"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00000227" w14:textId="19D0D5F6" w:rsidR="00070034" w:rsidRDefault="00A26D43">
            <w:pPr>
              <w:widowControl w:val="0"/>
              <w:jc w:val="right"/>
              <w:rPr>
                <w:rFonts w:ascii="Times New Roman" w:hAnsi="Times New Roman"/>
                <w:color w:val="767171"/>
                <w:sz w:val="20"/>
                <w:szCs w:val="20"/>
              </w:rPr>
            </w:pPr>
            <w:r>
              <w:rPr>
                <w:rFonts w:ascii="Times New Roman" w:hAnsi="Times New Roman"/>
                <w:color w:val="767171"/>
                <w:sz w:val="20"/>
                <w:szCs w:val="20"/>
              </w:rPr>
              <w:t>100</w:t>
            </w:r>
          </w:p>
        </w:tc>
      </w:tr>
      <w:tr w:rsidR="00070034" w14:paraId="04C45222"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229"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000022A"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Direct: Artifacts were collected and evaluated by the instructor of record and reviewed by program area faculty.</w:t>
            </w:r>
          </w:p>
          <w:p w14:paraId="0000022B" w14:textId="77777777" w:rsidR="00070034" w:rsidRDefault="00070034">
            <w:pPr>
              <w:widowControl w:val="0"/>
              <w:rPr>
                <w:rFonts w:ascii="Times New Roman" w:hAnsi="Times New Roman"/>
                <w:sz w:val="20"/>
                <w:szCs w:val="20"/>
              </w:rPr>
            </w:pPr>
          </w:p>
        </w:tc>
      </w:tr>
      <w:tr w:rsidR="00070034" w14:paraId="7A8F972C"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0000232" w14:textId="77777777" w:rsidR="00070034" w:rsidRDefault="002D240B">
            <w:pPr>
              <w:widowControl w:val="0"/>
              <w:rPr>
                <w:rFonts w:ascii="Times New Roman" w:hAnsi="Times New Roman"/>
                <w:b/>
                <w:sz w:val="20"/>
                <w:szCs w:val="20"/>
              </w:rPr>
            </w:pPr>
            <w:r>
              <w:rPr>
                <w:rFonts w:ascii="Times New Roman" w:hAnsi="Times New Roman"/>
                <w:b/>
                <w:sz w:val="20"/>
                <w:szCs w:val="20"/>
              </w:rPr>
              <w:t>Measurement Instrument 2</w:t>
            </w:r>
          </w:p>
          <w:p w14:paraId="00000233" w14:textId="77777777" w:rsidR="00070034" w:rsidRDefault="00070034">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00000234"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Direct: Student teaching or Practicum Portfolio </w:t>
            </w:r>
          </w:p>
        </w:tc>
      </w:tr>
      <w:tr w:rsidR="00070034" w14:paraId="71A7755B" w14:textId="77777777">
        <w:tc>
          <w:tcPr>
            <w:tcW w:w="2875" w:type="dxa"/>
            <w:tcBorders>
              <w:left w:val="single" w:sz="4" w:space="0" w:color="000000"/>
            </w:tcBorders>
            <w:shd w:val="clear" w:color="auto" w:fill="auto"/>
            <w:tcMar>
              <w:top w:w="0" w:type="dxa"/>
              <w:right w:w="0" w:type="dxa"/>
            </w:tcMar>
          </w:tcPr>
          <w:p w14:paraId="0000023B"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23C" w14:textId="77777777" w:rsidR="00070034" w:rsidRDefault="00070034">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0000023D" w14:textId="77777777" w:rsidR="00070034" w:rsidRDefault="002D240B">
            <w:pPr>
              <w:widowControl w:val="0"/>
              <w:rPr>
                <w:rFonts w:ascii="Times New Roman" w:hAnsi="Times New Roman"/>
                <w:sz w:val="20"/>
                <w:szCs w:val="20"/>
              </w:rPr>
            </w:pPr>
            <w:r>
              <w:rPr>
                <w:rFonts w:ascii="Times New Roman" w:hAnsi="Times New Roman"/>
                <w:sz w:val="20"/>
                <w:szCs w:val="20"/>
              </w:rPr>
              <w:t xml:space="preserve">3 of 4 on rubric </w:t>
            </w:r>
          </w:p>
        </w:tc>
      </w:tr>
      <w:tr w:rsidR="00070034" w14:paraId="404E265C" w14:textId="77777777">
        <w:tc>
          <w:tcPr>
            <w:tcW w:w="4225" w:type="dxa"/>
            <w:gridSpan w:val="2"/>
            <w:tcBorders>
              <w:left w:val="single" w:sz="4" w:space="0" w:color="000000"/>
            </w:tcBorders>
            <w:shd w:val="clear" w:color="auto" w:fill="auto"/>
            <w:tcMar>
              <w:top w:w="0" w:type="dxa"/>
              <w:right w:w="0" w:type="dxa"/>
            </w:tcMar>
          </w:tcPr>
          <w:p w14:paraId="00000244"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245" w14:textId="77777777" w:rsidR="00070034" w:rsidRDefault="00070034">
            <w:pPr>
              <w:widowControl w:val="0"/>
              <w:jc w:val="center"/>
              <w:rPr>
                <w:rFonts w:ascii="Times New Roman" w:hAnsi="Times New Roman"/>
                <w:b/>
                <w:sz w:val="20"/>
                <w:szCs w:val="20"/>
              </w:rPr>
            </w:pPr>
          </w:p>
        </w:tc>
        <w:tc>
          <w:tcPr>
            <w:tcW w:w="4050" w:type="dxa"/>
            <w:gridSpan w:val="2"/>
            <w:shd w:val="clear" w:color="auto" w:fill="auto"/>
          </w:tcPr>
          <w:p w14:paraId="00000247" w14:textId="77777777" w:rsidR="00070034" w:rsidRDefault="002D240B">
            <w:pPr>
              <w:widowControl w:val="0"/>
              <w:jc w:val="center"/>
              <w:rPr>
                <w:rFonts w:ascii="Times New Roman" w:hAnsi="Times New Roman"/>
                <w:b/>
                <w:sz w:val="20"/>
                <w:szCs w:val="20"/>
              </w:rPr>
            </w:pPr>
            <w:r>
              <w:rPr>
                <w:rFonts w:ascii="Times New Roman" w:hAnsi="Times New Roman"/>
                <w:color w:val="0070C0"/>
                <w:sz w:val="20"/>
                <w:szCs w:val="20"/>
              </w:rPr>
              <w:t xml:space="preserve"> 85%  of students will score an average of 3 out of 4 on the rubric and on no individual rubric dimension will the average score across all students be less than 2.0</w:t>
            </w:r>
          </w:p>
        </w:tc>
        <w:tc>
          <w:tcPr>
            <w:tcW w:w="3600" w:type="dxa"/>
            <w:gridSpan w:val="2"/>
            <w:shd w:val="clear" w:color="auto" w:fill="auto"/>
          </w:tcPr>
          <w:p w14:paraId="00000249" w14:textId="77777777" w:rsidR="00070034" w:rsidRDefault="002D240B">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000024B" w14:textId="73CDD7C4" w:rsidR="00070034" w:rsidRDefault="00F22237">
            <w:pPr>
              <w:widowControl w:val="0"/>
              <w:jc w:val="center"/>
              <w:rPr>
                <w:rFonts w:ascii="Times New Roman" w:hAnsi="Times New Roman"/>
                <w:b/>
                <w:sz w:val="20"/>
                <w:szCs w:val="20"/>
              </w:rPr>
            </w:pPr>
            <w:r>
              <w:rPr>
                <w:rFonts w:ascii="Times New Roman" w:hAnsi="Times New Roman"/>
                <w:b/>
                <w:sz w:val="20"/>
                <w:szCs w:val="20"/>
              </w:rPr>
              <w:t>100</w:t>
            </w:r>
          </w:p>
        </w:tc>
      </w:tr>
      <w:tr w:rsidR="00070034" w14:paraId="11226C78"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00024D"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24E"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000024F" w14:textId="77777777" w:rsidR="00070034" w:rsidRDefault="002D240B">
            <w:pPr>
              <w:widowControl w:val="0"/>
              <w:rPr>
                <w:rFonts w:ascii="Times New Roman" w:hAnsi="Times New Roman"/>
                <w:color w:val="0070C0"/>
                <w:sz w:val="20"/>
                <w:szCs w:val="20"/>
              </w:rPr>
            </w:pPr>
            <w:r>
              <w:rPr>
                <w:rFonts w:ascii="Times New Roman" w:hAnsi="Times New Roman"/>
                <w:color w:val="0070C0"/>
                <w:sz w:val="20"/>
                <w:szCs w:val="20"/>
              </w:rPr>
              <w:t>Direct: Artifacts were collected and evaluated by the instructor of record and reviewed by program area faculty.</w:t>
            </w:r>
          </w:p>
          <w:p w14:paraId="00000250" w14:textId="77777777" w:rsidR="00070034" w:rsidRDefault="00070034">
            <w:pPr>
              <w:widowControl w:val="0"/>
              <w:jc w:val="center"/>
              <w:rPr>
                <w:rFonts w:ascii="Times New Roman" w:hAnsi="Times New Roman"/>
                <w:b/>
                <w:sz w:val="20"/>
                <w:szCs w:val="20"/>
              </w:rPr>
            </w:pPr>
          </w:p>
        </w:tc>
      </w:tr>
      <w:tr w:rsidR="00070034" w14:paraId="70A7F149"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257" w14:textId="77777777" w:rsidR="00070034" w:rsidRDefault="002D240B">
            <w:pPr>
              <w:widowControl w:val="0"/>
              <w:rPr>
                <w:rFonts w:ascii="Times New Roman" w:hAnsi="Times New Roman"/>
                <w:b/>
                <w:sz w:val="20"/>
                <w:szCs w:val="20"/>
              </w:rPr>
            </w:pPr>
            <w:r>
              <w:rPr>
                <w:rFonts w:ascii="Times New Roman" w:hAnsi="Times New Roman"/>
                <w:b/>
                <w:sz w:val="20"/>
                <w:szCs w:val="20"/>
              </w:rPr>
              <w:t>Measurement Instrument 3</w:t>
            </w:r>
          </w:p>
          <w:p w14:paraId="00000258"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0000259" w14:textId="77777777" w:rsidR="00070034" w:rsidRDefault="00070034">
            <w:pPr>
              <w:widowControl w:val="0"/>
              <w:jc w:val="center"/>
              <w:rPr>
                <w:rFonts w:ascii="Times New Roman" w:hAnsi="Times New Roman"/>
                <w:b/>
                <w:sz w:val="20"/>
                <w:szCs w:val="20"/>
              </w:rPr>
            </w:pPr>
          </w:p>
        </w:tc>
      </w:tr>
      <w:tr w:rsidR="00070034" w14:paraId="75E07879"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0000260" w14:textId="77777777" w:rsidR="00070034" w:rsidRDefault="002D240B">
            <w:pPr>
              <w:widowControl w:val="0"/>
              <w:rPr>
                <w:rFonts w:ascii="Times New Roman" w:hAnsi="Times New Roman"/>
                <w:b/>
                <w:sz w:val="20"/>
                <w:szCs w:val="20"/>
              </w:rPr>
            </w:pPr>
            <w:r>
              <w:rPr>
                <w:rFonts w:ascii="Times New Roman" w:hAnsi="Times New Roman"/>
                <w:b/>
                <w:sz w:val="20"/>
                <w:szCs w:val="20"/>
              </w:rPr>
              <w:t>Criteria for Student Success</w:t>
            </w:r>
          </w:p>
          <w:p w14:paraId="00000261" w14:textId="77777777" w:rsidR="00070034" w:rsidRDefault="00070034">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0000262" w14:textId="77777777" w:rsidR="00070034" w:rsidRDefault="00070034">
            <w:pPr>
              <w:widowControl w:val="0"/>
              <w:jc w:val="center"/>
              <w:rPr>
                <w:rFonts w:ascii="Times New Roman" w:hAnsi="Times New Roman"/>
                <w:b/>
                <w:sz w:val="20"/>
                <w:szCs w:val="20"/>
              </w:rPr>
            </w:pPr>
          </w:p>
        </w:tc>
      </w:tr>
      <w:tr w:rsidR="00070034" w14:paraId="3F7ABD02" w14:textId="77777777">
        <w:tc>
          <w:tcPr>
            <w:tcW w:w="4225" w:type="dxa"/>
            <w:gridSpan w:val="2"/>
            <w:tcBorders>
              <w:top w:val="single" w:sz="4" w:space="0" w:color="000000"/>
            </w:tcBorders>
            <w:shd w:val="clear" w:color="auto" w:fill="DFDFDF"/>
            <w:tcMar>
              <w:top w:w="0" w:type="dxa"/>
              <w:right w:w="0" w:type="dxa"/>
            </w:tcMar>
          </w:tcPr>
          <w:p w14:paraId="00000269"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000026A" w14:textId="77777777" w:rsidR="00070034" w:rsidRDefault="00070034">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0000026C" w14:textId="77777777" w:rsidR="00070034" w:rsidRDefault="00070034">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0000026E"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00000270" w14:textId="77777777" w:rsidR="00070034" w:rsidRDefault="00070034">
            <w:pPr>
              <w:widowControl w:val="0"/>
              <w:jc w:val="center"/>
              <w:rPr>
                <w:rFonts w:ascii="Times New Roman" w:hAnsi="Times New Roman"/>
                <w:b/>
                <w:sz w:val="20"/>
                <w:szCs w:val="20"/>
              </w:rPr>
            </w:pPr>
          </w:p>
        </w:tc>
      </w:tr>
      <w:tr w:rsidR="00070034" w14:paraId="62B1C3BA" w14:textId="77777777">
        <w:tc>
          <w:tcPr>
            <w:tcW w:w="2875" w:type="dxa"/>
            <w:tcBorders>
              <w:top w:val="single" w:sz="4" w:space="0" w:color="000000"/>
              <w:bottom w:val="single" w:sz="4" w:space="0" w:color="000000"/>
            </w:tcBorders>
            <w:shd w:val="clear" w:color="auto" w:fill="DFDFDF"/>
            <w:tcMar>
              <w:top w:w="0" w:type="dxa"/>
              <w:right w:w="0" w:type="dxa"/>
            </w:tcMar>
          </w:tcPr>
          <w:p w14:paraId="00000272" w14:textId="77777777" w:rsidR="00070034" w:rsidRDefault="002D240B">
            <w:pPr>
              <w:widowControl w:val="0"/>
              <w:rPr>
                <w:rFonts w:ascii="Times New Roman" w:hAnsi="Times New Roman"/>
                <w:b/>
                <w:sz w:val="20"/>
                <w:szCs w:val="20"/>
              </w:rPr>
            </w:pPr>
            <w:r>
              <w:rPr>
                <w:rFonts w:ascii="Times New Roman" w:hAnsi="Times New Roman"/>
                <w:b/>
                <w:sz w:val="20"/>
                <w:szCs w:val="20"/>
              </w:rPr>
              <w:t>Methods</w:t>
            </w:r>
          </w:p>
          <w:p w14:paraId="00000273" w14:textId="77777777" w:rsidR="00070034" w:rsidRDefault="00070034">
            <w:pPr>
              <w:widowControl w:val="0"/>
              <w:rPr>
                <w:rFonts w:ascii="Times New Roman" w:hAnsi="Times New Roman"/>
                <w:b/>
                <w:sz w:val="20"/>
                <w:szCs w:val="20"/>
              </w:rPr>
            </w:pPr>
          </w:p>
          <w:p w14:paraId="00000274" w14:textId="77777777" w:rsidR="00070034" w:rsidRDefault="00070034">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00000275" w14:textId="77777777" w:rsidR="00070034" w:rsidRDefault="00070034">
            <w:pPr>
              <w:widowControl w:val="0"/>
              <w:jc w:val="center"/>
              <w:rPr>
                <w:rFonts w:ascii="Times New Roman" w:hAnsi="Times New Roman"/>
                <w:b/>
                <w:sz w:val="20"/>
                <w:szCs w:val="20"/>
              </w:rPr>
            </w:pPr>
          </w:p>
        </w:tc>
      </w:tr>
      <w:tr w:rsidR="00070034" w14:paraId="58AE93C8"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0000027C" w14:textId="77777777" w:rsidR="00070034" w:rsidRDefault="002D240B">
            <w:pPr>
              <w:widowControl w:val="0"/>
              <w:rPr>
                <w:rFonts w:ascii="Times New Roman" w:hAnsi="Times New Roman"/>
                <w:b/>
                <w:sz w:val="20"/>
                <w:szCs w:val="20"/>
              </w:rPr>
            </w:pPr>
            <w:r>
              <w:rPr>
                <w:rFonts w:ascii="Times New Roman" w:hAnsi="Times New Roman"/>
                <w:b/>
                <w:sz w:val="20"/>
                <w:szCs w:val="20"/>
              </w:rPr>
              <w:t>Based on the results above, circle or highlight your conclusion regarding the program’s goal of meeting Student Learning Outcome 3.</w:t>
            </w:r>
          </w:p>
          <w:p w14:paraId="0000027D" w14:textId="77777777" w:rsidR="00070034" w:rsidRDefault="00070034">
            <w:pPr>
              <w:widowControl w:val="0"/>
              <w:rPr>
                <w:rFonts w:ascii="Times New Roman" w:hAnsi="Times New Roman"/>
                <w:b/>
                <w:sz w:val="20"/>
                <w:szCs w:val="20"/>
              </w:rPr>
            </w:pPr>
          </w:p>
        </w:tc>
        <w:tc>
          <w:tcPr>
            <w:tcW w:w="1350" w:type="dxa"/>
            <w:tcBorders>
              <w:top w:val="single" w:sz="4" w:space="0" w:color="000000"/>
              <w:bottom w:val="single" w:sz="4" w:space="0" w:color="000000"/>
            </w:tcBorders>
            <w:shd w:val="clear" w:color="auto" w:fill="auto"/>
            <w:vAlign w:val="center"/>
          </w:tcPr>
          <w:p w14:paraId="00000283" w14:textId="77777777" w:rsidR="00070034" w:rsidRDefault="002D240B">
            <w:pPr>
              <w:widowControl w:val="0"/>
              <w:jc w:val="center"/>
              <w:rPr>
                <w:rFonts w:ascii="Times New Roman" w:hAnsi="Times New Roman"/>
                <w:b/>
                <w:sz w:val="20"/>
                <w:szCs w:val="20"/>
              </w:rPr>
            </w:pPr>
            <w:r w:rsidRPr="00A26D43">
              <w:rPr>
                <w:rFonts w:ascii="Times New Roman" w:hAnsi="Times New Roman"/>
                <w:b/>
                <w:sz w:val="20"/>
                <w:szCs w:val="20"/>
                <w:highlight w:val="yellow"/>
              </w:rPr>
              <w:lastRenderedPageBreak/>
              <w:t>Met</w:t>
            </w:r>
          </w:p>
        </w:tc>
        <w:tc>
          <w:tcPr>
            <w:tcW w:w="1170" w:type="dxa"/>
            <w:tcBorders>
              <w:top w:val="single" w:sz="4" w:space="0" w:color="000000"/>
              <w:bottom w:val="single" w:sz="4" w:space="0" w:color="000000"/>
            </w:tcBorders>
            <w:shd w:val="clear" w:color="auto" w:fill="auto"/>
            <w:vAlign w:val="center"/>
          </w:tcPr>
          <w:p w14:paraId="00000284" w14:textId="77777777" w:rsidR="00070034" w:rsidRDefault="002D240B">
            <w:pPr>
              <w:widowControl w:val="0"/>
              <w:jc w:val="center"/>
              <w:rPr>
                <w:rFonts w:ascii="Times New Roman" w:hAnsi="Times New Roman"/>
                <w:b/>
                <w:sz w:val="20"/>
                <w:szCs w:val="20"/>
              </w:rPr>
            </w:pPr>
            <w:r>
              <w:rPr>
                <w:rFonts w:ascii="Times New Roman" w:hAnsi="Times New Roman"/>
                <w:b/>
                <w:sz w:val="20"/>
                <w:szCs w:val="20"/>
              </w:rPr>
              <w:t>Not Met</w:t>
            </w:r>
          </w:p>
        </w:tc>
      </w:tr>
      <w:tr w:rsidR="00070034" w14:paraId="3C6837FF" w14:textId="77777777">
        <w:tc>
          <w:tcPr>
            <w:tcW w:w="14395" w:type="dxa"/>
            <w:gridSpan w:val="8"/>
            <w:shd w:val="clear" w:color="auto" w:fill="DFDFDF"/>
            <w:tcMar>
              <w:top w:w="0" w:type="dxa"/>
              <w:right w:w="0" w:type="dxa"/>
            </w:tcMar>
          </w:tcPr>
          <w:p w14:paraId="00000285" w14:textId="77777777" w:rsidR="00070034" w:rsidRDefault="002D240B">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070034" w14:paraId="05391166" w14:textId="77777777">
        <w:trPr>
          <w:trHeight w:val="1340"/>
        </w:trPr>
        <w:tc>
          <w:tcPr>
            <w:tcW w:w="14395" w:type="dxa"/>
            <w:gridSpan w:val="8"/>
            <w:shd w:val="clear" w:color="auto" w:fill="DFDFDF"/>
            <w:tcMar>
              <w:top w:w="0" w:type="dxa"/>
              <w:right w:w="0" w:type="dxa"/>
            </w:tcMar>
          </w:tcPr>
          <w:p w14:paraId="0000028D" w14:textId="20B8DD3C" w:rsidR="00070034" w:rsidRDefault="00A26D43">
            <w:pPr>
              <w:rPr>
                <w:rFonts w:ascii="Times New Roman" w:hAnsi="Times New Roman"/>
                <w:b/>
                <w:sz w:val="20"/>
                <w:szCs w:val="20"/>
              </w:rPr>
            </w:pPr>
            <w:r>
              <w:rPr>
                <w:rFonts w:ascii="Times New Roman" w:hAnsi="Times New Roman"/>
                <w:b/>
                <w:sz w:val="20"/>
                <w:szCs w:val="20"/>
              </w:rPr>
              <w:t xml:space="preserve">Criteria for the learning outcome was achieved. In reviewing the </w:t>
            </w:r>
            <w:proofErr w:type="gramStart"/>
            <w:r>
              <w:rPr>
                <w:rFonts w:ascii="Times New Roman" w:hAnsi="Times New Roman"/>
                <w:b/>
                <w:sz w:val="20"/>
                <w:szCs w:val="20"/>
              </w:rPr>
              <w:t>data</w:t>
            </w:r>
            <w:proofErr w:type="gramEnd"/>
            <w:r>
              <w:rPr>
                <w:rFonts w:ascii="Times New Roman" w:hAnsi="Times New Roman"/>
                <w:b/>
                <w:sz w:val="20"/>
                <w:szCs w:val="20"/>
              </w:rPr>
              <w:t xml:space="preserve"> the 2 lowest areas on the rubric that students scored were in the area of formative and summative assessments. Faculty will review course offerings and determine various courses throughout the program </w:t>
            </w:r>
            <w:r w:rsidR="00376311">
              <w:rPr>
                <w:rFonts w:ascii="Times New Roman" w:hAnsi="Times New Roman"/>
                <w:b/>
                <w:sz w:val="20"/>
                <w:szCs w:val="20"/>
              </w:rPr>
              <w:t xml:space="preserve">where additional experiences related to formative and summative assessment could be included. </w:t>
            </w:r>
          </w:p>
        </w:tc>
      </w:tr>
      <w:tr w:rsidR="00070034" w14:paraId="795D2EC6" w14:textId="77777777">
        <w:tc>
          <w:tcPr>
            <w:tcW w:w="14395" w:type="dxa"/>
            <w:gridSpan w:val="8"/>
            <w:shd w:val="clear" w:color="auto" w:fill="auto"/>
            <w:tcMar>
              <w:top w:w="0" w:type="dxa"/>
              <w:right w:w="0" w:type="dxa"/>
            </w:tcMar>
          </w:tcPr>
          <w:p w14:paraId="00000295" w14:textId="77777777" w:rsidR="00070034" w:rsidRDefault="002D240B">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070034" w14:paraId="335C8501" w14:textId="77777777">
        <w:tc>
          <w:tcPr>
            <w:tcW w:w="14395" w:type="dxa"/>
            <w:gridSpan w:val="8"/>
            <w:shd w:val="clear" w:color="auto" w:fill="auto"/>
            <w:tcMar>
              <w:top w:w="0" w:type="dxa"/>
              <w:right w:w="0" w:type="dxa"/>
            </w:tcMar>
          </w:tcPr>
          <w:p w14:paraId="000002A5" w14:textId="77777777" w:rsidR="00070034" w:rsidRDefault="002D240B">
            <w:pPr>
              <w:rPr>
                <w:rFonts w:ascii="Times New Roman" w:hAnsi="Times New Roman"/>
                <w:sz w:val="20"/>
                <w:szCs w:val="20"/>
              </w:rPr>
            </w:pPr>
            <w:r>
              <w:rPr>
                <w:rFonts w:ascii="Times New Roman" w:hAnsi="Times New Roman"/>
                <w:b/>
                <w:sz w:val="20"/>
                <w:szCs w:val="20"/>
              </w:rPr>
              <w:t xml:space="preserve">Next Assessment Cycle Plan </w:t>
            </w:r>
            <w:r>
              <w:rPr>
                <w:rFonts w:ascii="Times New Roman" w:hAnsi="Times New Roman"/>
                <w:sz w:val="20"/>
                <w:szCs w:val="20"/>
              </w:rPr>
              <w:t>(Please describe your assessment plan timetable for this outcome)</w:t>
            </w:r>
          </w:p>
        </w:tc>
      </w:tr>
      <w:tr w:rsidR="00070034" w14:paraId="7F673972" w14:textId="77777777">
        <w:tc>
          <w:tcPr>
            <w:tcW w:w="14395" w:type="dxa"/>
            <w:gridSpan w:val="8"/>
            <w:shd w:val="clear" w:color="auto" w:fill="auto"/>
            <w:tcMar>
              <w:top w:w="0" w:type="dxa"/>
              <w:right w:w="0" w:type="dxa"/>
            </w:tcMar>
          </w:tcPr>
          <w:p w14:paraId="000002AD" w14:textId="0E16BA6F" w:rsidR="00070034" w:rsidRDefault="00A748A9">
            <w:pPr>
              <w:rPr>
                <w:rFonts w:ascii="Times New Roman" w:hAnsi="Times New Roman"/>
                <w:sz w:val="20"/>
                <w:szCs w:val="20"/>
              </w:rPr>
            </w:pPr>
            <w:r>
              <w:rPr>
                <w:rFonts w:ascii="Times New Roman" w:hAnsi="Times New Roman"/>
                <w:sz w:val="20"/>
                <w:szCs w:val="20"/>
              </w:rPr>
              <w:t>Faculty will identify points throughout the IECE program where additional experiences related to formative and summative assessment can be included and implement these activities beginning in the fall of 202</w:t>
            </w:r>
            <w:r w:rsidR="00F22237">
              <w:rPr>
                <w:rFonts w:ascii="Times New Roman" w:hAnsi="Times New Roman"/>
                <w:sz w:val="20"/>
                <w:szCs w:val="20"/>
              </w:rPr>
              <w:t>2</w:t>
            </w:r>
            <w:r>
              <w:rPr>
                <w:rFonts w:ascii="Times New Roman" w:hAnsi="Times New Roman"/>
                <w:sz w:val="20"/>
                <w:szCs w:val="20"/>
              </w:rPr>
              <w:t xml:space="preserve">. </w:t>
            </w:r>
          </w:p>
        </w:tc>
      </w:tr>
    </w:tbl>
    <w:p w14:paraId="000002B5" w14:textId="77777777" w:rsidR="00070034" w:rsidRDefault="00070034">
      <w:pPr>
        <w:rPr>
          <w:rFonts w:ascii="Times New Roman" w:hAnsi="Times New Roman"/>
          <w:sz w:val="20"/>
          <w:szCs w:val="20"/>
        </w:rPr>
      </w:pPr>
    </w:p>
    <w:p w14:paraId="000002B6" w14:textId="77777777" w:rsidR="00070034" w:rsidRDefault="00070034">
      <w:pPr>
        <w:rPr>
          <w:rFonts w:ascii="Times New Roman" w:hAnsi="Times New Roman"/>
          <w:sz w:val="20"/>
          <w:szCs w:val="20"/>
        </w:rPr>
      </w:pPr>
    </w:p>
    <w:p w14:paraId="000002B7" w14:textId="77777777" w:rsidR="00070034" w:rsidRDefault="002D240B">
      <w:pPr>
        <w:widowControl w:val="0"/>
        <w:rPr>
          <w:rFonts w:ascii="Arial" w:eastAsia="Arial" w:hAnsi="Arial" w:cs="Arial"/>
        </w:rPr>
      </w:pPr>
      <w:r>
        <w:rPr>
          <w:rFonts w:ascii="Arial" w:eastAsia="Arial" w:hAnsi="Arial" w:cs="Arial"/>
          <w:b/>
        </w:rPr>
        <w:t>Title of Student Performance:</w:t>
      </w:r>
      <w:r>
        <w:rPr>
          <w:rFonts w:ascii="Arial" w:eastAsia="Arial" w:hAnsi="Arial" w:cs="Arial"/>
        </w:rPr>
        <w:t xml:space="preserve"> Individualized Family Service Plan (IFSP), Implementation and Exit Conference with Family  </w:t>
      </w:r>
    </w:p>
    <w:p w14:paraId="000002B8" w14:textId="77777777" w:rsidR="00070034" w:rsidRDefault="00070034">
      <w:pPr>
        <w:widowControl w:val="0"/>
        <w:rPr>
          <w:rFonts w:ascii="Arial" w:eastAsia="Arial" w:hAnsi="Arial" w:cs="Arial"/>
          <w:b/>
        </w:rPr>
      </w:pPr>
    </w:p>
    <w:p w14:paraId="000002B9" w14:textId="77777777" w:rsidR="00070034" w:rsidRDefault="002D240B">
      <w:pPr>
        <w:widowControl w:val="0"/>
        <w:rPr>
          <w:rFonts w:ascii="Arial" w:eastAsia="Arial" w:hAnsi="Arial" w:cs="Arial"/>
          <w:b/>
          <w:sz w:val="28"/>
          <w:szCs w:val="28"/>
        </w:rPr>
      </w:pPr>
      <w:r>
        <w:rPr>
          <w:rFonts w:ascii="Arial" w:eastAsia="Arial" w:hAnsi="Arial" w:cs="Arial"/>
          <w:b/>
          <w:sz w:val="28"/>
          <w:szCs w:val="28"/>
        </w:rPr>
        <w:t xml:space="preserve">IFSP + Intervention Plan + Service Log Note + Exit Conference/Transition </w:t>
      </w:r>
    </w:p>
    <w:p w14:paraId="000002BA" w14:textId="77777777" w:rsidR="00070034" w:rsidRDefault="00070034">
      <w:pPr>
        <w:widowControl w:val="0"/>
        <w:rPr>
          <w:rFonts w:ascii="Arial" w:eastAsia="Arial" w:hAnsi="Arial" w:cs="Arial"/>
          <w:b/>
        </w:rPr>
      </w:pPr>
    </w:p>
    <w:p w14:paraId="000002BB" w14:textId="77777777" w:rsidR="00070034" w:rsidRDefault="002D240B">
      <w:pPr>
        <w:widowControl w:val="0"/>
        <w:rPr>
          <w:rFonts w:ascii="Arial" w:eastAsia="Arial" w:hAnsi="Arial" w:cs="Arial"/>
          <w:b/>
        </w:rPr>
      </w:pPr>
      <w:r>
        <w:rPr>
          <w:rFonts w:ascii="Arial" w:eastAsia="Arial" w:hAnsi="Arial" w:cs="Arial"/>
          <w:b/>
        </w:rPr>
        <w:t>KY IECE New Teacher Standards Addressed:</w:t>
      </w:r>
    </w:p>
    <w:p w14:paraId="000002BC" w14:textId="77777777" w:rsidR="00070034" w:rsidRDefault="002D240B">
      <w:pPr>
        <w:widowControl w:val="0"/>
        <w:rPr>
          <w:rFonts w:ascii="Arial" w:eastAsia="Arial" w:hAnsi="Arial" w:cs="Arial"/>
        </w:rPr>
      </w:pPr>
      <w:r>
        <w:rPr>
          <w:rFonts w:ascii="Arial" w:eastAsia="Arial" w:hAnsi="Arial" w:cs="Arial"/>
        </w:rPr>
        <w:t xml:space="preserve">I </w:t>
      </w:r>
      <w:r>
        <w:rPr>
          <w:rFonts w:ascii="Arial" w:eastAsia="Arial" w:hAnsi="Arial" w:cs="Arial"/>
        </w:rPr>
        <w:tab/>
        <w:t>Designs/plans instruction</w:t>
      </w:r>
    </w:p>
    <w:p w14:paraId="000002BD" w14:textId="77777777" w:rsidR="00070034" w:rsidRDefault="002D240B">
      <w:pPr>
        <w:widowControl w:val="0"/>
        <w:rPr>
          <w:rFonts w:ascii="Arial" w:eastAsia="Arial" w:hAnsi="Arial" w:cs="Arial"/>
        </w:rPr>
      </w:pPr>
      <w:r>
        <w:rPr>
          <w:rFonts w:ascii="Arial" w:eastAsia="Arial" w:hAnsi="Arial" w:cs="Arial"/>
        </w:rPr>
        <w:t xml:space="preserve">IV </w:t>
      </w:r>
      <w:r>
        <w:rPr>
          <w:rFonts w:ascii="Arial" w:eastAsia="Arial" w:hAnsi="Arial" w:cs="Arial"/>
        </w:rPr>
        <w:tab/>
        <w:t>Assesses and communicates learning results</w:t>
      </w:r>
    </w:p>
    <w:p w14:paraId="000002BE" w14:textId="77777777" w:rsidR="00070034" w:rsidRDefault="002D240B">
      <w:pPr>
        <w:widowControl w:val="0"/>
        <w:rPr>
          <w:rFonts w:ascii="Arial" w:eastAsia="Arial" w:hAnsi="Arial" w:cs="Arial"/>
        </w:rPr>
      </w:pPr>
      <w:r>
        <w:rPr>
          <w:rFonts w:ascii="Arial" w:eastAsia="Arial" w:hAnsi="Arial" w:cs="Arial"/>
        </w:rPr>
        <w:t xml:space="preserve">VI </w:t>
      </w:r>
      <w:r>
        <w:rPr>
          <w:rFonts w:ascii="Arial" w:eastAsia="Arial" w:hAnsi="Arial" w:cs="Arial"/>
        </w:rPr>
        <w:tab/>
        <w:t>Collaborates with colleagues, parents, others</w:t>
      </w:r>
    </w:p>
    <w:p w14:paraId="000002BF" w14:textId="77777777" w:rsidR="00070034" w:rsidRDefault="002D240B">
      <w:pPr>
        <w:widowControl w:val="0"/>
        <w:rPr>
          <w:rFonts w:ascii="Arial" w:eastAsia="Arial" w:hAnsi="Arial" w:cs="Arial"/>
        </w:rPr>
      </w:pPr>
      <w:r>
        <w:rPr>
          <w:rFonts w:ascii="Arial" w:eastAsia="Arial" w:hAnsi="Arial" w:cs="Arial"/>
        </w:rPr>
        <w:t xml:space="preserve">VIII </w:t>
      </w:r>
      <w:r>
        <w:rPr>
          <w:rFonts w:ascii="Arial" w:eastAsia="Arial" w:hAnsi="Arial" w:cs="Arial"/>
        </w:rPr>
        <w:tab/>
        <w:t>Supports families</w:t>
      </w:r>
    </w:p>
    <w:p w14:paraId="000002C0" w14:textId="77777777" w:rsidR="00070034" w:rsidRDefault="00070034">
      <w:pPr>
        <w:widowControl w:val="0"/>
        <w:rPr>
          <w:rFonts w:ascii="Arial" w:eastAsia="Arial" w:hAnsi="Arial" w:cs="Arial"/>
          <w:b/>
        </w:rPr>
      </w:pPr>
    </w:p>
    <w:p w14:paraId="000002C1" w14:textId="77777777" w:rsidR="00070034" w:rsidRDefault="002D240B">
      <w:pPr>
        <w:widowControl w:val="0"/>
        <w:rPr>
          <w:rFonts w:ascii="Arial" w:eastAsia="Arial" w:hAnsi="Arial" w:cs="Arial"/>
          <w:b/>
        </w:rPr>
      </w:pPr>
      <w:r>
        <w:rPr>
          <w:rFonts w:ascii="Arial" w:eastAsia="Arial" w:hAnsi="Arial" w:cs="Arial"/>
          <w:b/>
        </w:rPr>
        <w:t>INTASC Disposition Statements:</w:t>
      </w:r>
    </w:p>
    <w:p w14:paraId="000002C2" w14:textId="77777777" w:rsidR="00070034" w:rsidRDefault="002D240B">
      <w:pPr>
        <w:widowControl w:val="0"/>
        <w:rPr>
          <w:rFonts w:ascii="Arial" w:eastAsia="Arial" w:hAnsi="Arial" w:cs="Arial"/>
        </w:rPr>
      </w:pPr>
      <w:r>
        <w:rPr>
          <w:rFonts w:ascii="Arial" w:eastAsia="Arial" w:hAnsi="Arial" w:cs="Arial"/>
        </w:rPr>
        <w:t>7.21    The teacher values both long term and short-term planning.</w:t>
      </w:r>
    </w:p>
    <w:p w14:paraId="000002C3" w14:textId="77777777" w:rsidR="00070034" w:rsidRDefault="002D240B">
      <w:pPr>
        <w:widowControl w:val="0"/>
        <w:rPr>
          <w:rFonts w:ascii="Arial" w:eastAsia="Arial" w:hAnsi="Arial" w:cs="Arial"/>
        </w:rPr>
      </w:pPr>
      <w:r>
        <w:rPr>
          <w:rFonts w:ascii="Arial" w:eastAsia="Arial" w:hAnsi="Arial" w:cs="Arial"/>
        </w:rPr>
        <w:t>7.22    The teacher values planning as a collegial activity.</w:t>
      </w:r>
    </w:p>
    <w:p w14:paraId="000002C4" w14:textId="77777777" w:rsidR="00070034" w:rsidRDefault="002D240B">
      <w:pPr>
        <w:widowControl w:val="0"/>
        <w:rPr>
          <w:rFonts w:ascii="Arial" w:eastAsia="Arial" w:hAnsi="Arial" w:cs="Arial"/>
        </w:rPr>
      </w:pPr>
      <w:r>
        <w:rPr>
          <w:rFonts w:ascii="Arial" w:eastAsia="Arial" w:hAnsi="Arial" w:cs="Arial"/>
        </w:rPr>
        <w:t>10.24 The teacher is willing to consult with other adults regarding the education and well-being of her/his students.</w:t>
      </w:r>
    </w:p>
    <w:p w14:paraId="000002C5" w14:textId="77777777" w:rsidR="00070034" w:rsidRDefault="00070034">
      <w:pPr>
        <w:widowControl w:val="0"/>
        <w:rPr>
          <w:rFonts w:ascii="Arial" w:eastAsia="Arial" w:hAnsi="Arial" w:cs="Arial"/>
          <w:b/>
        </w:rPr>
      </w:pPr>
    </w:p>
    <w:p w14:paraId="000002C6" w14:textId="77777777" w:rsidR="00070034" w:rsidRDefault="002D240B">
      <w:pPr>
        <w:widowControl w:val="0"/>
        <w:rPr>
          <w:rFonts w:ascii="Arial" w:eastAsia="Arial" w:hAnsi="Arial" w:cs="Arial"/>
        </w:rPr>
      </w:pPr>
      <w:r>
        <w:rPr>
          <w:rFonts w:ascii="Arial" w:eastAsia="Arial" w:hAnsi="Arial" w:cs="Arial"/>
          <w:b/>
        </w:rPr>
        <w:t>Materials Needed:</w:t>
      </w:r>
      <w:r>
        <w:rPr>
          <w:rFonts w:ascii="Arial" w:eastAsia="Arial" w:hAnsi="Arial" w:cs="Arial"/>
        </w:rPr>
        <w:t xml:space="preserve"> Completed FRPC Written Report; IFSP form blank; Intervention Plan Template, Service Log Template, Exit Conference Form, pen/pencil; Computer, printer, other based on outcome to be implemented</w:t>
      </w:r>
    </w:p>
    <w:p w14:paraId="000002C7" w14:textId="77777777" w:rsidR="00070034" w:rsidRDefault="00070034">
      <w:pPr>
        <w:widowControl w:val="0"/>
        <w:rPr>
          <w:rFonts w:ascii="Arial" w:eastAsia="Arial" w:hAnsi="Arial" w:cs="Arial"/>
          <w:b/>
        </w:rPr>
      </w:pPr>
    </w:p>
    <w:p w14:paraId="000002C8" w14:textId="77777777" w:rsidR="00070034" w:rsidRDefault="002D240B">
      <w:pPr>
        <w:rPr>
          <w:rFonts w:ascii="Arial" w:eastAsia="Arial" w:hAnsi="Arial" w:cs="Arial"/>
        </w:rPr>
      </w:pPr>
      <w:r>
        <w:rPr>
          <w:rFonts w:ascii="Arial" w:eastAsia="Arial" w:hAnsi="Arial" w:cs="Arial"/>
          <w:b/>
        </w:rPr>
        <w:t xml:space="preserve">Rationale:  </w:t>
      </w:r>
      <w:r>
        <w:rPr>
          <w:rFonts w:ascii="Arial" w:eastAsia="Arial" w:hAnsi="Arial" w:cs="Arial"/>
        </w:rPr>
        <w:t>Interdisciplinary Early Childhood Education graduates are qualified to work with children ages birth through kindergarten, both with and without disabilities, and their families.  Graduates who choose to work with infants and toddlers with disabilities, and their families will be required to actively participate in the IFSP process.  Implementation of the IFSP is an essential component of that process.</w:t>
      </w:r>
    </w:p>
    <w:p w14:paraId="000002C9" w14:textId="77777777" w:rsidR="00070034" w:rsidRDefault="00070034">
      <w:pPr>
        <w:widowControl w:val="0"/>
        <w:rPr>
          <w:rFonts w:ascii="Arial" w:eastAsia="Arial" w:hAnsi="Arial" w:cs="Arial"/>
          <w:b/>
        </w:rPr>
      </w:pPr>
    </w:p>
    <w:p w14:paraId="000002CA" w14:textId="77777777" w:rsidR="00070034" w:rsidRDefault="002D240B">
      <w:pPr>
        <w:widowControl w:val="0"/>
        <w:rPr>
          <w:rFonts w:ascii="Arial" w:eastAsia="Arial" w:hAnsi="Arial" w:cs="Arial"/>
        </w:rPr>
      </w:pPr>
      <w:r>
        <w:rPr>
          <w:rFonts w:ascii="Arial" w:eastAsia="Arial" w:hAnsi="Arial" w:cs="Arial"/>
          <w:b/>
        </w:rPr>
        <w:t>Product/Task:</w:t>
      </w:r>
      <w:r>
        <w:rPr>
          <w:rFonts w:ascii="Arial" w:eastAsia="Arial" w:hAnsi="Arial" w:cs="Arial"/>
        </w:rPr>
        <w:t xml:space="preserve"> As an early interventionist working with infants and toddlers and their families, one of your roles is to actively participate in the IFSP process. You are responsible for scheduling an initial IFSP meeting for a child and family; developing an IFSP; developing an intervention plan; implementing intervention addressing at least one outcome on the IFSP; documenting intervention on a service log note; and facilitating an exit conference to review effectiveness of strategies, progress and transition.</w:t>
      </w:r>
    </w:p>
    <w:p w14:paraId="000002CB" w14:textId="77777777" w:rsidR="00070034" w:rsidRDefault="00070034">
      <w:pPr>
        <w:widowControl w:val="0"/>
        <w:rPr>
          <w:rFonts w:ascii="Arial" w:eastAsia="Arial" w:hAnsi="Arial" w:cs="Arial"/>
        </w:rPr>
      </w:pPr>
    </w:p>
    <w:p w14:paraId="000002CC" w14:textId="77777777" w:rsidR="00070034" w:rsidRDefault="002D240B">
      <w:pPr>
        <w:widowControl w:val="0"/>
        <w:rPr>
          <w:rFonts w:ascii="Arial" w:eastAsia="Arial" w:hAnsi="Arial" w:cs="Arial"/>
          <w:b/>
        </w:rPr>
      </w:pPr>
      <w:r>
        <w:rPr>
          <w:rFonts w:ascii="Arial" w:eastAsia="Arial" w:hAnsi="Arial" w:cs="Arial"/>
          <w:b/>
        </w:rPr>
        <w:t>The student will:</w:t>
      </w:r>
    </w:p>
    <w:p w14:paraId="000002CD" w14:textId="77777777" w:rsidR="00070034" w:rsidRDefault="002D240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Schedule the IFSP meeting.</w:t>
      </w:r>
    </w:p>
    <w:p w14:paraId="000002CE" w14:textId="77777777" w:rsidR="00070034" w:rsidRDefault="002D240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the Family Resources, Priorities and Concerns Written Report with the family, including providing them with a copy.</w:t>
      </w:r>
    </w:p>
    <w:p w14:paraId="000002CF" w14:textId="77777777" w:rsidR="00070034" w:rsidRDefault="002D240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 the IFSP with the team (family) based on the data collected with the knowledge that there will only be time for 1 intervention session. All Questions must be answered and boxes complete to include the following components in the IFSP:</w:t>
      </w:r>
    </w:p>
    <w:p w14:paraId="000002D0"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Child Information</w:t>
      </w:r>
    </w:p>
    <w:p w14:paraId="000002D1"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General family information</w:t>
      </w:r>
    </w:p>
    <w:p w14:paraId="000002D2"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IFSP team</w:t>
      </w:r>
    </w:p>
    <w:p w14:paraId="000002D3"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Medical Information</w:t>
      </w:r>
    </w:p>
    <w:p w14:paraId="000002D4"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Childs present level of development </w:t>
      </w:r>
    </w:p>
    <w:p w14:paraId="000002D5"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Family and Child Care Routines (include strengths and resources in description)</w:t>
      </w:r>
    </w:p>
    <w:p w14:paraId="000002D6"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Families identified Priorities and Concerns</w:t>
      </w:r>
    </w:p>
    <w:p w14:paraId="000002D7"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3 </w:t>
      </w:r>
      <w:r>
        <w:rPr>
          <w:rFonts w:ascii="Arial" w:eastAsia="Arial" w:hAnsi="Arial" w:cs="Arial"/>
          <w:color w:val="000000"/>
        </w:rPr>
        <w:t>Child and family outcomes using McWilliam Format (including strategies, identified priority, and roles of people)</w:t>
      </w:r>
    </w:p>
    <w:p w14:paraId="000002D8"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Child &amp; Family Transition plan - service provider transitioning from the family visits project.</w:t>
      </w:r>
    </w:p>
    <w:p w14:paraId="000002D9"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Summary of Services -Type of service (DI), who, frequency and intensity and when, and also including response to natural environments prompt</w:t>
      </w:r>
    </w:p>
    <w:p w14:paraId="000002DA"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Completed Team Approval Page, complete with signatures</w:t>
      </w:r>
    </w:p>
    <w:p w14:paraId="000002DB" w14:textId="77777777" w:rsidR="00070034" w:rsidRDefault="002D240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DO NOT COMPLETE THE ASSISTVE TECHNOLOGY PAGE</w:t>
      </w:r>
    </w:p>
    <w:p w14:paraId="000002DC" w14:textId="77777777" w:rsidR="00070034" w:rsidRDefault="002D240B">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With the family, jointly identify the priority outcome for this child and family.  </w:t>
      </w:r>
    </w:p>
    <w:p w14:paraId="000002DD" w14:textId="77777777" w:rsidR="00070034" w:rsidRDefault="002D240B">
      <w:pPr>
        <w:numPr>
          <w:ilvl w:val="0"/>
          <w:numId w:val="2"/>
        </w:numPr>
        <w:rPr>
          <w:rFonts w:ascii="Arial" w:eastAsia="Arial" w:hAnsi="Arial" w:cs="Arial"/>
        </w:rPr>
      </w:pPr>
      <w:r>
        <w:rPr>
          <w:rFonts w:ascii="Arial" w:eastAsia="Arial" w:hAnsi="Arial" w:cs="Arial"/>
        </w:rPr>
        <w:t>Communicate with the family as to roles in implementation prior to implementation.</w:t>
      </w:r>
    </w:p>
    <w:p w14:paraId="000002DE" w14:textId="77777777" w:rsidR="00070034" w:rsidRDefault="002D240B">
      <w:pPr>
        <w:numPr>
          <w:ilvl w:val="0"/>
          <w:numId w:val="2"/>
        </w:numPr>
        <w:rPr>
          <w:rFonts w:ascii="Arial" w:eastAsia="Arial" w:hAnsi="Arial" w:cs="Arial"/>
        </w:rPr>
      </w:pPr>
      <w:bookmarkStart w:id="1" w:name="_heading=h.30j0zll" w:colFirst="0" w:colLast="0"/>
      <w:bookmarkEnd w:id="1"/>
      <w:r>
        <w:rPr>
          <w:rFonts w:ascii="Arial" w:eastAsia="Arial" w:hAnsi="Arial" w:cs="Arial"/>
        </w:rPr>
        <w:t xml:space="preserve">Develop Intervention Plan with all required components </w:t>
      </w:r>
    </w:p>
    <w:p w14:paraId="000002DF" w14:textId="77777777" w:rsidR="00070034" w:rsidRDefault="002D240B">
      <w:pPr>
        <w:numPr>
          <w:ilvl w:val="1"/>
          <w:numId w:val="2"/>
        </w:numPr>
        <w:rPr>
          <w:rFonts w:ascii="Arial" w:eastAsia="Arial" w:hAnsi="Arial" w:cs="Arial"/>
        </w:rPr>
      </w:pPr>
      <w:r>
        <w:rPr>
          <w:rFonts w:ascii="Arial" w:eastAsia="Arial" w:hAnsi="Arial" w:cs="Arial"/>
        </w:rPr>
        <w:t>Demographic Information: child name, DOB, age in months (adjusted for prematurity if under 24 months), date intervention planned, length of planned session, planned setting</w:t>
      </w:r>
    </w:p>
    <w:p w14:paraId="000002E0" w14:textId="77777777" w:rsidR="00070034" w:rsidRDefault="002D240B">
      <w:pPr>
        <w:numPr>
          <w:ilvl w:val="1"/>
          <w:numId w:val="2"/>
        </w:numPr>
        <w:rPr>
          <w:rFonts w:ascii="Arial" w:eastAsia="Arial" w:hAnsi="Arial" w:cs="Arial"/>
        </w:rPr>
      </w:pPr>
      <w:r>
        <w:rPr>
          <w:rFonts w:ascii="Arial" w:eastAsia="Arial" w:hAnsi="Arial" w:cs="Arial"/>
        </w:rPr>
        <w:t>Outcome to be addressed</w:t>
      </w:r>
    </w:p>
    <w:p w14:paraId="000002E1" w14:textId="77777777" w:rsidR="00070034" w:rsidRDefault="002D240B">
      <w:pPr>
        <w:numPr>
          <w:ilvl w:val="1"/>
          <w:numId w:val="2"/>
        </w:numPr>
        <w:rPr>
          <w:rFonts w:ascii="Arial" w:eastAsia="Arial" w:hAnsi="Arial" w:cs="Arial"/>
        </w:rPr>
      </w:pPr>
      <w:bookmarkStart w:id="2" w:name="_heading=h.1fob9te" w:colFirst="0" w:colLast="0"/>
      <w:bookmarkEnd w:id="2"/>
      <w:r>
        <w:rPr>
          <w:rFonts w:ascii="Arial" w:eastAsia="Arial" w:hAnsi="Arial" w:cs="Arial"/>
        </w:rPr>
        <w:t xml:space="preserve">Objectives: </w:t>
      </w:r>
      <w:r>
        <w:rPr>
          <w:rFonts w:ascii="Gill Sans" w:eastAsia="Gill Sans" w:hAnsi="Gill Sans" w:cs="Gill Sans"/>
          <w:i/>
        </w:rPr>
        <w:t>Relevant to outcome – what do you want to accomplish/see</w:t>
      </w:r>
    </w:p>
    <w:p w14:paraId="000002E2" w14:textId="77777777" w:rsidR="00070034" w:rsidRDefault="002D240B">
      <w:pPr>
        <w:numPr>
          <w:ilvl w:val="1"/>
          <w:numId w:val="2"/>
        </w:numPr>
        <w:rPr>
          <w:rFonts w:ascii="Arial" w:eastAsia="Arial" w:hAnsi="Arial" w:cs="Arial"/>
        </w:rPr>
      </w:pPr>
      <w:r>
        <w:rPr>
          <w:rFonts w:ascii="Arial" w:eastAsia="Arial" w:hAnsi="Arial" w:cs="Arial"/>
        </w:rPr>
        <w:t>Justification of Objectives</w:t>
      </w:r>
    </w:p>
    <w:p w14:paraId="000002E3" w14:textId="77777777" w:rsidR="00070034" w:rsidRDefault="002D240B">
      <w:pPr>
        <w:numPr>
          <w:ilvl w:val="1"/>
          <w:numId w:val="2"/>
        </w:numPr>
        <w:rPr>
          <w:rFonts w:ascii="Arial" w:eastAsia="Arial" w:hAnsi="Arial" w:cs="Arial"/>
        </w:rPr>
      </w:pPr>
      <w:r>
        <w:rPr>
          <w:rFonts w:ascii="Arial" w:eastAsia="Arial" w:hAnsi="Arial" w:cs="Arial"/>
        </w:rPr>
        <w:t>Resources and Materials needed</w:t>
      </w:r>
    </w:p>
    <w:p w14:paraId="000002E4" w14:textId="77777777" w:rsidR="00070034" w:rsidRDefault="002D240B">
      <w:pPr>
        <w:numPr>
          <w:ilvl w:val="1"/>
          <w:numId w:val="2"/>
        </w:numPr>
        <w:rPr>
          <w:rFonts w:ascii="Arial" w:eastAsia="Arial" w:hAnsi="Arial" w:cs="Arial"/>
        </w:rPr>
      </w:pPr>
      <w:r>
        <w:rPr>
          <w:rFonts w:ascii="Arial" w:eastAsia="Arial" w:hAnsi="Arial" w:cs="Arial"/>
        </w:rPr>
        <w:t>Thorough and Detailed Planned Procedures for Intervention (greet/introduce session/intervention/review) – Should mirror a script or task analysis</w:t>
      </w:r>
    </w:p>
    <w:p w14:paraId="000002E5" w14:textId="77777777" w:rsidR="00070034" w:rsidRDefault="002D240B">
      <w:pPr>
        <w:numPr>
          <w:ilvl w:val="0"/>
          <w:numId w:val="2"/>
        </w:numPr>
        <w:rPr>
          <w:rFonts w:ascii="Arial" w:eastAsia="Arial" w:hAnsi="Arial" w:cs="Arial"/>
        </w:rPr>
      </w:pPr>
      <w:r>
        <w:rPr>
          <w:rFonts w:ascii="Arial" w:eastAsia="Arial" w:hAnsi="Arial" w:cs="Arial"/>
        </w:rPr>
        <w:t>Implement strategy or strategies.</w:t>
      </w:r>
    </w:p>
    <w:p w14:paraId="000002E6" w14:textId="77777777" w:rsidR="00070034" w:rsidRDefault="002D240B">
      <w:pPr>
        <w:numPr>
          <w:ilvl w:val="0"/>
          <w:numId w:val="2"/>
        </w:numPr>
        <w:rPr>
          <w:rFonts w:ascii="Arial" w:eastAsia="Arial" w:hAnsi="Arial" w:cs="Arial"/>
        </w:rPr>
      </w:pPr>
      <w:r>
        <w:rPr>
          <w:rFonts w:ascii="Arial" w:eastAsia="Arial" w:hAnsi="Arial" w:cs="Arial"/>
        </w:rPr>
        <w:t>Consult with family immediately after intervention (student will include in caregiver report section of service log note).</w:t>
      </w:r>
    </w:p>
    <w:p w14:paraId="000002E7" w14:textId="77777777" w:rsidR="00070034" w:rsidRDefault="002D240B">
      <w:pPr>
        <w:ind w:left="720" w:firstLine="720"/>
        <w:rPr>
          <w:rFonts w:ascii="Arial" w:eastAsia="Arial" w:hAnsi="Arial" w:cs="Arial"/>
        </w:rPr>
      </w:pPr>
      <w:r>
        <w:rPr>
          <w:rFonts w:ascii="Arial" w:eastAsia="Arial" w:hAnsi="Arial" w:cs="Arial"/>
        </w:rPr>
        <w:t xml:space="preserve">From your perspective, how did the outcome implementation go? </w:t>
      </w:r>
    </w:p>
    <w:p w14:paraId="000002E8" w14:textId="77777777" w:rsidR="00070034" w:rsidRDefault="002D240B">
      <w:pPr>
        <w:ind w:left="720" w:firstLine="720"/>
        <w:rPr>
          <w:rFonts w:ascii="Arial" w:eastAsia="Arial" w:hAnsi="Arial" w:cs="Arial"/>
        </w:rPr>
      </w:pPr>
      <w:r>
        <w:rPr>
          <w:rFonts w:ascii="Arial" w:eastAsia="Arial" w:hAnsi="Arial" w:cs="Arial"/>
        </w:rPr>
        <w:t>What suggested changes would you make?</w:t>
      </w:r>
    </w:p>
    <w:p w14:paraId="000002E9" w14:textId="77777777" w:rsidR="00070034" w:rsidRDefault="002D240B">
      <w:pPr>
        <w:ind w:left="720" w:firstLine="720"/>
        <w:rPr>
          <w:rFonts w:ascii="Arial" w:eastAsia="Arial" w:hAnsi="Arial" w:cs="Arial"/>
        </w:rPr>
      </w:pPr>
      <w:r>
        <w:rPr>
          <w:rFonts w:ascii="Arial" w:eastAsia="Arial" w:hAnsi="Arial" w:cs="Arial"/>
        </w:rPr>
        <w:t xml:space="preserve">What worked well? </w:t>
      </w:r>
    </w:p>
    <w:p w14:paraId="000002EA" w14:textId="77777777" w:rsidR="00070034" w:rsidRDefault="002D240B">
      <w:pPr>
        <w:ind w:left="720" w:firstLine="720"/>
        <w:rPr>
          <w:rFonts w:ascii="Arial" w:eastAsia="Arial" w:hAnsi="Arial" w:cs="Arial"/>
        </w:rPr>
      </w:pPr>
      <w:r>
        <w:rPr>
          <w:rFonts w:ascii="Arial" w:eastAsia="Arial" w:hAnsi="Arial" w:cs="Arial"/>
        </w:rPr>
        <w:t>Other questions as appropriate</w:t>
      </w:r>
    </w:p>
    <w:p w14:paraId="000002EB" w14:textId="77777777" w:rsidR="00070034" w:rsidRDefault="002D240B">
      <w:pPr>
        <w:numPr>
          <w:ilvl w:val="0"/>
          <w:numId w:val="2"/>
        </w:numPr>
        <w:pBdr>
          <w:top w:val="nil"/>
          <w:left w:val="nil"/>
          <w:bottom w:val="nil"/>
          <w:right w:val="nil"/>
          <w:between w:val="nil"/>
        </w:pBdr>
        <w:rPr>
          <w:rFonts w:ascii="Arial" w:eastAsia="Arial" w:hAnsi="Arial" w:cs="Arial"/>
          <w:color w:val="000000"/>
        </w:rPr>
      </w:pPr>
      <w:bookmarkStart w:id="3" w:name="_heading=h.3znysh7" w:colFirst="0" w:colLast="0"/>
      <w:bookmarkEnd w:id="3"/>
      <w:r>
        <w:rPr>
          <w:rFonts w:ascii="Arial" w:eastAsia="Arial" w:hAnsi="Arial" w:cs="Arial"/>
          <w:color w:val="000000"/>
        </w:rPr>
        <w:t>Schedule an exit conference with family.</w:t>
      </w:r>
    </w:p>
    <w:p w14:paraId="000002EC" w14:textId="77777777" w:rsidR="00070034" w:rsidRDefault="002D240B">
      <w:pPr>
        <w:numPr>
          <w:ilvl w:val="0"/>
          <w:numId w:val="2"/>
        </w:numPr>
        <w:pBdr>
          <w:top w:val="nil"/>
          <w:left w:val="nil"/>
          <w:bottom w:val="nil"/>
          <w:right w:val="nil"/>
          <w:between w:val="nil"/>
        </w:pBdr>
        <w:rPr>
          <w:rFonts w:ascii="Arial" w:eastAsia="Arial" w:hAnsi="Arial" w:cs="Arial"/>
          <w:color w:val="000000"/>
        </w:rPr>
      </w:pPr>
      <w:bookmarkStart w:id="4" w:name="_heading=h.2et92p0" w:colFirst="0" w:colLast="0"/>
      <w:bookmarkEnd w:id="4"/>
      <w:r>
        <w:rPr>
          <w:rFonts w:ascii="Arial" w:eastAsia="Arial" w:hAnsi="Arial" w:cs="Arial"/>
          <w:color w:val="000000"/>
        </w:rPr>
        <w:t xml:space="preserve">Complete Service Log Note after intervention with all required components </w:t>
      </w:r>
    </w:p>
    <w:p w14:paraId="000002ED"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Actual Date and time of session for intervention</w:t>
      </w:r>
    </w:p>
    <w:p w14:paraId="000002EE"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Setting</w:t>
      </w:r>
    </w:p>
    <w:p w14:paraId="000002EF"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All Participants</w:t>
      </w:r>
    </w:p>
    <w:p w14:paraId="000002F0"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Thorough and Detailed Description of Intervention</w:t>
      </w:r>
    </w:p>
    <w:p w14:paraId="000002F1"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Caregiver Report</w:t>
      </w:r>
    </w:p>
    <w:p w14:paraId="000002F2"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Measurable and Observable Response to Intervention</w:t>
      </w:r>
    </w:p>
    <w:p w14:paraId="000002F3"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Data collection Method</w:t>
      </w:r>
    </w:p>
    <w:p w14:paraId="000002F4"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Reflection</w:t>
      </w:r>
    </w:p>
    <w:p w14:paraId="000002F5"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Plan for next visit</w:t>
      </w:r>
    </w:p>
    <w:p w14:paraId="000002F6" w14:textId="77777777" w:rsidR="00070034" w:rsidRDefault="002D240B">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Plan for and Complete IFSP Exit Conference Review Form, </w:t>
      </w:r>
    </w:p>
    <w:p w14:paraId="000002F7"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Complete Review Form during exit conference</w:t>
      </w:r>
    </w:p>
    <w:p w14:paraId="000002F8"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List all 3 Outcomes from the IFSP</w:t>
      </w:r>
    </w:p>
    <w:p w14:paraId="000002F9"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Document if each outcome was 1) met, 2) continued, 3) changed or 4) discontinued</w:t>
      </w:r>
    </w:p>
    <w:p w14:paraId="000002FA"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Include next steps for each outcome that was not discontinued</w:t>
      </w:r>
    </w:p>
    <w:p w14:paraId="000002FB"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transition plan for service provider completing the family visits project, i.e., resources provided, follow up, plan, etc.).</w:t>
      </w:r>
    </w:p>
    <w:p w14:paraId="000002FC"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Ask family to contribute comments related to the family visits project, implementation, outcomes, child, transition, etc. and record on Exit Conference Review Form</w:t>
      </w:r>
    </w:p>
    <w:p w14:paraId="000002FD" w14:textId="77777777" w:rsidR="00070034" w:rsidRDefault="002D240B">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Family Member and Student signs form with full name</w:t>
      </w:r>
    </w:p>
    <w:p w14:paraId="000002FE" w14:textId="77777777" w:rsidR="00070034" w:rsidRDefault="00070034">
      <w:pPr>
        <w:rPr>
          <w:rFonts w:ascii="Arial" w:eastAsia="Arial" w:hAnsi="Arial" w:cs="Arial"/>
        </w:rPr>
      </w:pPr>
    </w:p>
    <w:p w14:paraId="000002FF" w14:textId="77777777" w:rsidR="00070034" w:rsidRDefault="00070034">
      <w:pPr>
        <w:rPr>
          <w:rFonts w:ascii="Arial" w:eastAsia="Arial" w:hAnsi="Arial" w:cs="Arial"/>
        </w:rPr>
      </w:pPr>
    </w:p>
    <w:p w14:paraId="00000300" w14:textId="77777777" w:rsidR="00070034" w:rsidRDefault="002D240B">
      <w:pPr>
        <w:jc w:val="center"/>
        <w:rPr>
          <w:rFonts w:ascii="Arial" w:eastAsia="Arial" w:hAnsi="Arial" w:cs="Arial"/>
          <w:b/>
          <w:sz w:val="22"/>
          <w:szCs w:val="22"/>
        </w:rPr>
      </w:pPr>
      <w:r>
        <w:rPr>
          <w:rFonts w:ascii="Arial" w:eastAsia="Arial" w:hAnsi="Arial" w:cs="Arial"/>
          <w:b/>
          <w:sz w:val="22"/>
          <w:szCs w:val="22"/>
        </w:rPr>
        <w:t>Individualized Family Service Plan, Implementation, Exit Conference Scoring Rubric</w:t>
      </w:r>
    </w:p>
    <w:tbl>
      <w:tblPr>
        <w:tblStyle w:val="a9"/>
        <w:tblW w:w="1463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21"/>
        <w:gridCol w:w="2596"/>
        <w:gridCol w:w="2479"/>
        <w:gridCol w:w="2596"/>
        <w:gridCol w:w="4361"/>
        <w:gridCol w:w="1080"/>
      </w:tblGrid>
      <w:tr w:rsidR="00070034" w14:paraId="3613D28F" w14:textId="77777777">
        <w:trPr>
          <w:trHeight w:val="649"/>
        </w:trPr>
        <w:tc>
          <w:tcPr>
            <w:tcW w:w="1521" w:type="dxa"/>
            <w:tcBorders>
              <w:top w:val="single" w:sz="8" w:space="0" w:color="6D6D6D"/>
              <w:left w:val="single" w:sz="8" w:space="0" w:color="6D6D6D"/>
              <w:bottom w:val="single" w:sz="8" w:space="0" w:color="6D6D6D"/>
              <w:right w:val="single" w:sz="8" w:space="0" w:color="6D6D6D"/>
            </w:tcBorders>
          </w:tcPr>
          <w:p w14:paraId="00000301" w14:textId="77777777" w:rsidR="00070034" w:rsidRDefault="002D240B">
            <w:pPr>
              <w:widowControl w:val="0"/>
              <w:tabs>
                <w:tab w:val="left" w:pos="630"/>
              </w:tabs>
              <w:ind w:right="-2940"/>
              <w:rPr>
                <w:rFonts w:ascii="Arial" w:eastAsia="Arial" w:hAnsi="Arial" w:cs="Arial"/>
                <w:b/>
                <w:sz w:val="18"/>
                <w:szCs w:val="18"/>
              </w:rPr>
            </w:pPr>
            <w:r>
              <w:rPr>
                <w:rFonts w:ascii="Arial" w:eastAsia="Arial" w:hAnsi="Arial" w:cs="Arial"/>
                <w:b/>
                <w:sz w:val="18"/>
                <w:szCs w:val="18"/>
              </w:rPr>
              <w:t>Performance</w:t>
            </w:r>
          </w:p>
          <w:p w14:paraId="00000302" w14:textId="77777777" w:rsidR="00070034" w:rsidRDefault="002D240B">
            <w:pPr>
              <w:widowControl w:val="0"/>
              <w:tabs>
                <w:tab w:val="left" w:pos="630"/>
              </w:tabs>
              <w:ind w:right="-2940"/>
              <w:rPr>
                <w:rFonts w:ascii="Arial" w:eastAsia="Arial" w:hAnsi="Arial" w:cs="Arial"/>
                <w:b/>
                <w:sz w:val="18"/>
                <w:szCs w:val="18"/>
              </w:rPr>
            </w:pPr>
            <w:r>
              <w:rPr>
                <w:rFonts w:ascii="Arial" w:eastAsia="Arial" w:hAnsi="Arial" w:cs="Arial"/>
                <w:b/>
                <w:sz w:val="18"/>
                <w:szCs w:val="18"/>
              </w:rPr>
              <w:t>Criteria</w:t>
            </w:r>
          </w:p>
          <w:p w14:paraId="00000303" w14:textId="77777777" w:rsidR="00070034" w:rsidRDefault="002D240B">
            <w:pPr>
              <w:widowControl w:val="0"/>
              <w:ind w:right="-2940"/>
              <w:jc w:val="center"/>
              <w:rPr>
                <w:rFonts w:ascii="Arial" w:eastAsia="Arial" w:hAnsi="Arial" w:cs="Arial"/>
                <w:b/>
                <w:sz w:val="18"/>
                <w:szCs w:val="18"/>
              </w:rPr>
            </w:pPr>
            <w:r>
              <w:rPr>
                <w:rFonts w:ascii="Arial" w:eastAsia="Arial" w:hAnsi="Arial" w:cs="Arial"/>
                <w:b/>
                <w:sz w:val="18"/>
                <w:szCs w:val="18"/>
              </w:rPr>
              <w:t>Criteria</w:t>
            </w:r>
          </w:p>
        </w:tc>
        <w:tc>
          <w:tcPr>
            <w:tcW w:w="2596" w:type="dxa"/>
            <w:tcBorders>
              <w:top w:val="single" w:sz="8" w:space="0" w:color="6D6D6D"/>
              <w:left w:val="single" w:sz="8" w:space="0" w:color="6D6D6D"/>
              <w:bottom w:val="single" w:sz="8" w:space="0" w:color="6D6D6D"/>
              <w:right w:val="single" w:sz="8" w:space="0" w:color="6D6D6D"/>
            </w:tcBorders>
          </w:tcPr>
          <w:p w14:paraId="00000304"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Standard Not Met</w:t>
            </w:r>
          </w:p>
        </w:tc>
        <w:tc>
          <w:tcPr>
            <w:tcW w:w="2479" w:type="dxa"/>
            <w:tcBorders>
              <w:top w:val="single" w:sz="8" w:space="0" w:color="6D6D6D"/>
              <w:left w:val="single" w:sz="8" w:space="0" w:color="6D6D6D"/>
              <w:bottom w:val="single" w:sz="8" w:space="0" w:color="6D6D6D"/>
              <w:right w:val="single" w:sz="8" w:space="0" w:color="6D6D6D"/>
            </w:tcBorders>
          </w:tcPr>
          <w:p w14:paraId="00000305"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Standard Partially Met</w:t>
            </w:r>
          </w:p>
        </w:tc>
        <w:tc>
          <w:tcPr>
            <w:tcW w:w="2596" w:type="dxa"/>
            <w:tcBorders>
              <w:top w:val="single" w:sz="8" w:space="0" w:color="6D6D6D"/>
              <w:left w:val="single" w:sz="8" w:space="0" w:color="6D6D6D"/>
              <w:bottom w:val="single" w:sz="8" w:space="0" w:color="6D6D6D"/>
              <w:right w:val="single" w:sz="8" w:space="0" w:color="6D6D6D"/>
            </w:tcBorders>
          </w:tcPr>
          <w:p w14:paraId="00000306"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Standard Met</w:t>
            </w:r>
          </w:p>
        </w:tc>
        <w:tc>
          <w:tcPr>
            <w:tcW w:w="4361" w:type="dxa"/>
            <w:tcBorders>
              <w:top w:val="single" w:sz="8" w:space="0" w:color="6D6D6D"/>
              <w:left w:val="single" w:sz="8" w:space="0" w:color="6D6D6D"/>
              <w:bottom w:val="single" w:sz="8" w:space="0" w:color="6D6D6D"/>
              <w:right w:val="single" w:sz="8" w:space="0" w:color="6D6D6D"/>
            </w:tcBorders>
          </w:tcPr>
          <w:p w14:paraId="00000307"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Exceeds Standard</w:t>
            </w:r>
          </w:p>
        </w:tc>
        <w:tc>
          <w:tcPr>
            <w:tcW w:w="1080" w:type="dxa"/>
            <w:tcBorders>
              <w:top w:val="single" w:sz="8" w:space="0" w:color="6D6D6D"/>
              <w:left w:val="single" w:sz="8" w:space="0" w:color="6D6D6D"/>
              <w:bottom w:val="single" w:sz="8" w:space="0" w:color="6D6D6D"/>
              <w:right w:val="single" w:sz="8" w:space="0" w:color="6D6D6D"/>
            </w:tcBorders>
          </w:tcPr>
          <w:p w14:paraId="00000308"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Points Earned</w:t>
            </w:r>
          </w:p>
        </w:tc>
      </w:tr>
      <w:tr w:rsidR="00070034" w14:paraId="31819370" w14:textId="77777777">
        <w:trPr>
          <w:trHeight w:val="50"/>
        </w:trPr>
        <w:tc>
          <w:tcPr>
            <w:tcW w:w="1521" w:type="dxa"/>
            <w:tcBorders>
              <w:top w:val="single" w:sz="8" w:space="0" w:color="6D6D6D"/>
              <w:left w:val="single" w:sz="8" w:space="0" w:color="6D6D6D"/>
              <w:bottom w:val="single" w:sz="8" w:space="0" w:color="6D6D6D"/>
              <w:right w:val="single" w:sz="8" w:space="0" w:color="6D6D6D"/>
            </w:tcBorders>
          </w:tcPr>
          <w:p w14:paraId="00000309" w14:textId="77777777" w:rsidR="00070034" w:rsidRDefault="002D240B">
            <w:pPr>
              <w:widowControl w:val="0"/>
              <w:rPr>
                <w:rFonts w:ascii="Arial" w:eastAsia="Arial" w:hAnsi="Arial" w:cs="Arial"/>
                <w:b/>
                <w:sz w:val="18"/>
                <w:szCs w:val="18"/>
              </w:rPr>
            </w:pPr>
            <w:r>
              <w:rPr>
                <w:rFonts w:ascii="Arial" w:eastAsia="Arial" w:hAnsi="Arial" w:cs="Arial"/>
                <w:b/>
                <w:sz w:val="18"/>
                <w:szCs w:val="18"/>
              </w:rPr>
              <w:t>IFSP Components</w:t>
            </w:r>
          </w:p>
        </w:tc>
        <w:tc>
          <w:tcPr>
            <w:tcW w:w="2596" w:type="dxa"/>
            <w:tcBorders>
              <w:top w:val="single" w:sz="8" w:space="0" w:color="6D6D6D"/>
              <w:left w:val="single" w:sz="8" w:space="0" w:color="6D6D6D"/>
              <w:bottom w:val="single" w:sz="8" w:space="0" w:color="6D6D6D"/>
              <w:right w:val="single" w:sz="8" w:space="0" w:color="6D6D6D"/>
            </w:tcBorders>
          </w:tcPr>
          <w:p w14:paraId="0000030A" w14:textId="77777777" w:rsidR="00070034" w:rsidRDefault="002D240B">
            <w:pPr>
              <w:widowControl w:val="0"/>
              <w:rPr>
                <w:rFonts w:ascii="Arial" w:eastAsia="Arial" w:hAnsi="Arial" w:cs="Arial"/>
                <w:sz w:val="22"/>
                <w:szCs w:val="22"/>
              </w:rPr>
            </w:pPr>
            <w:r>
              <w:rPr>
                <w:rFonts w:ascii="Arial" w:eastAsia="Arial" w:hAnsi="Arial" w:cs="Arial"/>
                <w:sz w:val="22"/>
                <w:szCs w:val="22"/>
              </w:rPr>
              <w:t>Few IFSP components included; documentation of components not based on written report</w:t>
            </w:r>
          </w:p>
          <w:p w14:paraId="0000030B"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 (0-9 points)</w:t>
            </w:r>
          </w:p>
        </w:tc>
        <w:tc>
          <w:tcPr>
            <w:tcW w:w="2479" w:type="dxa"/>
            <w:tcBorders>
              <w:top w:val="single" w:sz="8" w:space="0" w:color="6D6D6D"/>
              <w:left w:val="single" w:sz="8" w:space="0" w:color="6D6D6D"/>
              <w:bottom w:val="single" w:sz="8" w:space="0" w:color="6D6D6D"/>
              <w:right w:val="single" w:sz="8" w:space="0" w:color="6D6D6D"/>
            </w:tcBorders>
          </w:tcPr>
          <w:p w14:paraId="0000030C"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Some IFSP components included; documentation of components based somewhat on written report </w:t>
            </w:r>
          </w:p>
          <w:p w14:paraId="0000030D" w14:textId="77777777" w:rsidR="00070034" w:rsidRDefault="002D240B">
            <w:pPr>
              <w:widowControl w:val="0"/>
              <w:rPr>
                <w:rFonts w:ascii="Arial" w:eastAsia="Arial" w:hAnsi="Arial" w:cs="Arial"/>
                <w:sz w:val="22"/>
                <w:szCs w:val="22"/>
              </w:rPr>
            </w:pPr>
            <w:r>
              <w:rPr>
                <w:rFonts w:ascii="Arial" w:eastAsia="Arial" w:hAnsi="Arial" w:cs="Arial"/>
                <w:sz w:val="22"/>
                <w:szCs w:val="22"/>
              </w:rPr>
              <w:t>(10-14 points)</w:t>
            </w:r>
          </w:p>
        </w:tc>
        <w:tc>
          <w:tcPr>
            <w:tcW w:w="2596" w:type="dxa"/>
            <w:tcBorders>
              <w:top w:val="single" w:sz="8" w:space="0" w:color="6D6D6D"/>
              <w:left w:val="single" w:sz="8" w:space="0" w:color="6D6D6D"/>
              <w:bottom w:val="single" w:sz="8" w:space="0" w:color="6D6D6D"/>
              <w:right w:val="single" w:sz="8" w:space="0" w:color="6D6D6D"/>
            </w:tcBorders>
          </w:tcPr>
          <w:p w14:paraId="0000030E"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Most IFSP components included; documentation of components accurate based on written report </w:t>
            </w:r>
          </w:p>
          <w:p w14:paraId="0000030F" w14:textId="77777777" w:rsidR="00070034" w:rsidRDefault="002D240B">
            <w:pPr>
              <w:widowControl w:val="0"/>
              <w:rPr>
                <w:rFonts w:ascii="Arial" w:eastAsia="Arial" w:hAnsi="Arial" w:cs="Arial"/>
                <w:sz w:val="22"/>
                <w:szCs w:val="22"/>
              </w:rPr>
            </w:pPr>
            <w:r>
              <w:rPr>
                <w:rFonts w:ascii="Arial" w:eastAsia="Arial" w:hAnsi="Arial" w:cs="Arial"/>
                <w:sz w:val="22"/>
                <w:szCs w:val="22"/>
              </w:rPr>
              <w:t>(15-24 points)</w:t>
            </w:r>
          </w:p>
        </w:tc>
        <w:tc>
          <w:tcPr>
            <w:tcW w:w="4361" w:type="dxa"/>
            <w:tcBorders>
              <w:top w:val="single" w:sz="8" w:space="0" w:color="6D6D6D"/>
              <w:left w:val="single" w:sz="8" w:space="0" w:color="6D6D6D"/>
              <w:bottom w:val="single" w:sz="8" w:space="0" w:color="6D6D6D"/>
              <w:right w:val="single" w:sz="8" w:space="0" w:color="6D6D6D"/>
            </w:tcBorders>
          </w:tcPr>
          <w:p w14:paraId="00000310" w14:textId="77777777" w:rsidR="00070034" w:rsidRDefault="002D240B">
            <w:pPr>
              <w:widowControl w:val="0"/>
              <w:tabs>
                <w:tab w:val="left" w:pos="8550"/>
                <w:tab w:val="left" w:pos="8730"/>
              </w:tabs>
              <w:rPr>
                <w:rFonts w:ascii="Arial" w:eastAsia="Arial" w:hAnsi="Arial" w:cs="Arial"/>
                <w:sz w:val="22"/>
                <w:szCs w:val="22"/>
              </w:rPr>
            </w:pPr>
            <w:r>
              <w:rPr>
                <w:rFonts w:ascii="Arial" w:eastAsia="Arial" w:hAnsi="Arial" w:cs="Arial"/>
                <w:sz w:val="22"/>
                <w:szCs w:val="22"/>
              </w:rPr>
              <w:t xml:space="preserve">All IFSP components completed with great detail and according to directions: Child Information, General family information, IFSP team, Medical Information, Childs present level of development, Family and Child Care Routines (include strengths and resources in description), Families identified Priorities and Concerns, </w:t>
            </w:r>
            <w:r>
              <w:rPr>
                <w:rFonts w:ascii="Arial" w:eastAsia="Arial" w:hAnsi="Arial" w:cs="Arial"/>
                <w:b/>
                <w:sz w:val="22"/>
                <w:szCs w:val="22"/>
              </w:rPr>
              <w:t xml:space="preserve">3 </w:t>
            </w:r>
            <w:r>
              <w:rPr>
                <w:rFonts w:ascii="Arial" w:eastAsia="Arial" w:hAnsi="Arial" w:cs="Arial"/>
                <w:sz w:val="22"/>
                <w:szCs w:val="22"/>
              </w:rPr>
              <w:t>Child and family outcomes, Child &amp; Family Transition plan, Summary of Services, Team Approval Page, complete with signatures with all being accurate based on written report. Confidentiality Maintained.</w:t>
            </w:r>
          </w:p>
          <w:p w14:paraId="00000311" w14:textId="77777777" w:rsidR="00070034" w:rsidRDefault="002D240B">
            <w:pPr>
              <w:widowControl w:val="0"/>
              <w:tabs>
                <w:tab w:val="left" w:pos="8550"/>
                <w:tab w:val="left" w:pos="8730"/>
              </w:tabs>
              <w:rPr>
                <w:rFonts w:ascii="Arial" w:eastAsia="Arial" w:hAnsi="Arial" w:cs="Arial"/>
                <w:sz w:val="22"/>
                <w:szCs w:val="22"/>
              </w:rPr>
            </w:pPr>
            <w:r>
              <w:rPr>
                <w:rFonts w:ascii="Arial" w:eastAsia="Arial" w:hAnsi="Arial" w:cs="Arial"/>
                <w:sz w:val="22"/>
                <w:szCs w:val="22"/>
              </w:rPr>
              <w:t>(25 points)</w:t>
            </w:r>
          </w:p>
          <w:p w14:paraId="00000312" w14:textId="77777777" w:rsidR="00070034" w:rsidRDefault="00070034">
            <w:pPr>
              <w:widowControl w:val="0"/>
              <w:tabs>
                <w:tab w:val="left" w:pos="8550"/>
                <w:tab w:val="left" w:pos="8730"/>
              </w:tabs>
              <w:rPr>
                <w:rFonts w:ascii="Arial" w:eastAsia="Arial" w:hAnsi="Arial" w:cs="Arial"/>
                <w:sz w:val="22"/>
                <w:szCs w:val="22"/>
              </w:rPr>
            </w:pPr>
          </w:p>
          <w:p w14:paraId="00000313" w14:textId="77777777" w:rsidR="00070034" w:rsidRDefault="00070034">
            <w:pPr>
              <w:widowControl w:val="0"/>
              <w:tabs>
                <w:tab w:val="left" w:pos="8550"/>
                <w:tab w:val="left" w:pos="8730"/>
              </w:tabs>
              <w:rPr>
                <w:rFonts w:ascii="Arial" w:eastAsia="Arial" w:hAnsi="Arial" w:cs="Arial"/>
                <w:sz w:val="22"/>
                <w:szCs w:val="22"/>
              </w:rPr>
            </w:pPr>
          </w:p>
        </w:tc>
        <w:tc>
          <w:tcPr>
            <w:tcW w:w="1080" w:type="dxa"/>
            <w:tcBorders>
              <w:top w:val="single" w:sz="8" w:space="0" w:color="6D6D6D"/>
              <w:left w:val="single" w:sz="8" w:space="0" w:color="6D6D6D"/>
              <w:bottom w:val="single" w:sz="8" w:space="0" w:color="6D6D6D"/>
              <w:right w:val="single" w:sz="8" w:space="0" w:color="6D6D6D"/>
            </w:tcBorders>
          </w:tcPr>
          <w:p w14:paraId="00000314" w14:textId="77777777" w:rsidR="00070034" w:rsidRDefault="00070034">
            <w:pPr>
              <w:widowControl w:val="0"/>
              <w:jc w:val="center"/>
              <w:rPr>
                <w:rFonts w:ascii="Arial" w:eastAsia="Arial" w:hAnsi="Arial" w:cs="Arial"/>
                <w:b/>
                <w:sz w:val="18"/>
                <w:szCs w:val="18"/>
              </w:rPr>
            </w:pPr>
          </w:p>
          <w:p w14:paraId="00000315" w14:textId="77777777" w:rsidR="00070034" w:rsidRDefault="00070034">
            <w:pPr>
              <w:widowControl w:val="0"/>
              <w:jc w:val="center"/>
              <w:rPr>
                <w:rFonts w:ascii="Arial" w:eastAsia="Arial" w:hAnsi="Arial" w:cs="Arial"/>
                <w:b/>
                <w:sz w:val="18"/>
                <w:szCs w:val="18"/>
              </w:rPr>
            </w:pPr>
          </w:p>
          <w:p w14:paraId="00000316" w14:textId="77777777" w:rsidR="00070034" w:rsidRDefault="00070034">
            <w:pPr>
              <w:widowControl w:val="0"/>
              <w:jc w:val="center"/>
              <w:rPr>
                <w:rFonts w:ascii="Arial" w:eastAsia="Arial" w:hAnsi="Arial" w:cs="Arial"/>
                <w:b/>
                <w:sz w:val="18"/>
                <w:szCs w:val="18"/>
              </w:rPr>
            </w:pPr>
          </w:p>
          <w:p w14:paraId="00000317" w14:textId="77777777" w:rsidR="00070034" w:rsidRDefault="00070034">
            <w:pPr>
              <w:widowControl w:val="0"/>
              <w:jc w:val="center"/>
              <w:rPr>
                <w:rFonts w:ascii="Arial" w:eastAsia="Arial" w:hAnsi="Arial" w:cs="Arial"/>
                <w:b/>
                <w:sz w:val="18"/>
                <w:szCs w:val="18"/>
              </w:rPr>
            </w:pPr>
          </w:p>
          <w:p w14:paraId="00000318" w14:textId="77777777" w:rsidR="00070034" w:rsidRDefault="00070034">
            <w:pPr>
              <w:widowControl w:val="0"/>
              <w:jc w:val="center"/>
              <w:rPr>
                <w:rFonts w:ascii="Arial" w:eastAsia="Arial" w:hAnsi="Arial" w:cs="Arial"/>
                <w:b/>
                <w:sz w:val="18"/>
                <w:szCs w:val="18"/>
              </w:rPr>
            </w:pPr>
          </w:p>
          <w:p w14:paraId="00000319" w14:textId="77777777" w:rsidR="00070034" w:rsidRDefault="00070034">
            <w:pPr>
              <w:widowControl w:val="0"/>
              <w:jc w:val="center"/>
              <w:rPr>
                <w:rFonts w:ascii="Arial" w:eastAsia="Arial" w:hAnsi="Arial" w:cs="Arial"/>
                <w:b/>
                <w:sz w:val="18"/>
                <w:szCs w:val="18"/>
              </w:rPr>
            </w:pPr>
          </w:p>
          <w:p w14:paraId="0000031A" w14:textId="77777777" w:rsidR="00070034" w:rsidRDefault="00070034">
            <w:pPr>
              <w:widowControl w:val="0"/>
              <w:jc w:val="center"/>
              <w:rPr>
                <w:rFonts w:ascii="Arial" w:eastAsia="Arial" w:hAnsi="Arial" w:cs="Arial"/>
                <w:b/>
                <w:sz w:val="18"/>
                <w:szCs w:val="18"/>
              </w:rPr>
            </w:pPr>
          </w:p>
          <w:p w14:paraId="0000031B" w14:textId="77777777" w:rsidR="00070034" w:rsidRDefault="00070034">
            <w:pPr>
              <w:widowControl w:val="0"/>
              <w:jc w:val="center"/>
              <w:rPr>
                <w:rFonts w:ascii="Arial" w:eastAsia="Arial" w:hAnsi="Arial" w:cs="Arial"/>
                <w:b/>
                <w:sz w:val="18"/>
                <w:szCs w:val="18"/>
              </w:rPr>
            </w:pPr>
          </w:p>
          <w:p w14:paraId="0000031C" w14:textId="77777777" w:rsidR="00070034" w:rsidRDefault="00070034">
            <w:pPr>
              <w:widowControl w:val="0"/>
              <w:jc w:val="center"/>
              <w:rPr>
                <w:rFonts w:ascii="Arial" w:eastAsia="Arial" w:hAnsi="Arial" w:cs="Arial"/>
                <w:b/>
                <w:sz w:val="18"/>
                <w:szCs w:val="18"/>
              </w:rPr>
            </w:pPr>
          </w:p>
          <w:p w14:paraId="0000031D" w14:textId="77777777" w:rsidR="00070034" w:rsidRDefault="00070034">
            <w:pPr>
              <w:widowControl w:val="0"/>
              <w:jc w:val="center"/>
              <w:rPr>
                <w:rFonts w:ascii="Arial" w:eastAsia="Arial" w:hAnsi="Arial" w:cs="Arial"/>
                <w:b/>
                <w:sz w:val="18"/>
                <w:szCs w:val="18"/>
              </w:rPr>
            </w:pPr>
          </w:p>
          <w:p w14:paraId="0000031E" w14:textId="77777777" w:rsidR="00070034" w:rsidRDefault="00070034">
            <w:pPr>
              <w:widowControl w:val="0"/>
              <w:jc w:val="center"/>
              <w:rPr>
                <w:rFonts w:ascii="Arial" w:eastAsia="Arial" w:hAnsi="Arial" w:cs="Arial"/>
                <w:b/>
                <w:sz w:val="18"/>
                <w:szCs w:val="18"/>
              </w:rPr>
            </w:pPr>
          </w:p>
          <w:p w14:paraId="0000031F" w14:textId="77777777" w:rsidR="00070034" w:rsidRDefault="00070034">
            <w:pPr>
              <w:widowControl w:val="0"/>
              <w:jc w:val="center"/>
              <w:rPr>
                <w:rFonts w:ascii="Arial" w:eastAsia="Arial" w:hAnsi="Arial" w:cs="Arial"/>
                <w:b/>
                <w:sz w:val="18"/>
                <w:szCs w:val="18"/>
              </w:rPr>
            </w:pPr>
          </w:p>
          <w:p w14:paraId="00000320" w14:textId="77777777" w:rsidR="00070034" w:rsidRDefault="00070034">
            <w:pPr>
              <w:widowControl w:val="0"/>
              <w:jc w:val="center"/>
              <w:rPr>
                <w:rFonts w:ascii="Arial" w:eastAsia="Arial" w:hAnsi="Arial" w:cs="Arial"/>
                <w:b/>
                <w:sz w:val="18"/>
                <w:szCs w:val="18"/>
              </w:rPr>
            </w:pPr>
          </w:p>
          <w:p w14:paraId="00000321" w14:textId="77777777" w:rsidR="00070034" w:rsidRDefault="00070034">
            <w:pPr>
              <w:widowControl w:val="0"/>
              <w:jc w:val="center"/>
              <w:rPr>
                <w:rFonts w:ascii="Arial" w:eastAsia="Arial" w:hAnsi="Arial" w:cs="Arial"/>
                <w:b/>
                <w:sz w:val="18"/>
                <w:szCs w:val="18"/>
              </w:rPr>
            </w:pPr>
          </w:p>
          <w:p w14:paraId="00000322" w14:textId="77777777" w:rsidR="00070034" w:rsidRDefault="00070034">
            <w:pPr>
              <w:widowControl w:val="0"/>
              <w:jc w:val="center"/>
              <w:rPr>
                <w:rFonts w:ascii="Arial" w:eastAsia="Arial" w:hAnsi="Arial" w:cs="Arial"/>
                <w:b/>
                <w:sz w:val="18"/>
                <w:szCs w:val="18"/>
              </w:rPr>
            </w:pPr>
          </w:p>
          <w:p w14:paraId="00000323" w14:textId="77777777" w:rsidR="00070034" w:rsidRDefault="00070034">
            <w:pPr>
              <w:widowControl w:val="0"/>
              <w:jc w:val="center"/>
              <w:rPr>
                <w:rFonts w:ascii="Arial" w:eastAsia="Arial" w:hAnsi="Arial" w:cs="Arial"/>
                <w:b/>
                <w:sz w:val="18"/>
                <w:szCs w:val="18"/>
              </w:rPr>
            </w:pPr>
          </w:p>
          <w:p w14:paraId="00000324" w14:textId="77777777" w:rsidR="00070034" w:rsidRDefault="00070034">
            <w:pPr>
              <w:widowControl w:val="0"/>
              <w:rPr>
                <w:rFonts w:ascii="Arial" w:eastAsia="Arial" w:hAnsi="Arial" w:cs="Arial"/>
                <w:b/>
                <w:sz w:val="18"/>
                <w:szCs w:val="18"/>
              </w:rPr>
            </w:pPr>
          </w:p>
          <w:p w14:paraId="00000325"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/25</w:t>
            </w:r>
          </w:p>
        </w:tc>
      </w:tr>
      <w:tr w:rsidR="00070034" w14:paraId="53020135" w14:textId="77777777">
        <w:trPr>
          <w:trHeight w:val="1131"/>
        </w:trPr>
        <w:tc>
          <w:tcPr>
            <w:tcW w:w="1521" w:type="dxa"/>
            <w:tcBorders>
              <w:top w:val="single" w:sz="8" w:space="0" w:color="6D6D6D"/>
              <w:left w:val="single" w:sz="8" w:space="0" w:color="6D6D6D"/>
              <w:bottom w:val="single" w:sz="8" w:space="0" w:color="6D6D6D"/>
              <w:right w:val="single" w:sz="8" w:space="0" w:color="6D6D6D"/>
            </w:tcBorders>
          </w:tcPr>
          <w:p w14:paraId="00000326" w14:textId="77777777" w:rsidR="00070034" w:rsidRDefault="002D240B">
            <w:pPr>
              <w:widowControl w:val="0"/>
              <w:rPr>
                <w:rFonts w:ascii="Arial" w:eastAsia="Arial" w:hAnsi="Arial" w:cs="Arial"/>
                <w:b/>
                <w:sz w:val="18"/>
                <w:szCs w:val="18"/>
              </w:rPr>
            </w:pPr>
            <w:r>
              <w:rPr>
                <w:rFonts w:ascii="Arial" w:eastAsia="Arial" w:hAnsi="Arial" w:cs="Arial"/>
                <w:b/>
                <w:sz w:val="18"/>
                <w:szCs w:val="18"/>
              </w:rPr>
              <w:t>IFSP Child and Family Outcomes</w:t>
            </w:r>
          </w:p>
        </w:tc>
        <w:tc>
          <w:tcPr>
            <w:tcW w:w="2596" w:type="dxa"/>
            <w:tcBorders>
              <w:top w:val="single" w:sz="8" w:space="0" w:color="6D6D6D"/>
              <w:left w:val="single" w:sz="8" w:space="0" w:color="6D6D6D"/>
              <w:bottom w:val="single" w:sz="8" w:space="0" w:color="6D6D6D"/>
              <w:right w:val="single" w:sz="8" w:space="0" w:color="6D6D6D"/>
            </w:tcBorders>
          </w:tcPr>
          <w:p w14:paraId="00000327" w14:textId="77777777" w:rsidR="00070034" w:rsidRDefault="002D240B">
            <w:pPr>
              <w:widowControl w:val="0"/>
              <w:rPr>
                <w:rFonts w:ascii="Arial" w:eastAsia="Arial" w:hAnsi="Arial" w:cs="Arial"/>
                <w:sz w:val="22"/>
                <w:szCs w:val="22"/>
              </w:rPr>
            </w:pPr>
            <w:r>
              <w:rPr>
                <w:rFonts w:ascii="Arial" w:eastAsia="Arial" w:hAnsi="Arial" w:cs="Arial"/>
                <w:sz w:val="22"/>
                <w:szCs w:val="22"/>
              </w:rPr>
              <w:t>Minimum of 1 child and family outcome; outcomes not based on recommendations in written report</w:t>
            </w:r>
          </w:p>
          <w:p w14:paraId="00000328"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 (0-4 points)</w:t>
            </w:r>
          </w:p>
        </w:tc>
        <w:tc>
          <w:tcPr>
            <w:tcW w:w="2479" w:type="dxa"/>
            <w:tcBorders>
              <w:top w:val="single" w:sz="8" w:space="0" w:color="6D6D6D"/>
              <w:left w:val="single" w:sz="8" w:space="0" w:color="6D6D6D"/>
              <w:bottom w:val="single" w:sz="8" w:space="0" w:color="6D6D6D"/>
              <w:right w:val="single" w:sz="8" w:space="0" w:color="6D6D6D"/>
            </w:tcBorders>
          </w:tcPr>
          <w:p w14:paraId="00000329" w14:textId="77777777" w:rsidR="00070034" w:rsidRDefault="002D240B">
            <w:pPr>
              <w:widowControl w:val="0"/>
              <w:rPr>
                <w:rFonts w:ascii="Arial" w:eastAsia="Arial" w:hAnsi="Arial" w:cs="Arial"/>
                <w:sz w:val="22"/>
                <w:szCs w:val="22"/>
              </w:rPr>
            </w:pPr>
            <w:r>
              <w:rPr>
                <w:rFonts w:ascii="Arial" w:eastAsia="Arial" w:hAnsi="Arial" w:cs="Arial"/>
                <w:sz w:val="22"/>
                <w:szCs w:val="22"/>
              </w:rPr>
              <w:t>Minimum of 2 child and family outcomes in somewhat family friendly language; outcomes somewhat based on recommendations in written report</w:t>
            </w:r>
          </w:p>
          <w:p w14:paraId="0000032A"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 (5 points)</w:t>
            </w:r>
          </w:p>
        </w:tc>
        <w:tc>
          <w:tcPr>
            <w:tcW w:w="2596" w:type="dxa"/>
            <w:tcBorders>
              <w:top w:val="single" w:sz="8" w:space="0" w:color="6D6D6D"/>
              <w:left w:val="single" w:sz="8" w:space="0" w:color="6D6D6D"/>
              <w:bottom w:val="single" w:sz="8" w:space="0" w:color="6D6D6D"/>
              <w:right w:val="single" w:sz="8" w:space="0" w:color="6D6D6D"/>
            </w:tcBorders>
          </w:tcPr>
          <w:p w14:paraId="0000032B"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3 child and family outcomes in somewhat family friendly language using the McWilliam format; outcomes somewhat based on recommendations in written report </w:t>
            </w:r>
          </w:p>
          <w:p w14:paraId="0000032C" w14:textId="77777777" w:rsidR="00070034" w:rsidRDefault="002D240B">
            <w:pPr>
              <w:widowControl w:val="0"/>
              <w:rPr>
                <w:rFonts w:ascii="Arial" w:eastAsia="Arial" w:hAnsi="Arial" w:cs="Arial"/>
                <w:sz w:val="22"/>
                <w:szCs w:val="22"/>
              </w:rPr>
            </w:pPr>
            <w:r>
              <w:rPr>
                <w:rFonts w:ascii="Arial" w:eastAsia="Arial" w:hAnsi="Arial" w:cs="Arial"/>
                <w:sz w:val="22"/>
                <w:szCs w:val="22"/>
              </w:rPr>
              <w:t>(15 points)</w:t>
            </w:r>
          </w:p>
          <w:p w14:paraId="0000032D" w14:textId="77777777" w:rsidR="00070034" w:rsidRDefault="00070034">
            <w:pPr>
              <w:widowControl w:val="0"/>
              <w:rPr>
                <w:rFonts w:ascii="Arial" w:eastAsia="Arial" w:hAnsi="Arial" w:cs="Arial"/>
                <w:sz w:val="22"/>
                <w:szCs w:val="22"/>
              </w:rPr>
            </w:pPr>
          </w:p>
          <w:p w14:paraId="0000032E" w14:textId="77777777" w:rsidR="00070034" w:rsidRDefault="00070034">
            <w:pPr>
              <w:widowControl w:val="0"/>
              <w:rPr>
                <w:rFonts w:ascii="Arial" w:eastAsia="Arial" w:hAnsi="Arial" w:cs="Arial"/>
                <w:sz w:val="22"/>
                <w:szCs w:val="22"/>
              </w:rPr>
            </w:pPr>
          </w:p>
        </w:tc>
        <w:tc>
          <w:tcPr>
            <w:tcW w:w="4361" w:type="dxa"/>
            <w:tcBorders>
              <w:top w:val="single" w:sz="8" w:space="0" w:color="6D6D6D"/>
              <w:left w:val="single" w:sz="8" w:space="0" w:color="6D6D6D"/>
              <w:bottom w:val="single" w:sz="8" w:space="0" w:color="6D6D6D"/>
              <w:right w:val="single" w:sz="8" w:space="0" w:color="6D6D6D"/>
            </w:tcBorders>
          </w:tcPr>
          <w:p w14:paraId="0000032F" w14:textId="77777777" w:rsidR="00070034" w:rsidRDefault="002D240B">
            <w:pPr>
              <w:widowControl w:val="0"/>
              <w:rPr>
                <w:rFonts w:ascii="Arial" w:eastAsia="Arial" w:hAnsi="Arial" w:cs="Arial"/>
                <w:sz w:val="22"/>
                <w:szCs w:val="22"/>
              </w:rPr>
            </w:pPr>
            <w:r>
              <w:rPr>
                <w:rFonts w:ascii="Arial" w:eastAsia="Arial" w:hAnsi="Arial" w:cs="Arial"/>
                <w:sz w:val="22"/>
                <w:szCs w:val="22"/>
              </w:rPr>
              <w:t>3 child and family outcomes; outcomes written in family friendly language using the format outlined by the instructor; outcomes based on recommendations in written report</w:t>
            </w:r>
          </w:p>
          <w:p w14:paraId="00000330"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 (15 points)</w:t>
            </w:r>
          </w:p>
        </w:tc>
        <w:tc>
          <w:tcPr>
            <w:tcW w:w="1080" w:type="dxa"/>
            <w:tcBorders>
              <w:top w:val="single" w:sz="8" w:space="0" w:color="6D6D6D"/>
              <w:left w:val="single" w:sz="8" w:space="0" w:color="6D6D6D"/>
              <w:bottom w:val="single" w:sz="8" w:space="0" w:color="6D6D6D"/>
              <w:right w:val="single" w:sz="8" w:space="0" w:color="6D6D6D"/>
            </w:tcBorders>
          </w:tcPr>
          <w:p w14:paraId="00000331" w14:textId="77777777" w:rsidR="00070034" w:rsidRDefault="00070034">
            <w:pPr>
              <w:widowControl w:val="0"/>
              <w:jc w:val="center"/>
              <w:rPr>
                <w:rFonts w:ascii="Arial" w:eastAsia="Arial" w:hAnsi="Arial" w:cs="Arial"/>
                <w:b/>
                <w:sz w:val="18"/>
                <w:szCs w:val="18"/>
              </w:rPr>
            </w:pPr>
          </w:p>
          <w:p w14:paraId="00000332" w14:textId="77777777" w:rsidR="00070034" w:rsidRDefault="00070034">
            <w:pPr>
              <w:widowControl w:val="0"/>
              <w:jc w:val="center"/>
              <w:rPr>
                <w:rFonts w:ascii="Arial" w:eastAsia="Arial" w:hAnsi="Arial" w:cs="Arial"/>
                <w:b/>
                <w:sz w:val="18"/>
                <w:szCs w:val="18"/>
              </w:rPr>
            </w:pPr>
          </w:p>
          <w:p w14:paraId="00000333" w14:textId="77777777" w:rsidR="00070034" w:rsidRDefault="00070034">
            <w:pPr>
              <w:widowControl w:val="0"/>
              <w:jc w:val="center"/>
              <w:rPr>
                <w:rFonts w:ascii="Arial" w:eastAsia="Arial" w:hAnsi="Arial" w:cs="Arial"/>
                <w:b/>
                <w:sz w:val="18"/>
                <w:szCs w:val="18"/>
              </w:rPr>
            </w:pPr>
          </w:p>
          <w:p w14:paraId="00000334" w14:textId="77777777" w:rsidR="00070034" w:rsidRDefault="00070034">
            <w:pPr>
              <w:widowControl w:val="0"/>
              <w:jc w:val="center"/>
              <w:rPr>
                <w:rFonts w:ascii="Arial" w:eastAsia="Arial" w:hAnsi="Arial" w:cs="Arial"/>
                <w:b/>
                <w:sz w:val="18"/>
                <w:szCs w:val="18"/>
              </w:rPr>
            </w:pPr>
          </w:p>
          <w:p w14:paraId="00000335" w14:textId="77777777" w:rsidR="00070034" w:rsidRDefault="00070034">
            <w:pPr>
              <w:widowControl w:val="0"/>
              <w:jc w:val="center"/>
              <w:rPr>
                <w:rFonts w:ascii="Arial" w:eastAsia="Arial" w:hAnsi="Arial" w:cs="Arial"/>
                <w:b/>
                <w:sz w:val="18"/>
                <w:szCs w:val="18"/>
              </w:rPr>
            </w:pPr>
          </w:p>
          <w:p w14:paraId="00000336" w14:textId="77777777" w:rsidR="00070034" w:rsidRDefault="00070034">
            <w:pPr>
              <w:widowControl w:val="0"/>
              <w:jc w:val="center"/>
              <w:rPr>
                <w:rFonts w:ascii="Arial" w:eastAsia="Arial" w:hAnsi="Arial" w:cs="Arial"/>
                <w:b/>
                <w:sz w:val="18"/>
                <w:szCs w:val="18"/>
              </w:rPr>
            </w:pPr>
          </w:p>
          <w:p w14:paraId="00000337" w14:textId="77777777" w:rsidR="00070034" w:rsidRDefault="00070034">
            <w:pPr>
              <w:widowControl w:val="0"/>
              <w:jc w:val="center"/>
              <w:rPr>
                <w:rFonts w:ascii="Arial" w:eastAsia="Arial" w:hAnsi="Arial" w:cs="Arial"/>
                <w:b/>
                <w:sz w:val="18"/>
                <w:szCs w:val="18"/>
              </w:rPr>
            </w:pPr>
          </w:p>
          <w:p w14:paraId="00000338" w14:textId="77777777" w:rsidR="00070034" w:rsidRDefault="00070034">
            <w:pPr>
              <w:widowControl w:val="0"/>
              <w:jc w:val="center"/>
              <w:rPr>
                <w:rFonts w:ascii="Arial" w:eastAsia="Arial" w:hAnsi="Arial" w:cs="Arial"/>
                <w:b/>
                <w:sz w:val="18"/>
                <w:szCs w:val="18"/>
              </w:rPr>
            </w:pPr>
          </w:p>
          <w:p w14:paraId="00000339" w14:textId="77777777" w:rsidR="00070034" w:rsidRDefault="00070034">
            <w:pPr>
              <w:widowControl w:val="0"/>
              <w:jc w:val="center"/>
              <w:rPr>
                <w:rFonts w:ascii="Arial" w:eastAsia="Arial" w:hAnsi="Arial" w:cs="Arial"/>
                <w:b/>
                <w:sz w:val="18"/>
                <w:szCs w:val="18"/>
              </w:rPr>
            </w:pPr>
          </w:p>
          <w:p w14:paraId="0000033A" w14:textId="77777777" w:rsidR="00070034" w:rsidRDefault="00070034">
            <w:pPr>
              <w:widowControl w:val="0"/>
              <w:jc w:val="center"/>
              <w:rPr>
                <w:rFonts w:ascii="Arial" w:eastAsia="Arial" w:hAnsi="Arial" w:cs="Arial"/>
                <w:b/>
                <w:sz w:val="18"/>
                <w:szCs w:val="18"/>
              </w:rPr>
            </w:pPr>
          </w:p>
          <w:p w14:paraId="0000033B" w14:textId="77777777" w:rsidR="00070034" w:rsidRDefault="00070034">
            <w:pPr>
              <w:widowControl w:val="0"/>
              <w:jc w:val="center"/>
              <w:rPr>
                <w:rFonts w:ascii="Arial" w:eastAsia="Arial" w:hAnsi="Arial" w:cs="Arial"/>
                <w:b/>
                <w:sz w:val="18"/>
                <w:szCs w:val="18"/>
              </w:rPr>
            </w:pPr>
          </w:p>
          <w:p w14:paraId="0000033C" w14:textId="77777777" w:rsidR="00070034" w:rsidRDefault="00070034">
            <w:pPr>
              <w:widowControl w:val="0"/>
              <w:jc w:val="center"/>
              <w:rPr>
                <w:rFonts w:ascii="Arial" w:eastAsia="Arial" w:hAnsi="Arial" w:cs="Arial"/>
                <w:b/>
                <w:sz w:val="18"/>
                <w:szCs w:val="18"/>
              </w:rPr>
            </w:pPr>
          </w:p>
          <w:p w14:paraId="0000033D"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/15</w:t>
            </w:r>
          </w:p>
        </w:tc>
      </w:tr>
      <w:tr w:rsidR="00070034" w14:paraId="0EF54013" w14:textId="77777777">
        <w:trPr>
          <w:trHeight w:val="753"/>
        </w:trPr>
        <w:tc>
          <w:tcPr>
            <w:tcW w:w="1521" w:type="dxa"/>
            <w:tcBorders>
              <w:top w:val="single" w:sz="8" w:space="0" w:color="6D6D6D"/>
              <w:left w:val="single" w:sz="8" w:space="0" w:color="6D6D6D"/>
              <w:bottom w:val="single" w:sz="8" w:space="0" w:color="6D6D6D"/>
              <w:right w:val="single" w:sz="8" w:space="0" w:color="6D6D6D"/>
            </w:tcBorders>
          </w:tcPr>
          <w:p w14:paraId="0000033E" w14:textId="77777777" w:rsidR="00070034" w:rsidRDefault="002D240B">
            <w:pPr>
              <w:widowControl w:val="0"/>
              <w:rPr>
                <w:rFonts w:ascii="Arial" w:eastAsia="Arial" w:hAnsi="Arial" w:cs="Arial"/>
                <w:b/>
                <w:sz w:val="18"/>
                <w:szCs w:val="18"/>
              </w:rPr>
            </w:pPr>
            <w:r>
              <w:rPr>
                <w:rFonts w:ascii="Arial" w:eastAsia="Arial" w:hAnsi="Arial" w:cs="Arial"/>
                <w:b/>
                <w:sz w:val="18"/>
                <w:szCs w:val="18"/>
              </w:rPr>
              <w:t>IFSP Strategies and Activities</w:t>
            </w:r>
          </w:p>
        </w:tc>
        <w:tc>
          <w:tcPr>
            <w:tcW w:w="2596" w:type="dxa"/>
            <w:tcBorders>
              <w:top w:val="single" w:sz="8" w:space="0" w:color="6D6D6D"/>
              <w:left w:val="single" w:sz="8" w:space="0" w:color="6D6D6D"/>
              <w:bottom w:val="single" w:sz="8" w:space="0" w:color="6D6D6D"/>
              <w:right w:val="single" w:sz="8" w:space="0" w:color="6D6D6D"/>
            </w:tcBorders>
          </w:tcPr>
          <w:p w14:paraId="0000033F"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Vaguely related to outcome; not linked to family resources not evidence based; not addressed in report </w:t>
            </w:r>
          </w:p>
          <w:p w14:paraId="00000340" w14:textId="77777777" w:rsidR="00070034" w:rsidRDefault="002D240B">
            <w:pPr>
              <w:widowControl w:val="0"/>
              <w:rPr>
                <w:rFonts w:ascii="Arial" w:eastAsia="Arial" w:hAnsi="Arial" w:cs="Arial"/>
                <w:sz w:val="22"/>
                <w:szCs w:val="22"/>
              </w:rPr>
            </w:pPr>
            <w:r>
              <w:rPr>
                <w:rFonts w:ascii="Arial" w:eastAsia="Arial" w:hAnsi="Arial" w:cs="Arial"/>
                <w:sz w:val="22"/>
                <w:szCs w:val="22"/>
              </w:rPr>
              <w:t>(1 pt.)</w:t>
            </w:r>
          </w:p>
        </w:tc>
        <w:tc>
          <w:tcPr>
            <w:tcW w:w="2479" w:type="dxa"/>
            <w:tcBorders>
              <w:top w:val="single" w:sz="8" w:space="0" w:color="6D6D6D"/>
              <w:left w:val="single" w:sz="8" w:space="0" w:color="6D6D6D"/>
              <w:bottom w:val="single" w:sz="8" w:space="0" w:color="6D6D6D"/>
              <w:right w:val="single" w:sz="8" w:space="0" w:color="6D6D6D"/>
            </w:tcBorders>
          </w:tcPr>
          <w:p w14:paraId="00000341" w14:textId="77777777" w:rsidR="00070034" w:rsidRDefault="002D240B">
            <w:pPr>
              <w:widowControl w:val="0"/>
              <w:rPr>
                <w:rFonts w:ascii="Arial" w:eastAsia="Arial" w:hAnsi="Arial" w:cs="Arial"/>
                <w:sz w:val="22"/>
                <w:szCs w:val="22"/>
              </w:rPr>
            </w:pPr>
            <w:r>
              <w:rPr>
                <w:rFonts w:ascii="Arial" w:eastAsia="Arial" w:hAnsi="Arial" w:cs="Arial"/>
                <w:sz w:val="22"/>
                <w:szCs w:val="22"/>
              </w:rPr>
              <w:t>Somewhat related to outcome; vaguely linked to family resources, evidence-based; vaguely addressed in report</w:t>
            </w:r>
          </w:p>
          <w:p w14:paraId="00000342"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 (2 pts)</w:t>
            </w:r>
          </w:p>
          <w:p w14:paraId="00000343" w14:textId="77777777" w:rsidR="00070034" w:rsidRDefault="00070034">
            <w:pPr>
              <w:widowControl w:val="0"/>
              <w:rPr>
                <w:rFonts w:ascii="Arial" w:eastAsia="Arial" w:hAnsi="Arial" w:cs="Arial"/>
                <w:sz w:val="22"/>
                <w:szCs w:val="22"/>
              </w:rPr>
            </w:pPr>
          </w:p>
          <w:p w14:paraId="00000344" w14:textId="77777777" w:rsidR="00070034" w:rsidRDefault="00070034">
            <w:pPr>
              <w:widowControl w:val="0"/>
              <w:rPr>
                <w:rFonts w:ascii="Arial" w:eastAsia="Arial" w:hAnsi="Arial" w:cs="Arial"/>
                <w:sz w:val="22"/>
                <w:szCs w:val="22"/>
              </w:rPr>
            </w:pPr>
          </w:p>
          <w:p w14:paraId="00000345" w14:textId="77777777" w:rsidR="00070034" w:rsidRDefault="00070034">
            <w:pPr>
              <w:widowControl w:val="0"/>
              <w:rPr>
                <w:rFonts w:ascii="Arial" w:eastAsia="Arial" w:hAnsi="Arial" w:cs="Arial"/>
                <w:sz w:val="22"/>
                <w:szCs w:val="22"/>
              </w:rPr>
            </w:pPr>
          </w:p>
        </w:tc>
        <w:tc>
          <w:tcPr>
            <w:tcW w:w="2596" w:type="dxa"/>
            <w:tcBorders>
              <w:top w:val="single" w:sz="8" w:space="0" w:color="6D6D6D"/>
              <w:left w:val="single" w:sz="8" w:space="0" w:color="6D6D6D"/>
              <w:bottom w:val="single" w:sz="8" w:space="0" w:color="6D6D6D"/>
              <w:right w:val="single" w:sz="8" w:space="0" w:color="6D6D6D"/>
            </w:tcBorders>
          </w:tcPr>
          <w:p w14:paraId="00000346"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Relevant to outcome; linked somewhat to family resources; evidenced-based; based somewhat on written report </w:t>
            </w:r>
          </w:p>
          <w:p w14:paraId="00000347" w14:textId="77777777" w:rsidR="00070034" w:rsidRDefault="002D240B">
            <w:pPr>
              <w:widowControl w:val="0"/>
              <w:rPr>
                <w:rFonts w:ascii="Arial" w:eastAsia="Arial" w:hAnsi="Arial" w:cs="Arial"/>
                <w:sz w:val="22"/>
                <w:szCs w:val="22"/>
              </w:rPr>
            </w:pPr>
            <w:r>
              <w:rPr>
                <w:rFonts w:ascii="Arial" w:eastAsia="Arial" w:hAnsi="Arial" w:cs="Arial"/>
                <w:sz w:val="22"/>
                <w:szCs w:val="22"/>
              </w:rPr>
              <w:t>(3 pts.)</w:t>
            </w:r>
          </w:p>
        </w:tc>
        <w:tc>
          <w:tcPr>
            <w:tcW w:w="4361" w:type="dxa"/>
            <w:tcBorders>
              <w:top w:val="single" w:sz="8" w:space="0" w:color="6D6D6D"/>
              <w:left w:val="single" w:sz="8" w:space="0" w:color="6D6D6D"/>
              <w:bottom w:val="single" w:sz="8" w:space="0" w:color="6D6D6D"/>
              <w:right w:val="single" w:sz="8" w:space="0" w:color="6D6D6D"/>
            </w:tcBorders>
          </w:tcPr>
          <w:p w14:paraId="00000348" w14:textId="77777777" w:rsidR="00070034" w:rsidRDefault="002D240B">
            <w:pPr>
              <w:widowControl w:val="0"/>
              <w:rPr>
                <w:rFonts w:ascii="Arial" w:eastAsia="Arial" w:hAnsi="Arial" w:cs="Arial"/>
                <w:sz w:val="22"/>
                <w:szCs w:val="22"/>
              </w:rPr>
            </w:pPr>
            <w:r>
              <w:rPr>
                <w:rFonts w:ascii="Arial" w:eastAsia="Arial" w:hAnsi="Arial" w:cs="Arial"/>
                <w:sz w:val="22"/>
                <w:szCs w:val="22"/>
              </w:rPr>
              <w:t xml:space="preserve">Relevant to outcome; linked with family resources/interests; evidenced-based; based on written report </w:t>
            </w:r>
          </w:p>
          <w:p w14:paraId="00000349" w14:textId="77777777" w:rsidR="00070034" w:rsidRDefault="002D240B">
            <w:pPr>
              <w:widowControl w:val="0"/>
              <w:rPr>
                <w:rFonts w:ascii="Arial" w:eastAsia="Arial" w:hAnsi="Arial" w:cs="Arial"/>
                <w:sz w:val="22"/>
                <w:szCs w:val="22"/>
              </w:rPr>
            </w:pPr>
            <w:r>
              <w:rPr>
                <w:rFonts w:ascii="Arial" w:eastAsia="Arial" w:hAnsi="Arial" w:cs="Arial"/>
                <w:sz w:val="22"/>
                <w:szCs w:val="22"/>
              </w:rPr>
              <w:t>(5 points)</w:t>
            </w:r>
          </w:p>
        </w:tc>
        <w:tc>
          <w:tcPr>
            <w:tcW w:w="1080" w:type="dxa"/>
            <w:tcBorders>
              <w:top w:val="single" w:sz="8" w:space="0" w:color="6D6D6D"/>
              <w:left w:val="single" w:sz="8" w:space="0" w:color="6D6D6D"/>
              <w:bottom w:val="single" w:sz="8" w:space="0" w:color="6D6D6D"/>
              <w:right w:val="single" w:sz="8" w:space="0" w:color="6D6D6D"/>
            </w:tcBorders>
          </w:tcPr>
          <w:p w14:paraId="0000034A" w14:textId="77777777" w:rsidR="00070034" w:rsidRDefault="00070034">
            <w:pPr>
              <w:widowControl w:val="0"/>
              <w:jc w:val="center"/>
              <w:rPr>
                <w:rFonts w:ascii="Arial" w:eastAsia="Arial" w:hAnsi="Arial" w:cs="Arial"/>
                <w:b/>
                <w:sz w:val="18"/>
                <w:szCs w:val="18"/>
              </w:rPr>
            </w:pPr>
          </w:p>
          <w:p w14:paraId="0000034B" w14:textId="77777777" w:rsidR="00070034" w:rsidRDefault="00070034">
            <w:pPr>
              <w:widowControl w:val="0"/>
              <w:jc w:val="center"/>
              <w:rPr>
                <w:rFonts w:ascii="Arial" w:eastAsia="Arial" w:hAnsi="Arial" w:cs="Arial"/>
                <w:b/>
                <w:sz w:val="18"/>
                <w:szCs w:val="18"/>
              </w:rPr>
            </w:pPr>
          </w:p>
          <w:p w14:paraId="0000034C" w14:textId="77777777" w:rsidR="00070034" w:rsidRDefault="00070034">
            <w:pPr>
              <w:widowControl w:val="0"/>
              <w:jc w:val="center"/>
              <w:rPr>
                <w:rFonts w:ascii="Arial" w:eastAsia="Arial" w:hAnsi="Arial" w:cs="Arial"/>
                <w:b/>
                <w:sz w:val="18"/>
                <w:szCs w:val="18"/>
              </w:rPr>
            </w:pPr>
          </w:p>
          <w:p w14:paraId="0000034D" w14:textId="77777777" w:rsidR="00070034" w:rsidRDefault="00070034">
            <w:pPr>
              <w:widowControl w:val="0"/>
              <w:jc w:val="center"/>
              <w:rPr>
                <w:rFonts w:ascii="Arial" w:eastAsia="Arial" w:hAnsi="Arial" w:cs="Arial"/>
                <w:b/>
                <w:sz w:val="18"/>
                <w:szCs w:val="18"/>
              </w:rPr>
            </w:pPr>
          </w:p>
          <w:p w14:paraId="0000034E" w14:textId="77777777" w:rsidR="00070034" w:rsidRDefault="00070034">
            <w:pPr>
              <w:widowControl w:val="0"/>
              <w:jc w:val="center"/>
              <w:rPr>
                <w:rFonts w:ascii="Arial" w:eastAsia="Arial" w:hAnsi="Arial" w:cs="Arial"/>
                <w:b/>
                <w:sz w:val="18"/>
                <w:szCs w:val="18"/>
              </w:rPr>
            </w:pPr>
          </w:p>
          <w:p w14:paraId="0000034F" w14:textId="77777777" w:rsidR="00070034" w:rsidRDefault="00070034">
            <w:pPr>
              <w:widowControl w:val="0"/>
              <w:jc w:val="center"/>
              <w:rPr>
                <w:rFonts w:ascii="Arial" w:eastAsia="Arial" w:hAnsi="Arial" w:cs="Arial"/>
                <w:b/>
                <w:sz w:val="18"/>
                <w:szCs w:val="18"/>
              </w:rPr>
            </w:pPr>
          </w:p>
          <w:p w14:paraId="00000350" w14:textId="77777777" w:rsidR="00070034" w:rsidRDefault="00070034">
            <w:pPr>
              <w:widowControl w:val="0"/>
              <w:jc w:val="center"/>
              <w:rPr>
                <w:rFonts w:ascii="Arial" w:eastAsia="Arial" w:hAnsi="Arial" w:cs="Arial"/>
                <w:b/>
                <w:sz w:val="18"/>
                <w:szCs w:val="18"/>
              </w:rPr>
            </w:pPr>
          </w:p>
          <w:p w14:paraId="00000351" w14:textId="77777777" w:rsidR="00070034" w:rsidRDefault="00070034">
            <w:pPr>
              <w:widowControl w:val="0"/>
              <w:jc w:val="center"/>
              <w:rPr>
                <w:rFonts w:ascii="Arial" w:eastAsia="Arial" w:hAnsi="Arial" w:cs="Arial"/>
                <w:b/>
                <w:sz w:val="18"/>
                <w:szCs w:val="18"/>
              </w:rPr>
            </w:pPr>
          </w:p>
          <w:p w14:paraId="00000352" w14:textId="77777777" w:rsidR="00070034" w:rsidRDefault="00070034">
            <w:pPr>
              <w:widowControl w:val="0"/>
              <w:jc w:val="center"/>
              <w:rPr>
                <w:rFonts w:ascii="Arial" w:eastAsia="Arial" w:hAnsi="Arial" w:cs="Arial"/>
                <w:b/>
                <w:sz w:val="18"/>
                <w:szCs w:val="18"/>
              </w:rPr>
            </w:pPr>
          </w:p>
          <w:p w14:paraId="00000353" w14:textId="77777777" w:rsidR="00070034" w:rsidRDefault="002D240B">
            <w:pPr>
              <w:widowControl w:val="0"/>
              <w:jc w:val="center"/>
              <w:rPr>
                <w:rFonts w:ascii="Arial" w:eastAsia="Arial" w:hAnsi="Arial" w:cs="Arial"/>
                <w:b/>
                <w:sz w:val="18"/>
                <w:szCs w:val="18"/>
              </w:rPr>
            </w:pPr>
            <w:r>
              <w:rPr>
                <w:rFonts w:ascii="Arial" w:eastAsia="Arial" w:hAnsi="Arial" w:cs="Arial"/>
                <w:b/>
                <w:sz w:val="18"/>
                <w:szCs w:val="18"/>
              </w:rPr>
              <w:t>/5</w:t>
            </w:r>
          </w:p>
        </w:tc>
      </w:tr>
      <w:tr w:rsidR="00070034" w14:paraId="71A7C901" w14:textId="77777777">
        <w:trPr>
          <w:trHeight w:val="753"/>
        </w:trPr>
        <w:tc>
          <w:tcPr>
            <w:tcW w:w="1521" w:type="dxa"/>
            <w:tcBorders>
              <w:top w:val="single" w:sz="8" w:space="0" w:color="6D6D6D"/>
              <w:left w:val="single" w:sz="8" w:space="0" w:color="6D6D6D"/>
              <w:bottom w:val="single" w:sz="8" w:space="0" w:color="6D6D6D"/>
              <w:right w:val="single" w:sz="8" w:space="0" w:color="6D6D6D"/>
            </w:tcBorders>
          </w:tcPr>
          <w:p w14:paraId="00000354" w14:textId="77777777" w:rsidR="00070034" w:rsidRDefault="002D240B">
            <w:pPr>
              <w:rPr>
                <w:rFonts w:ascii="Arial" w:eastAsia="Arial" w:hAnsi="Arial" w:cs="Arial"/>
                <w:b/>
                <w:sz w:val="18"/>
                <w:szCs w:val="18"/>
              </w:rPr>
            </w:pPr>
            <w:r>
              <w:rPr>
                <w:rFonts w:ascii="Arial" w:eastAsia="Arial" w:hAnsi="Arial" w:cs="Arial"/>
                <w:b/>
                <w:sz w:val="18"/>
                <w:szCs w:val="18"/>
              </w:rPr>
              <w:t>Intervention Plan</w:t>
            </w:r>
          </w:p>
        </w:tc>
        <w:tc>
          <w:tcPr>
            <w:tcW w:w="2596" w:type="dxa"/>
            <w:tcBorders>
              <w:top w:val="single" w:sz="8" w:space="0" w:color="6D6D6D"/>
              <w:left w:val="single" w:sz="8" w:space="0" w:color="6D6D6D"/>
              <w:bottom w:val="single" w:sz="8" w:space="0" w:color="6D6D6D"/>
              <w:right w:val="single" w:sz="8" w:space="0" w:color="6D6D6D"/>
            </w:tcBorders>
          </w:tcPr>
          <w:p w14:paraId="00000355" w14:textId="77777777" w:rsidR="00070034" w:rsidRDefault="002D240B">
            <w:pPr>
              <w:rPr>
                <w:rFonts w:ascii="Arial" w:eastAsia="Arial" w:hAnsi="Arial" w:cs="Arial"/>
                <w:sz w:val="22"/>
                <w:szCs w:val="22"/>
              </w:rPr>
            </w:pPr>
            <w:r>
              <w:rPr>
                <w:rFonts w:ascii="Arial" w:eastAsia="Arial" w:hAnsi="Arial" w:cs="Arial"/>
                <w:sz w:val="22"/>
                <w:szCs w:val="22"/>
              </w:rPr>
              <w:t>Few components Included:  plan does not reflect evidence-based procedures; plan is not relevant to the prioritized routine and behavior identified on the FRPC Written Report</w:t>
            </w:r>
          </w:p>
          <w:p w14:paraId="00000356" w14:textId="77777777" w:rsidR="00070034" w:rsidRDefault="002D240B">
            <w:pPr>
              <w:rPr>
                <w:rFonts w:ascii="Arial" w:eastAsia="Arial" w:hAnsi="Arial" w:cs="Arial"/>
                <w:sz w:val="22"/>
                <w:szCs w:val="22"/>
              </w:rPr>
            </w:pPr>
            <w:r>
              <w:rPr>
                <w:rFonts w:ascii="Arial" w:eastAsia="Arial" w:hAnsi="Arial" w:cs="Arial"/>
                <w:sz w:val="22"/>
                <w:szCs w:val="22"/>
              </w:rPr>
              <w:t xml:space="preserve"> (0-9 points)</w:t>
            </w:r>
          </w:p>
        </w:tc>
        <w:tc>
          <w:tcPr>
            <w:tcW w:w="2479" w:type="dxa"/>
            <w:tcBorders>
              <w:top w:val="single" w:sz="8" w:space="0" w:color="6D6D6D"/>
              <w:left w:val="single" w:sz="8" w:space="0" w:color="6D6D6D"/>
              <w:bottom w:val="single" w:sz="8" w:space="0" w:color="6D6D6D"/>
              <w:right w:val="single" w:sz="8" w:space="0" w:color="6D6D6D"/>
            </w:tcBorders>
          </w:tcPr>
          <w:p w14:paraId="00000357" w14:textId="77777777" w:rsidR="00070034" w:rsidRDefault="002D240B">
            <w:pPr>
              <w:rPr>
                <w:rFonts w:ascii="Arial" w:eastAsia="Arial" w:hAnsi="Arial" w:cs="Arial"/>
                <w:sz w:val="22"/>
                <w:szCs w:val="22"/>
              </w:rPr>
            </w:pPr>
            <w:r>
              <w:rPr>
                <w:rFonts w:ascii="Arial" w:eastAsia="Arial" w:hAnsi="Arial" w:cs="Arial"/>
                <w:sz w:val="22"/>
                <w:szCs w:val="22"/>
              </w:rPr>
              <w:t>Some components Included: plan does not reflect evidence-based procedures; plan may or may not be relevant to the prioritized routine and behavior identified on the FRPC Written Report</w:t>
            </w:r>
          </w:p>
          <w:p w14:paraId="00000358" w14:textId="77777777" w:rsidR="00070034" w:rsidRDefault="002D240B">
            <w:pPr>
              <w:rPr>
                <w:rFonts w:ascii="Arial" w:eastAsia="Arial" w:hAnsi="Arial" w:cs="Arial"/>
                <w:sz w:val="22"/>
                <w:szCs w:val="22"/>
              </w:rPr>
            </w:pPr>
            <w:r>
              <w:rPr>
                <w:rFonts w:ascii="Arial" w:eastAsia="Arial" w:hAnsi="Arial" w:cs="Arial"/>
                <w:sz w:val="22"/>
                <w:szCs w:val="22"/>
              </w:rPr>
              <w:t>(10 points)</w:t>
            </w:r>
          </w:p>
        </w:tc>
        <w:tc>
          <w:tcPr>
            <w:tcW w:w="2596" w:type="dxa"/>
            <w:tcBorders>
              <w:top w:val="single" w:sz="8" w:space="0" w:color="6D6D6D"/>
              <w:left w:val="single" w:sz="8" w:space="0" w:color="6D6D6D"/>
              <w:bottom w:val="single" w:sz="8" w:space="0" w:color="6D6D6D"/>
              <w:right w:val="single" w:sz="8" w:space="0" w:color="6D6D6D"/>
            </w:tcBorders>
          </w:tcPr>
          <w:p w14:paraId="00000359" w14:textId="77777777" w:rsidR="00070034" w:rsidRDefault="002D240B">
            <w:pPr>
              <w:rPr>
                <w:rFonts w:ascii="Arial" w:eastAsia="Arial" w:hAnsi="Arial" w:cs="Arial"/>
                <w:sz w:val="22"/>
                <w:szCs w:val="22"/>
              </w:rPr>
            </w:pPr>
            <w:r>
              <w:rPr>
                <w:rFonts w:ascii="Arial" w:eastAsia="Arial" w:hAnsi="Arial" w:cs="Arial"/>
                <w:sz w:val="22"/>
                <w:szCs w:val="22"/>
              </w:rPr>
              <w:t>Most components Included: plan reflects evidence-based procedures; plan may or may not be relevant to the prioritized routine and behavior identified on the FRPC Written Report</w:t>
            </w:r>
          </w:p>
          <w:p w14:paraId="0000035A" w14:textId="77777777" w:rsidR="00070034" w:rsidRDefault="002D240B">
            <w:pPr>
              <w:rPr>
                <w:rFonts w:ascii="Arial" w:eastAsia="Arial" w:hAnsi="Arial" w:cs="Arial"/>
                <w:sz w:val="22"/>
                <w:szCs w:val="22"/>
              </w:rPr>
            </w:pPr>
            <w:r>
              <w:rPr>
                <w:rFonts w:ascii="Arial" w:eastAsia="Arial" w:hAnsi="Arial" w:cs="Arial"/>
                <w:sz w:val="22"/>
                <w:szCs w:val="22"/>
              </w:rPr>
              <w:t>(15 points)</w:t>
            </w:r>
          </w:p>
        </w:tc>
        <w:tc>
          <w:tcPr>
            <w:tcW w:w="4361" w:type="dxa"/>
            <w:tcBorders>
              <w:top w:val="single" w:sz="8" w:space="0" w:color="6D6D6D"/>
              <w:left w:val="single" w:sz="8" w:space="0" w:color="6D6D6D"/>
              <w:bottom w:val="single" w:sz="8" w:space="0" w:color="6D6D6D"/>
              <w:right w:val="single" w:sz="8" w:space="0" w:color="6D6D6D"/>
            </w:tcBorders>
          </w:tcPr>
          <w:p w14:paraId="0000035B" w14:textId="77777777" w:rsidR="00070034" w:rsidRDefault="002D240B">
            <w:pPr>
              <w:rPr>
                <w:rFonts w:ascii="Arial" w:eastAsia="Arial" w:hAnsi="Arial" w:cs="Arial"/>
                <w:sz w:val="22"/>
                <w:szCs w:val="22"/>
              </w:rPr>
            </w:pPr>
            <w:bookmarkStart w:id="5" w:name="_heading=h.tyjcwt" w:colFirst="0" w:colLast="0"/>
            <w:bookmarkEnd w:id="5"/>
            <w:r>
              <w:rPr>
                <w:rFonts w:ascii="Arial" w:eastAsia="Arial" w:hAnsi="Arial" w:cs="Arial"/>
                <w:sz w:val="22"/>
                <w:szCs w:val="22"/>
              </w:rPr>
              <w:t xml:space="preserve">All components Included: Demographic, identified outcome, objectives, justification, resources needed, thorough and detailed planned evidence-based procedures relevant to the prioritized routine and behavior identified on the FRPC Written Report.  </w:t>
            </w:r>
          </w:p>
          <w:p w14:paraId="0000035C" w14:textId="77777777" w:rsidR="00070034" w:rsidRDefault="002D240B">
            <w:pPr>
              <w:rPr>
                <w:rFonts w:ascii="Arial" w:eastAsia="Arial" w:hAnsi="Arial" w:cs="Arial"/>
                <w:sz w:val="22"/>
                <w:szCs w:val="22"/>
              </w:rPr>
            </w:pPr>
            <w:r>
              <w:rPr>
                <w:rFonts w:ascii="Arial" w:eastAsia="Arial" w:hAnsi="Arial" w:cs="Arial"/>
                <w:sz w:val="22"/>
                <w:szCs w:val="22"/>
              </w:rPr>
              <w:t>(20 points)</w:t>
            </w:r>
          </w:p>
        </w:tc>
        <w:tc>
          <w:tcPr>
            <w:tcW w:w="1080" w:type="dxa"/>
            <w:tcBorders>
              <w:top w:val="single" w:sz="8" w:space="0" w:color="6D6D6D"/>
              <w:left w:val="single" w:sz="8" w:space="0" w:color="6D6D6D"/>
              <w:bottom w:val="single" w:sz="8" w:space="0" w:color="6D6D6D"/>
              <w:right w:val="single" w:sz="8" w:space="0" w:color="6D6D6D"/>
            </w:tcBorders>
          </w:tcPr>
          <w:p w14:paraId="0000035D" w14:textId="77777777" w:rsidR="00070034" w:rsidRDefault="00070034">
            <w:pPr>
              <w:jc w:val="center"/>
              <w:rPr>
                <w:rFonts w:ascii="Arial" w:eastAsia="Arial" w:hAnsi="Arial" w:cs="Arial"/>
                <w:b/>
                <w:sz w:val="18"/>
                <w:szCs w:val="18"/>
              </w:rPr>
            </w:pPr>
          </w:p>
          <w:p w14:paraId="0000035E" w14:textId="77777777" w:rsidR="00070034" w:rsidRDefault="00070034">
            <w:pPr>
              <w:jc w:val="center"/>
              <w:rPr>
                <w:rFonts w:ascii="Arial" w:eastAsia="Arial" w:hAnsi="Arial" w:cs="Arial"/>
                <w:b/>
                <w:sz w:val="18"/>
                <w:szCs w:val="18"/>
              </w:rPr>
            </w:pPr>
          </w:p>
          <w:p w14:paraId="0000035F" w14:textId="77777777" w:rsidR="00070034" w:rsidRDefault="00070034">
            <w:pPr>
              <w:jc w:val="center"/>
              <w:rPr>
                <w:rFonts w:ascii="Arial" w:eastAsia="Arial" w:hAnsi="Arial" w:cs="Arial"/>
                <w:b/>
                <w:sz w:val="18"/>
                <w:szCs w:val="18"/>
              </w:rPr>
            </w:pPr>
          </w:p>
          <w:p w14:paraId="00000360" w14:textId="77777777" w:rsidR="00070034" w:rsidRDefault="00070034">
            <w:pPr>
              <w:jc w:val="center"/>
              <w:rPr>
                <w:rFonts w:ascii="Arial" w:eastAsia="Arial" w:hAnsi="Arial" w:cs="Arial"/>
                <w:b/>
                <w:sz w:val="18"/>
                <w:szCs w:val="18"/>
              </w:rPr>
            </w:pPr>
          </w:p>
          <w:p w14:paraId="00000361" w14:textId="77777777" w:rsidR="00070034" w:rsidRDefault="00070034">
            <w:pPr>
              <w:jc w:val="center"/>
              <w:rPr>
                <w:rFonts w:ascii="Arial" w:eastAsia="Arial" w:hAnsi="Arial" w:cs="Arial"/>
                <w:b/>
                <w:sz w:val="18"/>
                <w:szCs w:val="18"/>
              </w:rPr>
            </w:pPr>
          </w:p>
          <w:p w14:paraId="00000362" w14:textId="77777777" w:rsidR="00070034" w:rsidRDefault="00070034">
            <w:pPr>
              <w:jc w:val="center"/>
              <w:rPr>
                <w:rFonts w:ascii="Arial" w:eastAsia="Arial" w:hAnsi="Arial" w:cs="Arial"/>
                <w:b/>
                <w:sz w:val="18"/>
                <w:szCs w:val="18"/>
              </w:rPr>
            </w:pPr>
          </w:p>
          <w:p w14:paraId="00000363" w14:textId="77777777" w:rsidR="00070034" w:rsidRDefault="00070034">
            <w:pPr>
              <w:jc w:val="center"/>
              <w:rPr>
                <w:rFonts w:ascii="Arial" w:eastAsia="Arial" w:hAnsi="Arial" w:cs="Arial"/>
                <w:b/>
                <w:sz w:val="18"/>
                <w:szCs w:val="18"/>
              </w:rPr>
            </w:pPr>
          </w:p>
          <w:p w14:paraId="00000364" w14:textId="77777777" w:rsidR="00070034" w:rsidRDefault="00070034">
            <w:pPr>
              <w:jc w:val="center"/>
              <w:rPr>
                <w:rFonts w:ascii="Arial" w:eastAsia="Arial" w:hAnsi="Arial" w:cs="Arial"/>
                <w:b/>
                <w:sz w:val="18"/>
                <w:szCs w:val="18"/>
              </w:rPr>
            </w:pPr>
          </w:p>
          <w:p w14:paraId="00000365" w14:textId="77777777" w:rsidR="00070034" w:rsidRDefault="00070034">
            <w:pPr>
              <w:jc w:val="center"/>
              <w:rPr>
                <w:rFonts w:ascii="Arial" w:eastAsia="Arial" w:hAnsi="Arial" w:cs="Arial"/>
                <w:b/>
                <w:sz w:val="18"/>
                <w:szCs w:val="18"/>
              </w:rPr>
            </w:pPr>
          </w:p>
          <w:p w14:paraId="00000366" w14:textId="77777777" w:rsidR="00070034" w:rsidRDefault="00070034">
            <w:pPr>
              <w:jc w:val="center"/>
              <w:rPr>
                <w:rFonts w:ascii="Arial" w:eastAsia="Arial" w:hAnsi="Arial" w:cs="Arial"/>
                <w:b/>
                <w:sz w:val="18"/>
                <w:szCs w:val="18"/>
              </w:rPr>
            </w:pPr>
          </w:p>
          <w:p w14:paraId="00000367" w14:textId="77777777" w:rsidR="00070034" w:rsidRDefault="00070034">
            <w:pPr>
              <w:jc w:val="center"/>
              <w:rPr>
                <w:rFonts w:ascii="Arial" w:eastAsia="Arial" w:hAnsi="Arial" w:cs="Arial"/>
                <w:b/>
                <w:sz w:val="18"/>
                <w:szCs w:val="18"/>
              </w:rPr>
            </w:pPr>
          </w:p>
          <w:p w14:paraId="00000368" w14:textId="77777777" w:rsidR="00070034" w:rsidRDefault="00070034">
            <w:pPr>
              <w:jc w:val="center"/>
              <w:rPr>
                <w:rFonts w:ascii="Arial" w:eastAsia="Arial" w:hAnsi="Arial" w:cs="Arial"/>
                <w:b/>
                <w:sz w:val="18"/>
                <w:szCs w:val="18"/>
              </w:rPr>
            </w:pPr>
          </w:p>
          <w:p w14:paraId="00000369" w14:textId="77777777" w:rsidR="00070034" w:rsidRDefault="00070034">
            <w:pPr>
              <w:jc w:val="center"/>
              <w:rPr>
                <w:rFonts w:ascii="Arial" w:eastAsia="Arial" w:hAnsi="Arial" w:cs="Arial"/>
                <w:b/>
                <w:sz w:val="18"/>
                <w:szCs w:val="18"/>
              </w:rPr>
            </w:pPr>
          </w:p>
          <w:p w14:paraId="0000036A" w14:textId="77777777" w:rsidR="00070034" w:rsidRDefault="00070034">
            <w:pPr>
              <w:jc w:val="center"/>
              <w:rPr>
                <w:rFonts w:ascii="Arial" w:eastAsia="Arial" w:hAnsi="Arial" w:cs="Arial"/>
                <w:b/>
                <w:sz w:val="18"/>
                <w:szCs w:val="18"/>
              </w:rPr>
            </w:pPr>
          </w:p>
          <w:p w14:paraId="0000036B" w14:textId="77777777" w:rsidR="00070034" w:rsidRDefault="002D240B">
            <w:pPr>
              <w:jc w:val="center"/>
              <w:rPr>
                <w:rFonts w:ascii="Arial" w:eastAsia="Arial" w:hAnsi="Arial" w:cs="Arial"/>
                <w:b/>
                <w:sz w:val="18"/>
                <w:szCs w:val="18"/>
              </w:rPr>
            </w:pPr>
            <w:r>
              <w:rPr>
                <w:rFonts w:ascii="Arial" w:eastAsia="Arial" w:hAnsi="Arial" w:cs="Arial"/>
                <w:b/>
                <w:sz w:val="18"/>
                <w:szCs w:val="18"/>
              </w:rPr>
              <w:t>/20</w:t>
            </w:r>
          </w:p>
          <w:p w14:paraId="0000036C" w14:textId="77777777" w:rsidR="00070034" w:rsidRDefault="00070034">
            <w:pPr>
              <w:jc w:val="center"/>
              <w:rPr>
                <w:rFonts w:ascii="Arial" w:eastAsia="Arial" w:hAnsi="Arial" w:cs="Arial"/>
                <w:b/>
                <w:sz w:val="18"/>
                <w:szCs w:val="18"/>
              </w:rPr>
            </w:pPr>
          </w:p>
        </w:tc>
      </w:tr>
      <w:tr w:rsidR="00070034" w14:paraId="4CD71CBB" w14:textId="77777777">
        <w:trPr>
          <w:trHeight w:val="753"/>
        </w:trPr>
        <w:tc>
          <w:tcPr>
            <w:tcW w:w="1521" w:type="dxa"/>
            <w:tcBorders>
              <w:top w:val="single" w:sz="8" w:space="0" w:color="6D6D6D"/>
              <w:left w:val="single" w:sz="8" w:space="0" w:color="6D6D6D"/>
              <w:bottom w:val="single" w:sz="8" w:space="0" w:color="6D6D6D"/>
              <w:right w:val="single" w:sz="8" w:space="0" w:color="6D6D6D"/>
            </w:tcBorders>
          </w:tcPr>
          <w:p w14:paraId="0000036D" w14:textId="77777777" w:rsidR="00070034" w:rsidRDefault="002D240B">
            <w:pPr>
              <w:rPr>
                <w:rFonts w:ascii="Arial" w:eastAsia="Arial" w:hAnsi="Arial" w:cs="Arial"/>
                <w:b/>
                <w:sz w:val="18"/>
                <w:szCs w:val="18"/>
              </w:rPr>
            </w:pPr>
            <w:r>
              <w:rPr>
                <w:rFonts w:ascii="Arial" w:eastAsia="Arial" w:hAnsi="Arial" w:cs="Arial"/>
                <w:b/>
                <w:sz w:val="18"/>
                <w:szCs w:val="18"/>
              </w:rPr>
              <w:t>Service Log Note</w:t>
            </w:r>
          </w:p>
        </w:tc>
        <w:tc>
          <w:tcPr>
            <w:tcW w:w="2596" w:type="dxa"/>
            <w:tcBorders>
              <w:top w:val="single" w:sz="8" w:space="0" w:color="6D6D6D"/>
              <w:left w:val="single" w:sz="8" w:space="0" w:color="6D6D6D"/>
              <w:bottom w:val="single" w:sz="8" w:space="0" w:color="6D6D6D"/>
              <w:right w:val="single" w:sz="8" w:space="0" w:color="6D6D6D"/>
            </w:tcBorders>
          </w:tcPr>
          <w:p w14:paraId="0000036E" w14:textId="77777777" w:rsidR="00070034" w:rsidRDefault="002D240B">
            <w:pPr>
              <w:rPr>
                <w:rFonts w:ascii="Arial" w:eastAsia="Arial" w:hAnsi="Arial" w:cs="Arial"/>
                <w:sz w:val="22"/>
                <w:szCs w:val="22"/>
              </w:rPr>
            </w:pPr>
            <w:r>
              <w:rPr>
                <w:rFonts w:ascii="Arial" w:eastAsia="Arial" w:hAnsi="Arial" w:cs="Arial"/>
                <w:sz w:val="22"/>
                <w:szCs w:val="22"/>
              </w:rPr>
              <w:t xml:space="preserve">Vague and brief discussion of what occurred during implementation in Service Log Note format. Missing some components such as date and time, setting, participants, description of </w:t>
            </w:r>
            <w:r>
              <w:rPr>
                <w:rFonts w:ascii="Arial" w:eastAsia="Arial" w:hAnsi="Arial" w:cs="Arial"/>
                <w:sz w:val="22"/>
                <w:szCs w:val="22"/>
              </w:rPr>
              <w:lastRenderedPageBreak/>
              <w:t xml:space="preserve">intervention caregiver report, response to intervention, data collection method, reflection, plan for next visit. </w:t>
            </w:r>
          </w:p>
          <w:p w14:paraId="0000036F" w14:textId="77777777" w:rsidR="00070034" w:rsidRDefault="002D240B">
            <w:pPr>
              <w:rPr>
                <w:rFonts w:ascii="Arial" w:eastAsia="Arial" w:hAnsi="Arial" w:cs="Arial"/>
                <w:sz w:val="22"/>
                <w:szCs w:val="22"/>
              </w:rPr>
            </w:pPr>
            <w:r>
              <w:rPr>
                <w:rFonts w:ascii="Arial" w:eastAsia="Arial" w:hAnsi="Arial" w:cs="Arial"/>
                <w:sz w:val="22"/>
                <w:szCs w:val="22"/>
              </w:rPr>
              <w:t>(0-4 points)</w:t>
            </w:r>
          </w:p>
        </w:tc>
        <w:tc>
          <w:tcPr>
            <w:tcW w:w="2479" w:type="dxa"/>
            <w:tcBorders>
              <w:top w:val="single" w:sz="8" w:space="0" w:color="6D6D6D"/>
              <w:left w:val="single" w:sz="8" w:space="0" w:color="6D6D6D"/>
              <w:bottom w:val="single" w:sz="8" w:space="0" w:color="6D6D6D"/>
              <w:right w:val="single" w:sz="8" w:space="0" w:color="6D6D6D"/>
            </w:tcBorders>
          </w:tcPr>
          <w:p w14:paraId="00000370" w14:textId="77777777" w:rsidR="00070034" w:rsidRDefault="002D240B">
            <w:pPr>
              <w:rPr>
                <w:rFonts w:ascii="Arial" w:eastAsia="Arial" w:hAnsi="Arial" w:cs="Arial"/>
                <w:sz w:val="22"/>
                <w:szCs w:val="22"/>
              </w:rPr>
            </w:pPr>
            <w:r>
              <w:rPr>
                <w:rFonts w:ascii="Arial" w:eastAsia="Arial" w:hAnsi="Arial" w:cs="Arial"/>
                <w:sz w:val="22"/>
                <w:szCs w:val="22"/>
              </w:rPr>
              <w:lastRenderedPageBreak/>
              <w:t xml:space="preserve">Somewhat clear, but brief discussion of what occurred during implementation in Service Log Note format, including date and time, setting, participants, description of </w:t>
            </w:r>
            <w:r>
              <w:rPr>
                <w:rFonts w:ascii="Arial" w:eastAsia="Arial" w:hAnsi="Arial" w:cs="Arial"/>
                <w:sz w:val="22"/>
                <w:szCs w:val="22"/>
              </w:rPr>
              <w:lastRenderedPageBreak/>
              <w:t>intervention caregiver report, response to intervention, data collection method, reflection, plan for next visit.</w:t>
            </w:r>
          </w:p>
          <w:p w14:paraId="00000371" w14:textId="77777777" w:rsidR="00070034" w:rsidRDefault="002D240B">
            <w:pPr>
              <w:rPr>
                <w:rFonts w:ascii="Arial" w:eastAsia="Arial" w:hAnsi="Arial" w:cs="Arial"/>
                <w:sz w:val="22"/>
                <w:szCs w:val="22"/>
              </w:rPr>
            </w:pPr>
            <w:r>
              <w:rPr>
                <w:rFonts w:ascii="Arial" w:eastAsia="Arial" w:hAnsi="Arial" w:cs="Arial"/>
                <w:sz w:val="22"/>
                <w:szCs w:val="22"/>
              </w:rPr>
              <w:t xml:space="preserve"> (5-10 points)</w:t>
            </w:r>
          </w:p>
        </w:tc>
        <w:tc>
          <w:tcPr>
            <w:tcW w:w="2596" w:type="dxa"/>
            <w:tcBorders>
              <w:top w:val="single" w:sz="8" w:space="0" w:color="6D6D6D"/>
              <w:left w:val="single" w:sz="8" w:space="0" w:color="6D6D6D"/>
              <w:bottom w:val="single" w:sz="8" w:space="0" w:color="6D6D6D"/>
              <w:right w:val="single" w:sz="8" w:space="0" w:color="6D6D6D"/>
            </w:tcBorders>
          </w:tcPr>
          <w:p w14:paraId="00000372" w14:textId="77777777" w:rsidR="00070034" w:rsidRDefault="002D240B">
            <w:pPr>
              <w:rPr>
                <w:rFonts w:ascii="Arial" w:eastAsia="Arial" w:hAnsi="Arial" w:cs="Arial"/>
                <w:sz w:val="22"/>
                <w:szCs w:val="22"/>
              </w:rPr>
            </w:pPr>
            <w:r>
              <w:rPr>
                <w:rFonts w:ascii="Arial" w:eastAsia="Arial" w:hAnsi="Arial" w:cs="Arial"/>
                <w:sz w:val="22"/>
                <w:szCs w:val="22"/>
              </w:rPr>
              <w:lastRenderedPageBreak/>
              <w:t xml:space="preserve">Somewhat clear and comprehensive articulation of what occurred during implementation in Service Log Note format, including date and time, setting, participants, description of </w:t>
            </w:r>
            <w:r>
              <w:rPr>
                <w:rFonts w:ascii="Arial" w:eastAsia="Arial" w:hAnsi="Arial" w:cs="Arial"/>
                <w:sz w:val="22"/>
                <w:szCs w:val="22"/>
              </w:rPr>
              <w:lastRenderedPageBreak/>
              <w:t xml:space="preserve">intervention caregiver report, response to intervention, data collection method, reflection, plan for next visit. </w:t>
            </w:r>
          </w:p>
          <w:p w14:paraId="00000373" w14:textId="77777777" w:rsidR="00070034" w:rsidRDefault="002D240B">
            <w:pPr>
              <w:rPr>
                <w:rFonts w:ascii="Arial" w:eastAsia="Arial" w:hAnsi="Arial" w:cs="Arial"/>
                <w:sz w:val="22"/>
                <w:szCs w:val="22"/>
              </w:rPr>
            </w:pPr>
            <w:r>
              <w:rPr>
                <w:rFonts w:ascii="Arial" w:eastAsia="Arial" w:hAnsi="Arial" w:cs="Arial"/>
                <w:sz w:val="22"/>
                <w:szCs w:val="22"/>
              </w:rPr>
              <w:t>(10-15 points)</w:t>
            </w:r>
          </w:p>
        </w:tc>
        <w:tc>
          <w:tcPr>
            <w:tcW w:w="4361" w:type="dxa"/>
            <w:tcBorders>
              <w:top w:val="single" w:sz="8" w:space="0" w:color="6D6D6D"/>
              <w:left w:val="single" w:sz="8" w:space="0" w:color="6D6D6D"/>
              <w:bottom w:val="single" w:sz="8" w:space="0" w:color="6D6D6D"/>
              <w:right w:val="single" w:sz="8" w:space="0" w:color="6D6D6D"/>
            </w:tcBorders>
          </w:tcPr>
          <w:p w14:paraId="00000374" w14:textId="77777777" w:rsidR="00070034" w:rsidRDefault="002D240B">
            <w:pPr>
              <w:rPr>
                <w:rFonts w:ascii="Arial" w:eastAsia="Arial" w:hAnsi="Arial" w:cs="Arial"/>
                <w:sz w:val="22"/>
                <w:szCs w:val="22"/>
              </w:rPr>
            </w:pPr>
            <w:bookmarkStart w:id="6" w:name="_heading=h.3dy6vkm" w:colFirst="0" w:colLast="0"/>
            <w:bookmarkEnd w:id="6"/>
            <w:r>
              <w:rPr>
                <w:rFonts w:ascii="Arial" w:eastAsia="Arial" w:hAnsi="Arial" w:cs="Arial"/>
                <w:sz w:val="22"/>
                <w:szCs w:val="22"/>
              </w:rPr>
              <w:lastRenderedPageBreak/>
              <w:t xml:space="preserve">Clear and comprehensive articulation of what occurred during implementation in Service Log Note format, including date and time, setting, participants, thorough and detailed description of intervention caregiver report, response to intervention, data collection method, reflection, plan for next </w:t>
            </w:r>
            <w:r>
              <w:rPr>
                <w:rFonts w:ascii="Arial" w:eastAsia="Arial" w:hAnsi="Arial" w:cs="Arial"/>
                <w:sz w:val="22"/>
                <w:szCs w:val="22"/>
              </w:rPr>
              <w:lastRenderedPageBreak/>
              <w:t>visit. Written professionally (3</w:t>
            </w:r>
            <w:r>
              <w:rPr>
                <w:rFonts w:ascii="Arial" w:eastAsia="Arial" w:hAnsi="Arial" w:cs="Arial"/>
                <w:sz w:val="22"/>
                <w:szCs w:val="22"/>
                <w:vertAlign w:val="superscript"/>
              </w:rPr>
              <w:t>rd</w:t>
            </w:r>
            <w:r>
              <w:rPr>
                <w:rFonts w:ascii="Arial" w:eastAsia="Arial" w:hAnsi="Arial" w:cs="Arial"/>
                <w:sz w:val="22"/>
                <w:szCs w:val="22"/>
              </w:rPr>
              <w:t xml:space="preserve"> person) in family-free language. </w:t>
            </w:r>
          </w:p>
          <w:p w14:paraId="00000375" w14:textId="77777777" w:rsidR="00070034" w:rsidRDefault="002D240B">
            <w:pPr>
              <w:rPr>
                <w:rFonts w:ascii="Arial" w:eastAsia="Arial" w:hAnsi="Arial" w:cs="Arial"/>
                <w:sz w:val="22"/>
                <w:szCs w:val="22"/>
              </w:rPr>
            </w:pPr>
            <w:r>
              <w:rPr>
                <w:rFonts w:ascii="Arial" w:eastAsia="Arial" w:hAnsi="Arial" w:cs="Arial"/>
                <w:sz w:val="22"/>
                <w:szCs w:val="22"/>
              </w:rPr>
              <w:t>(20 points)</w:t>
            </w:r>
          </w:p>
        </w:tc>
        <w:tc>
          <w:tcPr>
            <w:tcW w:w="1080" w:type="dxa"/>
            <w:tcBorders>
              <w:top w:val="single" w:sz="8" w:space="0" w:color="6D6D6D"/>
              <w:left w:val="single" w:sz="8" w:space="0" w:color="6D6D6D"/>
              <w:bottom w:val="single" w:sz="8" w:space="0" w:color="6D6D6D"/>
              <w:right w:val="single" w:sz="8" w:space="0" w:color="6D6D6D"/>
            </w:tcBorders>
          </w:tcPr>
          <w:p w14:paraId="00000376" w14:textId="77777777" w:rsidR="00070034" w:rsidRDefault="00070034">
            <w:pPr>
              <w:jc w:val="center"/>
              <w:rPr>
                <w:rFonts w:ascii="Arial" w:eastAsia="Arial" w:hAnsi="Arial" w:cs="Arial"/>
                <w:b/>
                <w:sz w:val="18"/>
                <w:szCs w:val="18"/>
              </w:rPr>
            </w:pPr>
          </w:p>
          <w:p w14:paraId="00000377" w14:textId="77777777" w:rsidR="00070034" w:rsidRDefault="00070034">
            <w:pPr>
              <w:jc w:val="center"/>
              <w:rPr>
                <w:rFonts w:ascii="Arial" w:eastAsia="Arial" w:hAnsi="Arial" w:cs="Arial"/>
                <w:b/>
                <w:sz w:val="18"/>
                <w:szCs w:val="18"/>
              </w:rPr>
            </w:pPr>
          </w:p>
          <w:p w14:paraId="00000378" w14:textId="77777777" w:rsidR="00070034" w:rsidRDefault="00070034">
            <w:pPr>
              <w:jc w:val="center"/>
              <w:rPr>
                <w:rFonts w:ascii="Arial" w:eastAsia="Arial" w:hAnsi="Arial" w:cs="Arial"/>
                <w:b/>
                <w:sz w:val="18"/>
                <w:szCs w:val="18"/>
              </w:rPr>
            </w:pPr>
          </w:p>
          <w:p w14:paraId="00000379" w14:textId="77777777" w:rsidR="00070034" w:rsidRDefault="00070034">
            <w:pPr>
              <w:jc w:val="center"/>
              <w:rPr>
                <w:rFonts w:ascii="Arial" w:eastAsia="Arial" w:hAnsi="Arial" w:cs="Arial"/>
                <w:b/>
                <w:sz w:val="18"/>
                <w:szCs w:val="18"/>
              </w:rPr>
            </w:pPr>
          </w:p>
          <w:p w14:paraId="0000037A" w14:textId="77777777" w:rsidR="00070034" w:rsidRDefault="00070034">
            <w:pPr>
              <w:jc w:val="center"/>
              <w:rPr>
                <w:rFonts w:ascii="Arial" w:eastAsia="Arial" w:hAnsi="Arial" w:cs="Arial"/>
                <w:b/>
                <w:sz w:val="18"/>
                <w:szCs w:val="18"/>
              </w:rPr>
            </w:pPr>
          </w:p>
          <w:p w14:paraId="0000037B" w14:textId="77777777" w:rsidR="00070034" w:rsidRDefault="00070034">
            <w:pPr>
              <w:jc w:val="center"/>
              <w:rPr>
                <w:rFonts w:ascii="Arial" w:eastAsia="Arial" w:hAnsi="Arial" w:cs="Arial"/>
                <w:b/>
                <w:sz w:val="18"/>
                <w:szCs w:val="18"/>
              </w:rPr>
            </w:pPr>
          </w:p>
          <w:p w14:paraId="0000037C" w14:textId="77777777" w:rsidR="00070034" w:rsidRDefault="00070034">
            <w:pPr>
              <w:jc w:val="center"/>
              <w:rPr>
                <w:rFonts w:ascii="Arial" w:eastAsia="Arial" w:hAnsi="Arial" w:cs="Arial"/>
                <w:b/>
                <w:sz w:val="18"/>
                <w:szCs w:val="18"/>
              </w:rPr>
            </w:pPr>
          </w:p>
          <w:p w14:paraId="0000037D" w14:textId="77777777" w:rsidR="00070034" w:rsidRDefault="00070034">
            <w:pPr>
              <w:jc w:val="center"/>
              <w:rPr>
                <w:rFonts w:ascii="Arial" w:eastAsia="Arial" w:hAnsi="Arial" w:cs="Arial"/>
                <w:b/>
                <w:sz w:val="18"/>
                <w:szCs w:val="18"/>
              </w:rPr>
            </w:pPr>
          </w:p>
          <w:p w14:paraId="0000037E" w14:textId="77777777" w:rsidR="00070034" w:rsidRDefault="00070034">
            <w:pPr>
              <w:jc w:val="center"/>
              <w:rPr>
                <w:rFonts w:ascii="Arial" w:eastAsia="Arial" w:hAnsi="Arial" w:cs="Arial"/>
                <w:b/>
                <w:sz w:val="18"/>
                <w:szCs w:val="18"/>
              </w:rPr>
            </w:pPr>
          </w:p>
          <w:p w14:paraId="0000037F" w14:textId="77777777" w:rsidR="00070034" w:rsidRDefault="00070034">
            <w:pPr>
              <w:jc w:val="center"/>
              <w:rPr>
                <w:rFonts w:ascii="Arial" w:eastAsia="Arial" w:hAnsi="Arial" w:cs="Arial"/>
                <w:b/>
                <w:sz w:val="18"/>
                <w:szCs w:val="18"/>
              </w:rPr>
            </w:pPr>
          </w:p>
          <w:p w14:paraId="00000380" w14:textId="77777777" w:rsidR="00070034" w:rsidRDefault="00070034">
            <w:pPr>
              <w:jc w:val="center"/>
              <w:rPr>
                <w:rFonts w:ascii="Arial" w:eastAsia="Arial" w:hAnsi="Arial" w:cs="Arial"/>
                <w:b/>
                <w:sz w:val="18"/>
                <w:szCs w:val="18"/>
              </w:rPr>
            </w:pPr>
          </w:p>
          <w:p w14:paraId="00000381" w14:textId="77777777" w:rsidR="00070034" w:rsidRDefault="00070034">
            <w:pPr>
              <w:jc w:val="center"/>
              <w:rPr>
                <w:rFonts w:ascii="Arial" w:eastAsia="Arial" w:hAnsi="Arial" w:cs="Arial"/>
                <w:b/>
                <w:sz w:val="18"/>
                <w:szCs w:val="18"/>
              </w:rPr>
            </w:pPr>
          </w:p>
          <w:p w14:paraId="00000382" w14:textId="77777777" w:rsidR="00070034" w:rsidRDefault="00070034">
            <w:pPr>
              <w:jc w:val="center"/>
              <w:rPr>
                <w:rFonts w:ascii="Arial" w:eastAsia="Arial" w:hAnsi="Arial" w:cs="Arial"/>
                <w:b/>
                <w:sz w:val="18"/>
                <w:szCs w:val="18"/>
              </w:rPr>
            </w:pPr>
          </w:p>
          <w:p w14:paraId="00000383" w14:textId="77777777" w:rsidR="00070034" w:rsidRDefault="00070034">
            <w:pPr>
              <w:jc w:val="center"/>
              <w:rPr>
                <w:rFonts w:ascii="Arial" w:eastAsia="Arial" w:hAnsi="Arial" w:cs="Arial"/>
                <w:b/>
                <w:sz w:val="18"/>
                <w:szCs w:val="18"/>
              </w:rPr>
            </w:pPr>
          </w:p>
          <w:p w14:paraId="00000384" w14:textId="77777777" w:rsidR="00070034" w:rsidRDefault="00070034">
            <w:pPr>
              <w:jc w:val="center"/>
              <w:rPr>
                <w:rFonts w:ascii="Arial" w:eastAsia="Arial" w:hAnsi="Arial" w:cs="Arial"/>
                <w:b/>
                <w:sz w:val="18"/>
                <w:szCs w:val="18"/>
              </w:rPr>
            </w:pPr>
          </w:p>
          <w:p w14:paraId="00000385" w14:textId="77777777" w:rsidR="00070034" w:rsidRDefault="00070034">
            <w:pPr>
              <w:jc w:val="center"/>
              <w:rPr>
                <w:rFonts w:ascii="Arial" w:eastAsia="Arial" w:hAnsi="Arial" w:cs="Arial"/>
                <w:b/>
                <w:sz w:val="18"/>
                <w:szCs w:val="18"/>
              </w:rPr>
            </w:pPr>
          </w:p>
          <w:p w14:paraId="00000386" w14:textId="77777777" w:rsidR="00070034" w:rsidRDefault="00070034">
            <w:pPr>
              <w:jc w:val="center"/>
              <w:rPr>
                <w:rFonts w:ascii="Arial" w:eastAsia="Arial" w:hAnsi="Arial" w:cs="Arial"/>
                <w:b/>
                <w:sz w:val="18"/>
                <w:szCs w:val="18"/>
              </w:rPr>
            </w:pPr>
          </w:p>
          <w:p w14:paraId="00000387" w14:textId="77777777" w:rsidR="00070034" w:rsidRDefault="00070034">
            <w:pPr>
              <w:jc w:val="center"/>
              <w:rPr>
                <w:rFonts w:ascii="Arial" w:eastAsia="Arial" w:hAnsi="Arial" w:cs="Arial"/>
                <w:b/>
                <w:sz w:val="18"/>
                <w:szCs w:val="18"/>
              </w:rPr>
            </w:pPr>
          </w:p>
          <w:p w14:paraId="00000388" w14:textId="77777777" w:rsidR="00070034" w:rsidRDefault="00070034">
            <w:pPr>
              <w:jc w:val="center"/>
              <w:rPr>
                <w:rFonts w:ascii="Arial" w:eastAsia="Arial" w:hAnsi="Arial" w:cs="Arial"/>
                <w:b/>
                <w:sz w:val="18"/>
                <w:szCs w:val="18"/>
              </w:rPr>
            </w:pPr>
          </w:p>
          <w:p w14:paraId="00000389" w14:textId="77777777" w:rsidR="00070034" w:rsidRDefault="00070034">
            <w:pPr>
              <w:jc w:val="center"/>
              <w:rPr>
                <w:rFonts w:ascii="Arial" w:eastAsia="Arial" w:hAnsi="Arial" w:cs="Arial"/>
                <w:b/>
                <w:sz w:val="18"/>
                <w:szCs w:val="18"/>
              </w:rPr>
            </w:pPr>
          </w:p>
          <w:p w14:paraId="0000038A" w14:textId="77777777" w:rsidR="00070034" w:rsidRDefault="00070034">
            <w:pPr>
              <w:jc w:val="center"/>
              <w:rPr>
                <w:rFonts w:ascii="Arial" w:eastAsia="Arial" w:hAnsi="Arial" w:cs="Arial"/>
                <w:b/>
                <w:sz w:val="18"/>
                <w:szCs w:val="18"/>
              </w:rPr>
            </w:pPr>
          </w:p>
          <w:p w14:paraId="0000038B" w14:textId="77777777" w:rsidR="00070034" w:rsidRDefault="002D240B">
            <w:pPr>
              <w:jc w:val="center"/>
              <w:rPr>
                <w:rFonts w:ascii="Arial" w:eastAsia="Arial" w:hAnsi="Arial" w:cs="Arial"/>
                <w:b/>
                <w:sz w:val="18"/>
                <w:szCs w:val="18"/>
              </w:rPr>
            </w:pPr>
            <w:r>
              <w:rPr>
                <w:rFonts w:ascii="Arial" w:eastAsia="Arial" w:hAnsi="Arial" w:cs="Arial"/>
                <w:b/>
                <w:sz w:val="18"/>
                <w:szCs w:val="18"/>
              </w:rPr>
              <w:t>/20</w:t>
            </w:r>
          </w:p>
        </w:tc>
      </w:tr>
      <w:tr w:rsidR="00070034" w14:paraId="73760507" w14:textId="77777777">
        <w:trPr>
          <w:trHeight w:val="753"/>
        </w:trPr>
        <w:tc>
          <w:tcPr>
            <w:tcW w:w="1521" w:type="dxa"/>
            <w:tcBorders>
              <w:top w:val="single" w:sz="8" w:space="0" w:color="6D6D6D"/>
              <w:left w:val="single" w:sz="8" w:space="0" w:color="6D6D6D"/>
              <w:bottom w:val="single" w:sz="8" w:space="0" w:color="6D6D6D"/>
              <w:right w:val="single" w:sz="8" w:space="0" w:color="6D6D6D"/>
            </w:tcBorders>
          </w:tcPr>
          <w:p w14:paraId="0000038C" w14:textId="77777777" w:rsidR="00070034" w:rsidRDefault="002D240B">
            <w:pPr>
              <w:pStyle w:val="Heading1"/>
              <w:rPr>
                <w:rFonts w:ascii="Arial" w:eastAsia="Arial" w:hAnsi="Arial" w:cs="Arial"/>
                <w:sz w:val="18"/>
                <w:szCs w:val="18"/>
              </w:rPr>
            </w:pPr>
            <w:r>
              <w:rPr>
                <w:rFonts w:ascii="Arial" w:eastAsia="Arial" w:hAnsi="Arial" w:cs="Arial"/>
                <w:sz w:val="18"/>
                <w:szCs w:val="18"/>
              </w:rPr>
              <w:lastRenderedPageBreak/>
              <w:t>Exit Conference</w:t>
            </w:r>
          </w:p>
        </w:tc>
        <w:tc>
          <w:tcPr>
            <w:tcW w:w="2596" w:type="dxa"/>
            <w:tcBorders>
              <w:top w:val="single" w:sz="8" w:space="0" w:color="6D6D6D"/>
              <w:left w:val="single" w:sz="8" w:space="0" w:color="6D6D6D"/>
              <w:bottom w:val="single" w:sz="8" w:space="0" w:color="6D6D6D"/>
              <w:right w:val="single" w:sz="8" w:space="0" w:color="6D6D6D"/>
            </w:tcBorders>
          </w:tcPr>
          <w:p w14:paraId="0000038D" w14:textId="77777777" w:rsidR="00070034" w:rsidRDefault="002D240B">
            <w:pPr>
              <w:rPr>
                <w:rFonts w:ascii="Arial" w:eastAsia="Arial" w:hAnsi="Arial" w:cs="Arial"/>
                <w:sz w:val="22"/>
                <w:szCs w:val="22"/>
              </w:rPr>
            </w:pPr>
            <w:r>
              <w:rPr>
                <w:rFonts w:ascii="Arial" w:eastAsia="Arial" w:hAnsi="Arial" w:cs="Arial"/>
                <w:sz w:val="22"/>
                <w:szCs w:val="22"/>
              </w:rPr>
              <w:t>Few exit conference components included; 3 outcomes, achieved status, next steps, transition plan, family comments, family signature, student signature</w:t>
            </w:r>
          </w:p>
          <w:p w14:paraId="0000038E" w14:textId="77777777" w:rsidR="00070034" w:rsidRDefault="002D240B">
            <w:pPr>
              <w:rPr>
                <w:rFonts w:ascii="Arial" w:eastAsia="Arial" w:hAnsi="Arial" w:cs="Arial"/>
                <w:sz w:val="22"/>
                <w:szCs w:val="22"/>
              </w:rPr>
            </w:pPr>
            <w:r>
              <w:rPr>
                <w:rFonts w:ascii="Arial" w:eastAsia="Arial" w:hAnsi="Arial" w:cs="Arial"/>
                <w:sz w:val="22"/>
                <w:szCs w:val="22"/>
              </w:rPr>
              <w:t>(0-9 points)</w:t>
            </w:r>
          </w:p>
        </w:tc>
        <w:tc>
          <w:tcPr>
            <w:tcW w:w="2479" w:type="dxa"/>
            <w:tcBorders>
              <w:top w:val="single" w:sz="8" w:space="0" w:color="6D6D6D"/>
              <w:left w:val="single" w:sz="8" w:space="0" w:color="6D6D6D"/>
              <w:bottom w:val="single" w:sz="8" w:space="0" w:color="6D6D6D"/>
              <w:right w:val="single" w:sz="8" w:space="0" w:color="6D6D6D"/>
            </w:tcBorders>
          </w:tcPr>
          <w:p w14:paraId="0000038F" w14:textId="77777777" w:rsidR="00070034" w:rsidRDefault="002D240B">
            <w:pPr>
              <w:rPr>
                <w:rFonts w:ascii="Arial" w:eastAsia="Arial" w:hAnsi="Arial" w:cs="Arial"/>
                <w:sz w:val="22"/>
                <w:szCs w:val="22"/>
              </w:rPr>
            </w:pPr>
            <w:r>
              <w:rPr>
                <w:rFonts w:ascii="Arial" w:eastAsia="Arial" w:hAnsi="Arial" w:cs="Arial"/>
                <w:sz w:val="22"/>
                <w:szCs w:val="22"/>
              </w:rPr>
              <w:t>Some exit conference components included; 3 outcomes, achieved status, next steps, transition plan, family comments, family signature, student signature (10 points)</w:t>
            </w:r>
          </w:p>
        </w:tc>
        <w:tc>
          <w:tcPr>
            <w:tcW w:w="2596" w:type="dxa"/>
            <w:tcBorders>
              <w:top w:val="single" w:sz="8" w:space="0" w:color="6D6D6D"/>
              <w:left w:val="single" w:sz="8" w:space="0" w:color="6D6D6D"/>
              <w:bottom w:val="single" w:sz="8" w:space="0" w:color="6D6D6D"/>
              <w:right w:val="single" w:sz="8" w:space="0" w:color="6D6D6D"/>
            </w:tcBorders>
          </w:tcPr>
          <w:p w14:paraId="00000390" w14:textId="77777777" w:rsidR="00070034" w:rsidRDefault="002D240B">
            <w:pPr>
              <w:rPr>
                <w:rFonts w:ascii="Arial" w:eastAsia="Arial" w:hAnsi="Arial" w:cs="Arial"/>
                <w:sz w:val="22"/>
                <w:szCs w:val="22"/>
              </w:rPr>
            </w:pPr>
            <w:r>
              <w:rPr>
                <w:rFonts w:ascii="Arial" w:eastAsia="Arial" w:hAnsi="Arial" w:cs="Arial"/>
                <w:sz w:val="22"/>
                <w:szCs w:val="22"/>
              </w:rPr>
              <w:t>Most exit conference components included; 3 outcomes, achieved status, next steps, transition plan, family comments, family signature, student signature (12 points)</w:t>
            </w:r>
          </w:p>
        </w:tc>
        <w:tc>
          <w:tcPr>
            <w:tcW w:w="4361" w:type="dxa"/>
            <w:tcBorders>
              <w:top w:val="single" w:sz="8" w:space="0" w:color="6D6D6D"/>
              <w:left w:val="single" w:sz="8" w:space="0" w:color="6D6D6D"/>
              <w:bottom w:val="single" w:sz="8" w:space="0" w:color="6D6D6D"/>
              <w:right w:val="single" w:sz="8" w:space="0" w:color="6D6D6D"/>
            </w:tcBorders>
          </w:tcPr>
          <w:p w14:paraId="00000391" w14:textId="77777777" w:rsidR="00070034" w:rsidRDefault="002D240B">
            <w:pPr>
              <w:rPr>
                <w:rFonts w:ascii="Arial" w:eastAsia="Arial" w:hAnsi="Arial" w:cs="Arial"/>
                <w:sz w:val="22"/>
                <w:szCs w:val="22"/>
              </w:rPr>
            </w:pPr>
            <w:bookmarkStart w:id="7" w:name="_heading=h.1t3h5sf" w:colFirst="0" w:colLast="0"/>
            <w:bookmarkEnd w:id="7"/>
            <w:r>
              <w:rPr>
                <w:rFonts w:ascii="Arial" w:eastAsia="Arial" w:hAnsi="Arial" w:cs="Arial"/>
                <w:sz w:val="22"/>
                <w:szCs w:val="22"/>
              </w:rPr>
              <w:t>All exit conference components included; 3 outcomes, achieved status, next steps, transition plan, family comments, family signature, student signature</w:t>
            </w:r>
          </w:p>
          <w:p w14:paraId="00000392" w14:textId="77777777" w:rsidR="00070034" w:rsidRDefault="002D240B">
            <w:pPr>
              <w:rPr>
                <w:rFonts w:ascii="Arial" w:eastAsia="Arial" w:hAnsi="Arial" w:cs="Arial"/>
                <w:sz w:val="22"/>
                <w:szCs w:val="22"/>
              </w:rPr>
            </w:pPr>
            <w:r>
              <w:rPr>
                <w:rFonts w:ascii="Arial" w:eastAsia="Arial" w:hAnsi="Arial" w:cs="Arial"/>
                <w:sz w:val="22"/>
                <w:szCs w:val="22"/>
              </w:rPr>
              <w:t>(15 points)</w:t>
            </w:r>
          </w:p>
        </w:tc>
        <w:tc>
          <w:tcPr>
            <w:tcW w:w="1080" w:type="dxa"/>
            <w:tcBorders>
              <w:top w:val="single" w:sz="8" w:space="0" w:color="6D6D6D"/>
              <w:left w:val="single" w:sz="8" w:space="0" w:color="6D6D6D"/>
              <w:bottom w:val="single" w:sz="8" w:space="0" w:color="6D6D6D"/>
              <w:right w:val="single" w:sz="8" w:space="0" w:color="6D6D6D"/>
            </w:tcBorders>
          </w:tcPr>
          <w:p w14:paraId="00000393" w14:textId="77777777" w:rsidR="00070034" w:rsidRDefault="00070034">
            <w:pPr>
              <w:jc w:val="center"/>
              <w:rPr>
                <w:rFonts w:ascii="Arial" w:eastAsia="Arial" w:hAnsi="Arial" w:cs="Arial"/>
                <w:b/>
                <w:sz w:val="18"/>
                <w:szCs w:val="18"/>
              </w:rPr>
            </w:pPr>
          </w:p>
          <w:p w14:paraId="00000394" w14:textId="77777777" w:rsidR="00070034" w:rsidRDefault="00070034">
            <w:pPr>
              <w:jc w:val="center"/>
              <w:rPr>
                <w:rFonts w:ascii="Arial" w:eastAsia="Arial" w:hAnsi="Arial" w:cs="Arial"/>
                <w:b/>
                <w:sz w:val="18"/>
                <w:szCs w:val="18"/>
              </w:rPr>
            </w:pPr>
          </w:p>
          <w:p w14:paraId="00000395" w14:textId="77777777" w:rsidR="00070034" w:rsidRDefault="00070034">
            <w:pPr>
              <w:jc w:val="center"/>
              <w:rPr>
                <w:rFonts w:ascii="Arial" w:eastAsia="Arial" w:hAnsi="Arial" w:cs="Arial"/>
                <w:b/>
                <w:sz w:val="18"/>
                <w:szCs w:val="18"/>
              </w:rPr>
            </w:pPr>
          </w:p>
          <w:p w14:paraId="00000396" w14:textId="77777777" w:rsidR="00070034" w:rsidRDefault="00070034">
            <w:pPr>
              <w:jc w:val="center"/>
              <w:rPr>
                <w:rFonts w:ascii="Arial" w:eastAsia="Arial" w:hAnsi="Arial" w:cs="Arial"/>
                <w:b/>
                <w:sz w:val="18"/>
                <w:szCs w:val="18"/>
              </w:rPr>
            </w:pPr>
          </w:p>
          <w:p w14:paraId="00000397" w14:textId="77777777" w:rsidR="00070034" w:rsidRDefault="00070034">
            <w:pPr>
              <w:jc w:val="center"/>
              <w:rPr>
                <w:rFonts w:ascii="Arial" w:eastAsia="Arial" w:hAnsi="Arial" w:cs="Arial"/>
                <w:b/>
                <w:sz w:val="18"/>
                <w:szCs w:val="18"/>
              </w:rPr>
            </w:pPr>
          </w:p>
          <w:p w14:paraId="00000398" w14:textId="77777777" w:rsidR="00070034" w:rsidRDefault="00070034">
            <w:pPr>
              <w:jc w:val="center"/>
              <w:rPr>
                <w:rFonts w:ascii="Arial" w:eastAsia="Arial" w:hAnsi="Arial" w:cs="Arial"/>
                <w:b/>
                <w:sz w:val="18"/>
                <w:szCs w:val="18"/>
              </w:rPr>
            </w:pPr>
          </w:p>
          <w:p w14:paraId="00000399" w14:textId="77777777" w:rsidR="00070034" w:rsidRDefault="00070034">
            <w:pPr>
              <w:jc w:val="center"/>
              <w:rPr>
                <w:rFonts w:ascii="Arial" w:eastAsia="Arial" w:hAnsi="Arial" w:cs="Arial"/>
                <w:b/>
                <w:sz w:val="18"/>
                <w:szCs w:val="18"/>
              </w:rPr>
            </w:pPr>
          </w:p>
          <w:p w14:paraId="0000039A" w14:textId="77777777" w:rsidR="00070034" w:rsidRDefault="00070034">
            <w:pPr>
              <w:jc w:val="center"/>
              <w:rPr>
                <w:rFonts w:ascii="Arial" w:eastAsia="Arial" w:hAnsi="Arial" w:cs="Arial"/>
                <w:b/>
                <w:sz w:val="18"/>
                <w:szCs w:val="18"/>
              </w:rPr>
            </w:pPr>
          </w:p>
          <w:p w14:paraId="0000039B" w14:textId="77777777" w:rsidR="00070034" w:rsidRDefault="00070034">
            <w:pPr>
              <w:jc w:val="center"/>
              <w:rPr>
                <w:rFonts w:ascii="Arial" w:eastAsia="Arial" w:hAnsi="Arial" w:cs="Arial"/>
                <w:b/>
                <w:sz w:val="18"/>
                <w:szCs w:val="18"/>
              </w:rPr>
            </w:pPr>
          </w:p>
          <w:p w14:paraId="0000039C" w14:textId="77777777" w:rsidR="00070034" w:rsidRDefault="00070034">
            <w:pPr>
              <w:jc w:val="center"/>
              <w:rPr>
                <w:rFonts w:ascii="Arial" w:eastAsia="Arial" w:hAnsi="Arial" w:cs="Arial"/>
                <w:b/>
                <w:sz w:val="18"/>
                <w:szCs w:val="18"/>
              </w:rPr>
            </w:pPr>
          </w:p>
          <w:p w14:paraId="0000039D" w14:textId="77777777" w:rsidR="00070034" w:rsidRDefault="00070034">
            <w:pPr>
              <w:jc w:val="center"/>
              <w:rPr>
                <w:rFonts w:ascii="Arial" w:eastAsia="Arial" w:hAnsi="Arial" w:cs="Arial"/>
                <w:b/>
                <w:sz w:val="18"/>
                <w:szCs w:val="18"/>
              </w:rPr>
            </w:pPr>
          </w:p>
          <w:p w14:paraId="0000039E" w14:textId="77777777" w:rsidR="00070034" w:rsidRDefault="00070034">
            <w:pPr>
              <w:jc w:val="center"/>
              <w:rPr>
                <w:rFonts w:ascii="Arial" w:eastAsia="Arial" w:hAnsi="Arial" w:cs="Arial"/>
                <w:b/>
                <w:sz w:val="18"/>
                <w:szCs w:val="18"/>
              </w:rPr>
            </w:pPr>
          </w:p>
          <w:p w14:paraId="0000039F" w14:textId="77777777" w:rsidR="00070034" w:rsidRDefault="002D240B">
            <w:pPr>
              <w:jc w:val="center"/>
              <w:rPr>
                <w:rFonts w:ascii="Arial" w:eastAsia="Arial" w:hAnsi="Arial" w:cs="Arial"/>
                <w:b/>
                <w:sz w:val="18"/>
                <w:szCs w:val="18"/>
              </w:rPr>
            </w:pPr>
            <w:r>
              <w:rPr>
                <w:rFonts w:ascii="Arial" w:eastAsia="Arial" w:hAnsi="Arial" w:cs="Arial"/>
                <w:b/>
                <w:sz w:val="18"/>
                <w:szCs w:val="18"/>
              </w:rPr>
              <w:t>/15</w:t>
            </w:r>
          </w:p>
        </w:tc>
      </w:tr>
      <w:tr w:rsidR="00070034" w14:paraId="11ABC83E" w14:textId="77777777">
        <w:trPr>
          <w:trHeight w:val="753"/>
        </w:trPr>
        <w:tc>
          <w:tcPr>
            <w:tcW w:w="1521" w:type="dxa"/>
            <w:tcBorders>
              <w:top w:val="single" w:sz="8" w:space="0" w:color="6D6D6D"/>
              <w:left w:val="single" w:sz="8" w:space="0" w:color="6D6D6D"/>
              <w:bottom w:val="single" w:sz="8" w:space="0" w:color="6D6D6D"/>
              <w:right w:val="single" w:sz="8" w:space="0" w:color="6D6D6D"/>
            </w:tcBorders>
          </w:tcPr>
          <w:p w14:paraId="000003A0" w14:textId="77777777" w:rsidR="00070034" w:rsidRDefault="00070034">
            <w:pPr>
              <w:pStyle w:val="Heading1"/>
              <w:rPr>
                <w:rFonts w:ascii="Arial" w:eastAsia="Arial" w:hAnsi="Arial" w:cs="Arial"/>
                <w:sz w:val="18"/>
                <w:szCs w:val="18"/>
              </w:rPr>
            </w:pPr>
          </w:p>
        </w:tc>
        <w:tc>
          <w:tcPr>
            <w:tcW w:w="2596" w:type="dxa"/>
            <w:tcBorders>
              <w:top w:val="single" w:sz="8" w:space="0" w:color="6D6D6D"/>
              <w:left w:val="single" w:sz="8" w:space="0" w:color="6D6D6D"/>
              <w:bottom w:val="single" w:sz="8" w:space="0" w:color="6D6D6D"/>
              <w:right w:val="single" w:sz="8" w:space="0" w:color="6D6D6D"/>
            </w:tcBorders>
          </w:tcPr>
          <w:p w14:paraId="000003A1" w14:textId="77777777" w:rsidR="00070034" w:rsidRDefault="00070034">
            <w:pPr>
              <w:rPr>
                <w:rFonts w:ascii="Arial" w:eastAsia="Arial" w:hAnsi="Arial" w:cs="Arial"/>
                <w:sz w:val="18"/>
                <w:szCs w:val="18"/>
              </w:rPr>
            </w:pPr>
          </w:p>
        </w:tc>
        <w:tc>
          <w:tcPr>
            <w:tcW w:w="2479" w:type="dxa"/>
            <w:tcBorders>
              <w:top w:val="single" w:sz="8" w:space="0" w:color="6D6D6D"/>
              <w:left w:val="single" w:sz="8" w:space="0" w:color="6D6D6D"/>
              <w:bottom w:val="single" w:sz="8" w:space="0" w:color="6D6D6D"/>
              <w:right w:val="single" w:sz="8" w:space="0" w:color="6D6D6D"/>
            </w:tcBorders>
          </w:tcPr>
          <w:p w14:paraId="000003A2" w14:textId="77777777" w:rsidR="00070034" w:rsidRDefault="00070034">
            <w:pPr>
              <w:rPr>
                <w:rFonts w:ascii="Arial" w:eastAsia="Arial" w:hAnsi="Arial" w:cs="Arial"/>
                <w:sz w:val="18"/>
                <w:szCs w:val="18"/>
              </w:rPr>
            </w:pPr>
          </w:p>
        </w:tc>
        <w:tc>
          <w:tcPr>
            <w:tcW w:w="2596" w:type="dxa"/>
            <w:tcBorders>
              <w:top w:val="single" w:sz="8" w:space="0" w:color="6D6D6D"/>
              <w:left w:val="single" w:sz="8" w:space="0" w:color="6D6D6D"/>
              <w:bottom w:val="single" w:sz="8" w:space="0" w:color="6D6D6D"/>
              <w:right w:val="single" w:sz="8" w:space="0" w:color="6D6D6D"/>
            </w:tcBorders>
          </w:tcPr>
          <w:p w14:paraId="000003A3" w14:textId="77777777" w:rsidR="00070034" w:rsidRDefault="00070034">
            <w:pPr>
              <w:rPr>
                <w:rFonts w:ascii="Arial" w:eastAsia="Arial" w:hAnsi="Arial" w:cs="Arial"/>
                <w:sz w:val="18"/>
                <w:szCs w:val="18"/>
              </w:rPr>
            </w:pPr>
          </w:p>
        </w:tc>
        <w:tc>
          <w:tcPr>
            <w:tcW w:w="4361" w:type="dxa"/>
            <w:tcBorders>
              <w:top w:val="single" w:sz="8" w:space="0" w:color="6D6D6D"/>
              <w:left w:val="single" w:sz="8" w:space="0" w:color="6D6D6D"/>
              <w:bottom w:val="single" w:sz="8" w:space="0" w:color="6D6D6D"/>
              <w:right w:val="single" w:sz="8" w:space="0" w:color="6D6D6D"/>
            </w:tcBorders>
          </w:tcPr>
          <w:p w14:paraId="000003A4" w14:textId="77777777" w:rsidR="00070034" w:rsidRDefault="00070034">
            <w:pPr>
              <w:rPr>
                <w:rFonts w:ascii="Arial" w:eastAsia="Arial" w:hAnsi="Arial" w:cs="Arial"/>
                <w:sz w:val="18"/>
                <w:szCs w:val="18"/>
              </w:rPr>
            </w:pPr>
          </w:p>
        </w:tc>
        <w:tc>
          <w:tcPr>
            <w:tcW w:w="1080" w:type="dxa"/>
            <w:tcBorders>
              <w:top w:val="single" w:sz="8" w:space="0" w:color="6D6D6D"/>
              <w:left w:val="single" w:sz="8" w:space="0" w:color="6D6D6D"/>
              <w:bottom w:val="single" w:sz="8" w:space="0" w:color="6D6D6D"/>
              <w:right w:val="single" w:sz="8" w:space="0" w:color="6D6D6D"/>
            </w:tcBorders>
          </w:tcPr>
          <w:p w14:paraId="000003A5" w14:textId="77777777" w:rsidR="00070034" w:rsidRDefault="00070034">
            <w:pPr>
              <w:jc w:val="center"/>
              <w:rPr>
                <w:rFonts w:ascii="Arial" w:eastAsia="Arial" w:hAnsi="Arial" w:cs="Arial"/>
                <w:b/>
                <w:sz w:val="18"/>
                <w:szCs w:val="18"/>
              </w:rPr>
            </w:pPr>
          </w:p>
          <w:p w14:paraId="000003A6" w14:textId="77777777" w:rsidR="00070034" w:rsidRDefault="00070034">
            <w:pPr>
              <w:jc w:val="center"/>
              <w:rPr>
                <w:rFonts w:ascii="Arial" w:eastAsia="Arial" w:hAnsi="Arial" w:cs="Arial"/>
                <w:b/>
                <w:sz w:val="18"/>
                <w:szCs w:val="18"/>
              </w:rPr>
            </w:pPr>
          </w:p>
          <w:p w14:paraId="000003A7" w14:textId="77777777" w:rsidR="00070034" w:rsidRDefault="002D240B">
            <w:pPr>
              <w:jc w:val="center"/>
              <w:rPr>
                <w:rFonts w:ascii="Arial" w:eastAsia="Arial" w:hAnsi="Arial" w:cs="Arial"/>
                <w:b/>
                <w:sz w:val="18"/>
                <w:szCs w:val="18"/>
              </w:rPr>
            </w:pPr>
            <w:r>
              <w:rPr>
                <w:rFonts w:ascii="Arial" w:eastAsia="Arial" w:hAnsi="Arial" w:cs="Arial"/>
                <w:b/>
                <w:sz w:val="18"/>
                <w:szCs w:val="18"/>
              </w:rPr>
              <w:t>/100</w:t>
            </w:r>
          </w:p>
        </w:tc>
      </w:tr>
    </w:tbl>
    <w:p w14:paraId="000003A8" w14:textId="77777777" w:rsidR="00070034" w:rsidRDefault="00070034">
      <w:pPr>
        <w:rPr>
          <w:rFonts w:ascii="Arial" w:eastAsia="Arial" w:hAnsi="Arial" w:cs="Arial"/>
          <w:b/>
        </w:rPr>
      </w:pPr>
    </w:p>
    <w:p w14:paraId="000003A9" w14:textId="77777777" w:rsidR="00070034" w:rsidRDefault="00070034">
      <w:pPr>
        <w:widowControl w:val="0"/>
        <w:rPr>
          <w:rFonts w:ascii="Arial" w:eastAsia="Arial" w:hAnsi="Arial" w:cs="Arial"/>
          <w:b/>
        </w:rPr>
      </w:pPr>
    </w:p>
    <w:p w14:paraId="000003AA" w14:textId="77777777" w:rsidR="00070034" w:rsidRDefault="00070034">
      <w:pPr>
        <w:widowControl w:val="0"/>
        <w:rPr>
          <w:rFonts w:ascii="Arial" w:eastAsia="Arial" w:hAnsi="Arial" w:cs="Arial"/>
          <w:b/>
        </w:rPr>
      </w:pPr>
    </w:p>
    <w:p w14:paraId="000003AB" w14:textId="77777777" w:rsidR="00070034" w:rsidRDefault="00070034">
      <w:pPr>
        <w:widowControl w:val="0"/>
        <w:rPr>
          <w:rFonts w:ascii="Arial" w:eastAsia="Arial" w:hAnsi="Arial" w:cs="Arial"/>
          <w:b/>
        </w:rPr>
      </w:pPr>
    </w:p>
    <w:p w14:paraId="000003AC" w14:textId="77777777" w:rsidR="00070034" w:rsidRDefault="00070034">
      <w:pPr>
        <w:rPr>
          <w:rFonts w:ascii="Times New Roman" w:hAnsi="Times New Roman"/>
          <w:sz w:val="20"/>
          <w:szCs w:val="20"/>
        </w:rPr>
      </w:pPr>
    </w:p>
    <w:sectPr w:rsidR="0007003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96A"/>
    <w:multiLevelType w:val="multilevel"/>
    <w:tmpl w:val="B338D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9C280C"/>
    <w:multiLevelType w:val="multilevel"/>
    <w:tmpl w:val="3EE664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77A75D3"/>
    <w:multiLevelType w:val="multilevel"/>
    <w:tmpl w:val="F956E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A24ED4"/>
    <w:multiLevelType w:val="multilevel"/>
    <w:tmpl w:val="BBE01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34"/>
    <w:rsid w:val="00070034"/>
    <w:rsid w:val="000F4BE7"/>
    <w:rsid w:val="002D240B"/>
    <w:rsid w:val="003152BA"/>
    <w:rsid w:val="00376311"/>
    <w:rsid w:val="00812BB7"/>
    <w:rsid w:val="00A26D43"/>
    <w:rsid w:val="00A748A9"/>
    <w:rsid w:val="00F22237"/>
    <w:rsid w:val="00FC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CDA"/>
  <w15:docId w15:val="{1DEFE86F-C0FB-1A48-A498-A0F856C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C7080"/>
    <w:pPr>
      <w:widowControl w:val="0"/>
      <w:suppressAutoHyphens/>
      <w:autoSpaceDN w:val="0"/>
    </w:pPr>
    <w:rPr>
      <w:rFonts w:ascii="Times New Roman" w:eastAsia="Droid Sans Fallback" w:hAnsi="Times New Roman" w:cs="Lohit Hindi"/>
      <w:kern w:val="3"/>
      <w:lang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91439"/>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050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34"/>
    <w:rPr>
      <w:rFonts w:ascii="Segoe UI" w:eastAsia="Times New Roman" w:hAnsi="Segoe UI" w:cs="Segoe UI"/>
      <w:sz w:val="18"/>
      <w:szCs w:val="18"/>
    </w:rPr>
  </w:style>
  <w:style w:type="paragraph" w:styleId="ListParagraph">
    <w:name w:val="List Paragraph"/>
    <w:basedOn w:val="Normal"/>
    <w:uiPriority w:val="34"/>
    <w:qFormat/>
    <w:rsid w:val="00A753E2"/>
    <w:pPr>
      <w:ind w:left="720"/>
      <w:contextualSpacing/>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6A471E"/>
    <w:rPr>
      <w:sz w:val="16"/>
      <w:szCs w:val="16"/>
    </w:rPr>
  </w:style>
  <w:style w:type="paragraph" w:styleId="CommentText">
    <w:name w:val="annotation text"/>
    <w:basedOn w:val="Normal"/>
    <w:link w:val="CommentTextChar"/>
    <w:uiPriority w:val="99"/>
    <w:semiHidden/>
    <w:unhideWhenUsed/>
    <w:rsid w:val="006A471E"/>
    <w:rPr>
      <w:sz w:val="20"/>
      <w:szCs w:val="20"/>
    </w:rPr>
  </w:style>
  <w:style w:type="character" w:customStyle="1" w:styleId="CommentTextChar">
    <w:name w:val="Comment Text Char"/>
    <w:basedOn w:val="DefaultParagraphFont"/>
    <w:link w:val="CommentText"/>
    <w:uiPriority w:val="99"/>
    <w:semiHidden/>
    <w:rsid w:val="006A47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71E"/>
    <w:rPr>
      <w:b/>
      <w:bCs/>
    </w:rPr>
  </w:style>
  <w:style w:type="character" w:customStyle="1" w:styleId="CommentSubjectChar">
    <w:name w:val="Comment Subject Char"/>
    <w:basedOn w:val="CommentTextChar"/>
    <w:link w:val="CommentSubject"/>
    <w:uiPriority w:val="99"/>
    <w:semiHidden/>
    <w:rsid w:val="006A471E"/>
    <w:rPr>
      <w:rFonts w:eastAsia="Times New Roman" w:cs="Times New Roman"/>
      <w:b/>
      <w:bCs/>
      <w:sz w:val="20"/>
      <w:szCs w:val="20"/>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HIEbi6RAC8HVx8l4JXEgA/ECQ==">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George, Dennis</cp:lastModifiedBy>
  <cp:revision>2</cp:revision>
  <dcterms:created xsi:type="dcterms:W3CDTF">2021-09-17T16:06:00Z</dcterms:created>
  <dcterms:modified xsi:type="dcterms:W3CDTF">2021-09-17T16:06:00Z</dcterms:modified>
</cp:coreProperties>
</file>